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AF3C" w14:textId="0E15BFED" w:rsidR="0089576C" w:rsidRPr="004C08A9" w:rsidRDefault="00AA7C91" w:rsidP="00282B99">
      <w:pPr>
        <w:pStyle w:val="2"/>
      </w:pPr>
      <w:r>
        <w:t xml:space="preserve">2. </w:t>
      </w:r>
      <w:r w:rsidR="0089576C" w:rsidRPr="004C08A9">
        <w:t>ΠΡΑΚΤΙΚΟ ΑΞΙΟΛΟΓΗΣΗΣ ΠΡΟΣΦΟΡΩΝ</w:t>
      </w:r>
    </w:p>
    <w:tbl>
      <w:tblPr>
        <w:tblW w:w="9426" w:type="dxa"/>
        <w:tblInd w:w="257" w:type="dxa"/>
        <w:tblLayout w:type="fixed"/>
        <w:tblLook w:val="01E0" w:firstRow="1" w:lastRow="1" w:firstColumn="1" w:lastColumn="1" w:noHBand="0" w:noVBand="0"/>
      </w:tblPr>
      <w:tblGrid>
        <w:gridCol w:w="1428"/>
        <w:gridCol w:w="3958"/>
        <w:gridCol w:w="851"/>
        <w:gridCol w:w="3189"/>
      </w:tblGrid>
      <w:tr w:rsidR="0089576C" w:rsidRPr="00AD53EC" w14:paraId="378ACC75" w14:textId="77777777" w:rsidTr="007147E8">
        <w:trPr>
          <w:trHeight w:val="1238"/>
        </w:trPr>
        <w:tc>
          <w:tcPr>
            <w:tcW w:w="9426" w:type="dxa"/>
            <w:gridSpan w:val="4"/>
          </w:tcPr>
          <w:p w14:paraId="4084890F" w14:textId="77777777" w:rsidR="0089576C" w:rsidRPr="00AD53EC" w:rsidRDefault="0089576C" w:rsidP="006E26AE">
            <w:pPr>
              <w:widowControl w:val="0"/>
              <w:adjustRightInd w:val="0"/>
              <w:rPr>
                <w:rFonts w:cs="Calibri"/>
                <w:lang w:val="en-US"/>
              </w:rPr>
            </w:pPr>
            <w:r w:rsidRPr="00AD53EC">
              <w:rPr>
                <w:rFonts w:cs="Calibri"/>
                <w:iCs/>
              </w:rPr>
              <w:object w:dxaOrig="2232" w:dyaOrig="2160" w14:anchorId="0665EC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699C1T10#yIS1" style="width:73.5pt;height:71.25pt" o:ole="" fillcolor="window">
                  <v:imagedata r:id="rId8" o:title=""/>
                </v:shape>
                <o:OLEObject Type="Embed" ProgID="Word.Picture.8" ShapeID="_x0000_i1025" DrawAspect="Content" ObjectID="_1725865509" r:id="rId9"/>
              </w:object>
            </w:r>
          </w:p>
        </w:tc>
      </w:tr>
      <w:tr w:rsidR="0089576C" w:rsidRPr="00AD53EC" w14:paraId="0798D2CA" w14:textId="77777777" w:rsidTr="007147E8">
        <w:trPr>
          <w:trHeight w:val="459"/>
        </w:trPr>
        <w:tc>
          <w:tcPr>
            <w:tcW w:w="5386" w:type="dxa"/>
            <w:gridSpan w:val="2"/>
          </w:tcPr>
          <w:p w14:paraId="62D26D55" w14:textId="77777777" w:rsidR="0089576C" w:rsidRPr="00AD53EC" w:rsidRDefault="0089576C" w:rsidP="006E26AE">
            <w:pPr>
              <w:rPr>
                <w:rFonts w:cs="Calibri"/>
                <w:b/>
              </w:rPr>
            </w:pPr>
            <w:r w:rsidRPr="00AD53EC">
              <w:rPr>
                <w:rFonts w:cs="Calibri"/>
                <w:b/>
              </w:rPr>
              <w:t>ΕΛΛΗΝΙΚΗ ΔΗΜΟΚΡΑΤΙΑ                                                    ΙΟΝΙΟ ΠΑΝΕΠΙΣΤΗΜΙΟ</w:t>
            </w:r>
          </w:p>
        </w:tc>
        <w:tc>
          <w:tcPr>
            <w:tcW w:w="4040" w:type="dxa"/>
            <w:gridSpan w:val="2"/>
          </w:tcPr>
          <w:p w14:paraId="3DB944FF" w14:textId="77777777" w:rsidR="0089576C" w:rsidRPr="00AD53EC" w:rsidRDefault="0089576C" w:rsidP="006E26AE">
            <w:pPr>
              <w:rPr>
                <w:rFonts w:cs="Calibri"/>
              </w:rPr>
            </w:pPr>
            <w:r w:rsidRPr="00AD53EC">
              <w:rPr>
                <w:rFonts w:cs="Calibri"/>
              </w:rPr>
              <w:t>Κέρκυρα, …./…./…                                             Αρ. πρωτ.: ………..</w:t>
            </w:r>
          </w:p>
        </w:tc>
      </w:tr>
      <w:tr w:rsidR="0089576C" w:rsidRPr="00AD53EC" w14:paraId="5563E3C7" w14:textId="77777777" w:rsidTr="007147E8">
        <w:trPr>
          <w:trHeight w:val="365"/>
        </w:trPr>
        <w:tc>
          <w:tcPr>
            <w:tcW w:w="9426" w:type="dxa"/>
            <w:gridSpan w:val="4"/>
          </w:tcPr>
          <w:p w14:paraId="0CDB554B" w14:textId="77777777" w:rsidR="0089576C" w:rsidRPr="00AD53EC" w:rsidRDefault="0089576C" w:rsidP="006E26AE">
            <w:pPr>
              <w:pStyle w:val="af"/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AD53EC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ΔΙΕΥΘΥΝΣΗ </w:t>
            </w:r>
            <w:r w:rsidRPr="00AD53EC">
              <w:rPr>
                <w:rFonts w:ascii="Calibri" w:hAnsi="Calibri" w:cs="Calibri"/>
                <w:b/>
                <w:sz w:val="22"/>
                <w:szCs w:val="22"/>
              </w:rPr>
              <w:t xml:space="preserve">ΤΜΗΜΑ </w:t>
            </w:r>
          </w:p>
        </w:tc>
      </w:tr>
      <w:tr w:rsidR="0089576C" w:rsidRPr="00AD53EC" w14:paraId="517DC2D5" w14:textId="77777777" w:rsidTr="007147E8">
        <w:trPr>
          <w:trHeight w:val="1287"/>
        </w:trPr>
        <w:tc>
          <w:tcPr>
            <w:tcW w:w="1428" w:type="dxa"/>
          </w:tcPr>
          <w:p w14:paraId="742638B5" w14:textId="77777777" w:rsidR="0089576C" w:rsidRPr="00AD53EC" w:rsidRDefault="0089576C" w:rsidP="006E26AE">
            <w:pPr>
              <w:spacing w:line="240" w:lineRule="auto"/>
              <w:rPr>
                <w:rFonts w:cs="Calibri"/>
              </w:rPr>
            </w:pPr>
            <w:r w:rsidRPr="00AD53EC">
              <w:rPr>
                <w:rFonts w:cs="Calibri"/>
              </w:rPr>
              <w:t xml:space="preserve">Ταχ. Δ/νσηΤαχ. Κώδικας  Πληρ.        Τηλέφωνο       </w:t>
            </w:r>
            <w:r w:rsidRPr="00AD53EC">
              <w:rPr>
                <w:rFonts w:cs="Calibri"/>
                <w:lang w:val="en-US"/>
              </w:rPr>
              <w:t>E</w:t>
            </w:r>
            <w:r w:rsidRPr="00AD53EC">
              <w:rPr>
                <w:rFonts w:cs="Calibri"/>
              </w:rPr>
              <w:t>-</w:t>
            </w:r>
            <w:r w:rsidRPr="00AD53EC">
              <w:rPr>
                <w:rFonts w:cs="Calibri"/>
                <w:lang w:val="en-US"/>
              </w:rPr>
              <w:t>mail</w:t>
            </w:r>
          </w:p>
        </w:tc>
        <w:tc>
          <w:tcPr>
            <w:tcW w:w="3958" w:type="dxa"/>
          </w:tcPr>
          <w:p w14:paraId="795A7BC6" w14:textId="77777777" w:rsidR="0089576C" w:rsidRPr="00AD53EC" w:rsidRDefault="0089576C" w:rsidP="006E26AE">
            <w:pPr>
              <w:jc w:val="both"/>
              <w:rPr>
                <w:rFonts w:cs="Calibri"/>
              </w:rPr>
            </w:pPr>
          </w:p>
        </w:tc>
        <w:tc>
          <w:tcPr>
            <w:tcW w:w="851" w:type="dxa"/>
          </w:tcPr>
          <w:p w14:paraId="1F4B5D3B" w14:textId="77777777" w:rsidR="0089576C" w:rsidRPr="00AD53EC" w:rsidRDefault="0089576C" w:rsidP="006E26AE">
            <w:pPr>
              <w:widowControl w:val="0"/>
              <w:adjustRightInd w:val="0"/>
              <w:jc w:val="both"/>
              <w:rPr>
                <w:rFonts w:cs="Calibri"/>
                <w:b/>
              </w:rPr>
            </w:pPr>
            <w:r w:rsidRPr="00AD53EC">
              <w:rPr>
                <w:rFonts w:cs="Calibri"/>
                <w:b/>
              </w:rPr>
              <w:t xml:space="preserve"> ΠΡΟΣ:</w:t>
            </w:r>
          </w:p>
        </w:tc>
        <w:tc>
          <w:tcPr>
            <w:tcW w:w="3189" w:type="dxa"/>
          </w:tcPr>
          <w:p w14:paraId="2944757B" w14:textId="77777777" w:rsidR="0089576C" w:rsidRPr="00AD53EC" w:rsidRDefault="0089576C" w:rsidP="006E26AE">
            <w:pPr>
              <w:widowControl w:val="0"/>
              <w:tabs>
                <w:tab w:val="left" w:pos="1877"/>
              </w:tabs>
              <w:adjustRightInd w:val="0"/>
              <w:spacing w:line="240" w:lineRule="auto"/>
              <w:ind w:right="741"/>
              <w:rPr>
                <w:rFonts w:cs="Calibri"/>
              </w:rPr>
            </w:pPr>
            <w:r w:rsidRPr="00AD53EC">
              <w:rPr>
                <w:rFonts w:cs="Calibri"/>
              </w:rPr>
              <w:t xml:space="preserve">Τη Δ/νση Οικονομικής  Διαχείρισης </w:t>
            </w:r>
          </w:p>
          <w:p w14:paraId="425BA961" w14:textId="77777777" w:rsidR="0089576C" w:rsidRPr="00AD53EC" w:rsidRDefault="0089576C" w:rsidP="006E26AE">
            <w:pPr>
              <w:widowControl w:val="0"/>
              <w:tabs>
                <w:tab w:val="left" w:pos="1877"/>
              </w:tabs>
              <w:adjustRightInd w:val="0"/>
              <w:spacing w:line="240" w:lineRule="auto"/>
              <w:ind w:right="741"/>
              <w:rPr>
                <w:rFonts w:cs="Calibri"/>
              </w:rPr>
            </w:pPr>
            <w:r w:rsidRPr="00AD53EC">
              <w:rPr>
                <w:rFonts w:cs="Calibri"/>
              </w:rPr>
              <w:t>Τμήμα Προμηθειών</w:t>
            </w:r>
          </w:p>
        </w:tc>
      </w:tr>
    </w:tbl>
    <w:p w14:paraId="60A841FD" w14:textId="77777777" w:rsidR="0089576C" w:rsidRPr="00AD53EC" w:rsidRDefault="0089576C" w:rsidP="0089576C">
      <w:pPr>
        <w:pStyle w:val="af0"/>
        <w:tabs>
          <w:tab w:val="left" w:pos="5103"/>
        </w:tabs>
        <w:jc w:val="left"/>
        <w:rPr>
          <w:rFonts w:ascii="Calibri" w:hAnsi="Calibri" w:cs="Calibri"/>
          <w:sz w:val="24"/>
          <w:szCs w:val="24"/>
        </w:rPr>
      </w:pPr>
    </w:p>
    <w:p w14:paraId="31F8743B" w14:textId="77777777" w:rsidR="0089576C" w:rsidRPr="00AD53EC" w:rsidRDefault="0089576C" w:rsidP="0089576C">
      <w:pPr>
        <w:pStyle w:val="af0"/>
        <w:spacing w:line="276" w:lineRule="auto"/>
        <w:rPr>
          <w:rFonts w:ascii="Calibri" w:hAnsi="Calibri" w:cs="Calibri"/>
          <w:sz w:val="22"/>
          <w:szCs w:val="24"/>
        </w:rPr>
      </w:pPr>
      <w:r w:rsidRPr="00AD53EC">
        <w:rPr>
          <w:rFonts w:ascii="Calibri" w:hAnsi="Calibri" w:cs="Calibri"/>
          <w:sz w:val="22"/>
          <w:szCs w:val="24"/>
        </w:rPr>
        <w:t>ΠΡΑΚΤΙΚΟ  ΑΞΙΟΛΟΓΗΣΗΣ ΠΡΟΣΦΟΡΩΝ</w:t>
      </w:r>
    </w:p>
    <w:p w14:paraId="238FD5CD" w14:textId="77777777" w:rsidR="0089576C" w:rsidRPr="00AD53EC" w:rsidRDefault="0089576C" w:rsidP="0089576C">
      <w:pPr>
        <w:pStyle w:val="af0"/>
        <w:spacing w:line="276" w:lineRule="auto"/>
        <w:rPr>
          <w:rFonts w:ascii="Calibri" w:hAnsi="Calibri" w:cs="Calibri"/>
          <w:bCs w:val="0"/>
          <w:sz w:val="22"/>
          <w:szCs w:val="24"/>
        </w:rPr>
      </w:pPr>
      <w:r w:rsidRPr="00AD53EC">
        <w:rPr>
          <w:rFonts w:ascii="Calibri" w:hAnsi="Calibri" w:cs="Calibri"/>
          <w:bCs w:val="0"/>
          <w:sz w:val="22"/>
          <w:szCs w:val="24"/>
        </w:rPr>
        <w:t>ΓΙΑ ΤΗΝ ΓΙΑ ΤΗΝ ΠΡΟΜΗΘΕΙΑ ……………………………………………..</w:t>
      </w:r>
    </w:p>
    <w:p w14:paraId="6009CF32" w14:textId="77777777" w:rsidR="0089576C" w:rsidRPr="00AD53EC" w:rsidRDefault="0089576C" w:rsidP="0089576C">
      <w:pPr>
        <w:pStyle w:val="af0"/>
        <w:ind w:left="426"/>
        <w:rPr>
          <w:rFonts w:ascii="Calibri" w:hAnsi="Calibri" w:cs="Calibri"/>
          <w:sz w:val="24"/>
          <w:szCs w:val="24"/>
        </w:rPr>
      </w:pPr>
    </w:p>
    <w:p w14:paraId="735E9411" w14:textId="77777777" w:rsidR="0089576C" w:rsidRPr="00AD53EC" w:rsidRDefault="0089576C" w:rsidP="0089576C">
      <w:pPr>
        <w:pStyle w:val="af0"/>
        <w:ind w:left="426"/>
        <w:rPr>
          <w:rFonts w:ascii="Calibri" w:hAnsi="Calibri" w:cs="Calibri"/>
          <w:sz w:val="24"/>
          <w:szCs w:val="24"/>
        </w:rPr>
      </w:pPr>
    </w:p>
    <w:p w14:paraId="0DE3E369" w14:textId="468FD7BE" w:rsidR="00AA7C91" w:rsidRDefault="0089576C" w:rsidP="00AA7C91">
      <w:pPr>
        <w:spacing w:after="0" w:line="240" w:lineRule="auto"/>
        <w:ind w:left="426"/>
        <w:jc w:val="both"/>
        <w:rPr>
          <w:rFonts w:cs="Calibri"/>
        </w:rPr>
      </w:pPr>
      <w:r w:rsidRPr="00AD53EC">
        <w:rPr>
          <w:rFonts w:cs="Calibri"/>
        </w:rPr>
        <w:t xml:space="preserve">Στην (Κέρκυρα) …. σήμερα στις …/…/202., ημέρα …… και ώρα ……… π.μ., η επιτροπή </w:t>
      </w:r>
      <w:r w:rsidR="00AA7C91">
        <w:rPr>
          <w:rFonts w:cs="Calibri"/>
        </w:rPr>
        <w:t>αξιολόγησης προσφορών</w:t>
      </w:r>
      <w:r w:rsidRPr="00AD53EC">
        <w:rPr>
          <w:rFonts w:cs="Calibri"/>
        </w:rPr>
        <w:t xml:space="preserve"> αποτελούμενη από τους/τις υπαλλήλους του Ιονίου Πανεπιστημίου:</w:t>
      </w:r>
      <w:r w:rsidRPr="00AD53EC">
        <w:rPr>
          <w:rFonts w:cs="Calibri"/>
        </w:rPr>
        <w:tab/>
      </w:r>
      <w:r w:rsidRPr="00AD53EC">
        <w:rPr>
          <w:rFonts w:cs="Calibri"/>
        </w:rPr>
        <w:tab/>
      </w:r>
      <w:r w:rsidRPr="00AD53EC">
        <w:rPr>
          <w:rFonts w:cs="Calibri"/>
        </w:rPr>
        <w:tab/>
        <w:t xml:space="preserve">                              1.…………………………………………………………………….</w:t>
      </w:r>
      <w:r w:rsidR="004566E0">
        <w:rPr>
          <w:rFonts w:cs="Calibri"/>
        </w:rPr>
        <w:t>.</w:t>
      </w:r>
    </w:p>
    <w:p w14:paraId="24E27ACB" w14:textId="77777777" w:rsidR="00AA7C91" w:rsidRDefault="0089576C" w:rsidP="00AA7C91">
      <w:pPr>
        <w:spacing w:after="0" w:line="240" w:lineRule="auto"/>
        <w:ind w:left="426"/>
        <w:jc w:val="both"/>
        <w:rPr>
          <w:rFonts w:cs="Calibri"/>
        </w:rPr>
      </w:pPr>
      <w:r w:rsidRPr="00AD53EC">
        <w:rPr>
          <w:rFonts w:cs="Calibri"/>
        </w:rPr>
        <w:t>2.……………………………………………………………………..</w:t>
      </w:r>
    </w:p>
    <w:p w14:paraId="091BD213" w14:textId="77777777" w:rsidR="00AA7C91" w:rsidRDefault="0089576C" w:rsidP="00AA7C91">
      <w:pPr>
        <w:spacing w:after="0" w:line="240" w:lineRule="auto"/>
        <w:ind w:left="426"/>
        <w:jc w:val="both"/>
        <w:rPr>
          <w:rFonts w:cs="Calibri"/>
        </w:rPr>
      </w:pPr>
      <w:r w:rsidRPr="00AD53EC">
        <w:rPr>
          <w:rFonts w:cs="Calibri"/>
        </w:rPr>
        <w:t>3.…………………………………………………………………..…</w:t>
      </w:r>
    </w:p>
    <w:p w14:paraId="0338EE71" w14:textId="77777777" w:rsidR="00AA7C91" w:rsidRDefault="0089576C" w:rsidP="00AA7C91">
      <w:pPr>
        <w:spacing w:after="0" w:line="240" w:lineRule="auto"/>
        <w:ind w:left="426"/>
        <w:jc w:val="both"/>
        <w:rPr>
          <w:rFonts w:cs="Calibri"/>
        </w:rPr>
      </w:pPr>
      <w:r w:rsidRPr="00AD53EC">
        <w:rPr>
          <w:rFonts w:cs="Calibri"/>
        </w:rPr>
        <w:t xml:space="preserve"> παρέλαβε (πχ. τέσσερις)</w:t>
      </w:r>
      <w:r w:rsidR="004566E0">
        <w:rPr>
          <w:rFonts w:cs="Calibri"/>
        </w:rPr>
        <w:t xml:space="preserve"> ….</w:t>
      </w:r>
      <w:r w:rsidRPr="00AD53EC">
        <w:rPr>
          <w:rFonts w:cs="Calibri"/>
          <w:color w:val="000000"/>
        </w:rPr>
        <w:t>……..</w:t>
      </w:r>
      <w:r w:rsidR="004566E0">
        <w:rPr>
          <w:rFonts w:cs="Calibri"/>
          <w:color w:val="000000"/>
        </w:rPr>
        <w:t xml:space="preserve"> </w:t>
      </w:r>
      <w:r w:rsidRPr="00AD53EC">
        <w:rPr>
          <w:rFonts w:cs="Calibri"/>
          <w:color w:val="000000"/>
        </w:rPr>
        <w:t xml:space="preserve">(πχ. 4) ………. εμπρόθεσμες προσφορές ως ακολούθως:                                                </w:t>
      </w:r>
      <w:r w:rsidRPr="00AD53EC">
        <w:rPr>
          <w:rFonts w:cs="Calibri"/>
        </w:rPr>
        <w:t xml:space="preserve">1.                                                                      </w:t>
      </w:r>
      <w:r w:rsidR="004566E0">
        <w:rPr>
          <w:rFonts w:cs="Calibri"/>
        </w:rPr>
        <w:t xml:space="preserve"> </w:t>
      </w:r>
      <w:r w:rsidRPr="00AD53EC">
        <w:rPr>
          <w:rFonts w:cs="Calibri"/>
        </w:rPr>
        <w:t xml:space="preserve">                                                                                                                     </w:t>
      </w:r>
    </w:p>
    <w:p w14:paraId="0E634764" w14:textId="1CDA714A" w:rsidR="0089576C" w:rsidRPr="00AD53EC" w:rsidRDefault="0089576C" w:rsidP="00AA7C91">
      <w:pPr>
        <w:spacing w:after="0" w:line="240" w:lineRule="auto"/>
        <w:ind w:left="426"/>
        <w:jc w:val="both"/>
        <w:rPr>
          <w:rFonts w:cs="Calibri"/>
        </w:rPr>
      </w:pPr>
      <w:r w:rsidRPr="00AD53EC">
        <w:rPr>
          <w:rFonts w:cs="Calibri"/>
        </w:rPr>
        <w:t xml:space="preserve">2.                                                                         </w:t>
      </w:r>
      <w:r w:rsidR="004566E0">
        <w:rPr>
          <w:rFonts w:cs="Calibri"/>
        </w:rPr>
        <w:t xml:space="preserve"> </w:t>
      </w:r>
      <w:r w:rsidRPr="00AD53EC">
        <w:rPr>
          <w:rFonts w:cs="Calibri"/>
        </w:rPr>
        <w:t xml:space="preserve">                </w:t>
      </w:r>
      <w:r w:rsidR="004566E0">
        <w:rPr>
          <w:rFonts w:cs="Calibri"/>
        </w:rPr>
        <w:br/>
        <w:t>3.</w:t>
      </w:r>
    </w:p>
    <w:p w14:paraId="11B67A82" w14:textId="77777777" w:rsidR="0089576C" w:rsidRPr="00AD53EC" w:rsidRDefault="0089576C" w:rsidP="0089576C">
      <w:pPr>
        <w:pStyle w:val="BodyTextIndent1"/>
        <w:ind w:left="426" w:firstLine="0"/>
        <w:rPr>
          <w:rFonts w:ascii="Calibri" w:hAnsi="Calibri" w:cs="Calibri"/>
          <w:sz w:val="22"/>
          <w:szCs w:val="22"/>
        </w:rPr>
      </w:pPr>
      <w:r w:rsidRPr="00AD53EC">
        <w:rPr>
          <w:rFonts w:ascii="Calibri" w:hAnsi="Calibri" w:cs="Calibri"/>
          <w:sz w:val="22"/>
          <w:szCs w:val="22"/>
        </w:rPr>
        <w:t>Έγινε ο έλεγχος των προσφορών σύμφωνα με τις απαιτήσεις της αριθμ. πρωτ. …../…./…-…-… πρόσκλησης υποβολής προσφορών για την προμήθεια …………………… και προέκυψε ο παρακάτω πίνακας κατάταξης:</w:t>
      </w:r>
    </w:p>
    <w:p w14:paraId="20868307" w14:textId="77777777" w:rsidR="0089576C" w:rsidRPr="00AD53EC" w:rsidRDefault="0089576C" w:rsidP="0089576C">
      <w:pPr>
        <w:pStyle w:val="BodyTextIndent1"/>
        <w:ind w:left="426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3444"/>
        <w:gridCol w:w="1738"/>
        <w:gridCol w:w="2926"/>
      </w:tblGrid>
      <w:tr w:rsidR="0089576C" w:rsidRPr="00AD53EC" w14:paraId="331F65E5" w14:textId="77777777" w:rsidTr="00AA7C91">
        <w:tc>
          <w:tcPr>
            <w:tcW w:w="1004" w:type="dxa"/>
            <w:vAlign w:val="center"/>
          </w:tcPr>
          <w:p w14:paraId="635D670D" w14:textId="77777777" w:rsidR="0089576C" w:rsidRPr="00AD53EC" w:rsidRDefault="0089576C" w:rsidP="006E26AE">
            <w:pPr>
              <w:pStyle w:val="BodyTextIndent1"/>
              <w:ind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AD53EC">
              <w:rPr>
                <w:rFonts w:ascii="Calibri" w:hAnsi="Calibri" w:cs="Calibri"/>
                <w:b/>
                <w:sz w:val="22"/>
                <w:szCs w:val="22"/>
              </w:rPr>
              <w:t xml:space="preserve">   Α/Α</w:t>
            </w:r>
          </w:p>
        </w:tc>
        <w:tc>
          <w:tcPr>
            <w:tcW w:w="3444" w:type="dxa"/>
            <w:vAlign w:val="center"/>
          </w:tcPr>
          <w:p w14:paraId="114750D1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53EC">
              <w:rPr>
                <w:rFonts w:ascii="Calibri" w:hAnsi="Calibri" w:cs="Calibri"/>
                <w:b/>
                <w:sz w:val="22"/>
                <w:szCs w:val="22"/>
              </w:rPr>
              <w:t>Επωνυμία Εταιρείας / Ονοματεπώνυμο</w:t>
            </w:r>
          </w:p>
        </w:tc>
        <w:tc>
          <w:tcPr>
            <w:tcW w:w="1738" w:type="dxa"/>
            <w:vAlign w:val="center"/>
          </w:tcPr>
          <w:p w14:paraId="77F41566" w14:textId="77777777" w:rsidR="0089576C" w:rsidRPr="00AD53EC" w:rsidRDefault="0089576C" w:rsidP="006E26AE">
            <w:pPr>
              <w:pStyle w:val="BodyTextIndent1"/>
              <w:ind w:left="426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AD53EC">
              <w:rPr>
                <w:rFonts w:ascii="Calibri" w:hAnsi="Calibri" w:cs="Calibri"/>
                <w:b/>
                <w:sz w:val="22"/>
                <w:szCs w:val="22"/>
              </w:rPr>
              <w:t>Είδος</w:t>
            </w:r>
          </w:p>
        </w:tc>
        <w:tc>
          <w:tcPr>
            <w:tcW w:w="2926" w:type="dxa"/>
            <w:vAlign w:val="center"/>
          </w:tcPr>
          <w:p w14:paraId="69E5E216" w14:textId="77777777" w:rsidR="0089576C" w:rsidRPr="00AD53EC" w:rsidRDefault="0089576C" w:rsidP="006E26AE">
            <w:pPr>
              <w:pStyle w:val="BodyTextIndent1"/>
              <w:ind w:left="426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AD53EC">
              <w:rPr>
                <w:rFonts w:ascii="Calibri" w:hAnsi="Calibri" w:cs="Calibri"/>
                <w:b/>
                <w:sz w:val="22"/>
                <w:szCs w:val="22"/>
              </w:rPr>
              <w:t xml:space="preserve">    Τιμή με ΦΠΑ</w:t>
            </w:r>
          </w:p>
        </w:tc>
      </w:tr>
      <w:tr w:rsidR="0089576C" w:rsidRPr="00AD53EC" w14:paraId="46DD3DAB" w14:textId="77777777" w:rsidTr="00AA7C91">
        <w:tc>
          <w:tcPr>
            <w:tcW w:w="1004" w:type="dxa"/>
            <w:vAlign w:val="center"/>
          </w:tcPr>
          <w:p w14:paraId="5694DE5A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4" w:type="dxa"/>
            <w:vAlign w:val="center"/>
          </w:tcPr>
          <w:p w14:paraId="28230C92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63A609C4" w14:textId="77777777" w:rsidR="0089576C" w:rsidRPr="00AD53EC" w:rsidRDefault="0089576C" w:rsidP="006E26AE">
            <w:pPr>
              <w:pStyle w:val="BodyTextIndent1"/>
              <w:ind w:left="426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73D17E0A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76C" w:rsidRPr="00AD53EC" w14:paraId="7EA9F60E" w14:textId="77777777" w:rsidTr="00AA7C91">
        <w:tc>
          <w:tcPr>
            <w:tcW w:w="1004" w:type="dxa"/>
            <w:vAlign w:val="center"/>
          </w:tcPr>
          <w:p w14:paraId="3093A2A9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4" w:type="dxa"/>
            <w:vAlign w:val="center"/>
          </w:tcPr>
          <w:p w14:paraId="2AD4098F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237F7676" w14:textId="77777777" w:rsidR="0089576C" w:rsidRPr="00AD53EC" w:rsidRDefault="0089576C" w:rsidP="006E26AE">
            <w:pPr>
              <w:pStyle w:val="BodyTextIndent1"/>
              <w:ind w:left="426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6BF05997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76C" w:rsidRPr="00AD53EC" w14:paraId="0886EC78" w14:textId="77777777" w:rsidTr="00AA7C91">
        <w:tc>
          <w:tcPr>
            <w:tcW w:w="1004" w:type="dxa"/>
            <w:vAlign w:val="center"/>
          </w:tcPr>
          <w:p w14:paraId="59516F32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4" w:type="dxa"/>
            <w:vAlign w:val="center"/>
          </w:tcPr>
          <w:p w14:paraId="2423B199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08610BA8" w14:textId="77777777" w:rsidR="0089576C" w:rsidRPr="00AD53EC" w:rsidRDefault="0089576C" w:rsidP="006E26AE">
            <w:pPr>
              <w:pStyle w:val="BodyTextIndent1"/>
              <w:ind w:left="426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0E08F40A" w14:textId="77777777" w:rsidR="0089576C" w:rsidRPr="00AD53EC" w:rsidRDefault="0089576C" w:rsidP="006E26AE">
            <w:pPr>
              <w:pStyle w:val="BodyTextIndent1"/>
              <w:ind w:left="426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2A59FD" w14:textId="77777777" w:rsidR="0089576C" w:rsidRPr="00AD53EC" w:rsidRDefault="0089576C" w:rsidP="0089576C">
      <w:pPr>
        <w:pStyle w:val="BodyTextIndent1"/>
        <w:ind w:left="426" w:firstLine="0"/>
        <w:jc w:val="center"/>
        <w:rPr>
          <w:rFonts w:ascii="Calibri" w:hAnsi="Calibri" w:cs="Calibri"/>
          <w:sz w:val="22"/>
          <w:szCs w:val="22"/>
        </w:rPr>
      </w:pPr>
    </w:p>
    <w:p w14:paraId="62CB00B2" w14:textId="77777777" w:rsidR="0089576C" w:rsidRDefault="0089576C" w:rsidP="0089576C">
      <w:pPr>
        <w:spacing w:line="240" w:lineRule="auto"/>
        <w:ind w:left="426"/>
        <w:jc w:val="both"/>
        <w:rPr>
          <w:rFonts w:cs="Calibri"/>
        </w:rPr>
      </w:pPr>
      <w:r w:rsidRPr="00AD53EC">
        <w:rPr>
          <w:rFonts w:cs="Calibri"/>
        </w:rPr>
        <w:t xml:space="preserve">Σύμφωνα με τον παραπάνω πίνακα, έγινε αξιολόγηση των προσφορών και προτείνεται η ανάθεση της προμήθειας </w:t>
      </w:r>
      <w:r w:rsidRPr="00AD53EC">
        <w:rPr>
          <w:rFonts w:cs="Calibri"/>
          <w:i/>
        </w:rPr>
        <w:t>…………………………</w:t>
      </w:r>
      <w:r w:rsidRPr="00AD53EC">
        <w:rPr>
          <w:rFonts w:cs="Calibri"/>
        </w:rPr>
        <w:t xml:space="preserve"> με το κριτήριο της πλέον συμφέρουσας προσφοράς, από οικονομικής άποψης και σύμφωνα με τις απαιτούμενες τεχνικές προδιαγραφές, </w:t>
      </w:r>
      <w:r w:rsidRPr="00AD53EC">
        <w:rPr>
          <w:rFonts w:cs="Calibri"/>
          <w:u w:val="single"/>
        </w:rPr>
        <w:t>βάσει τιμής</w:t>
      </w:r>
      <w:r w:rsidRPr="00AD53EC">
        <w:rPr>
          <w:rFonts w:cs="Calibri"/>
        </w:rPr>
        <w:t xml:space="preserve"> (χαμηλότερη τιμή),</w:t>
      </w:r>
      <w:r w:rsidRPr="00AD53EC">
        <w:rPr>
          <w:rFonts w:cs="Calibri"/>
          <w:bCs/>
          <w:iCs/>
        </w:rPr>
        <w:t xml:space="preserve"> στον προμηθευτή </w:t>
      </w:r>
      <w:r w:rsidRPr="00AD53EC">
        <w:rPr>
          <w:rFonts w:cs="Calibri"/>
        </w:rPr>
        <w:t>……………….</w:t>
      </w:r>
      <w:r w:rsidRPr="00AD53EC">
        <w:rPr>
          <w:rFonts w:cs="Calibri"/>
          <w:bCs/>
        </w:rPr>
        <w:t xml:space="preserve">, </w:t>
      </w:r>
      <w:r w:rsidRPr="00AD53EC">
        <w:rPr>
          <w:rFonts w:cs="Calibri"/>
          <w:bCs/>
          <w:iCs/>
        </w:rPr>
        <w:t xml:space="preserve">με ΑΦΜ 00000000, ΔΟΥ …………… και έδρα ……………………., </w:t>
      </w:r>
      <w:r w:rsidRPr="00AD53EC">
        <w:rPr>
          <w:rFonts w:cs="Calibri"/>
        </w:rPr>
        <w:t>ο οποίος κατέθεσε οικονομική προσφορά ύψους  000€ (συμπ/νου ΦΠΑ).</w:t>
      </w:r>
    </w:p>
    <w:p w14:paraId="20E698F0" w14:textId="77777777" w:rsidR="004C08A9" w:rsidRPr="00AD53EC" w:rsidRDefault="004C08A9" w:rsidP="0089576C">
      <w:pPr>
        <w:spacing w:line="240" w:lineRule="auto"/>
        <w:ind w:left="426"/>
        <w:jc w:val="both"/>
        <w:rPr>
          <w:rFonts w:cs="Calibri"/>
        </w:rPr>
      </w:pPr>
    </w:p>
    <w:p w14:paraId="4985F4B8" w14:textId="77777777" w:rsidR="0089576C" w:rsidRPr="00AD53EC" w:rsidRDefault="0089576C" w:rsidP="0089576C">
      <w:pPr>
        <w:jc w:val="center"/>
        <w:rPr>
          <w:rFonts w:cs="Calibri"/>
          <w:b/>
          <w:iCs/>
        </w:rPr>
      </w:pPr>
      <w:r w:rsidRPr="00AD53EC">
        <w:rPr>
          <w:rFonts w:cs="Calibri"/>
          <w:b/>
          <w:iCs/>
        </w:rPr>
        <w:t>Η επιτροπή</w:t>
      </w:r>
    </w:p>
    <w:p w14:paraId="330A2643" w14:textId="77777777" w:rsidR="0089576C" w:rsidRPr="00AD53EC" w:rsidRDefault="0089576C" w:rsidP="0089576C">
      <w:pPr>
        <w:jc w:val="center"/>
        <w:rPr>
          <w:rFonts w:cs="Calibri"/>
          <w:b/>
        </w:rPr>
      </w:pPr>
      <w:r w:rsidRPr="00AD53EC">
        <w:rPr>
          <w:rFonts w:cs="Calibri"/>
          <w:b/>
        </w:rPr>
        <w:t xml:space="preserve">  (υπογραφή)</w:t>
      </w:r>
    </w:p>
    <w:sectPr w:rsidR="0089576C" w:rsidRPr="00AD53EC" w:rsidSect="004566E0">
      <w:type w:val="continuous"/>
      <w:pgSz w:w="11906" w:h="16838"/>
      <w:pgMar w:top="709" w:right="849" w:bottom="0" w:left="993" w:header="424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A3BC" w14:textId="77777777" w:rsidR="009E5E95" w:rsidRDefault="009E5E95" w:rsidP="0028333D">
      <w:pPr>
        <w:spacing w:after="0" w:line="240" w:lineRule="auto"/>
      </w:pPr>
      <w:r>
        <w:separator/>
      </w:r>
    </w:p>
  </w:endnote>
  <w:endnote w:type="continuationSeparator" w:id="0">
    <w:p w14:paraId="7DD6FAC4" w14:textId="77777777" w:rsidR="009E5E95" w:rsidRDefault="009E5E95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1001" w14:textId="77777777" w:rsidR="009E5E95" w:rsidRDefault="009E5E95" w:rsidP="0028333D">
      <w:pPr>
        <w:spacing w:after="0" w:line="240" w:lineRule="auto"/>
      </w:pPr>
      <w:r>
        <w:separator/>
      </w:r>
    </w:p>
  </w:footnote>
  <w:footnote w:type="continuationSeparator" w:id="0">
    <w:p w14:paraId="0207DDD3" w14:textId="77777777" w:rsidR="009E5E95" w:rsidRDefault="009E5E95" w:rsidP="0028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566E0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562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E5E95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A7C91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2022-07-21T15:38:00Z</cp:lastPrinted>
  <dcterms:created xsi:type="dcterms:W3CDTF">2022-09-28T07:19:00Z</dcterms:created>
  <dcterms:modified xsi:type="dcterms:W3CDTF">2022-09-28T07:19:00Z</dcterms:modified>
</cp:coreProperties>
</file>