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61D50" w14:textId="77777777" w:rsidR="00D94236" w:rsidRPr="00F86812" w:rsidRDefault="00D94236" w:rsidP="00D94236">
      <w:pPr>
        <w:autoSpaceDE w:val="0"/>
        <w:autoSpaceDN w:val="0"/>
        <w:spacing w:before="6"/>
        <w:jc w:val="center"/>
        <w:rPr>
          <w:rFonts w:asciiTheme="majorHAnsi" w:eastAsiaTheme="majorEastAsia" w:hAnsiTheme="majorHAnsi" w:cstheme="majorBidi"/>
          <w:b/>
          <w:bCs/>
          <w:color w:val="auto"/>
          <w:sz w:val="26"/>
          <w:szCs w:val="26"/>
        </w:rPr>
      </w:pPr>
      <w:r w:rsidRPr="00F86812">
        <w:rPr>
          <w:rFonts w:asciiTheme="majorHAnsi" w:eastAsiaTheme="majorEastAsia" w:hAnsiTheme="majorHAnsi" w:cstheme="majorBidi"/>
          <w:b/>
          <w:bCs/>
          <w:color w:val="auto"/>
          <w:sz w:val="26"/>
          <w:szCs w:val="26"/>
        </w:rPr>
        <w:t>ΟΙΚΟΝΟΜΙΚΗ ΠΡΟΣΦΟΡΑ</w:t>
      </w:r>
    </w:p>
    <w:p w14:paraId="505F5124" w14:textId="77777777" w:rsidR="00D94236" w:rsidRDefault="00D94236" w:rsidP="00D94236">
      <w:pPr>
        <w:autoSpaceDE w:val="0"/>
        <w:autoSpaceDN w:val="0"/>
        <w:spacing w:before="6"/>
        <w:rPr>
          <w:rFonts w:ascii="Segoe UI" w:eastAsia="Segoe UI" w:hAnsi="Segoe UI" w:cs="Segoe UI"/>
          <w:b/>
          <w:color w:val="auto"/>
          <w:sz w:val="10"/>
          <w:szCs w:val="22"/>
          <w:lang w:bidi="el-GR"/>
        </w:rPr>
      </w:pPr>
    </w:p>
    <w:p w14:paraId="73B8AC10" w14:textId="77777777" w:rsidR="00D94236" w:rsidRPr="00CE46AC" w:rsidRDefault="00D94236" w:rsidP="00D94236">
      <w:pPr>
        <w:autoSpaceDE w:val="0"/>
        <w:autoSpaceDN w:val="0"/>
        <w:spacing w:before="6"/>
        <w:rPr>
          <w:rFonts w:ascii="Segoe UI" w:eastAsia="Segoe UI" w:hAnsi="Segoe UI" w:cs="Segoe UI"/>
          <w:b/>
          <w:color w:val="auto"/>
          <w:sz w:val="10"/>
          <w:szCs w:val="22"/>
          <w:lang w:bidi="el-GR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1844"/>
        <w:gridCol w:w="1560"/>
        <w:gridCol w:w="1844"/>
        <w:gridCol w:w="3402"/>
      </w:tblGrid>
      <w:tr w:rsidR="00D94236" w:rsidRPr="00CE46AC" w14:paraId="1C61CF99" w14:textId="77777777" w:rsidTr="00D94236">
        <w:trPr>
          <w:trHeight w:val="969"/>
          <w:jc w:val="center"/>
        </w:trPr>
        <w:tc>
          <w:tcPr>
            <w:tcW w:w="9721" w:type="dxa"/>
            <w:gridSpan w:val="5"/>
            <w:shd w:val="clear" w:color="auto" w:fill="D7D7D7"/>
          </w:tcPr>
          <w:p w14:paraId="0EADE7CA" w14:textId="77777777" w:rsidR="00D94236" w:rsidRPr="00D40343" w:rsidRDefault="00D94236" w:rsidP="003B680B">
            <w:pPr>
              <w:spacing w:before="2"/>
              <w:rPr>
                <w:rFonts w:asciiTheme="minorHAnsi" w:eastAsia="Segoe UI" w:hAnsiTheme="minorHAnsi" w:cstheme="minorHAnsi"/>
                <w:b/>
                <w:color w:val="auto"/>
                <w:lang w:bidi="el-GR"/>
              </w:rPr>
            </w:pPr>
          </w:p>
          <w:p w14:paraId="40A1DB2B" w14:textId="316AA887" w:rsidR="00D94236" w:rsidRPr="00D40343" w:rsidRDefault="00D94236" w:rsidP="003B680B">
            <w:pPr>
              <w:ind w:left="4268" w:right="4260"/>
              <w:jc w:val="center"/>
              <w:rPr>
                <w:rFonts w:asciiTheme="minorHAnsi" w:eastAsia="Segoe UI" w:hAnsiTheme="minorHAnsi" w:cstheme="minorHAnsi"/>
                <w:b/>
                <w:color w:val="auto"/>
                <w:lang w:bidi="el-GR"/>
              </w:rPr>
            </w:pPr>
            <w:r>
              <w:rPr>
                <w:rFonts w:asciiTheme="minorHAnsi" w:eastAsia="Segoe UI" w:hAnsiTheme="minorHAnsi" w:cstheme="minorHAnsi"/>
                <w:b/>
                <w:color w:val="auto"/>
                <w:lang w:val="el-GR" w:bidi="el-GR"/>
              </w:rPr>
              <w:t>ΤΜΗΜΑ</w:t>
            </w:r>
            <w:r w:rsidR="00F86812">
              <w:rPr>
                <w:rFonts w:asciiTheme="minorHAnsi" w:eastAsia="Segoe UI" w:hAnsiTheme="minorHAnsi" w:cstheme="minorHAnsi"/>
                <w:b/>
                <w:color w:val="auto"/>
                <w:lang w:val="el-GR" w:bidi="el-GR"/>
              </w:rPr>
              <w:t xml:space="preserve"> </w:t>
            </w:r>
            <w:r w:rsidRPr="00D40343">
              <w:rPr>
                <w:rFonts w:asciiTheme="minorHAnsi" w:eastAsia="Segoe UI" w:hAnsiTheme="minorHAnsi" w:cstheme="minorHAnsi"/>
                <w:b/>
                <w:color w:val="auto"/>
                <w:lang w:bidi="el-GR"/>
              </w:rPr>
              <w:t>Χ</w:t>
            </w:r>
          </w:p>
        </w:tc>
      </w:tr>
      <w:tr w:rsidR="00D94236" w:rsidRPr="00CE46AC" w14:paraId="6C484D2E" w14:textId="77777777" w:rsidTr="00D94236">
        <w:trPr>
          <w:trHeight w:val="1197"/>
          <w:jc w:val="center"/>
        </w:trPr>
        <w:tc>
          <w:tcPr>
            <w:tcW w:w="1071" w:type="dxa"/>
            <w:shd w:val="clear" w:color="auto" w:fill="D7D7D7"/>
          </w:tcPr>
          <w:p w14:paraId="6F65E54A" w14:textId="77777777" w:rsidR="00D94236" w:rsidRPr="00D40343" w:rsidRDefault="00D94236" w:rsidP="003B680B">
            <w:pPr>
              <w:spacing w:before="11"/>
              <w:rPr>
                <w:rFonts w:asciiTheme="minorHAnsi" w:eastAsia="Segoe UI" w:hAnsiTheme="minorHAnsi" w:cstheme="minorHAnsi"/>
                <w:b/>
                <w:color w:val="auto"/>
                <w:sz w:val="26"/>
                <w:lang w:bidi="el-GR"/>
              </w:rPr>
            </w:pPr>
            <w:bookmarkStart w:id="0" w:name="_Hlk23850901"/>
          </w:p>
          <w:p w14:paraId="331A3761" w14:textId="77777777" w:rsidR="00D94236" w:rsidRPr="00D40343" w:rsidRDefault="00D94236" w:rsidP="003B680B">
            <w:pPr>
              <w:ind w:left="271" w:right="238" w:firstLine="115"/>
              <w:rPr>
                <w:rFonts w:asciiTheme="minorHAnsi" w:eastAsia="Segoe UI" w:hAnsiTheme="minorHAnsi" w:cstheme="minorHAnsi"/>
                <w:color w:val="auto"/>
                <w:sz w:val="18"/>
                <w:lang w:bidi="el-GR"/>
              </w:rPr>
            </w:pPr>
            <w:r w:rsidRPr="00D40343">
              <w:rPr>
                <w:rFonts w:asciiTheme="minorHAnsi" w:eastAsia="Segoe UI" w:hAnsiTheme="minorHAnsi" w:cstheme="minorHAnsi"/>
                <w:color w:val="auto"/>
                <w:sz w:val="18"/>
                <w:lang w:bidi="el-GR"/>
              </w:rPr>
              <w:t xml:space="preserve">Α/Α </w:t>
            </w:r>
            <w:proofErr w:type="spellStart"/>
            <w:r w:rsidRPr="00D40343">
              <w:rPr>
                <w:rFonts w:asciiTheme="minorHAnsi" w:eastAsia="Segoe UI" w:hAnsiTheme="minorHAnsi" w:cstheme="minorHAnsi"/>
                <w:color w:val="auto"/>
                <w:sz w:val="18"/>
                <w:lang w:bidi="el-GR"/>
              </w:rPr>
              <w:t>Είδους</w:t>
            </w:r>
            <w:proofErr w:type="spellEnd"/>
          </w:p>
        </w:tc>
        <w:tc>
          <w:tcPr>
            <w:tcW w:w="1844" w:type="dxa"/>
            <w:shd w:val="clear" w:color="auto" w:fill="D7D7D7"/>
          </w:tcPr>
          <w:p w14:paraId="0FCB4282" w14:textId="77777777" w:rsidR="00D94236" w:rsidRPr="00D40343" w:rsidRDefault="00D94236" w:rsidP="003B680B">
            <w:pPr>
              <w:spacing w:before="12"/>
              <w:rPr>
                <w:rFonts w:asciiTheme="minorHAnsi" w:eastAsia="Segoe UI" w:hAnsiTheme="minorHAnsi" w:cstheme="minorHAnsi"/>
                <w:b/>
                <w:color w:val="auto"/>
                <w:sz w:val="35"/>
                <w:lang w:bidi="el-GR"/>
              </w:rPr>
            </w:pPr>
          </w:p>
          <w:p w14:paraId="03C32689" w14:textId="77777777" w:rsidR="00D94236" w:rsidRPr="00D40343" w:rsidRDefault="00D94236" w:rsidP="003B680B">
            <w:pPr>
              <w:ind w:left="141"/>
              <w:rPr>
                <w:rFonts w:asciiTheme="minorHAnsi" w:eastAsia="Segoe UI" w:hAnsiTheme="minorHAnsi" w:cstheme="minorHAnsi"/>
                <w:color w:val="auto"/>
                <w:sz w:val="18"/>
                <w:lang w:bidi="el-GR"/>
              </w:rPr>
            </w:pPr>
            <w:r w:rsidRPr="00D40343">
              <w:rPr>
                <w:rFonts w:asciiTheme="minorHAnsi" w:eastAsia="Segoe UI" w:hAnsiTheme="minorHAnsi" w:cstheme="minorHAnsi"/>
                <w:color w:val="auto"/>
                <w:sz w:val="18"/>
                <w:lang w:bidi="el-GR"/>
              </w:rPr>
              <w:t>ΠΕΡΙΓΡΑΦΗ ΕΙΔΟΥΣ</w:t>
            </w:r>
          </w:p>
        </w:tc>
        <w:tc>
          <w:tcPr>
            <w:tcW w:w="1560" w:type="dxa"/>
            <w:shd w:val="clear" w:color="auto" w:fill="D7D7D7"/>
          </w:tcPr>
          <w:p w14:paraId="70A9F6CF" w14:textId="77777777" w:rsidR="00D94236" w:rsidRPr="00D40343" w:rsidRDefault="00D94236" w:rsidP="003B680B">
            <w:pPr>
              <w:spacing w:before="12"/>
              <w:rPr>
                <w:rFonts w:asciiTheme="minorHAnsi" w:eastAsia="Segoe UI" w:hAnsiTheme="minorHAnsi" w:cstheme="minorHAnsi"/>
                <w:b/>
                <w:color w:val="auto"/>
                <w:sz w:val="35"/>
                <w:lang w:bidi="el-GR"/>
              </w:rPr>
            </w:pPr>
          </w:p>
          <w:p w14:paraId="436E675F" w14:textId="77777777" w:rsidR="00D94236" w:rsidRPr="00D40343" w:rsidRDefault="00D94236" w:rsidP="003B680B">
            <w:pPr>
              <w:ind w:left="318"/>
              <w:rPr>
                <w:rFonts w:asciiTheme="minorHAnsi" w:eastAsia="Segoe UI" w:hAnsiTheme="minorHAnsi" w:cstheme="minorHAnsi"/>
                <w:color w:val="auto"/>
                <w:sz w:val="18"/>
                <w:lang w:bidi="el-GR"/>
              </w:rPr>
            </w:pPr>
            <w:r w:rsidRPr="00D40343">
              <w:rPr>
                <w:rFonts w:asciiTheme="minorHAnsi" w:eastAsia="Segoe UI" w:hAnsiTheme="minorHAnsi" w:cstheme="minorHAnsi"/>
                <w:color w:val="auto"/>
                <w:sz w:val="18"/>
                <w:lang w:bidi="el-GR"/>
              </w:rPr>
              <w:t>ΠΟΣΟΤΗΤΑ</w:t>
            </w:r>
          </w:p>
        </w:tc>
        <w:tc>
          <w:tcPr>
            <w:tcW w:w="1844" w:type="dxa"/>
            <w:shd w:val="clear" w:color="auto" w:fill="D7D7D7"/>
          </w:tcPr>
          <w:p w14:paraId="7D80913B" w14:textId="77777777" w:rsidR="00D94236" w:rsidRPr="00D40343" w:rsidRDefault="00D94236" w:rsidP="003B680B">
            <w:pPr>
              <w:spacing w:before="11"/>
              <w:rPr>
                <w:rFonts w:asciiTheme="minorHAnsi" w:eastAsia="Segoe UI" w:hAnsiTheme="minorHAnsi" w:cstheme="minorHAnsi"/>
                <w:b/>
                <w:color w:val="auto"/>
                <w:sz w:val="26"/>
                <w:lang w:val="el-GR" w:bidi="el-GR"/>
              </w:rPr>
            </w:pPr>
          </w:p>
          <w:p w14:paraId="48508FF3" w14:textId="77777777" w:rsidR="00D94236" w:rsidRPr="00D40343" w:rsidRDefault="00D94236" w:rsidP="003B680B">
            <w:pPr>
              <w:ind w:left="378" w:right="192" w:hanging="111"/>
              <w:rPr>
                <w:rFonts w:asciiTheme="minorHAnsi" w:eastAsia="Segoe UI" w:hAnsiTheme="minorHAnsi" w:cstheme="minorHAnsi"/>
                <w:color w:val="auto"/>
                <w:sz w:val="18"/>
                <w:lang w:val="el-GR" w:bidi="el-GR"/>
              </w:rPr>
            </w:pPr>
            <w:r w:rsidRPr="00D40343">
              <w:rPr>
                <w:rFonts w:asciiTheme="minorHAnsi" w:eastAsia="Segoe UI" w:hAnsiTheme="minorHAnsi" w:cstheme="minorHAnsi"/>
                <w:color w:val="auto"/>
                <w:sz w:val="18"/>
                <w:lang w:val="el-GR" w:bidi="el-GR"/>
              </w:rPr>
              <w:t>ΤΙΜΗ ΜΟΝΑΔΑΣ (ΧΩΡΙΣ Φ.Π.Α.)</w:t>
            </w:r>
          </w:p>
        </w:tc>
        <w:tc>
          <w:tcPr>
            <w:tcW w:w="3402" w:type="dxa"/>
            <w:shd w:val="clear" w:color="auto" w:fill="D7D7D7"/>
          </w:tcPr>
          <w:p w14:paraId="55AF3F82" w14:textId="77777777" w:rsidR="00D94236" w:rsidRPr="00D40343" w:rsidRDefault="00D94236" w:rsidP="003B680B">
            <w:pPr>
              <w:spacing w:before="117" w:line="360" w:lineRule="auto"/>
              <w:ind w:left="398" w:right="388"/>
              <w:jc w:val="center"/>
              <w:rPr>
                <w:rFonts w:asciiTheme="minorHAnsi" w:eastAsia="Segoe UI" w:hAnsiTheme="minorHAnsi" w:cstheme="minorHAnsi"/>
                <w:color w:val="auto"/>
                <w:sz w:val="18"/>
                <w:lang w:bidi="el-GR"/>
              </w:rPr>
            </w:pPr>
            <w:r w:rsidRPr="00D40343">
              <w:rPr>
                <w:rFonts w:asciiTheme="minorHAnsi" w:eastAsia="Segoe UI" w:hAnsiTheme="minorHAnsi" w:cstheme="minorHAnsi"/>
                <w:color w:val="auto"/>
                <w:sz w:val="18"/>
                <w:lang w:val="el-GR" w:bidi="el-GR"/>
              </w:rPr>
              <w:t xml:space="preserve">ΣΥΝΟΛΙΚΗ ΑΞΙΑ ΑΝΑ ΕΙΔΟΣ (ΧΩΡΙΣ Φ.Π.Α.) </w:t>
            </w:r>
            <w:r w:rsidRPr="00D40343">
              <w:rPr>
                <w:rFonts w:asciiTheme="minorHAnsi" w:eastAsia="Segoe UI" w:hAnsiTheme="minorHAnsi" w:cstheme="minorHAnsi"/>
                <w:color w:val="auto"/>
                <w:sz w:val="18"/>
                <w:lang w:bidi="el-GR"/>
              </w:rPr>
              <w:t>=</w:t>
            </w:r>
          </w:p>
          <w:p w14:paraId="3F243D16" w14:textId="77777777" w:rsidR="00D94236" w:rsidRPr="00D40343" w:rsidRDefault="00D94236" w:rsidP="003B680B">
            <w:pPr>
              <w:spacing w:line="239" w:lineRule="exact"/>
              <w:ind w:left="398" w:right="392"/>
              <w:jc w:val="center"/>
              <w:rPr>
                <w:rFonts w:asciiTheme="minorHAnsi" w:eastAsia="Segoe UI" w:hAnsiTheme="minorHAnsi" w:cstheme="minorHAnsi"/>
                <w:color w:val="auto"/>
                <w:sz w:val="18"/>
                <w:lang w:bidi="el-GR"/>
              </w:rPr>
            </w:pPr>
            <w:r w:rsidRPr="00D40343">
              <w:rPr>
                <w:rFonts w:asciiTheme="minorHAnsi" w:eastAsia="Segoe UI" w:hAnsiTheme="minorHAnsi" w:cstheme="minorHAnsi"/>
                <w:color w:val="auto"/>
                <w:sz w:val="18"/>
                <w:lang w:bidi="el-GR"/>
              </w:rPr>
              <w:t>(ΠΟΣΟΤΗΤΑ * ΤΙΜΗ ΜΟΝΑΔΑΣ)</w:t>
            </w:r>
          </w:p>
        </w:tc>
      </w:tr>
      <w:tr w:rsidR="00D94236" w:rsidRPr="00CE46AC" w14:paraId="1BD047A7" w14:textId="77777777" w:rsidTr="00D94236">
        <w:trPr>
          <w:trHeight w:val="480"/>
          <w:jc w:val="center"/>
        </w:trPr>
        <w:tc>
          <w:tcPr>
            <w:tcW w:w="1071" w:type="dxa"/>
          </w:tcPr>
          <w:p w14:paraId="2CC5D5E6" w14:textId="77777777" w:rsidR="00D94236" w:rsidRPr="00D40343" w:rsidRDefault="00D94236" w:rsidP="003B680B">
            <w:pPr>
              <w:rPr>
                <w:rFonts w:asciiTheme="minorHAnsi" w:eastAsia="Segoe UI" w:hAnsiTheme="minorHAnsi" w:cstheme="minorHAnsi"/>
                <w:color w:val="auto"/>
                <w:sz w:val="20"/>
                <w:lang w:bidi="el-GR"/>
              </w:rPr>
            </w:pPr>
          </w:p>
        </w:tc>
        <w:tc>
          <w:tcPr>
            <w:tcW w:w="1844" w:type="dxa"/>
          </w:tcPr>
          <w:p w14:paraId="3CAB9985" w14:textId="77777777" w:rsidR="00D94236" w:rsidRPr="00D40343" w:rsidRDefault="00D94236" w:rsidP="003B680B">
            <w:pPr>
              <w:rPr>
                <w:rFonts w:asciiTheme="minorHAnsi" w:eastAsia="Segoe UI" w:hAnsiTheme="minorHAnsi" w:cstheme="minorHAnsi"/>
                <w:color w:val="auto"/>
                <w:sz w:val="20"/>
                <w:lang w:bidi="el-GR"/>
              </w:rPr>
            </w:pPr>
          </w:p>
        </w:tc>
        <w:tc>
          <w:tcPr>
            <w:tcW w:w="1560" w:type="dxa"/>
          </w:tcPr>
          <w:p w14:paraId="1E2D494D" w14:textId="77777777" w:rsidR="00D94236" w:rsidRPr="00D40343" w:rsidRDefault="00D94236" w:rsidP="003B680B">
            <w:pPr>
              <w:rPr>
                <w:rFonts w:asciiTheme="minorHAnsi" w:eastAsia="Segoe UI" w:hAnsiTheme="minorHAnsi" w:cstheme="minorHAnsi"/>
                <w:color w:val="auto"/>
                <w:sz w:val="20"/>
                <w:lang w:bidi="el-GR"/>
              </w:rPr>
            </w:pPr>
          </w:p>
        </w:tc>
        <w:tc>
          <w:tcPr>
            <w:tcW w:w="1844" w:type="dxa"/>
          </w:tcPr>
          <w:p w14:paraId="4A61DB79" w14:textId="77777777" w:rsidR="00D94236" w:rsidRPr="00D40343" w:rsidRDefault="00D94236" w:rsidP="003B680B">
            <w:pPr>
              <w:rPr>
                <w:rFonts w:asciiTheme="minorHAnsi" w:eastAsia="Segoe UI" w:hAnsiTheme="minorHAnsi" w:cstheme="minorHAnsi"/>
                <w:color w:val="auto"/>
                <w:sz w:val="20"/>
                <w:lang w:bidi="el-GR"/>
              </w:rPr>
            </w:pPr>
          </w:p>
        </w:tc>
        <w:tc>
          <w:tcPr>
            <w:tcW w:w="3402" w:type="dxa"/>
          </w:tcPr>
          <w:p w14:paraId="272D9C42" w14:textId="77777777" w:rsidR="00D94236" w:rsidRPr="00D40343" w:rsidRDefault="00D94236" w:rsidP="003B680B">
            <w:pPr>
              <w:rPr>
                <w:rFonts w:asciiTheme="minorHAnsi" w:eastAsia="Segoe UI" w:hAnsiTheme="minorHAnsi" w:cstheme="minorHAnsi"/>
                <w:color w:val="auto"/>
                <w:sz w:val="20"/>
                <w:lang w:bidi="el-GR"/>
              </w:rPr>
            </w:pPr>
          </w:p>
        </w:tc>
      </w:tr>
      <w:tr w:rsidR="00D94236" w:rsidRPr="00CE46AC" w14:paraId="573EB838" w14:textId="77777777" w:rsidTr="00D94236">
        <w:trPr>
          <w:trHeight w:val="479"/>
          <w:jc w:val="center"/>
        </w:trPr>
        <w:tc>
          <w:tcPr>
            <w:tcW w:w="6319" w:type="dxa"/>
            <w:gridSpan w:val="4"/>
            <w:shd w:val="clear" w:color="auto" w:fill="D7D7D7"/>
          </w:tcPr>
          <w:p w14:paraId="20598393" w14:textId="77777777" w:rsidR="00D94236" w:rsidRPr="00D40343" w:rsidRDefault="00D94236" w:rsidP="003B680B">
            <w:pPr>
              <w:spacing w:before="117"/>
              <w:ind w:left="110"/>
              <w:rPr>
                <w:rFonts w:asciiTheme="minorHAnsi" w:eastAsia="Segoe UI" w:hAnsiTheme="minorHAnsi" w:cstheme="minorHAnsi"/>
                <w:b/>
                <w:color w:val="auto"/>
                <w:sz w:val="18"/>
                <w:lang w:val="el-GR" w:bidi="el-GR"/>
              </w:rPr>
            </w:pPr>
            <w:r w:rsidRPr="00D40343">
              <w:rPr>
                <w:rFonts w:asciiTheme="minorHAnsi" w:eastAsia="Segoe UI" w:hAnsiTheme="minorHAnsi" w:cstheme="minorHAnsi"/>
                <w:b/>
                <w:color w:val="auto"/>
                <w:sz w:val="18"/>
                <w:lang w:val="el-GR" w:bidi="el-GR"/>
              </w:rPr>
              <w:t>ΣΥΝΟΛΙΚΗ ΑΞΙΑ ΧΩΡΙΣ Φ.Π.Α.</w:t>
            </w:r>
          </w:p>
        </w:tc>
        <w:tc>
          <w:tcPr>
            <w:tcW w:w="3402" w:type="dxa"/>
          </w:tcPr>
          <w:p w14:paraId="251950D5" w14:textId="77777777" w:rsidR="00D94236" w:rsidRPr="00D40343" w:rsidRDefault="00D94236" w:rsidP="003B680B">
            <w:pPr>
              <w:rPr>
                <w:rFonts w:asciiTheme="minorHAnsi" w:eastAsia="Segoe UI" w:hAnsiTheme="minorHAnsi" w:cstheme="minorHAnsi"/>
                <w:color w:val="auto"/>
                <w:sz w:val="20"/>
                <w:lang w:val="el-GR" w:bidi="el-GR"/>
              </w:rPr>
            </w:pPr>
          </w:p>
        </w:tc>
      </w:tr>
      <w:bookmarkEnd w:id="0"/>
    </w:tbl>
    <w:p w14:paraId="1C2E2911" w14:textId="77777777" w:rsidR="00D94236" w:rsidRPr="00CE46AC" w:rsidRDefault="00D94236" w:rsidP="00D94236">
      <w:pPr>
        <w:autoSpaceDE w:val="0"/>
        <w:autoSpaceDN w:val="0"/>
        <w:spacing w:before="11"/>
        <w:rPr>
          <w:rFonts w:ascii="Segoe UI" w:eastAsia="Segoe UI" w:hAnsi="Segoe UI" w:cs="Segoe UI"/>
          <w:b/>
          <w:color w:val="auto"/>
          <w:sz w:val="18"/>
          <w:szCs w:val="22"/>
          <w:lang w:bidi="el-GR"/>
        </w:rPr>
      </w:pPr>
    </w:p>
    <w:p w14:paraId="31EA3A28" w14:textId="77777777" w:rsidR="00D94236" w:rsidRPr="00CE46AC" w:rsidRDefault="00D94236" w:rsidP="00D94236">
      <w:pPr>
        <w:autoSpaceDE w:val="0"/>
        <w:autoSpaceDN w:val="0"/>
        <w:spacing w:before="100"/>
        <w:ind w:left="252"/>
        <w:rPr>
          <w:rFonts w:ascii="Segoe UI" w:eastAsia="Segoe UI" w:hAnsi="Segoe UI" w:cs="Segoe UI"/>
          <w:b/>
          <w:color w:val="auto"/>
          <w:sz w:val="18"/>
          <w:szCs w:val="22"/>
          <w:lang w:bidi="el-GR"/>
        </w:rPr>
      </w:pPr>
      <w:r w:rsidRPr="00CE46AC">
        <w:rPr>
          <w:rFonts w:ascii="Segoe UI" w:eastAsia="Segoe UI" w:hAnsi="Segoe UI" w:cs="Segoe UI"/>
          <w:b/>
          <w:color w:val="auto"/>
          <w:sz w:val="18"/>
          <w:szCs w:val="22"/>
          <w:lang w:bidi="el-GR"/>
        </w:rPr>
        <w:t>Η υποβαλλόμενη προσφορά ισχύει και μας δεσμεύει για διάστημα …</w:t>
      </w:r>
      <w:r w:rsidRPr="00D40343">
        <w:rPr>
          <w:rFonts w:ascii="Segoe UI" w:eastAsia="Segoe UI" w:hAnsi="Segoe UI" w:cs="Segoe UI"/>
          <w:b/>
          <w:color w:val="auto"/>
          <w:sz w:val="18"/>
          <w:szCs w:val="22"/>
          <w:lang w:bidi="el-GR"/>
        </w:rPr>
        <w:t>………</w:t>
      </w:r>
      <w:r w:rsidRPr="00CE46AC">
        <w:rPr>
          <w:rFonts w:ascii="Segoe UI" w:eastAsia="Segoe UI" w:hAnsi="Segoe UI" w:cs="Segoe UI"/>
          <w:b/>
          <w:color w:val="auto"/>
          <w:sz w:val="18"/>
          <w:szCs w:val="22"/>
          <w:lang w:bidi="el-GR"/>
        </w:rPr>
        <w:t xml:space="preserve"> (</w:t>
      </w:r>
      <w:r w:rsidRPr="00D40343">
        <w:rPr>
          <w:rFonts w:ascii="Segoe UI" w:eastAsia="Segoe UI" w:hAnsi="Segoe UI" w:cs="Segoe UI"/>
          <w:b/>
          <w:color w:val="auto"/>
          <w:sz w:val="18"/>
          <w:szCs w:val="22"/>
          <w:lang w:bidi="el-GR"/>
        </w:rPr>
        <w:t>………</w:t>
      </w:r>
      <w:r w:rsidRPr="00CE46AC">
        <w:rPr>
          <w:rFonts w:ascii="Segoe UI" w:eastAsia="Segoe UI" w:hAnsi="Segoe UI" w:cs="Segoe UI"/>
          <w:b/>
          <w:color w:val="auto"/>
          <w:sz w:val="18"/>
          <w:szCs w:val="22"/>
          <w:lang w:bidi="el-GR"/>
        </w:rPr>
        <w:t>) ημερών από την επόμενη της καταληκτικής ημερομηνίας υποβολής προσφορών.</w:t>
      </w:r>
    </w:p>
    <w:p w14:paraId="01C5E73A" w14:textId="77777777" w:rsidR="00C7641F" w:rsidRDefault="00C7641F">
      <w:bookmarkStart w:id="1" w:name="_GoBack"/>
      <w:bookmarkEnd w:id="1"/>
    </w:p>
    <w:sectPr w:rsidR="00C7641F" w:rsidSect="00D94236">
      <w:headerReference w:type="default" r:id="rId6"/>
      <w:footerReference w:type="default" r:id="rId7"/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9BBEA" w14:textId="77777777" w:rsidR="00707ECB" w:rsidRDefault="00707ECB" w:rsidP="00F86812">
      <w:r>
        <w:separator/>
      </w:r>
    </w:p>
  </w:endnote>
  <w:endnote w:type="continuationSeparator" w:id="0">
    <w:p w14:paraId="51044AB6" w14:textId="77777777" w:rsidR="00707ECB" w:rsidRDefault="00707ECB" w:rsidP="00F8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A256D" w14:textId="76E0F0D1" w:rsidR="00F86812" w:rsidRDefault="00F86812">
    <w:pPr>
      <w:pStyle w:val="a4"/>
    </w:pPr>
    <w:r>
      <w:rPr>
        <w:noProof/>
      </w:rPr>
      <w:drawing>
        <wp:inline distT="0" distB="0" distL="0" distR="0" wp14:anchorId="2E836CED" wp14:editId="02F68243">
          <wp:extent cx="5761355" cy="1184144"/>
          <wp:effectExtent l="0" t="0" r="0" b="0"/>
          <wp:docPr id="18" name="Εικόνα 18" descr="Έργα ΕΣΠΑ Π.Ι.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Έργα ΕΣΠΑ Π.Ι.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84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ECF60" w14:textId="77777777" w:rsidR="00707ECB" w:rsidRDefault="00707ECB" w:rsidP="00F86812">
      <w:r>
        <w:separator/>
      </w:r>
    </w:p>
  </w:footnote>
  <w:footnote w:type="continuationSeparator" w:id="0">
    <w:p w14:paraId="3FFEF2B5" w14:textId="77777777" w:rsidR="00707ECB" w:rsidRDefault="00707ECB" w:rsidP="00F86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5278"/>
      <w:gridCol w:w="458"/>
    </w:tblGrid>
    <w:tr w:rsidR="00F86812" w14:paraId="205E7F4D" w14:textId="77777777" w:rsidTr="00F86812">
      <w:tc>
        <w:tcPr>
          <w:tcW w:w="1701" w:type="dxa"/>
        </w:tcPr>
        <w:p w14:paraId="09100F0B" w14:textId="77777777" w:rsidR="00F86812" w:rsidRDefault="00F86812" w:rsidP="00F86812">
          <w:pPr>
            <w:pStyle w:val="a3"/>
          </w:pPr>
          <w:r w:rsidRPr="00696180">
            <w:rPr>
              <w:rFonts w:ascii="Calibri" w:hAnsi="Calibri" w:cs="Calibri"/>
              <w:noProof/>
              <w:sz w:val="20"/>
            </w:rPr>
            <w:drawing>
              <wp:inline distT="0" distB="0" distL="0" distR="0" wp14:anchorId="6446658B" wp14:editId="7BB264A7">
                <wp:extent cx="775747" cy="752475"/>
                <wp:effectExtent l="0" t="0" r="5715" b="0"/>
                <wp:docPr id="15" name="Εικόνα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700" cy="755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8" w:type="dxa"/>
        </w:tcPr>
        <w:p w14:paraId="481DD696" w14:textId="77777777" w:rsidR="00F86812" w:rsidRDefault="00F86812" w:rsidP="00F86812">
          <w:pPr>
            <w:spacing w:line="233" w:lineRule="exact"/>
            <w:ind w:left="2136" w:right="2154"/>
            <w:jc w:val="center"/>
            <w:rPr>
              <w:rFonts w:ascii="Calibri" w:hAnsi="Calibri"/>
              <w:b/>
            </w:rPr>
          </w:pPr>
        </w:p>
        <w:p w14:paraId="3BBE1E2C" w14:textId="77777777" w:rsidR="00F86812" w:rsidRPr="002942F7" w:rsidRDefault="00F86812" w:rsidP="00F86812">
          <w:pPr>
            <w:pStyle w:val="a3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ΙΟΝΙΟ ΠΑΝΕΠΙΣΤΗΜΙΟ</w:t>
          </w:r>
        </w:p>
        <w:p w14:paraId="0798441F" w14:textId="77777777" w:rsidR="00F86812" w:rsidRDefault="00F86812" w:rsidP="00F86812">
          <w:pPr>
            <w:pStyle w:val="a3"/>
          </w:pPr>
          <w:r w:rsidRPr="00665C01">
            <w:rPr>
              <w:rFonts w:ascii="Calibri" w:hAnsi="Calibri"/>
              <w:b/>
            </w:rPr>
            <w:t>ΕΙΔΙΚΟΣ ΛΟΓΑΡΙΑΣΜΟΣ ΚΟΝΔΥΛΙΩΝ ΕΡΕΥΝΑΣ</w:t>
          </w:r>
        </w:p>
      </w:tc>
      <w:tc>
        <w:tcPr>
          <w:tcW w:w="458" w:type="dxa"/>
        </w:tcPr>
        <w:p w14:paraId="777A0D55" w14:textId="1BDED438" w:rsidR="00F86812" w:rsidRPr="002942F7" w:rsidRDefault="00F86812" w:rsidP="00F86812">
          <w:pPr>
            <w:pStyle w:val="a3"/>
            <w:jc w:val="right"/>
            <w:rPr>
              <w:rFonts w:ascii="Calibri" w:hAnsi="Calibri" w:cs="Calibri"/>
            </w:rPr>
          </w:pPr>
        </w:p>
      </w:tc>
    </w:tr>
  </w:tbl>
  <w:p w14:paraId="07342256" w14:textId="77777777" w:rsidR="00F86812" w:rsidRDefault="00F868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36"/>
    <w:rsid w:val="00707ECB"/>
    <w:rsid w:val="00C7641F"/>
    <w:rsid w:val="00D94236"/>
    <w:rsid w:val="00F8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550E"/>
  <w15:chartTrackingRefBased/>
  <w15:docId w15:val="{19B27C61-B898-48C0-B1AF-139648C4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942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942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F8681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F86812"/>
    <w:rPr>
      <w:rFonts w:ascii="Courier New" w:eastAsia="Courier New" w:hAnsi="Courier New" w:cs="Courier New"/>
      <w:color w:val="000000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F8681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86812"/>
    <w:rPr>
      <w:rFonts w:ascii="Courier New" w:eastAsia="Courier New" w:hAnsi="Courier New" w:cs="Courier New"/>
      <w:color w:val="000000"/>
      <w:sz w:val="24"/>
      <w:szCs w:val="24"/>
      <w:lang w:eastAsia="el-GR"/>
    </w:rPr>
  </w:style>
  <w:style w:type="table" w:styleId="a5">
    <w:name w:val="Table Grid"/>
    <w:basedOn w:val="a1"/>
    <w:uiPriority w:val="39"/>
    <w:rsid w:val="00F8681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296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2020-02-20T09:21:00Z</dcterms:created>
  <dcterms:modified xsi:type="dcterms:W3CDTF">2020-02-20T10:27:00Z</dcterms:modified>
</cp:coreProperties>
</file>