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D0FC3" w14:textId="77777777" w:rsidR="000845A0" w:rsidRPr="000845A0" w:rsidRDefault="000845A0" w:rsidP="00242172">
      <w:pPr>
        <w:widowControl w:val="0"/>
        <w:suppressAutoHyphens/>
        <w:spacing w:before="120" w:after="120" w:line="276" w:lineRule="auto"/>
        <w:ind w:right="81"/>
        <w:jc w:val="center"/>
        <w:rPr>
          <w:rFonts w:ascii="Calibri" w:eastAsia="DejaVu Sans" w:hAnsi="Calibri" w:cs="Calibri"/>
          <w:b/>
          <w:sz w:val="21"/>
          <w:szCs w:val="21"/>
          <w:lang w:val="x-none" w:eastAsia="el-GR" w:bidi="el-GR"/>
        </w:rPr>
      </w:pPr>
      <w:r w:rsidRPr="000845A0">
        <w:rPr>
          <w:rFonts w:ascii="Calibri" w:eastAsia="Droid Sans Fallback" w:hAnsi="Calibri" w:cs="Calibri"/>
          <w:b/>
          <w:sz w:val="21"/>
          <w:szCs w:val="21"/>
          <w:lang w:eastAsia="ar-SA"/>
        </w:rPr>
        <w:t>ΟΙΚΟΝΟΜΙΚΗ ΠΡΟΣΦΟΡΑ</w:t>
      </w:r>
    </w:p>
    <w:p w14:paraId="70929FAD" w14:textId="228668F2" w:rsidR="000845A0" w:rsidRPr="000845A0" w:rsidRDefault="000845A0" w:rsidP="000845A0">
      <w:pPr>
        <w:widowControl w:val="0"/>
        <w:autoSpaceDE w:val="0"/>
        <w:spacing w:after="120" w:line="240" w:lineRule="auto"/>
        <w:jc w:val="center"/>
        <w:rPr>
          <w:rFonts w:ascii="Calibri" w:eastAsia="DejaVu Sans" w:hAnsi="Calibri" w:cs="Calibri"/>
          <w:sz w:val="21"/>
          <w:szCs w:val="21"/>
          <w:lang w:eastAsia="el-GR" w:bidi="el-GR"/>
        </w:rPr>
      </w:pPr>
      <w:r w:rsidRPr="000845A0">
        <w:rPr>
          <w:rFonts w:ascii="Calibri" w:eastAsia="DejaVu Sans" w:hAnsi="Calibri" w:cs="Calibri"/>
          <w:b/>
          <w:sz w:val="21"/>
          <w:szCs w:val="21"/>
          <w:lang w:val="x-none" w:eastAsia="el-GR" w:bidi="el-GR"/>
        </w:rPr>
        <w:t>(</w:t>
      </w:r>
      <w:r w:rsidRPr="000845A0">
        <w:rPr>
          <w:rFonts w:ascii="Calibri" w:eastAsia="DejaVu Sans" w:hAnsi="Calibri" w:cs="Calibri"/>
          <w:b/>
          <w:sz w:val="21"/>
          <w:szCs w:val="21"/>
          <w:lang w:eastAsia="el-GR" w:bidi="el-GR"/>
        </w:rPr>
        <w:t>για την</w:t>
      </w:r>
      <w:r w:rsidRPr="000845A0">
        <w:rPr>
          <w:rFonts w:ascii="Calibri" w:eastAsia="DejaVu Sans" w:hAnsi="Calibri" w:cs="Calibri"/>
          <w:b/>
          <w:sz w:val="21"/>
          <w:szCs w:val="21"/>
          <w:lang w:val="x-none" w:eastAsia="el-GR" w:bidi="el-GR"/>
        </w:rPr>
        <w:t xml:space="preserve"> </w:t>
      </w:r>
      <w:r w:rsidRPr="000845A0">
        <w:rPr>
          <w:rFonts w:ascii="Calibri" w:eastAsia="DejaVu Sans" w:hAnsi="Calibri" w:cs="Calibri"/>
          <w:b/>
          <w:sz w:val="21"/>
          <w:szCs w:val="21"/>
          <w:lang w:eastAsia="el-GR" w:bidi="el-GR"/>
        </w:rPr>
        <w:t xml:space="preserve">συμμετοχή στον </w:t>
      </w:r>
      <w:r w:rsidRPr="000845A0">
        <w:rPr>
          <w:rFonts w:ascii="Calibri" w:eastAsia="DejaVu Sans" w:hAnsi="Calibri" w:cs="Calibri"/>
          <w:b/>
          <w:sz w:val="21"/>
          <w:szCs w:val="21"/>
          <w:lang w:val="x-none" w:eastAsia="el-GR" w:bidi="el-GR"/>
        </w:rPr>
        <w:t xml:space="preserve">υπ’ </w:t>
      </w:r>
      <w:r w:rsidRPr="00921B01">
        <w:rPr>
          <w:rFonts w:ascii="Calibri" w:eastAsia="DejaVu Sans" w:hAnsi="Calibri" w:cs="Calibri"/>
          <w:b/>
          <w:sz w:val="21"/>
          <w:szCs w:val="21"/>
          <w:lang w:val="x-none" w:eastAsia="el-GR" w:bidi="el-GR"/>
        </w:rPr>
        <w:t xml:space="preserve">αριθμ. </w:t>
      </w:r>
      <w:r w:rsidR="00921B01">
        <w:rPr>
          <w:rFonts w:ascii="Calibri" w:eastAsia="DejaVu Sans" w:hAnsi="Calibri" w:cs="Calibri"/>
          <w:b/>
          <w:sz w:val="21"/>
          <w:szCs w:val="21"/>
          <w:lang w:val="en-US" w:eastAsia="el-GR" w:bidi="el-GR"/>
        </w:rPr>
        <w:t>5022/2020</w:t>
      </w:r>
      <w:r w:rsidRPr="00921B01">
        <w:rPr>
          <w:rFonts w:ascii="Calibri" w:eastAsia="DejaVu Sans" w:hAnsi="Calibri" w:cs="Calibri"/>
          <w:b/>
          <w:sz w:val="21"/>
          <w:szCs w:val="21"/>
          <w:lang w:val="x-none" w:eastAsia="el-GR" w:bidi="el-GR"/>
        </w:rPr>
        <w:t xml:space="preserve"> συνοπτικ</w:t>
      </w:r>
      <w:r w:rsidRPr="00921B01">
        <w:rPr>
          <w:rFonts w:ascii="Calibri" w:eastAsia="DejaVu Sans" w:hAnsi="Calibri" w:cs="Calibri"/>
          <w:b/>
          <w:sz w:val="21"/>
          <w:szCs w:val="21"/>
          <w:lang w:eastAsia="el-GR" w:bidi="el-GR"/>
        </w:rPr>
        <w:t>ό</w:t>
      </w:r>
      <w:r w:rsidRPr="000845A0">
        <w:rPr>
          <w:rFonts w:ascii="Calibri" w:eastAsia="DejaVu Sans" w:hAnsi="Calibri" w:cs="Calibri"/>
          <w:b/>
          <w:sz w:val="21"/>
          <w:szCs w:val="21"/>
          <w:lang w:val="x-none" w:eastAsia="el-GR" w:bidi="el-GR"/>
        </w:rPr>
        <w:t xml:space="preserve"> διαγωνισμ</w:t>
      </w:r>
      <w:r w:rsidRPr="000845A0">
        <w:rPr>
          <w:rFonts w:ascii="Calibri" w:eastAsia="DejaVu Sans" w:hAnsi="Calibri" w:cs="Calibri"/>
          <w:b/>
          <w:sz w:val="21"/>
          <w:szCs w:val="21"/>
          <w:lang w:eastAsia="el-GR" w:bidi="el-GR"/>
        </w:rPr>
        <w:t>ό</w:t>
      </w:r>
      <w:r w:rsidRPr="000845A0">
        <w:rPr>
          <w:rFonts w:ascii="Calibri" w:eastAsia="DejaVu Sans" w:hAnsi="Calibri" w:cs="Calibri"/>
          <w:b/>
          <w:sz w:val="21"/>
          <w:szCs w:val="21"/>
          <w:lang w:val="x-none" w:eastAsia="el-GR" w:bidi="el-GR"/>
        </w:rPr>
        <w:t>)</w:t>
      </w:r>
    </w:p>
    <w:p w14:paraId="4404A928" w14:textId="77777777" w:rsidR="000845A0" w:rsidRPr="000845A0" w:rsidRDefault="000845A0" w:rsidP="000845A0">
      <w:pPr>
        <w:widowControl w:val="0"/>
        <w:autoSpaceDE w:val="0"/>
        <w:spacing w:after="0" w:line="240" w:lineRule="auto"/>
        <w:jc w:val="both"/>
        <w:rPr>
          <w:rFonts w:ascii="Calibri" w:eastAsia="Droid Sans Fallback" w:hAnsi="Calibri" w:cs="Calibri"/>
          <w:b/>
          <w:sz w:val="21"/>
          <w:szCs w:val="21"/>
          <w:lang w:eastAsia="ar-SA"/>
        </w:rPr>
      </w:pPr>
      <w:r w:rsidRPr="000845A0">
        <w:rPr>
          <w:rFonts w:ascii="Calibri" w:eastAsia="DejaVu Sans" w:hAnsi="Calibri" w:cs="Calibri"/>
          <w:sz w:val="21"/>
          <w:szCs w:val="21"/>
          <w:lang w:eastAsia="el-GR" w:bidi="el-GR"/>
        </w:rPr>
        <w:t>Παροχή υπηρεσιών υλοποίησης σχεδίου βελτιστοποίησης διαδρομών απορριμματοφόρων στο υφιστάμενο – αποκλειστικό δίκτυο αποκομιδής και εκπαίδευσης του προσωπικού σε θέματα οδικής ασφάλειας και οικολογικής οδήγησης με τη χρήση διαδραστικών εργαλείων βιωματικής εκπαίδευσης</w:t>
      </w:r>
      <w:r w:rsidRPr="000845A0">
        <w:rPr>
          <w:rFonts w:ascii="Calibri" w:eastAsia="Times New Roman" w:hAnsi="Calibri" w:cs="Calibri"/>
          <w:szCs w:val="24"/>
          <w:lang w:eastAsia="ar-SA"/>
        </w:rPr>
        <w:t xml:space="preserve"> </w:t>
      </w:r>
      <w:r w:rsidRPr="000845A0">
        <w:rPr>
          <w:rFonts w:ascii="Calibri" w:eastAsia="DejaVu Sans" w:hAnsi="Calibri" w:cs="Calibri"/>
          <w:sz w:val="21"/>
          <w:szCs w:val="21"/>
          <w:lang w:eastAsia="el-GR" w:bidi="el-GR"/>
        </w:rPr>
        <w:t>μηχανικού-συγκοινωνιολόγου, που θα υλοποιηθούν  στο πλαίσιο υλοποίησης του Έργου «</w:t>
      </w:r>
      <w:r w:rsidRPr="000845A0">
        <w:rPr>
          <w:rFonts w:ascii="Calibri" w:eastAsia="DejaVu Sans" w:hAnsi="Calibri" w:cs="Calibri"/>
          <w:sz w:val="21"/>
          <w:szCs w:val="21"/>
          <w:lang w:val="en-US" w:eastAsia="el-GR" w:bidi="el-GR"/>
        </w:rPr>
        <w:t>E</w:t>
      </w:r>
      <w:r w:rsidRPr="000845A0">
        <w:rPr>
          <w:rFonts w:ascii="Calibri" w:eastAsia="DejaVu Sans" w:hAnsi="Calibri" w:cs="Calibri"/>
          <w:sz w:val="21"/>
          <w:szCs w:val="21"/>
          <w:lang w:eastAsia="el-GR" w:bidi="el-GR"/>
        </w:rPr>
        <w:t>-</w:t>
      </w:r>
      <w:r w:rsidRPr="000845A0">
        <w:rPr>
          <w:rFonts w:ascii="Calibri" w:eastAsia="DejaVu Sans" w:hAnsi="Calibri" w:cs="Calibri"/>
          <w:sz w:val="21"/>
          <w:szCs w:val="21"/>
          <w:lang w:val="en-US" w:eastAsia="el-GR" w:bidi="el-GR"/>
        </w:rPr>
        <w:t>HORECA</w:t>
      </w:r>
      <w:r w:rsidRPr="000845A0">
        <w:rPr>
          <w:rFonts w:ascii="Calibri" w:eastAsia="DejaVu Sans" w:hAnsi="Calibri" w:cs="Calibri"/>
          <w:sz w:val="21"/>
          <w:szCs w:val="21"/>
          <w:lang w:eastAsia="el-GR" w:bidi="el-GR"/>
        </w:rPr>
        <w:t xml:space="preserve"> </w:t>
      </w:r>
      <w:r w:rsidRPr="000845A0">
        <w:rPr>
          <w:rFonts w:ascii="Calibri" w:eastAsia="DejaVu Sans" w:hAnsi="Calibri" w:cs="Calibri"/>
          <w:sz w:val="21"/>
          <w:szCs w:val="21"/>
          <w:lang w:val="en-US" w:eastAsia="el-GR" w:bidi="el-GR"/>
        </w:rPr>
        <w:t>WANET</w:t>
      </w:r>
      <w:r w:rsidRPr="000845A0">
        <w:rPr>
          <w:rFonts w:ascii="Calibri" w:eastAsia="DejaVu Sans" w:hAnsi="Calibri" w:cs="Calibri"/>
          <w:sz w:val="21"/>
          <w:szCs w:val="21"/>
          <w:lang w:eastAsia="el-GR" w:bidi="el-GR"/>
        </w:rPr>
        <w:t xml:space="preserve"> WANET - Αποτελεσματικό Δίκτυο Διαχείρισης Αποβλήτων Εστιατορίων &amp; Catering Ξενοδοχείων» - (Efficient Hotel Restaurant &amp; Catering Waste Network):</w:t>
      </w:r>
    </w:p>
    <w:p w14:paraId="01DA405F" w14:textId="77777777" w:rsidR="000845A0" w:rsidRPr="000845A0" w:rsidRDefault="000845A0" w:rsidP="000845A0">
      <w:pPr>
        <w:widowControl w:val="0"/>
        <w:suppressAutoHyphens/>
        <w:spacing w:after="120" w:line="240" w:lineRule="auto"/>
        <w:ind w:right="79"/>
        <w:jc w:val="center"/>
        <w:rPr>
          <w:rFonts w:ascii="Calibri" w:eastAsia="Droid Sans Fallback" w:hAnsi="Calibri" w:cs="Calibri"/>
          <w:b/>
          <w:sz w:val="21"/>
          <w:szCs w:val="21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33"/>
        <w:gridCol w:w="283"/>
        <w:gridCol w:w="6525"/>
      </w:tblGrid>
      <w:tr w:rsidR="000845A0" w:rsidRPr="000845A0" w14:paraId="4225C150" w14:textId="77777777" w:rsidTr="00D94191">
        <w:tc>
          <w:tcPr>
            <w:tcW w:w="1333" w:type="dxa"/>
            <w:shd w:val="clear" w:color="auto" w:fill="auto"/>
          </w:tcPr>
          <w:p w14:paraId="2CE43203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0845A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ΠΡΟΣ</w:t>
            </w:r>
          </w:p>
        </w:tc>
        <w:tc>
          <w:tcPr>
            <w:tcW w:w="283" w:type="dxa"/>
            <w:shd w:val="clear" w:color="auto" w:fill="auto"/>
          </w:tcPr>
          <w:p w14:paraId="495F6B18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0845A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6C9C4591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845A0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Ιόνιο Πανεπιστήμιο. Ειδικό Λογαριασμό Κονδυλίων Έρευνας (ΕΛΚΕ)</w:t>
            </w:r>
          </w:p>
        </w:tc>
      </w:tr>
      <w:tr w:rsidR="000845A0" w:rsidRPr="000845A0" w14:paraId="3AD949D8" w14:textId="77777777" w:rsidTr="00D94191">
        <w:tc>
          <w:tcPr>
            <w:tcW w:w="1333" w:type="dxa"/>
            <w:shd w:val="clear" w:color="auto" w:fill="auto"/>
          </w:tcPr>
          <w:p w14:paraId="3D75FACC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283" w:type="dxa"/>
            <w:shd w:val="clear" w:color="auto" w:fill="auto"/>
          </w:tcPr>
          <w:p w14:paraId="72232AB0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6525" w:type="dxa"/>
            <w:shd w:val="clear" w:color="auto" w:fill="auto"/>
          </w:tcPr>
          <w:p w14:paraId="4A29A630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0845A0" w:rsidRPr="000845A0" w14:paraId="3DA474A6" w14:textId="77777777" w:rsidTr="00D94191">
        <w:tc>
          <w:tcPr>
            <w:tcW w:w="1333" w:type="dxa"/>
            <w:shd w:val="clear" w:color="auto" w:fill="auto"/>
          </w:tcPr>
          <w:p w14:paraId="3CF2A51B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0845A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Επωνυμία</w:t>
            </w:r>
          </w:p>
        </w:tc>
        <w:tc>
          <w:tcPr>
            <w:tcW w:w="283" w:type="dxa"/>
            <w:shd w:val="clear" w:color="auto" w:fill="auto"/>
          </w:tcPr>
          <w:p w14:paraId="43B4DB25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0845A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0C47E838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</w:tc>
      </w:tr>
      <w:tr w:rsidR="000845A0" w:rsidRPr="000845A0" w14:paraId="5BFDE7DF" w14:textId="77777777" w:rsidTr="00D94191">
        <w:tc>
          <w:tcPr>
            <w:tcW w:w="1333" w:type="dxa"/>
            <w:shd w:val="clear" w:color="auto" w:fill="auto"/>
          </w:tcPr>
          <w:p w14:paraId="691BE902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0845A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Δ/νση</w:t>
            </w:r>
          </w:p>
        </w:tc>
        <w:tc>
          <w:tcPr>
            <w:tcW w:w="283" w:type="dxa"/>
            <w:shd w:val="clear" w:color="auto" w:fill="auto"/>
          </w:tcPr>
          <w:p w14:paraId="6EC6D05C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0845A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5C344312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</w:tc>
      </w:tr>
      <w:tr w:rsidR="000845A0" w:rsidRPr="000845A0" w14:paraId="23697208" w14:textId="77777777" w:rsidTr="00D94191">
        <w:tc>
          <w:tcPr>
            <w:tcW w:w="1333" w:type="dxa"/>
            <w:shd w:val="clear" w:color="auto" w:fill="auto"/>
          </w:tcPr>
          <w:p w14:paraId="36B54A27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val="en-US" w:eastAsia="el-GR" w:bidi="el-GR"/>
              </w:rPr>
            </w:pPr>
            <w:r w:rsidRPr="000845A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 xml:space="preserve">Τηλ./ </w:t>
            </w:r>
            <w:r w:rsidRPr="000845A0">
              <w:rPr>
                <w:rFonts w:ascii="Calibri" w:eastAsia="DejaVu Sans" w:hAnsi="Calibri" w:cs="Calibri"/>
                <w:sz w:val="21"/>
                <w:szCs w:val="21"/>
                <w:lang w:val="en-US" w:eastAsia="el-GR" w:bidi="el-GR"/>
              </w:rPr>
              <w:t>Fax</w:t>
            </w:r>
          </w:p>
        </w:tc>
        <w:tc>
          <w:tcPr>
            <w:tcW w:w="283" w:type="dxa"/>
            <w:shd w:val="clear" w:color="auto" w:fill="auto"/>
          </w:tcPr>
          <w:p w14:paraId="63EA8279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0845A0">
              <w:rPr>
                <w:rFonts w:ascii="Calibri" w:eastAsia="DejaVu Sans" w:hAnsi="Calibri" w:cs="Calibri"/>
                <w:sz w:val="21"/>
                <w:szCs w:val="21"/>
                <w:lang w:val="en-US"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369C40A9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</w:tc>
      </w:tr>
      <w:tr w:rsidR="000845A0" w:rsidRPr="000845A0" w14:paraId="020F784D" w14:textId="77777777" w:rsidTr="00D94191">
        <w:tc>
          <w:tcPr>
            <w:tcW w:w="1333" w:type="dxa"/>
            <w:shd w:val="clear" w:color="auto" w:fill="auto"/>
          </w:tcPr>
          <w:p w14:paraId="1F486032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0845A0">
              <w:rPr>
                <w:rFonts w:ascii="Calibri" w:eastAsia="DejaVu Sans" w:hAnsi="Calibri" w:cs="Calibri"/>
                <w:sz w:val="21"/>
                <w:szCs w:val="21"/>
                <w:lang w:val="en-US" w:eastAsia="el-GR" w:bidi="el-GR"/>
              </w:rPr>
              <w:t>E-mail</w:t>
            </w:r>
          </w:p>
        </w:tc>
        <w:tc>
          <w:tcPr>
            <w:tcW w:w="283" w:type="dxa"/>
            <w:shd w:val="clear" w:color="auto" w:fill="auto"/>
          </w:tcPr>
          <w:p w14:paraId="369F15FD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0845A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101B4AC1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</w:tc>
      </w:tr>
      <w:tr w:rsidR="000845A0" w:rsidRPr="000845A0" w14:paraId="000B0285" w14:textId="77777777" w:rsidTr="00D94191">
        <w:tc>
          <w:tcPr>
            <w:tcW w:w="1333" w:type="dxa"/>
            <w:shd w:val="clear" w:color="auto" w:fill="auto"/>
          </w:tcPr>
          <w:p w14:paraId="2686DF91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0845A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ΑΦΜ - ΔΟΥ</w:t>
            </w:r>
          </w:p>
        </w:tc>
        <w:tc>
          <w:tcPr>
            <w:tcW w:w="283" w:type="dxa"/>
            <w:shd w:val="clear" w:color="auto" w:fill="auto"/>
          </w:tcPr>
          <w:p w14:paraId="1F3B7CFF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0845A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4836F969" w14:textId="77777777" w:rsidR="000845A0" w:rsidRPr="000845A0" w:rsidRDefault="000845A0" w:rsidP="000845A0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</w:tc>
      </w:tr>
    </w:tbl>
    <w:p w14:paraId="416C65D5" w14:textId="77777777" w:rsidR="000845A0" w:rsidRPr="000845A0" w:rsidRDefault="000845A0" w:rsidP="000845A0">
      <w:pPr>
        <w:widowControl w:val="0"/>
        <w:autoSpaceDE w:val="0"/>
        <w:spacing w:after="0" w:line="240" w:lineRule="auto"/>
        <w:jc w:val="both"/>
        <w:rPr>
          <w:rFonts w:ascii="Calibri" w:eastAsia="DejaVu Sans" w:hAnsi="Calibri" w:cs="Calibri"/>
          <w:sz w:val="20"/>
          <w:lang w:eastAsia="el-GR" w:bidi="el-GR"/>
        </w:rPr>
      </w:pPr>
    </w:p>
    <w:p w14:paraId="768B7B16" w14:textId="77777777" w:rsidR="000845A0" w:rsidRPr="000845A0" w:rsidRDefault="000845A0" w:rsidP="000845A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0845A0">
        <w:rPr>
          <w:rFonts w:ascii="Calibri" w:eastAsia="Droid Sans Fallback" w:hAnsi="Calibri" w:cs="Calibri"/>
          <w:sz w:val="21"/>
          <w:szCs w:val="21"/>
          <w:lang w:eastAsia="ar-SA"/>
        </w:rPr>
        <w:t>Για την «Παροχή υπηρεσιών</w:t>
      </w:r>
      <w:r w:rsidRPr="000845A0">
        <w:rPr>
          <w:rFonts w:ascii="Calibri" w:eastAsia="Times New Roman" w:hAnsi="Calibri" w:cs="Calibri"/>
          <w:szCs w:val="24"/>
          <w:lang w:eastAsia="ar-SA"/>
        </w:rPr>
        <w:t xml:space="preserve"> υλοποίησης σχεδίου </w:t>
      </w:r>
      <w:r w:rsidRPr="000845A0">
        <w:rPr>
          <w:rFonts w:ascii="Calibri" w:eastAsia="Droid Sans Fallback" w:hAnsi="Calibri" w:cs="Calibri"/>
          <w:sz w:val="21"/>
          <w:szCs w:val="21"/>
          <w:lang w:eastAsia="ar-SA"/>
        </w:rPr>
        <w:t>βελτιστοποίησης διαδρομών απορριμματοφόρων στο υφιστάμενο – αποκλειστικό δίκτυο αποκομιδής και εκπαίδευσης του προσωπικού σε θέματα οδικής ασφάλειας και οικολογικής οδήγησης με τη χρήση διαδραστικών εργαλείων βιωματικής εκπαίδευσης</w:t>
      </w:r>
      <w:r w:rsidRPr="000845A0">
        <w:rPr>
          <w:rFonts w:ascii="Calibri" w:eastAsia="Times New Roman" w:hAnsi="Calibri" w:cs="Calibri"/>
          <w:szCs w:val="24"/>
          <w:lang w:eastAsia="ar-SA"/>
        </w:rPr>
        <w:t xml:space="preserve"> </w:t>
      </w:r>
      <w:r w:rsidRPr="000845A0">
        <w:rPr>
          <w:rFonts w:ascii="Calibri" w:eastAsia="Droid Sans Fallback" w:hAnsi="Calibri" w:cs="Calibri"/>
          <w:sz w:val="21"/>
          <w:szCs w:val="21"/>
          <w:lang w:eastAsia="ar-SA"/>
        </w:rPr>
        <w:t xml:space="preserve">μηχανικού-συγκοινωνιολόγου» που θα υλοποιηθούν  στο πλαίσιο υλοποίησης του Έργου </w:t>
      </w:r>
      <w:r w:rsidRPr="000845A0">
        <w:rPr>
          <w:rFonts w:ascii="Calibri" w:eastAsia="Droid Sans Fallback" w:hAnsi="Calibri" w:cs="Calibri"/>
          <w:b/>
          <w:bCs/>
          <w:sz w:val="21"/>
          <w:szCs w:val="21"/>
          <w:lang w:eastAsia="ar-SA"/>
        </w:rPr>
        <w:t>«E-HORECA WANET: Αποτελεσματικό Δίκτυο Διαχείρισης Αποβλήτων Εστιατορίων και Catering Ξενοδοχείων</w:t>
      </w:r>
      <w:r w:rsidRPr="000845A0">
        <w:rPr>
          <w:rFonts w:ascii="Calibri" w:eastAsia="Droid Sans Fallback" w:hAnsi="Calibri" w:cs="Calibri"/>
          <w:b/>
          <w:lang w:eastAsia="ar-SA"/>
        </w:rPr>
        <w:t xml:space="preserve">» - </w:t>
      </w:r>
      <w:r w:rsidRPr="000845A0">
        <w:rPr>
          <w:rFonts w:ascii="Calibri" w:eastAsia="Droid Sans Fallback" w:hAnsi="Calibri" w:cs="Calibri"/>
          <w:b/>
          <w:bCs/>
          <w:sz w:val="21"/>
          <w:szCs w:val="21"/>
          <w:lang w:eastAsia="ar-SA"/>
        </w:rPr>
        <w:t>(Efficient Hotel Restaurant &amp; Catering Waste Network)</w:t>
      </w:r>
      <w:r w:rsidRPr="000845A0">
        <w:rPr>
          <w:rFonts w:ascii="Calibri" w:eastAsia="Droid Sans Fallback" w:hAnsi="Calibri" w:cs="Calibri"/>
          <w:b/>
          <w:lang w:eastAsia="ar-SA"/>
        </w:rPr>
        <w:t xml:space="preserve"> με κωδικό ΟΠΣ 5033249 και κωδικό ΕΛΚΕ ΙΠ 80350 </w:t>
      </w:r>
      <w:r w:rsidRPr="000845A0">
        <w:rPr>
          <w:rFonts w:ascii="Calibri" w:eastAsia="Droid Sans Fallback" w:hAnsi="Calibri" w:cs="Calibri"/>
          <w:sz w:val="21"/>
          <w:szCs w:val="21"/>
          <w:lang w:eastAsia="ar-SA"/>
        </w:rPr>
        <w:t xml:space="preserve">υποβάλλουμε την ακόλουθη οικονομική προσφορά για το </w:t>
      </w:r>
      <w:r w:rsidRPr="000845A0">
        <w:rPr>
          <w:rFonts w:ascii="Calibri" w:eastAsia="Droid Sans Fallback" w:hAnsi="Calibri" w:cs="Calibri"/>
          <w:b/>
          <w:sz w:val="21"/>
          <w:szCs w:val="21"/>
          <w:lang w:eastAsia="ar-SA"/>
        </w:rPr>
        <w:t>Παραδοτέο D3.1.3 Εναλλακτικές διαδρομές αποκομιδής</w:t>
      </w:r>
      <w:r w:rsidRPr="000845A0">
        <w:rPr>
          <w:rFonts w:ascii="Calibri" w:eastAsia="Droid Sans Fallback" w:hAnsi="Calibri" w:cs="Calibri"/>
          <w:b/>
          <w:lang w:eastAsia="ar-SA"/>
        </w:rPr>
        <w:t>:</w:t>
      </w:r>
    </w:p>
    <w:tbl>
      <w:tblPr>
        <w:tblW w:w="9437" w:type="dxa"/>
        <w:jc w:val="center"/>
        <w:tblLook w:val="04A0" w:firstRow="1" w:lastRow="0" w:firstColumn="1" w:lastColumn="0" w:noHBand="0" w:noVBand="1"/>
      </w:tblPr>
      <w:tblGrid>
        <w:gridCol w:w="1452"/>
        <w:gridCol w:w="2054"/>
        <w:gridCol w:w="1754"/>
        <w:gridCol w:w="1134"/>
        <w:gridCol w:w="1662"/>
        <w:gridCol w:w="1197"/>
        <w:gridCol w:w="1261"/>
      </w:tblGrid>
      <w:tr w:rsidR="000845A0" w:rsidRPr="000845A0" w14:paraId="5A304618" w14:textId="77777777" w:rsidTr="0070463F">
        <w:trPr>
          <w:trHeight w:val="314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F93F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FC246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CFD8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7833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F5F121" w14:textId="77777777" w:rsidR="000845A0" w:rsidRPr="000845A0" w:rsidRDefault="000845A0" w:rsidP="00084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Τμήματος (σε ευρώ)</w:t>
            </w:r>
          </w:p>
        </w:tc>
      </w:tr>
      <w:tr w:rsidR="000845A0" w:rsidRPr="000845A0" w14:paraId="3461184C" w14:textId="77777777" w:rsidTr="0070463F">
        <w:trPr>
          <w:trHeight w:val="1227"/>
          <w:jc w:val="center"/>
        </w:trPr>
        <w:tc>
          <w:tcPr>
            <w:tcW w:w="13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EF06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Περιγραφή Παραδοτέου D3.1.3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66AA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Παραδοτέου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A450C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Τμήμα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F7CD87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8AA9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Μονάδας(ευρώ χωρίς ΦΠΑ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4E56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Υπηρεσίας (ευρώ)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020405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Συνολική Αξία ανά παραδοτέο (ευρώ με ΦΠΑ)</w:t>
            </w:r>
          </w:p>
        </w:tc>
      </w:tr>
      <w:tr w:rsidR="000845A0" w:rsidRPr="000845A0" w14:paraId="5D89925F" w14:textId="77777777" w:rsidTr="0070463F">
        <w:trPr>
          <w:trHeight w:val="598"/>
          <w:jc w:val="center"/>
        </w:trPr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E558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Εναλλακτικές διαδρομές αποκομιδής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0A41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</w:t>
            </w: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Βελτιστοποίηση διαδρομών απορριμματοφόρων στο υφιστάμενο-αποκλειστικό δίκτυο αποκομιδής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3CAD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Α. Στάδιο Αναγνώρισης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68340" w14:textId="77777777" w:rsidR="000845A0" w:rsidRPr="000845A0" w:rsidRDefault="000845A0" w:rsidP="00084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1640" w14:textId="77777777" w:rsidR="000845A0" w:rsidRPr="000845A0" w:rsidRDefault="000845A0" w:rsidP="00084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7395" w14:textId="77777777" w:rsidR="000845A0" w:rsidRPr="000845A0" w:rsidRDefault="000845A0" w:rsidP="00084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F0F44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845A0" w:rsidRPr="000845A0" w14:paraId="70967FD7" w14:textId="77777777" w:rsidTr="0070463F">
        <w:trPr>
          <w:trHeight w:val="1825"/>
          <w:jc w:val="center"/>
        </w:trPr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12B4B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9B7C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C994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Β. Στάδιο: Μοντέλο βελτιστοποίησης και Οριστικής επιλογής δύο διαδρομών στη Δ.Ε. Κεντρικής Κέρκυρας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D01F8" w14:textId="77777777" w:rsidR="000845A0" w:rsidRPr="000845A0" w:rsidRDefault="000845A0" w:rsidP="00084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3A58" w14:textId="77777777" w:rsidR="000845A0" w:rsidRPr="000845A0" w:rsidRDefault="000845A0" w:rsidP="00084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251A" w14:textId="77777777" w:rsidR="000845A0" w:rsidRPr="000845A0" w:rsidRDefault="000845A0" w:rsidP="00084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415D5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845A0" w:rsidRPr="000845A0" w14:paraId="23249BBF" w14:textId="77777777" w:rsidTr="0070463F">
        <w:trPr>
          <w:trHeight w:val="658"/>
          <w:jc w:val="center"/>
        </w:trPr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B357DC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7D64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69CD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Γ. Στάδιο Αποτελεσμάτων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0BCB4" w14:textId="77777777" w:rsidR="000845A0" w:rsidRPr="000845A0" w:rsidRDefault="000845A0" w:rsidP="00084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406D" w14:textId="77777777" w:rsidR="000845A0" w:rsidRPr="000845A0" w:rsidRDefault="000845A0" w:rsidP="00084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52F7" w14:textId="77777777" w:rsidR="000845A0" w:rsidRPr="000845A0" w:rsidRDefault="000845A0" w:rsidP="00084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39E82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845A0" w:rsidRPr="000845A0" w14:paraId="56348A9F" w14:textId="77777777" w:rsidTr="0070463F">
        <w:trPr>
          <w:trHeight w:val="3082"/>
          <w:jc w:val="center"/>
        </w:trPr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7C2E8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7D13EC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</w:t>
            </w: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Εκπαίδευση του προσωπικού σε θέματα οδικής ασφάλειας και οικολογικής οδήγησης με τη χρήση διαδραστικών εργαλείων βιωματικής εκπαίδευσης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362D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53656" w14:textId="77777777" w:rsidR="000845A0" w:rsidRPr="000845A0" w:rsidRDefault="000845A0" w:rsidP="00084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60DA" w14:textId="77777777" w:rsidR="000845A0" w:rsidRPr="000845A0" w:rsidRDefault="000845A0" w:rsidP="00084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5C58" w14:textId="77777777" w:rsidR="000845A0" w:rsidRPr="000845A0" w:rsidRDefault="000845A0" w:rsidP="00084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56AF1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845A0" w:rsidRPr="000845A0" w14:paraId="3805C931" w14:textId="77777777" w:rsidTr="0070463F">
        <w:trPr>
          <w:trHeight w:val="299"/>
          <w:jc w:val="center"/>
        </w:trPr>
        <w:tc>
          <w:tcPr>
            <w:tcW w:w="817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E541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Συνολική αξία σε ευρώ χωρίς ΦΠΑ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5D33E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845A0" w:rsidRPr="000845A0" w14:paraId="0F2CC68A" w14:textId="77777777" w:rsidTr="0070463F">
        <w:trPr>
          <w:trHeight w:val="299"/>
          <w:jc w:val="center"/>
        </w:trPr>
        <w:tc>
          <w:tcPr>
            <w:tcW w:w="817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2435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DE311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845A0" w:rsidRPr="000845A0" w14:paraId="2B96AFDA" w14:textId="77777777" w:rsidTr="0070463F">
        <w:trPr>
          <w:trHeight w:val="314"/>
          <w:jc w:val="center"/>
        </w:trPr>
        <w:tc>
          <w:tcPr>
            <w:tcW w:w="817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95AEC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Συνολική αξία με ΦΠΑ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1F1D1" w14:textId="77777777" w:rsidR="000845A0" w:rsidRPr="000845A0" w:rsidRDefault="000845A0" w:rsidP="00084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45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4EE4F844" w14:textId="77777777" w:rsidR="000845A0" w:rsidRPr="000845A0" w:rsidRDefault="000845A0" w:rsidP="000845A0">
      <w:pPr>
        <w:widowControl w:val="0"/>
        <w:suppressAutoHyphens/>
        <w:spacing w:after="120" w:line="240" w:lineRule="auto"/>
        <w:ind w:right="79"/>
        <w:jc w:val="both"/>
        <w:rPr>
          <w:rFonts w:ascii="Calibri" w:eastAsia="Droid Sans Fallback" w:hAnsi="Calibri" w:cs="Calibri"/>
          <w:b/>
          <w:lang w:eastAsia="ar-SA"/>
        </w:rPr>
      </w:pPr>
    </w:p>
    <w:p w14:paraId="411519C7" w14:textId="77777777" w:rsidR="000845A0" w:rsidRPr="000845A0" w:rsidRDefault="000845A0" w:rsidP="000845A0">
      <w:pPr>
        <w:widowControl w:val="0"/>
        <w:suppressAutoHyphens/>
        <w:spacing w:after="120" w:line="240" w:lineRule="auto"/>
        <w:ind w:right="79"/>
        <w:jc w:val="both"/>
        <w:rPr>
          <w:rFonts w:ascii="Calibri" w:eastAsia="Droid Sans Fallback" w:hAnsi="Calibri" w:cs="Calibri"/>
          <w:b/>
          <w:sz w:val="21"/>
          <w:szCs w:val="21"/>
          <w:lang w:eastAsia="ar-SA"/>
        </w:rPr>
      </w:pPr>
      <w:r w:rsidRPr="000845A0">
        <w:rPr>
          <w:rFonts w:ascii="Calibri" w:eastAsia="Droid Sans Fallback" w:hAnsi="Calibri" w:cs="Calibri"/>
          <w:b/>
          <w:lang w:eastAsia="ar-SA"/>
        </w:rPr>
        <w:t>Διευκρινίζεται ότι στον ανωτέρω πίνακα θα πρέπει να αναγράφονται οι τιμές ανά παραδοθέν τμήμα και η συνολική αξία για το σύνολο των υπηρεσιών.</w:t>
      </w:r>
    </w:p>
    <w:p w14:paraId="618AAF4C" w14:textId="77777777" w:rsidR="000845A0" w:rsidRPr="000845A0" w:rsidRDefault="000845A0" w:rsidP="000845A0">
      <w:pPr>
        <w:widowControl w:val="0"/>
        <w:suppressAutoHyphens/>
        <w:spacing w:before="120" w:after="120" w:line="276" w:lineRule="auto"/>
        <w:ind w:right="81"/>
        <w:jc w:val="both"/>
        <w:rPr>
          <w:rFonts w:ascii="Calibri" w:eastAsia="Droid Sans Fallback" w:hAnsi="Calibri" w:cs="Calibri"/>
          <w:sz w:val="21"/>
          <w:szCs w:val="21"/>
          <w:lang w:eastAsia="ar-SA"/>
        </w:rPr>
      </w:pPr>
      <w:r w:rsidRPr="000845A0">
        <w:rPr>
          <w:rFonts w:ascii="Calibri" w:eastAsia="Droid Sans Fallback" w:hAnsi="Calibri" w:cs="Calibri"/>
          <w:b/>
          <w:sz w:val="21"/>
          <w:szCs w:val="21"/>
          <w:lang w:eastAsia="ar-SA"/>
        </w:rPr>
        <w:t>Δηλώνω υπεύθυνα ότι:</w:t>
      </w:r>
    </w:p>
    <w:p w14:paraId="2073E5CE" w14:textId="77777777" w:rsidR="000845A0" w:rsidRPr="000845A0" w:rsidRDefault="000845A0" w:rsidP="000845A0">
      <w:pPr>
        <w:widowControl w:val="0"/>
        <w:numPr>
          <w:ilvl w:val="0"/>
          <w:numId w:val="1"/>
        </w:numPr>
        <w:suppressAutoHyphens/>
        <w:autoSpaceDE w:val="0"/>
        <w:spacing w:before="120" w:after="0" w:line="240" w:lineRule="auto"/>
        <w:ind w:right="81"/>
        <w:jc w:val="both"/>
        <w:rPr>
          <w:rFonts w:ascii="Calibri" w:eastAsia="Droid Sans Fallback" w:hAnsi="Calibri" w:cs="Calibri"/>
          <w:sz w:val="21"/>
          <w:szCs w:val="21"/>
          <w:lang w:eastAsia="ar-SA"/>
        </w:rPr>
      </w:pPr>
      <w:r w:rsidRPr="000845A0">
        <w:rPr>
          <w:rFonts w:ascii="Calibri" w:eastAsia="Droid Sans Fallback" w:hAnsi="Calibri" w:cs="Calibri"/>
          <w:sz w:val="21"/>
          <w:szCs w:val="21"/>
          <w:lang w:eastAsia="ar-SA"/>
        </w:rPr>
        <w:t>Έλαβα γνώση των όρων της παρούσας πρόσκλησης, τους οποίους αποδέχομαι πλήρως και ανεπιφυλάκτως</w:t>
      </w:r>
    </w:p>
    <w:p w14:paraId="1943D898" w14:textId="77777777" w:rsidR="000845A0" w:rsidRPr="000845A0" w:rsidRDefault="000845A0" w:rsidP="000845A0">
      <w:pPr>
        <w:widowControl w:val="0"/>
        <w:numPr>
          <w:ilvl w:val="0"/>
          <w:numId w:val="1"/>
        </w:numPr>
        <w:suppressAutoHyphens/>
        <w:autoSpaceDE w:val="0"/>
        <w:spacing w:before="120" w:after="0" w:line="240" w:lineRule="auto"/>
        <w:ind w:right="81"/>
        <w:jc w:val="both"/>
        <w:rPr>
          <w:rFonts w:ascii="Calibri" w:eastAsia="Droid Sans Fallback" w:hAnsi="Calibri" w:cs="Calibri"/>
          <w:sz w:val="21"/>
          <w:szCs w:val="21"/>
          <w:lang w:eastAsia="ar-SA"/>
        </w:rPr>
      </w:pPr>
      <w:r w:rsidRPr="000845A0">
        <w:rPr>
          <w:rFonts w:ascii="Calibri" w:eastAsia="Droid Sans Fallback" w:hAnsi="Calibri" w:cs="Calibri"/>
          <w:sz w:val="21"/>
          <w:szCs w:val="21"/>
          <w:lang w:eastAsia="ar-SA"/>
        </w:rPr>
        <w:t>Η επιχείρησή μου είναι φορολογικά και ασφαλιστικά ενήμερη</w:t>
      </w:r>
    </w:p>
    <w:p w14:paraId="5AD90101" w14:textId="77777777" w:rsidR="000845A0" w:rsidRPr="000845A0" w:rsidRDefault="000845A0" w:rsidP="000845A0">
      <w:pPr>
        <w:widowControl w:val="0"/>
        <w:numPr>
          <w:ilvl w:val="0"/>
          <w:numId w:val="1"/>
        </w:numPr>
        <w:suppressAutoHyphens/>
        <w:autoSpaceDE w:val="0"/>
        <w:spacing w:before="120" w:after="0" w:line="240" w:lineRule="auto"/>
        <w:ind w:right="81"/>
        <w:jc w:val="both"/>
        <w:rPr>
          <w:rFonts w:ascii="Calibri" w:eastAsia="Droid Sans Fallback" w:hAnsi="Calibri" w:cs="Calibri"/>
          <w:b/>
          <w:sz w:val="21"/>
          <w:szCs w:val="21"/>
          <w:lang w:eastAsia="ar-SA"/>
        </w:rPr>
      </w:pPr>
      <w:r w:rsidRPr="000845A0">
        <w:rPr>
          <w:rFonts w:ascii="Calibri" w:eastAsia="Droid Sans Fallback" w:hAnsi="Calibri" w:cs="Calibri"/>
          <w:sz w:val="21"/>
          <w:szCs w:val="21"/>
          <w:lang w:eastAsia="ar-SA"/>
        </w:rPr>
        <w:t xml:space="preserve">Η προσφορά μου ισχύει για </w:t>
      </w:r>
      <w:r w:rsidRPr="000845A0">
        <w:rPr>
          <w:rFonts w:ascii="Calibri" w:eastAsia="Droid Sans Fallback" w:hAnsi="Calibri" w:cs="Calibri"/>
          <w:sz w:val="21"/>
          <w:szCs w:val="21"/>
          <w:shd w:val="clear" w:color="auto" w:fill="FFFFFF"/>
          <w:lang w:eastAsia="ar-SA"/>
        </w:rPr>
        <w:t>τρεις (3) μήνες</w:t>
      </w:r>
      <w:r w:rsidRPr="000845A0">
        <w:rPr>
          <w:rFonts w:ascii="Calibri" w:eastAsia="Droid Sans Fallback" w:hAnsi="Calibri" w:cs="Calibri"/>
          <w:sz w:val="21"/>
          <w:szCs w:val="21"/>
          <w:lang w:eastAsia="ar-SA"/>
        </w:rPr>
        <w:t>, προσμετρούμενες από την επόμενη μέρα της διενέργειας του Διαγωνισμού</w:t>
      </w:r>
    </w:p>
    <w:p w14:paraId="52086FA2" w14:textId="77777777" w:rsidR="000845A0" w:rsidRPr="000845A0" w:rsidRDefault="000845A0" w:rsidP="000845A0">
      <w:pPr>
        <w:widowControl w:val="0"/>
        <w:suppressAutoHyphens/>
        <w:spacing w:before="120" w:after="120" w:line="276" w:lineRule="auto"/>
        <w:ind w:right="81"/>
        <w:jc w:val="both"/>
        <w:rPr>
          <w:rFonts w:ascii="Calibri" w:eastAsia="Droid Sans Fallback" w:hAnsi="Calibri" w:cs="Calibri"/>
          <w:b/>
          <w:sz w:val="21"/>
          <w:szCs w:val="21"/>
          <w:lang w:eastAsia="ar-SA"/>
        </w:rPr>
      </w:pPr>
    </w:p>
    <w:p w14:paraId="28AF85C0" w14:textId="645E0BFA" w:rsidR="000845A0" w:rsidRPr="000845A0" w:rsidRDefault="000845A0" w:rsidP="000845A0">
      <w:pPr>
        <w:widowControl w:val="0"/>
        <w:suppressAutoHyphens/>
        <w:spacing w:before="120" w:after="120" w:line="276" w:lineRule="auto"/>
        <w:ind w:right="81"/>
        <w:jc w:val="both"/>
        <w:rPr>
          <w:rFonts w:ascii="Calibri" w:eastAsia="Droid Sans Fallback" w:hAnsi="Calibri" w:cs="Calibri"/>
          <w:b/>
          <w:sz w:val="21"/>
          <w:szCs w:val="21"/>
          <w:lang w:eastAsia="ar-SA"/>
        </w:rPr>
      </w:pPr>
      <w:r w:rsidRPr="000845A0">
        <w:rPr>
          <w:rFonts w:ascii="Calibri" w:eastAsia="Times New Roman" w:hAnsi="Calibri" w:cs="Calibri"/>
          <w:noProof/>
          <w:szCs w:val="24"/>
          <w:lang w:val="en-GB"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D624173" wp14:editId="2E7CF358">
                <wp:simplePos x="0" y="0"/>
                <wp:positionH relativeFrom="column">
                  <wp:posOffset>2314575</wp:posOffset>
                </wp:positionH>
                <wp:positionV relativeFrom="paragraph">
                  <wp:posOffset>5080</wp:posOffset>
                </wp:positionV>
                <wp:extent cx="3381375" cy="1133475"/>
                <wp:effectExtent l="0" t="0" r="9525" b="952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598B2" w14:textId="77777777" w:rsidR="000845A0" w:rsidRDefault="000845A0" w:rsidP="000845A0">
                            <w:pPr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………, ……/ ……../ 2020</w:t>
                            </w:r>
                          </w:p>
                          <w:p w14:paraId="736F95D0" w14:textId="77777777" w:rsidR="000845A0" w:rsidRDefault="000845A0" w:rsidP="000845A0">
                            <w:pPr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Ο προσφέρων</w:t>
                            </w:r>
                          </w:p>
                          <w:p w14:paraId="1AD352C3" w14:textId="77777777" w:rsidR="000845A0" w:rsidRDefault="000845A0" w:rsidP="000845A0">
                            <w:pPr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381AC29B" w14:textId="77777777" w:rsidR="000845A0" w:rsidRDefault="000845A0" w:rsidP="000845A0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[Επωνυμία, Σφραγίδα, Υπογραφή]</w:t>
                            </w:r>
                          </w:p>
                          <w:p w14:paraId="75A87DE3" w14:textId="77777777" w:rsidR="000845A0" w:rsidRDefault="000845A0" w:rsidP="000845A0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BF2558A" w14:textId="77777777" w:rsidR="000845A0" w:rsidRDefault="000845A0" w:rsidP="000845A0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AC87482" w14:textId="77777777" w:rsidR="000845A0" w:rsidRDefault="000845A0" w:rsidP="000845A0">
                            <w:pPr>
                              <w:jc w:val="right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[Επωνυμία, Σφραγίδα και Υπογραφή</w:t>
                            </w:r>
                            <w:r>
                              <w:rPr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2417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182.25pt;margin-top:.4pt;width:266.25pt;height:89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" stroked="f">
                <v:textbox inset="0,0,0,0">
                  <w:txbxContent>
                    <w:p w14:paraId="0D7598B2" w14:textId="77777777" w:rsidR="000845A0" w:rsidRDefault="000845A0" w:rsidP="000845A0">
                      <w:pPr>
                        <w:jc w:val="righ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………, ……/ ……../ 2020</w:t>
                      </w:r>
                    </w:p>
                    <w:p w14:paraId="736F95D0" w14:textId="77777777" w:rsidR="000845A0" w:rsidRDefault="000845A0" w:rsidP="000845A0">
                      <w:pPr>
                        <w:jc w:val="righ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Ο προσφέρων</w:t>
                      </w:r>
                    </w:p>
                    <w:p w14:paraId="1AD352C3" w14:textId="77777777" w:rsidR="000845A0" w:rsidRDefault="000845A0" w:rsidP="000845A0">
                      <w:pPr>
                        <w:jc w:val="righ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381AC29B" w14:textId="77777777" w:rsidR="000845A0" w:rsidRDefault="000845A0" w:rsidP="000845A0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[Επωνυμία, Σφραγίδα, Υπογραφή]</w:t>
                      </w:r>
                    </w:p>
                    <w:p w14:paraId="75A87DE3" w14:textId="77777777" w:rsidR="000845A0" w:rsidRDefault="000845A0" w:rsidP="000845A0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  <w:p w14:paraId="5BF2558A" w14:textId="77777777" w:rsidR="000845A0" w:rsidRDefault="000845A0" w:rsidP="000845A0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  <w:p w14:paraId="7AC87482" w14:textId="77777777" w:rsidR="000845A0" w:rsidRDefault="000845A0" w:rsidP="000845A0">
                      <w:pPr>
                        <w:jc w:val="right"/>
                      </w:pPr>
                      <w:r>
                        <w:rPr>
                          <w:sz w:val="21"/>
                          <w:szCs w:val="21"/>
                        </w:rPr>
                        <w:t>[Επωνυμία, Σφραγίδα και Υπογραφή</w:t>
                      </w:r>
                      <w:r>
                        <w:rPr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6658BF7F" w14:textId="77777777" w:rsidR="000845A0" w:rsidRPr="000845A0" w:rsidRDefault="000845A0" w:rsidP="000845A0">
      <w:pPr>
        <w:widowControl w:val="0"/>
        <w:autoSpaceDE w:val="0"/>
        <w:spacing w:after="120" w:line="240" w:lineRule="auto"/>
        <w:jc w:val="center"/>
        <w:rPr>
          <w:rFonts w:ascii="Calibri" w:eastAsia="DejaVu Sans" w:hAnsi="Calibri" w:cs="Calibri"/>
          <w:b/>
          <w:lang w:eastAsia="el-GR" w:bidi="el-GR"/>
        </w:rPr>
      </w:pPr>
    </w:p>
    <w:p w14:paraId="75B74712" w14:textId="77777777" w:rsidR="000845A0" w:rsidRPr="000845A0" w:rsidRDefault="000845A0" w:rsidP="000845A0">
      <w:pPr>
        <w:widowControl w:val="0"/>
        <w:autoSpaceDE w:val="0"/>
        <w:spacing w:after="120" w:line="240" w:lineRule="auto"/>
        <w:jc w:val="center"/>
        <w:rPr>
          <w:rFonts w:ascii="Calibri" w:eastAsia="DejaVu Sans" w:hAnsi="Calibri" w:cs="Calibri"/>
          <w:b/>
          <w:lang w:eastAsia="el-GR" w:bidi="el-GR"/>
        </w:rPr>
      </w:pPr>
    </w:p>
    <w:p w14:paraId="132E78E0" w14:textId="77777777" w:rsidR="000845A0" w:rsidRPr="000845A0" w:rsidRDefault="000845A0" w:rsidP="000845A0">
      <w:pPr>
        <w:widowControl w:val="0"/>
        <w:autoSpaceDE w:val="0"/>
        <w:spacing w:after="120" w:line="240" w:lineRule="auto"/>
        <w:jc w:val="center"/>
        <w:rPr>
          <w:rFonts w:ascii="Calibri" w:eastAsia="DejaVu Sans" w:hAnsi="Calibri" w:cs="Calibri"/>
          <w:b/>
          <w:lang w:eastAsia="el-GR" w:bidi="el-GR"/>
        </w:rPr>
      </w:pPr>
    </w:p>
    <w:sectPr w:rsidR="000845A0" w:rsidRPr="000845A0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2B1B5" w14:textId="77777777" w:rsidR="009714B9" w:rsidRDefault="009714B9" w:rsidP="000845A0">
      <w:pPr>
        <w:spacing w:after="0" w:line="240" w:lineRule="auto"/>
      </w:pPr>
      <w:r>
        <w:separator/>
      </w:r>
    </w:p>
  </w:endnote>
  <w:endnote w:type="continuationSeparator" w:id="0">
    <w:p w14:paraId="32C2548B" w14:textId="77777777" w:rsidR="009714B9" w:rsidRDefault="009714B9" w:rsidP="0008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DejaVu Sans">
    <w:altName w:val="Arial"/>
    <w:charset w:val="A1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1481792"/>
      <w:docPartObj>
        <w:docPartGallery w:val="Page Numbers (Bottom of Page)"/>
        <w:docPartUnique/>
      </w:docPartObj>
    </w:sdtPr>
    <w:sdtEndPr/>
    <w:sdtContent>
      <w:p w14:paraId="43C7ADB0" w14:textId="373D6E69" w:rsidR="000845A0" w:rsidRPr="000845A0" w:rsidRDefault="000845A0" w:rsidP="000845A0">
        <w:pPr>
          <w:pStyle w:val="a4"/>
          <w:jc w:val="right"/>
          <w:rPr>
            <w:rFonts w:ascii="Calibri" w:eastAsia="Times New Roman" w:hAnsi="Calibri" w:cs="Calibri"/>
            <w:szCs w:val="24"/>
            <w:lang w:val="en-GB" w:eastAsia="ar-SA"/>
          </w:rPr>
        </w:pPr>
        <w:r w:rsidRPr="000845A0">
          <w:rPr>
            <w:rFonts w:ascii="Calibri" w:eastAsia="Times New Roman" w:hAnsi="Calibri" w:cs="Calibri"/>
            <w:sz w:val="20"/>
            <w:szCs w:val="24"/>
            <w:lang w:val="en-US" w:eastAsia="ar-SA"/>
          </w:rPr>
          <w:t>“This project is funded by the European Union and by National Funds of Greece &amp; Albania”</w:t>
        </w:r>
      </w:p>
      <w:p w14:paraId="628F91F2" w14:textId="7F3DAA26" w:rsidR="000845A0" w:rsidRPr="000845A0" w:rsidRDefault="000845A0" w:rsidP="000845A0">
        <w:pPr>
          <w:pStyle w:val="a4"/>
          <w:jc w:val="center"/>
          <w:rPr>
            <w:lang w:val="en-GB"/>
          </w:rPr>
        </w:pPr>
        <w:r>
          <w:rPr>
            <w:noProof/>
            <w:lang w:val="en-GB"/>
          </w:rPr>
          <w:drawing>
            <wp:inline distT="0" distB="0" distL="0" distR="0" wp14:anchorId="3D5EF279" wp14:editId="65D032E7">
              <wp:extent cx="1419225" cy="371475"/>
              <wp:effectExtent l="0" t="0" r="9525" b="9525"/>
              <wp:docPr id="5" name="Εικόνα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19225" cy="3714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8731EF6" w14:textId="4524B25B" w:rsidR="000845A0" w:rsidRDefault="000845A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93CF9" w14:textId="77777777" w:rsidR="009714B9" w:rsidRDefault="009714B9" w:rsidP="000845A0">
      <w:pPr>
        <w:spacing w:after="0" w:line="240" w:lineRule="auto"/>
      </w:pPr>
      <w:r>
        <w:separator/>
      </w:r>
    </w:p>
  </w:footnote>
  <w:footnote w:type="continuationSeparator" w:id="0">
    <w:p w14:paraId="7762795B" w14:textId="77777777" w:rsidR="009714B9" w:rsidRDefault="009714B9" w:rsidP="0008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7726B" w14:textId="77777777" w:rsidR="000845A0" w:rsidRDefault="000845A0" w:rsidP="000845A0">
    <w:pPr>
      <w:suppressAutoHyphens/>
      <w:spacing w:before="81" w:after="120" w:line="240" w:lineRule="auto"/>
      <w:jc w:val="both"/>
    </w:pPr>
    <w:r w:rsidRPr="000845A0">
      <w:rPr>
        <w:rFonts w:ascii="Calibri" w:eastAsia="Times New Roman" w:hAnsi="Calibri" w:cs="Calibri"/>
        <w:b/>
        <w:noProof/>
        <w:sz w:val="20"/>
        <w:szCs w:val="24"/>
        <w:lang w:eastAsia="ar-SA"/>
      </w:rPr>
      <w:drawing>
        <wp:inline distT="0" distB="0" distL="0" distR="0" wp14:anchorId="66E1C663" wp14:editId="0D2628A8">
          <wp:extent cx="2247900" cy="5905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36DB81" w14:textId="701CE8B2" w:rsidR="000845A0" w:rsidRPr="000845A0" w:rsidRDefault="000845A0" w:rsidP="000845A0">
    <w:pPr>
      <w:suppressAutoHyphens/>
      <w:spacing w:before="81" w:after="120" w:line="240" w:lineRule="auto"/>
      <w:jc w:val="both"/>
      <w:rPr>
        <w:rFonts w:ascii="Calibri" w:eastAsia="Times New Roman" w:hAnsi="Calibri" w:cs="Calibri"/>
        <w:b/>
        <w:sz w:val="20"/>
        <w:szCs w:val="24"/>
        <w:lang w:val="en-GB" w:eastAsia="ar-SA"/>
      </w:rPr>
    </w:pPr>
    <w:r>
      <w:t xml:space="preserve">   </w:t>
    </w:r>
    <w:r w:rsidRPr="000845A0">
      <w:t>E-HORECA WANET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1"/>
        <w:szCs w:val="21"/>
        <w:lang w:val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A0"/>
    <w:rsid w:val="000845A0"/>
    <w:rsid w:val="00094C16"/>
    <w:rsid w:val="00110261"/>
    <w:rsid w:val="00242172"/>
    <w:rsid w:val="0070463F"/>
    <w:rsid w:val="00775E18"/>
    <w:rsid w:val="0083568F"/>
    <w:rsid w:val="00921B01"/>
    <w:rsid w:val="009714B9"/>
    <w:rsid w:val="00F3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D6BE1"/>
  <w15:chartTrackingRefBased/>
  <w15:docId w15:val="{0CD7D0BE-307D-44A0-AB61-5E11CA45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45A0"/>
  </w:style>
  <w:style w:type="paragraph" w:styleId="a4">
    <w:name w:val="footer"/>
    <w:basedOn w:val="a"/>
    <w:link w:val="Char0"/>
    <w:uiPriority w:val="99"/>
    <w:unhideWhenUsed/>
    <w:rsid w:val="00084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4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2020-06-05T11:48:00Z</dcterms:created>
  <dcterms:modified xsi:type="dcterms:W3CDTF">2020-06-05T11:48:00Z</dcterms:modified>
</cp:coreProperties>
</file>