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30D16" w14:textId="0BF74652" w:rsidR="006A0A17" w:rsidRDefault="006A0A17" w:rsidP="00791544">
      <w:pPr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795211D0" w14:textId="0EEB7240" w:rsidR="00E37A79" w:rsidRDefault="00E37A79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3510"/>
        <w:gridCol w:w="2927"/>
      </w:tblGrid>
      <w:tr w:rsidR="00E37A79" w14:paraId="6355D1EA" w14:textId="77777777" w:rsidTr="00B03A86">
        <w:tc>
          <w:tcPr>
            <w:tcW w:w="3528" w:type="dxa"/>
          </w:tcPr>
          <w:p w14:paraId="13B87C34" w14:textId="652673BB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noProof/>
                <w:sz w:val="20"/>
                <w:szCs w:val="20"/>
                <w:lang w:val="en-GB" w:eastAsia="en-GB"/>
              </w:rPr>
              <w:drawing>
                <wp:anchor distT="0" distB="0" distL="0" distR="0" simplePos="0" relativeHeight="251667456" behindDoc="0" locked="0" layoutInCell="1" allowOverlap="1" wp14:anchorId="1CEF0575" wp14:editId="41339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028700" cy="777240"/>
                  <wp:effectExtent l="0" t="0" r="0" b="0"/>
                  <wp:wrapSquare wrapText="bothSides" distT="0" distB="0" distL="0" distR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77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FDEED0" w14:textId="77777777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F0312B" w14:textId="77777777" w:rsidR="00E37A79" w:rsidRPr="00B03A86" w:rsidRDefault="00E37A79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16478D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4240B8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76E85FD" w14:textId="77777777" w:rsid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6A6A74E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sz w:val="20"/>
                <w:szCs w:val="20"/>
              </w:rPr>
              <w:t>Αστική μη κερδοσκοπική εταιρία</w:t>
            </w:r>
          </w:p>
          <w:p w14:paraId="43058C85" w14:textId="6929C1A4" w:rsidR="00B03A86" w:rsidRPr="00B03A86" w:rsidRDefault="00B03A86" w:rsidP="00B03A86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03A86">
              <w:rPr>
                <w:rFonts w:asciiTheme="majorHAnsi" w:eastAsia="Calibri" w:hAnsiTheme="majorHAnsi" w:cstheme="majorHAnsi"/>
                <w:iCs/>
                <w:sz w:val="20"/>
                <w:szCs w:val="20"/>
                <w:lang w:val="en-US"/>
              </w:rPr>
              <w:t>culturepolis</w:t>
            </w:r>
            <w:r w:rsidRPr="00B03A86">
              <w:rPr>
                <w:rFonts w:asciiTheme="majorHAnsi" w:eastAsia="Calibri" w:hAnsiTheme="majorHAnsi" w:cstheme="majorHAnsi"/>
                <w:iCs/>
                <w:sz w:val="20"/>
                <w:szCs w:val="20"/>
              </w:rPr>
              <w:t>.</w:t>
            </w:r>
            <w:r w:rsidRPr="00B03A86">
              <w:rPr>
                <w:rFonts w:asciiTheme="majorHAnsi" w:eastAsia="Calibri" w:hAnsiTheme="majorHAnsi" w:cstheme="majorHAnsi"/>
                <w:iCs/>
                <w:sz w:val="20"/>
                <w:szCs w:val="20"/>
                <w:lang w:val="en-US"/>
              </w:rPr>
              <w:t>org</w:t>
            </w:r>
          </w:p>
        </w:tc>
        <w:tc>
          <w:tcPr>
            <w:tcW w:w="3510" w:type="dxa"/>
          </w:tcPr>
          <w:p w14:paraId="0027A062" w14:textId="77777777" w:rsidR="00E37A79" w:rsidRPr="00B03A86" w:rsidRDefault="00E37A79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B03A86">
              <w:rPr>
                <w:rFonts w:asciiTheme="majorHAnsi" w:eastAsia="Calibri" w:hAnsiTheme="majorHAnsi" w:cstheme="majorHAnsi"/>
                <w:i/>
                <w:iCs/>
                <w:noProof/>
                <w:sz w:val="20"/>
                <w:szCs w:val="20"/>
                <w:u w:val="single"/>
                <w:lang w:val="en-GB" w:eastAsia="en-GB"/>
              </w:rPr>
              <w:drawing>
                <wp:inline distT="0" distB="0" distL="0" distR="0" wp14:anchorId="1EE41D03" wp14:editId="39C16340">
                  <wp:extent cx="2178282" cy="79248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ionio 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318" cy="81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6B0C9" w14:textId="77777777" w:rsidR="00B03A86" w:rsidRPr="00B03A86" w:rsidRDefault="00B03A86" w:rsidP="00B03A86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eastAsia="Calibri" w:hAnsiTheme="majorHAnsi" w:cstheme="majorHAnsi"/>
                <w:b/>
                <w:sz w:val="20"/>
                <w:szCs w:val="20"/>
              </w:rPr>
              <w:t>Τμήμα Μετάφρασης, Διερμηνείας και Ξένων Γλωσσών</w:t>
            </w:r>
          </w:p>
          <w:p w14:paraId="46EC9971" w14:textId="78F8FA06" w:rsidR="00B03A86" w:rsidRPr="00B03A86" w:rsidRDefault="00B03A86" w:rsidP="00B03A86">
            <w:pPr>
              <w:jc w:val="center"/>
              <w:rPr>
                <w:rFonts w:asciiTheme="majorHAnsi" w:eastAsia="Calibr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sz w:val="20"/>
                <w:szCs w:val="20"/>
              </w:rPr>
              <w:t>http://dflti.ionio.gr/</w:t>
            </w:r>
          </w:p>
        </w:tc>
        <w:tc>
          <w:tcPr>
            <w:tcW w:w="2927" w:type="dxa"/>
          </w:tcPr>
          <w:p w14:paraId="7BEC3EC4" w14:textId="77777777" w:rsidR="00B03A86" w:rsidRPr="00B03A86" w:rsidRDefault="00B03A86" w:rsidP="00B03A8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sz w:val="20"/>
                <w:szCs w:val="20"/>
              </w:rPr>
              <w:t>ΚΕΛΑΛΠ</w:t>
            </w:r>
          </w:p>
          <w:p w14:paraId="6A70FB6F" w14:textId="30CB57B3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3668401F" wp14:editId="6C10CDF8">
                  <wp:extent cx="639606" cy="6858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ELALP logo 150 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97" cy="76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D73E1" w14:textId="77777777" w:rsidR="00E37A79" w:rsidRPr="00B03A86" w:rsidRDefault="00E37A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03A86">
              <w:rPr>
                <w:rFonts w:asciiTheme="majorHAnsi" w:hAnsiTheme="majorHAnsi" w:cstheme="majorHAnsi"/>
                <w:b/>
                <w:sz w:val="20"/>
                <w:szCs w:val="20"/>
              </w:rPr>
              <w:t>Κέντρο Ελληνικής και Αραβικής Λογοτεχνίας και Πολιτισμού</w:t>
            </w:r>
          </w:p>
          <w:p w14:paraId="7DC756B1" w14:textId="36AEDC20" w:rsidR="00B03A86" w:rsidRPr="00B03A86" w:rsidRDefault="0031798A" w:rsidP="00F327FC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hyperlink r:id="rId10" w:history="1">
              <w:r w:rsidR="00F327FC">
                <w:rPr>
                  <w:rFonts w:asciiTheme="minorHAnsi" w:eastAsia="Times New Roman" w:hAnsiTheme="minorHAnsi" w:cstheme="minorHAnsi"/>
                  <w:color w:val="0000FF"/>
                  <w:sz w:val="24"/>
                  <w:szCs w:val="24"/>
                  <w:u w:val="single"/>
                  <w:lang w:val="fr-LU"/>
                </w:rPr>
                <w:t>KELALP</w:t>
              </w:r>
            </w:hyperlink>
          </w:p>
        </w:tc>
      </w:tr>
    </w:tbl>
    <w:p w14:paraId="62CF046D" w14:textId="7FD21E48" w:rsidR="00E37A79" w:rsidRDefault="00E37A79" w:rsidP="00791544">
      <w:pPr>
        <w:tabs>
          <w:tab w:val="left" w:pos="4982"/>
        </w:tabs>
        <w:rPr>
          <w:rFonts w:ascii="Calibri" w:eastAsia="Calibri" w:hAnsi="Calibri" w:cs="Calibri"/>
          <w:sz w:val="24"/>
          <w:szCs w:val="24"/>
        </w:rPr>
      </w:pPr>
    </w:p>
    <w:p w14:paraId="5CA69458" w14:textId="77777777" w:rsidR="00BE613D" w:rsidRDefault="00D0412F" w:rsidP="00BE613D">
      <w:pPr>
        <w:spacing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ΠΡΟΣΚΛΗΣΗ ΣΕ ΟΜΙΛΙΑ</w:t>
      </w:r>
      <w:r w:rsidR="00BE613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03A86">
        <w:rPr>
          <w:rFonts w:ascii="Calibri" w:eastAsia="Calibri" w:hAnsi="Calibri" w:cs="Calibri"/>
          <w:b/>
          <w:bCs/>
          <w:sz w:val="28"/>
          <w:szCs w:val="28"/>
        </w:rPr>
        <w:t>ΣΥΖΗΤΗΣΗ</w:t>
      </w:r>
    </w:p>
    <w:p w14:paraId="5DDF1ECE" w14:textId="06ABA6B8" w:rsidR="00BE613D" w:rsidRPr="00BE613D" w:rsidRDefault="00BE613D" w:rsidP="00BE613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Διαδ</w:t>
      </w:r>
      <w:r>
        <w:rPr>
          <w:rFonts w:asciiTheme="majorHAnsi" w:hAnsiTheme="majorHAnsi" w:cstheme="majorHAnsi"/>
          <w:b/>
          <w:bCs/>
          <w:sz w:val="24"/>
          <w:szCs w:val="24"/>
        </w:rPr>
        <w:t>ικτυακή συνάντηση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ZOOM</w:t>
      </w:r>
    </w:p>
    <w:p w14:paraId="612F75C8" w14:textId="01EB3FB3" w:rsidR="00D0412F" w:rsidRDefault="00E37A79" w:rsidP="00BE613D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90620">
        <w:rPr>
          <w:rFonts w:asciiTheme="majorHAnsi" w:hAnsiTheme="majorHAnsi" w:cstheme="majorHAnsi"/>
          <w:b/>
          <w:bCs/>
          <w:sz w:val="24"/>
          <w:szCs w:val="24"/>
        </w:rPr>
        <w:t>Τετάρτη 30 Σεπτεμβρίου</w:t>
      </w:r>
      <w:r w:rsidR="00F90620" w:rsidRPr="00F90620">
        <w:rPr>
          <w:rFonts w:asciiTheme="majorHAnsi" w:hAnsiTheme="majorHAnsi" w:cstheme="majorHAnsi"/>
          <w:b/>
          <w:bCs/>
          <w:sz w:val="24"/>
          <w:szCs w:val="24"/>
        </w:rPr>
        <w:t xml:space="preserve"> 2020, 18</w:t>
      </w:r>
      <w:r w:rsidR="00D0412F" w:rsidRPr="00F90620">
        <w:rPr>
          <w:rFonts w:asciiTheme="majorHAnsi" w:hAnsiTheme="majorHAnsi" w:cstheme="majorHAnsi"/>
          <w:b/>
          <w:bCs/>
          <w:sz w:val="24"/>
          <w:szCs w:val="24"/>
        </w:rPr>
        <w:t>.00</w:t>
      </w:r>
      <w:r w:rsidR="00996A5F" w:rsidRPr="00F9062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846787E" w14:textId="3935BCC6" w:rsidR="00D4692C" w:rsidRDefault="0031798A" w:rsidP="00BE613D">
      <w:pPr>
        <w:spacing w:after="120"/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hyperlink r:id="rId11" w:tgtFrame="_blank" w:history="1">
        <w:r w:rsidR="00D4692C">
          <w:rPr>
            <w:rStyle w:val="Hyperlink"/>
            <w:rFonts w:ascii="Helvetica" w:hAnsi="Helvetica"/>
            <w:color w:val="0D66D4"/>
            <w:sz w:val="21"/>
            <w:szCs w:val="21"/>
            <w:shd w:val="clear" w:color="auto" w:fill="FFFFFF"/>
          </w:rPr>
          <w:t>https://us02web.zoom.us/j/86782624617?pwd=UzBjNUZOSVErWGJpQlFnYmxwc09hZz09</w:t>
        </w:r>
      </w:hyperlink>
    </w:p>
    <w:p w14:paraId="643EA7D0" w14:textId="77777777" w:rsidR="00BE613D" w:rsidRPr="00AE7241" w:rsidRDefault="00BE613D" w:rsidP="00BE613D">
      <w:pPr>
        <w:spacing w:after="6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E7241">
        <w:rPr>
          <w:rFonts w:ascii="Calibri" w:eastAsia="Calibri" w:hAnsi="Calibri" w:cs="Calibri"/>
          <w:b/>
          <w:bCs/>
          <w:sz w:val="28"/>
          <w:szCs w:val="28"/>
        </w:rPr>
        <w:t>Προσκεκλημένη ομιλήτρια</w:t>
      </w:r>
    </w:p>
    <w:p w14:paraId="52B8C395" w14:textId="77777777" w:rsidR="00BE613D" w:rsidRPr="00404072" w:rsidRDefault="00BE613D" w:rsidP="00BE613D">
      <w:pPr>
        <w:spacing w:after="60"/>
        <w:jc w:val="center"/>
        <w:rPr>
          <w:rFonts w:asciiTheme="majorHAnsi" w:eastAsia="Calibri" w:hAnsiTheme="majorHAnsi" w:cstheme="majorHAnsi"/>
          <w:b/>
          <w:bCs/>
          <w:sz w:val="36"/>
          <w:szCs w:val="36"/>
        </w:rPr>
      </w:pPr>
      <w:r w:rsidRPr="00404072">
        <w:rPr>
          <w:rFonts w:asciiTheme="majorHAnsi" w:eastAsia="Calibri" w:hAnsiTheme="majorHAnsi" w:cstheme="majorHAnsi"/>
          <w:b/>
          <w:bCs/>
          <w:sz w:val="36"/>
          <w:szCs w:val="36"/>
        </w:rPr>
        <w:t>Πέρσα Κουμούτση</w:t>
      </w:r>
    </w:p>
    <w:p w14:paraId="386AF8CF" w14:textId="77777777" w:rsidR="00F327FC" w:rsidRDefault="00BE613D" w:rsidP="00D4692C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E7241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Συγγραφέας, Μεταφράστρια Αραβικής Λογοτεχνίας</w:t>
      </w:r>
    </w:p>
    <w:p w14:paraId="4064CE94" w14:textId="7AD7EAAC" w:rsidR="00F327FC" w:rsidRPr="00F327FC" w:rsidRDefault="00F327FC" w:rsidP="00D4692C">
      <w:pPr>
        <w:spacing w:line="240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F327FC">
        <w:rPr>
          <w:rFonts w:ascii="Calibri" w:eastAsia="Calibri" w:hAnsi="Calibri" w:cs="Calibri"/>
          <w:b/>
          <w:sz w:val="24"/>
          <w:szCs w:val="24"/>
        </w:rPr>
        <w:t xml:space="preserve">Συντονίστρια περιεχομένου </w:t>
      </w:r>
      <w:r w:rsidRPr="00F327F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Κ.Ελ.Α.Λ.Π.</w:t>
      </w:r>
    </w:p>
    <w:p w14:paraId="014D2241" w14:textId="38DE5C2B" w:rsidR="00BE613D" w:rsidRDefault="00F327FC" w:rsidP="00D4692C">
      <w:pPr>
        <w:shd w:val="clear" w:color="auto" w:fill="FFFFFF" w:themeFill="background1"/>
        <w:jc w:val="center"/>
        <w:rPr>
          <w:rStyle w:val="Hyperlink"/>
          <w:rFonts w:asciiTheme="majorHAnsi" w:hAnsiTheme="majorHAnsi" w:cstheme="majorHAnsi"/>
          <w:color w:val="auto"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606DC5" wp14:editId="3275D991">
                <wp:simplePos x="0" y="0"/>
                <wp:positionH relativeFrom="column">
                  <wp:posOffset>-22860</wp:posOffset>
                </wp:positionH>
                <wp:positionV relativeFrom="paragraph">
                  <wp:posOffset>328295</wp:posOffset>
                </wp:positionV>
                <wp:extent cx="6393180" cy="731520"/>
                <wp:effectExtent l="0" t="0" r="26670" b="1143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D5A1E" w14:textId="6738DEAB" w:rsidR="00D0412F" w:rsidRPr="00F327FC" w:rsidRDefault="00D0412F" w:rsidP="00D0412F">
                            <w:pPr>
                              <w:shd w:val="clear" w:color="auto" w:fill="DBE5F1" w:themeFill="accent1" w:themeFillTint="33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Ο</w:t>
                            </w:r>
                            <w:r w:rsidR="008A112B"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ρόλος της </w:t>
                            </w:r>
                            <w:r w:rsidR="008A112B"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λογοτεχνικής μετάφρασης</w:t>
                            </w:r>
                            <w:r w:rsidR="00F327FC"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στην προώθηση του διαπολιτισμικού διαλόγου </w:t>
                            </w:r>
                          </w:p>
                          <w:p w14:paraId="4B58383C" w14:textId="074386F7" w:rsidR="00D0412F" w:rsidRPr="00F327FC" w:rsidRDefault="00D0412F" w:rsidP="00D0412F">
                            <w:pPr>
                              <w:shd w:val="clear" w:color="auto" w:fill="DBE5F1" w:themeFill="accent1" w:themeFillTint="33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και της κατανόησης του «’Αλλου»: </w:t>
                            </w:r>
                          </w:p>
                          <w:p w14:paraId="07136FCB" w14:textId="77DA326A" w:rsidR="00D0412F" w:rsidRPr="00F327FC" w:rsidRDefault="00D0412F" w:rsidP="00D0412F">
                            <w:pPr>
                              <w:shd w:val="clear" w:color="auto" w:fill="DBE5F1" w:themeFill="accent1" w:themeFillTint="33"/>
                              <w:spacing w:line="240" w:lineRule="auto"/>
                              <w:jc w:val="center"/>
                              <w:rPr>
                                <w:rFonts w:ascii="Verdana" w:eastAsia="Times New Roman" w:hAnsi="Verdana"/>
                                <w:color w:val="500050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 w:rsidRPr="00F327F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Η περίπτωση της αραβικής λογοτεχνίας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606DC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8pt;margin-top:25.85pt;width:503.4pt;height:5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">
                <v:textbox>
                  <w:txbxContent>
                    <w:p w14:paraId="449D5A1E" w14:textId="6738DEAB" w:rsidR="00D0412F" w:rsidRPr="00F327FC" w:rsidRDefault="00D0412F" w:rsidP="00D0412F">
                      <w:pPr>
                        <w:shd w:val="clear" w:color="auto" w:fill="DBE5F1" w:themeFill="accent1" w:themeFillTint="33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Ο</w:t>
                      </w:r>
                      <w:r w:rsidR="008A112B"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ρόλος της </w:t>
                      </w:r>
                      <w:r w:rsidR="008A112B"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λογοτεχνικής μετάφρασης</w:t>
                      </w:r>
                      <w:r w:rsidR="00F327FC"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στην προώθηση του διαπολιτισμικού διαλόγου </w:t>
                      </w:r>
                    </w:p>
                    <w:p w14:paraId="4B58383C" w14:textId="074386F7" w:rsidR="00D0412F" w:rsidRPr="00F327FC" w:rsidRDefault="00D0412F" w:rsidP="00D0412F">
                      <w:pPr>
                        <w:shd w:val="clear" w:color="auto" w:fill="DBE5F1" w:themeFill="accent1" w:themeFillTint="33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και της κατανόησης του «’</w:t>
                      </w:r>
                      <w:proofErr w:type="spellStart"/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Αλλου</w:t>
                      </w:r>
                      <w:proofErr w:type="spellEnd"/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»: </w:t>
                      </w:r>
                    </w:p>
                    <w:p w14:paraId="07136FCB" w14:textId="77DA326A" w:rsidR="00D0412F" w:rsidRPr="00F327FC" w:rsidRDefault="00D0412F" w:rsidP="00D0412F">
                      <w:pPr>
                        <w:shd w:val="clear" w:color="auto" w:fill="DBE5F1" w:themeFill="accent1" w:themeFillTint="33"/>
                        <w:spacing w:line="240" w:lineRule="auto"/>
                        <w:jc w:val="center"/>
                        <w:rPr>
                          <w:rFonts w:ascii="Verdana" w:eastAsia="Times New Roman" w:hAnsi="Verdana"/>
                          <w:color w:val="500050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 w:rsidRPr="00F327F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Η περίπτωση της αραβικής λογοτεχνίας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2" w:history="1">
        <w:r w:rsidR="00BE613D" w:rsidRPr="00791544">
          <w:rPr>
            <w:rStyle w:val="Hyperlink"/>
            <w:rFonts w:asciiTheme="majorHAnsi" w:eastAsia="Calibri" w:hAnsiTheme="majorHAnsi" w:cstheme="majorHAnsi"/>
            <w:i/>
            <w:iCs/>
            <w:color w:val="auto"/>
            <w:sz w:val="20"/>
            <w:szCs w:val="20"/>
            <w:lang w:val="en-US"/>
          </w:rPr>
          <w:t>Persa Koumoutsi</w:t>
        </w:r>
      </w:hyperlink>
      <w:r w:rsidR="00BE613D" w:rsidRPr="00791544">
        <w:rPr>
          <w:rStyle w:val="Hyperlink"/>
          <w:rFonts w:asciiTheme="majorHAnsi" w:eastAsia="Calibri" w:hAnsiTheme="majorHAnsi" w:cstheme="majorHAnsi"/>
          <w:i/>
          <w:iCs/>
          <w:color w:val="auto"/>
          <w:sz w:val="20"/>
          <w:szCs w:val="20"/>
          <w:lang w:val="en-US"/>
        </w:rPr>
        <w:t xml:space="preserve"> - </w:t>
      </w:r>
      <w:hyperlink r:id="rId13" w:history="1">
        <w:r w:rsidR="00BE613D" w:rsidRPr="00791544">
          <w:rPr>
            <w:rStyle w:val="Hyperlink"/>
            <w:rFonts w:asciiTheme="majorHAnsi" w:hAnsiTheme="majorHAnsi" w:cstheme="majorHAnsi"/>
            <w:color w:val="auto"/>
            <w:sz w:val="20"/>
            <w:szCs w:val="20"/>
            <w:lang w:val="en-US"/>
          </w:rPr>
          <w:t>https://culturepolisngo.wixsite.com/persa-koumoutsi</w:t>
        </w:r>
      </w:hyperlink>
    </w:p>
    <w:p w14:paraId="5DA80126" w14:textId="5E780BA2" w:rsidR="00404072" w:rsidRDefault="00BE613D" w:rsidP="00BE613D">
      <w:pPr>
        <w:spacing w:after="12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b/>
          <w:lang w:val="en-US"/>
        </w:rPr>
        <w:t>To</w:t>
      </w:r>
      <w:r w:rsidRPr="00BE613D">
        <w:rPr>
          <w:b/>
        </w:rPr>
        <w:t xml:space="preserve"> </w:t>
      </w:r>
      <w:r w:rsidRPr="00E37A79">
        <w:rPr>
          <w:b/>
        </w:rPr>
        <w:t>Κέντρο Ελληνικής και Αραβικής Λογοτεχνίας και Πολιτισμού</w:t>
      </w:r>
      <w:r w:rsidRPr="003E4ED6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- </w:t>
      </w:r>
      <w:r w:rsidRPr="005879E9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Κ.Ελ.Α.Λ.Π.- </w:t>
      </w:r>
      <w:hyperlink r:id="rId14" w:history="1">
        <w:r w:rsidRPr="005879E9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</w:rPr>
          <w:t>https://culturepolisngo.wixsite.com/kelalp</w:t>
        </w:r>
      </w:hyperlink>
      <w:r w:rsidRPr="00BE613D">
        <w:rPr>
          <w:rFonts w:asciiTheme="minorHAnsi" w:eastAsia="Times New Roman" w:hAnsiTheme="minorHAnsi" w:cstheme="minorHAnsi"/>
          <w:color w:val="0000FF"/>
          <w:sz w:val="24"/>
          <w:szCs w:val="24"/>
          <w:u w:val="single"/>
        </w:rPr>
        <w:t xml:space="preserve">, </w:t>
      </w:r>
      <w:r>
        <w:t>μια νέα πρωτοβουλία</w:t>
      </w:r>
      <w:r w:rsidRPr="003E4ED6">
        <w:rPr>
          <w:rFonts w:ascii="Calibri" w:eastAsia="Calibri" w:hAnsi="Calibri" w:cs="Calibri"/>
          <w:b/>
          <w:bCs/>
          <w:iCs/>
          <w:sz w:val="24"/>
          <w:szCs w:val="24"/>
        </w:rPr>
        <w:t xml:space="preserve"> </w:t>
      </w:r>
      <w:r w:rsidRPr="00BE613D">
        <w:rPr>
          <w:rFonts w:ascii="Calibri" w:eastAsia="Calibri" w:hAnsi="Calibri" w:cs="Calibri"/>
          <w:bCs/>
          <w:iCs/>
          <w:sz w:val="24"/>
          <w:szCs w:val="24"/>
        </w:rPr>
        <w:t>της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 </w:t>
      </w:r>
      <w:r w:rsidR="00364BD5" w:rsidRPr="003E4ED6">
        <w:rPr>
          <w:rFonts w:ascii="Calibri" w:eastAsia="Calibri" w:hAnsi="Calibri" w:cs="Calibri"/>
          <w:b/>
          <w:bCs/>
          <w:iCs/>
          <w:sz w:val="24"/>
          <w:szCs w:val="24"/>
        </w:rPr>
        <w:t>CulturePolis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, </w:t>
      </w:r>
      <w:r w:rsidR="00404072" w:rsidRPr="003E4ED6">
        <w:rPr>
          <w:rFonts w:asciiTheme="majorHAnsi" w:hAnsiTheme="majorHAnsi" w:cstheme="majorHAnsi"/>
          <w:sz w:val="24"/>
          <w:szCs w:val="24"/>
        </w:rPr>
        <w:t xml:space="preserve">σε συνεργασία με το </w:t>
      </w:r>
      <w:r w:rsidR="00404072" w:rsidRPr="003E4ED6">
        <w:rPr>
          <w:rFonts w:asciiTheme="majorHAnsi" w:hAnsiTheme="majorHAnsi" w:cstheme="majorHAnsi"/>
          <w:b/>
          <w:bCs/>
          <w:sz w:val="24"/>
          <w:szCs w:val="24"/>
        </w:rPr>
        <w:t>Τμήμα Ξένων Γλωσσών, Μετάφρασης και Διερμηνείας Ιονίου Πανεπιστημίου</w:t>
      </w:r>
      <w:r w:rsidR="00404072" w:rsidRPr="003E4ED6">
        <w:rPr>
          <w:rFonts w:asciiTheme="majorHAnsi" w:hAnsiTheme="majorHAnsi" w:cstheme="majorHAnsi"/>
          <w:sz w:val="24"/>
          <w:szCs w:val="24"/>
        </w:rPr>
        <w:t xml:space="preserve"> </w:t>
      </w:r>
      <w:r w:rsidR="00404072">
        <w:t xml:space="preserve">έχουν την ευχαρίστηση να σας προσκαλέσουν </w:t>
      </w:r>
      <w:r w:rsidR="00791544">
        <w:t>σ</w:t>
      </w:r>
      <w:r>
        <w:t xml:space="preserve">την παρακάτω διαδικτυακή εκδήλωση 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145"/>
        <w:gridCol w:w="6930"/>
      </w:tblGrid>
      <w:tr w:rsidR="00404072" w14:paraId="2704E053" w14:textId="77777777" w:rsidTr="00A070F8">
        <w:trPr>
          <w:trHeight w:val="68"/>
        </w:trPr>
        <w:tc>
          <w:tcPr>
            <w:tcW w:w="3145" w:type="dxa"/>
            <w:shd w:val="clear" w:color="auto" w:fill="B8CCE4" w:themeFill="accent1" w:themeFillTint="66"/>
          </w:tcPr>
          <w:p w14:paraId="23383C68" w14:textId="1ABCA794" w:rsidR="00F90620" w:rsidRDefault="00F90620" w:rsidP="00F9062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Διαδικτυακή συνάντηση</w:t>
            </w:r>
          </w:p>
          <w:p w14:paraId="5FD2A41B" w14:textId="36308E5C" w:rsidR="00F327FC" w:rsidRDefault="00F327FC" w:rsidP="00F90620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Μέσω ΖΟΟΜ</w:t>
            </w:r>
          </w:p>
          <w:p w14:paraId="5CC70763" w14:textId="77777777" w:rsidR="00BE613D" w:rsidRPr="00F327FC" w:rsidRDefault="00BE613D" w:rsidP="00404072">
            <w:pPr>
              <w:spacing w:after="12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327F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Κ.Ελ.Α.Λ.Π. - </w:t>
            </w:r>
            <w:r w:rsidR="00404072" w:rsidRPr="00F327F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CulturePolis</w:t>
            </w:r>
            <w:r w:rsidR="00404072" w:rsidRPr="00F327F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1563D751" w14:textId="77777777" w:rsidR="00BE613D" w:rsidRDefault="00B03A86" w:rsidP="00404072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03A86">
              <w:rPr>
                <w:rFonts w:asciiTheme="majorHAnsi" w:hAnsiTheme="majorHAnsi" w:cstheme="majorHAnsi"/>
                <w:sz w:val="24"/>
                <w:szCs w:val="24"/>
              </w:rPr>
              <w:t>&amp;</w:t>
            </w:r>
            <w:r w:rsidR="00404072" w:rsidRPr="004040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4B4A8B96" w14:textId="3247F619" w:rsidR="00404072" w:rsidRPr="00404072" w:rsidRDefault="00404072" w:rsidP="00404072">
            <w:pPr>
              <w:spacing w:after="12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64A8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Τμήμα Ξένων Γλωσσών, Μετάφρασης και Διερμηνείας</w:t>
            </w:r>
            <w:r w:rsidRPr="004040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56CDAA3" w14:textId="2C6CEEF6" w:rsidR="00E37A79" w:rsidRDefault="00E37A79" w:rsidP="00E37A79">
            <w:pPr>
              <w:spacing w:after="6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Τετάρτη 30 Σεπτεμβρίου</w:t>
            </w:r>
            <w:r w:rsidRPr="00FA2D1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2020,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F9062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.00</w:t>
            </w:r>
          </w:p>
          <w:p w14:paraId="3B6E12DA" w14:textId="7511594E" w:rsidR="00404072" w:rsidRPr="00404072" w:rsidRDefault="00404072" w:rsidP="00404072">
            <w:pPr>
              <w:spacing w:after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E613D">
              <w:rPr>
                <w:rFonts w:asciiTheme="majorHAnsi" w:hAnsiTheme="majorHAnsi" w:cstheme="majorHAnsi"/>
                <w:b/>
                <w:bCs/>
                <w:sz w:val="28"/>
                <w:szCs w:val="24"/>
              </w:rPr>
              <w:t>Συμμετοχή ελεύθερη</w:t>
            </w:r>
          </w:p>
        </w:tc>
        <w:tc>
          <w:tcPr>
            <w:tcW w:w="6930" w:type="dxa"/>
          </w:tcPr>
          <w:p w14:paraId="08D60FA3" w14:textId="77777777" w:rsidR="00404072" w:rsidRPr="00404072" w:rsidRDefault="00404072" w:rsidP="00F327FC">
            <w:pPr>
              <w:spacing w:after="6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40407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Πρόγραμμα εκδήλωσης</w:t>
            </w:r>
          </w:p>
          <w:p w14:paraId="17229CE9" w14:textId="46951AF4" w:rsidR="00404072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9062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.45 Εγγραφές</w:t>
            </w:r>
          </w:p>
          <w:p w14:paraId="25EA4F11" w14:textId="36E70E4C" w:rsidR="00404072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9062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.00 Χαιρετισμοί</w:t>
            </w:r>
          </w:p>
          <w:p w14:paraId="28E81066" w14:textId="77777777" w:rsidR="00404072" w:rsidRPr="003A6C3E" w:rsidRDefault="00404072" w:rsidP="00F327FC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A6C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Καθ. Σωτήριος Λίβας</w:t>
            </w:r>
            <w:r w:rsidRPr="003A6C3E">
              <w:rPr>
                <w:rFonts w:ascii="Calibri" w:eastAsia="Calibri" w:hAnsi="Calibri" w:cs="Calibri"/>
                <w:sz w:val="24"/>
                <w:szCs w:val="24"/>
              </w:rPr>
              <w:t>, Πρόεδρος ΤΞΜΔ</w:t>
            </w:r>
          </w:p>
          <w:p w14:paraId="69C9EEFF" w14:textId="79B46BCF" w:rsidR="00404072" w:rsidRPr="00791544" w:rsidRDefault="00404072" w:rsidP="00F327FC">
            <w:pPr>
              <w:pStyle w:val="ListParagraph"/>
              <w:numPr>
                <w:ilvl w:val="0"/>
                <w:numId w:val="6"/>
              </w:numPr>
              <w:spacing w:after="60"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>Δρ. Βασίλειος Λαοπόδης</w:t>
            </w:r>
            <w:r w:rsidRPr="003A6C3E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Ιδρυτής και Πρόεδρος </w:t>
            </w:r>
            <w:r w:rsidRPr="003A6C3E">
              <w:rPr>
                <w:rFonts w:ascii="Calibri" w:eastAsia="Calibri" w:hAnsi="Calibri" w:cs="Calibri"/>
                <w:sz w:val="24"/>
                <w:szCs w:val="24"/>
              </w:rPr>
              <w:t>CulturePolis</w:t>
            </w:r>
            <w:r w:rsidR="00F327FC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/ </w:t>
            </w:r>
            <w:r w:rsidR="00F327FC" w:rsidRPr="00F327FC">
              <w:rPr>
                <w:rFonts w:eastAsia="Times New Roman" w:cstheme="minorHAnsi"/>
                <w:bCs/>
                <w:color w:val="000000"/>
                <w:sz w:val="24"/>
                <w:szCs w:val="24"/>
                <w:lang w:val="el-GR"/>
              </w:rPr>
              <w:t>Κ.Ελ.Α.Λ.Π.</w:t>
            </w:r>
          </w:p>
          <w:p w14:paraId="02E29398" w14:textId="25BE4330" w:rsidR="00404072" w:rsidRPr="00AE7241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.15 Κεντρική εισήγηση</w:t>
            </w:r>
          </w:p>
          <w:p w14:paraId="4944D15C" w14:textId="390CCA3B" w:rsidR="00404072" w:rsidRPr="00C45707" w:rsidRDefault="00404072" w:rsidP="00F327FC">
            <w:pPr>
              <w:pStyle w:val="ListParagraph"/>
              <w:numPr>
                <w:ilvl w:val="0"/>
                <w:numId w:val="7"/>
              </w:numPr>
              <w:spacing w:after="60" w:line="240" w:lineRule="auto"/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  <w:r w:rsidRPr="00AE7241">
              <w:rPr>
                <w:rFonts w:ascii="Calibri" w:eastAsia="Calibri" w:hAnsi="Calibri" w:cs="Calibri"/>
                <w:b/>
                <w:bCs/>
                <w:sz w:val="24"/>
                <w:szCs w:val="24"/>
                <w:lang w:val="el-GR"/>
              </w:rPr>
              <w:t xml:space="preserve">Κυρία Πέρσα Κουμούτση, </w:t>
            </w:r>
            <w:r w:rsidRPr="00C45707">
              <w:rPr>
                <w:rFonts w:ascii="Calibri" w:eastAsia="Calibri" w:hAnsi="Calibri" w:cs="Calibri"/>
                <w:sz w:val="24"/>
                <w:szCs w:val="24"/>
                <w:lang w:val="el-GR"/>
              </w:rPr>
              <w:t>Συγγραφέας, Μεταφράστρια Αραβικής Λογοτεχνίας</w:t>
            </w:r>
            <w:r w:rsidR="00F327FC">
              <w:rPr>
                <w:rFonts w:ascii="Calibri" w:eastAsia="Calibri" w:hAnsi="Calibri" w:cs="Calibri"/>
                <w:sz w:val="24"/>
                <w:szCs w:val="24"/>
                <w:lang w:val="el-GR"/>
              </w:rPr>
              <w:t xml:space="preserve">, Συντονίστρια περιεχομένου </w:t>
            </w:r>
            <w:r w:rsidR="00F327FC" w:rsidRPr="00F327FC">
              <w:rPr>
                <w:rFonts w:eastAsia="Times New Roman" w:cstheme="minorHAnsi"/>
                <w:bCs/>
                <w:color w:val="000000"/>
                <w:sz w:val="24"/>
                <w:szCs w:val="24"/>
                <w:lang w:val="el-GR"/>
              </w:rPr>
              <w:t>Κ.Ελ.Α.Λ.Π.</w:t>
            </w:r>
          </w:p>
          <w:p w14:paraId="70209787" w14:textId="78AC6C41" w:rsidR="00404072" w:rsidRDefault="00404072" w:rsidP="00F327FC">
            <w:pPr>
              <w:spacing w:after="6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</w:t>
            </w: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.45 Διάλογος με φοιτητές, μέλη ΔΕΠ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Μέλη 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  <w:lang w:val="fr-LU"/>
              </w:rPr>
              <w:t>CulturePolis</w:t>
            </w:r>
            <w:r w:rsidR="00F327FC" w:rsidRP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και 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διαδικτυακό </w:t>
            </w:r>
            <w:r w:rsidRPr="003E4ED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κοινό</w:t>
            </w:r>
          </w:p>
          <w:p w14:paraId="2D621679" w14:textId="7FF47252" w:rsidR="00404072" w:rsidRDefault="00404072" w:rsidP="00F327FC">
            <w:pPr>
              <w:spacing w:after="6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</w:t>
            </w:r>
            <w:r w:rsidR="00F327F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 w:rsidR="00E37A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 Πέρας εκδήλωσης</w:t>
            </w:r>
          </w:p>
        </w:tc>
      </w:tr>
    </w:tbl>
    <w:p w14:paraId="26372868" w14:textId="77777777" w:rsidR="00F327FC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1D363CF" w14:textId="77777777" w:rsidR="00F327FC" w:rsidRPr="00F327FC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ΔΙΑΔΙΚΤΥΑΚΗ ΔΙΕΥΘΥΝΣΗ ΣΥΝΑΝΤΗΣΗΣ</w:t>
      </w:r>
    </w:p>
    <w:p w14:paraId="15A8CE19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Vasileios Laopodis 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(via EWORX - </w:t>
      </w: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Spyros Michailidis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)</w:t>
      </w: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 is inviting you to a scheduled Zoom meeting.</w:t>
      </w:r>
    </w:p>
    <w:p w14:paraId="07F75D04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Topic: K.El.A.L.P - </w:t>
      </w:r>
      <w:r w:rsidRPr="00BE613D">
        <w:rPr>
          <w:rFonts w:asciiTheme="majorHAnsi" w:hAnsiTheme="majorHAnsi" w:cstheme="majorHAnsi"/>
          <w:b/>
          <w:bCs/>
          <w:sz w:val="24"/>
          <w:szCs w:val="24"/>
        </w:rPr>
        <w:t>ΙΟΝΙΟ</w:t>
      </w:r>
    </w:p>
    <w:p w14:paraId="37B82451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Time: Sep 30, 2020 06:00 AM Athens</w:t>
      </w:r>
    </w:p>
    <w:p w14:paraId="2E56044E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Join Zoom Meeting</w:t>
      </w:r>
    </w:p>
    <w:p w14:paraId="34EFE5C0" w14:textId="77777777" w:rsidR="00F327FC" w:rsidRPr="00BE613D" w:rsidRDefault="00F327FC" w:rsidP="00F327FC">
      <w:pPr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https://us02web.zoom.us/j/86782624617?pwd=UzBjNUZOSVErWGJpQlFnYmxwc09hZz09</w:t>
      </w:r>
    </w:p>
    <w:p w14:paraId="267E4B12" w14:textId="77777777" w:rsidR="00404072" w:rsidRPr="00F327FC" w:rsidRDefault="00404072" w:rsidP="00AE7241">
      <w:pPr>
        <w:rPr>
          <w:rFonts w:ascii="Calibri" w:eastAsia="Calibri" w:hAnsi="Calibri" w:cs="Calibri"/>
          <w:b/>
          <w:sz w:val="28"/>
          <w:szCs w:val="28"/>
          <w:lang w:val="en-US"/>
        </w:rPr>
      </w:pPr>
    </w:p>
    <w:p w14:paraId="69312D4B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1EA38E35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Meeting ID: 867 8262 4617</w:t>
      </w:r>
    </w:p>
    <w:p w14:paraId="039359AE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Passcode: 215512</w:t>
      </w:r>
    </w:p>
    <w:p w14:paraId="46E41432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One tap mobile</w:t>
      </w:r>
    </w:p>
    <w:p w14:paraId="36E78D8B" w14:textId="77777777" w:rsidR="00BE613D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+302311180599,,86782624617#,,,,,,0#,,215512# Greece</w:t>
      </w:r>
    </w:p>
    <w:p w14:paraId="26D05197" w14:textId="756EDBDF" w:rsidR="00791544" w:rsidRPr="00BE613D" w:rsidRDefault="00BE613D" w:rsidP="00BE613D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BE613D">
        <w:rPr>
          <w:rFonts w:asciiTheme="majorHAnsi" w:hAnsiTheme="majorHAnsi" w:cstheme="majorHAnsi"/>
          <w:b/>
          <w:bCs/>
          <w:sz w:val="24"/>
          <w:szCs w:val="24"/>
          <w:lang w:val="en-US"/>
        </w:rPr>
        <w:t>+302111984488,,86782</w:t>
      </w:r>
      <w:r>
        <w:rPr>
          <w:rFonts w:asciiTheme="majorHAnsi" w:hAnsiTheme="majorHAnsi" w:cstheme="majorHAnsi"/>
          <w:b/>
          <w:bCs/>
          <w:sz w:val="24"/>
          <w:szCs w:val="24"/>
          <w:lang w:val="en-US"/>
        </w:rPr>
        <w:t>624617#,,,,,,0#,,215512# Greece</w:t>
      </w:r>
    </w:p>
    <w:sectPr w:rsidR="00791544" w:rsidRPr="00BE613D" w:rsidSect="00F327FC">
      <w:pgSz w:w="11909" w:h="16834"/>
      <w:pgMar w:top="0" w:right="1080" w:bottom="5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1C37"/>
    <w:multiLevelType w:val="hybridMultilevel"/>
    <w:tmpl w:val="2CCCE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F1C2A"/>
    <w:multiLevelType w:val="hybridMultilevel"/>
    <w:tmpl w:val="4B94D6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7491E"/>
    <w:multiLevelType w:val="multilevel"/>
    <w:tmpl w:val="69D4415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>
    <w:nsid w:val="67E03713"/>
    <w:multiLevelType w:val="hybridMultilevel"/>
    <w:tmpl w:val="3524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902427"/>
    <w:multiLevelType w:val="multilevel"/>
    <w:tmpl w:val="56B607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6F13BE8"/>
    <w:multiLevelType w:val="hybridMultilevel"/>
    <w:tmpl w:val="C2E2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F3812"/>
    <w:multiLevelType w:val="hybridMultilevel"/>
    <w:tmpl w:val="80E6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17"/>
    <w:rsid w:val="000F6D2F"/>
    <w:rsid w:val="0031798A"/>
    <w:rsid w:val="00364BD5"/>
    <w:rsid w:val="003A6C3E"/>
    <w:rsid w:val="003E4ED6"/>
    <w:rsid w:val="004015F5"/>
    <w:rsid w:val="00404072"/>
    <w:rsid w:val="005D2470"/>
    <w:rsid w:val="00687061"/>
    <w:rsid w:val="006A0A17"/>
    <w:rsid w:val="00791544"/>
    <w:rsid w:val="007A2294"/>
    <w:rsid w:val="008A112B"/>
    <w:rsid w:val="009647A5"/>
    <w:rsid w:val="00996A5F"/>
    <w:rsid w:val="00A070F8"/>
    <w:rsid w:val="00A260C1"/>
    <w:rsid w:val="00A64A80"/>
    <w:rsid w:val="00AE7241"/>
    <w:rsid w:val="00B03A86"/>
    <w:rsid w:val="00BE613D"/>
    <w:rsid w:val="00C45707"/>
    <w:rsid w:val="00D0412F"/>
    <w:rsid w:val="00D4692C"/>
    <w:rsid w:val="00D51395"/>
    <w:rsid w:val="00D53929"/>
    <w:rsid w:val="00E37A79"/>
    <w:rsid w:val="00E74AA8"/>
    <w:rsid w:val="00E86315"/>
    <w:rsid w:val="00E9293B"/>
    <w:rsid w:val="00F327FC"/>
    <w:rsid w:val="00F86242"/>
    <w:rsid w:val="00F90620"/>
    <w:rsid w:val="00FA2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F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94"/>
  </w:style>
  <w:style w:type="paragraph" w:styleId="Heading1">
    <w:name w:val="heading 1"/>
    <w:basedOn w:val="Normal"/>
    <w:next w:val="Normal"/>
    <w:uiPriority w:val="9"/>
    <w:qFormat/>
    <w:rsid w:val="007A229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A229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229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A229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A229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A229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7A22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7A229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7A2294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3C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8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10"/>
  </w:style>
  <w:style w:type="paragraph" w:styleId="Footer">
    <w:name w:val="footer"/>
    <w:basedOn w:val="Normal"/>
    <w:link w:val="FooterChar"/>
    <w:uiPriority w:val="99"/>
    <w:unhideWhenUsed/>
    <w:rsid w:val="008958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10"/>
  </w:style>
  <w:style w:type="paragraph" w:styleId="ListParagraph">
    <w:name w:val="List Paragraph"/>
    <w:basedOn w:val="Normal"/>
    <w:uiPriority w:val="34"/>
    <w:qFormat/>
    <w:rsid w:val="008958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FC6F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B19"/>
    <w:rPr>
      <w:color w:val="605E5C"/>
      <w:shd w:val="clear" w:color="auto" w:fill="E1DFDD"/>
    </w:rPr>
  </w:style>
  <w:style w:type="table" w:customStyle="1" w:styleId="4">
    <w:name w:val="4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E863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C3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94"/>
  </w:style>
  <w:style w:type="paragraph" w:styleId="Heading1">
    <w:name w:val="heading 1"/>
    <w:basedOn w:val="Normal"/>
    <w:next w:val="Normal"/>
    <w:uiPriority w:val="9"/>
    <w:qFormat/>
    <w:rsid w:val="007A229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A229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229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A229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A229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A229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7A22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7A229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7A2294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3C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81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10"/>
  </w:style>
  <w:style w:type="paragraph" w:styleId="Footer">
    <w:name w:val="footer"/>
    <w:basedOn w:val="Normal"/>
    <w:link w:val="FooterChar"/>
    <w:uiPriority w:val="99"/>
    <w:unhideWhenUsed/>
    <w:rsid w:val="008958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10"/>
  </w:style>
  <w:style w:type="paragraph" w:styleId="ListParagraph">
    <w:name w:val="List Paragraph"/>
    <w:basedOn w:val="Normal"/>
    <w:uiPriority w:val="34"/>
    <w:qFormat/>
    <w:rsid w:val="008958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FC6F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B19"/>
    <w:rPr>
      <w:color w:val="605E5C"/>
      <w:shd w:val="clear" w:color="auto" w:fill="E1DFDD"/>
    </w:rPr>
  </w:style>
  <w:style w:type="table" w:customStyle="1" w:styleId="4">
    <w:name w:val="4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rsid w:val="007A2294"/>
    <w:pPr>
      <w:spacing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E863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ulturepolisngo.wixsite.com/persa-koumouts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culturepolisngo.wixsite.com/persa-koumout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6782624617?pwd=UzBjNUZOSVErWGJpQlFnYmxwc09hZz0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ulturepolisngo.wixsite.com/kelal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culturepolisngo.wixsite.com/kela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CSrkap0f0RAzvLXLRjWW8HAXXg==">AMUW2mX/MCZjO7Q+pJzxuopgp4nvJgWSvIq6zKsnfMSB1A8gg8fDBmpP6ex86XCfj4/R+WEL8WdoGkPf3LHW1rynxVBWIoIxL2nYeOihvW4IBEQGIVzy8X+jsBuiT/DjBvj3Oh99SzwT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Stavros</cp:lastModifiedBy>
  <cp:revision>2</cp:revision>
  <dcterms:created xsi:type="dcterms:W3CDTF">2020-09-20T10:29:00Z</dcterms:created>
  <dcterms:modified xsi:type="dcterms:W3CDTF">2020-09-20T10:29:00Z</dcterms:modified>
</cp:coreProperties>
</file>