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47945" w14:textId="0346E1F0" w:rsidR="0000159F" w:rsidRPr="00E57575" w:rsidRDefault="0000159F">
      <w:pPr>
        <w:pStyle w:val="2"/>
        <w:keepNext/>
        <w:widowControl/>
        <w:pBdr>
          <w:bottom w:val="single" w:sz="8" w:space="1" w:color="000080"/>
        </w:pBdr>
        <w:tabs>
          <w:tab w:val="left" w:pos="0"/>
        </w:tabs>
        <w:spacing w:before="240" w:after="80"/>
        <w:ind w:left="0"/>
        <w:jc w:val="both"/>
        <w:rPr>
          <w:rFonts w:ascii="Calibri" w:hAnsi="Calibri" w:cs="Calibri"/>
        </w:rPr>
      </w:pPr>
      <w:bookmarkStart w:id="0" w:name="_Toc67990073"/>
      <w:bookmarkStart w:id="1" w:name="_Toc70509020"/>
      <w:r w:rsidRPr="00A200AD">
        <w:rPr>
          <w:rFonts w:ascii="Calibri" w:hAnsi="Calibri" w:cs="Calibri"/>
        </w:rPr>
        <w:t>ΠΑΡΑΡΤΗΜΑ II</w:t>
      </w:r>
      <w:r w:rsidR="00B96DF1">
        <w:rPr>
          <w:rFonts w:ascii="Calibri" w:hAnsi="Calibri" w:cs="Calibri"/>
        </w:rPr>
        <w:t xml:space="preserve"> -</w:t>
      </w:r>
      <w:r w:rsidRPr="00A200AD">
        <w:rPr>
          <w:rFonts w:ascii="Calibri" w:hAnsi="Calibri" w:cs="Calibri"/>
        </w:rPr>
        <w:t xml:space="preserve"> ΥΠΟΔΕΙΓΜΑ  ΟΙΚΟΝΟΜΙΚΗΣ ΠΡΟΣΦΟΡΑΣ</w:t>
      </w:r>
      <w:bookmarkEnd w:id="0"/>
      <w:bookmarkEnd w:id="1"/>
    </w:p>
    <w:p w14:paraId="2FDD023E" w14:textId="77777777" w:rsidR="0000159F" w:rsidRPr="00E57575" w:rsidRDefault="0000159F">
      <w:pPr>
        <w:widowControl w:val="0"/>
        <w:spacing w:before="120" w:line="276" w:lineRule="auto"/>
        <w:ind w:right="81"/>
        <w:jc w:val="center"/>
      </w:pPr>
      <w:r w:rsidRPr="00E57575">
        <w:t>ΟΙΚΟΝΟΜΙΚΗ ΠΡΟΣΦΟΡΑ</w:t>
      </w:r>
    </w:p>
    <w:p w14:paraId="4CABC483" w14:textId="521CB5C9" w:rsidR="0000159F" w:rsidRPr="0066443A" w:rsidRDefault="0000159F">
      <w:pPr>
        <w:widowControl w:val="0"/>
        <w:jc w:val="center"/>
      </w:pPr>
      <w:r w:rsidRPr="00E57575">
        <w:t xml:space="preserve">(για την συμμετοχή στον υπ’ </w:t>
      </w:r>
      <w:proofErr w:type="spellStart"/>
      <w:r w:rsidRPr="00E57575">
        <w:t>αριθμ</w:t>
      </w:r>
      <w:proofErr w:type="spellEnd"/>
      <w:r w:rsidRPr="00E57575">
        <w:t xml:space="preserve">. </w:t>
      </w:r>
      <w:r w:rsidR="00394E17">
        <w:t>4648</w:t>
      </w:r>
      <w:r w:rsidR="007E7536">
        <w:t xml:space="preserve">/2021 </w:t>
      </w:r>
      <w:r w:rsidRPr="00E57575">
        <w:t>συνοπτικό</w:t>
      </w:r>
      <w:r w:rsidRPr="005E4AF8">
        <w:t xml:space="preserve"> διαγωνισμό</w:t>
      </w:r>
      <w:r w:rsidRPr="00C8775A">
        <w:t>)</w:t>
      </w:r>
    </w:p>
    <w:p w14:paraId="749EB412" w14:textId="77777777" w:rsidR="0000159F" w:rsidRPr="00D072E2" w:rsidRDefault="0000159F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3266"/>
        <w:gridCol w:w="1701"/>
        <w:gridCol w:w="1701"/>
      </w:tblGrid>
      <w:tr w:rsidR="00641FB7" w:rsidRPr="005E4AF8" w14:paraId="3E2AF261" w14:textId="1B7BBCAC" w:rsidTr="00432416">
        <w:trPr>
          <w:trHeight w:val="1989"/>
          <w:jc w:val="center"/>
        </w:trPr>
        <w:tc>
          <w:tcPr>
            <w:tcW w:w="2258" w:type="dxa"/>
            <w:shd w:val="clear" w:color="auto" w:fill="FFFFFF"/>
          </w:tcPr>
          <w:p w14:paraId="076F189E" w14:textId="77777777" w:rsidR="00641FB7" w:rsidRPr="005E4AF8" w:rsidRDefault="00641FB7" w:rsidP="00E56E70">
            <w:pPr>
              <w:spacing w:after="0"/>
              <w:jc w:val="left"/>
            </w:pPr>
            <w:r w:rsidRPr="005E4AF8">
              <w:t>Περιγραφή Παραδοτέου D3.1.2</w:t>
            </w:r>
          </w:p>
        </w:tc>
        <w:tc>
          <w:tcPr>
            <w:tcW w:w="3266" w:type="dxa"/>
            <w:shd w:val="clear" w:color="auto" w:fill="FFFFFF"/>
          </w:tcPr>
          <w:p w14:paraId="4C102576" w14:textId="77777777" w:rsidR="00641FB7" w:rsidRPr="005E4AF8" w:rsidRDefault="00641FB7" w:rsidP="00E56E70">
            <w:pPr>
              <w:spacing w:after="0"/>
              <w:jc w:val="left"/>
            </w:pPr>
            <w:r w:rsidRPr="005E4AF8">
              <w:t>Α/Α Φάσης Παραδοτέου</w:t>
            </w:r>
          </w:p>
        </w:tc>
        <w:tc>
          <w:tcPr>
            <w:tcW w:w="1701" w:type="dxa"/>
            <w:shd w:val="clear" w:color="auto" w:fill="FFFFFF"/>
          </w:tcPr>
          <w:p w14:paraId="227A0552" w14:textId="50F15344" w:rsidR="00641FB7" w:rsidRPr="005E4AF8" w:rsidRDefault="00641FB7" w:rsidP="00E56E70">
            <w:pPr>
              <w:spacing w:after="0"/>
              <w:jc w:val="left"/>
            </w:pPr>
            <w:r>
              <w:t>Αξία</w:t>
            </w:r>
            <w:r w:rsidRPr="005E4AF8">
              <w:t xml:space="preserve"> </w:t>
            </w:r>
            <w:r>
              <w:t xml:space="preserve">υπηρεσιών </w:t>
            </w:r>
            <w:r w:rsidRPr="005E4AF8">
              <w:t>(</w:t>
            </w:r>
            <w:r>
              <w:t xml:space="preserve">σε </w:t>
            </w:r>
            <w:r w:rsidRPr="005E4AF8">
              <w:t>ευρώ χωρίς ΦΠΑ</w:t>
            </w:r>
            <w:r>
              <w:t xml:space="preserve"> 24%)</w:t>
            </w:r>
          </w:p>
        </w:tc>
        <w:tc>
          <w:tcPr>
            <w:tcW w:w="1701" w:type="dxa"/>
            <w:shd w:val="clear" w:color="auto" w:fill="FFFFFF"/>
          </w:tcPr>
          <w:p w14:paraId="7501C223" w14:textId="61F2B4AB" w:rsidR="00641FB7" w:rsidRPr="005E4AF8" w:rsidRDefault="00641FB7" w:rsidP="00E56E70">
            <w:pPr>
              <w:spacing w:after="0"/>
              <w:jc w:val="left"/>
            </w:pPr>
            <w:r>
              <w:t>Αξία υπηρεσιών με ΦΠΑ 24%</w:t>
            </w:r>
          </w:p>
        </w:tc>
      </w:tr>
      <w:tr w:rsidR="00641FB7" w:rsidRPr="005E4AF8" w14:paraId="1BFE3756" w14:textId="5F81A6A2" w:rsidTr="00432416">
        <w:trPr>
          <w:trHeight w:val="818"/>
          <w:jc w:val="center"/>
        </w:trPr>
        <w:tc>
          <w:tcPr>
            <w:tcW w:w="2258" w:type="dxa"/>
            <w:vMerge w:val="restart"/>
            <w:shd w:val="clear" w:color="auto" w:fill="FFFFFF"/>
            <w:vAlign w:val="center"/>
          </w:tcPr>
          <w:p w14:paraId="10A15A0B" w14:textId="77777777" w:rsidR="00641FB7" w:rsidRPr="005E4AF8" w:rsidRDefault="00641FB7" w:rsidP="00E56E70">
            <w:pPr>
              <w:spacing w:after="0"/>
            </w:pPr>
            <w:r w:rsidRPr="005E4AF8">
              <w:t>Πληροφοριακό Σύστημα του στόλου απορριμματοφόρων</w:t>
            </w:r>
          </w:p>
        </w:tc>
        <w:tc>
          <w:tcPr>
            <w:tcW w:w="3266" w:type="dxa"/>
            <w:shd w:val="clear" w:color="auto" w:fill="FFFFFF"/>
          </w:tcPr>
          <w:p w14:paraId="19081391" w14:textId="77777777" w:rsidR="00641FB7" w:rsidRPr="005E4AF8" w:rsidRDefault="00641FB7" w:rsidP="00E56E70">
            <w:pPr>
              <w:spacing w:after="0"/>
              <w:jc w:val="left"/>
            </w:pPr>
            <w:r w:rsidRPr="005E4AF8">
              <w:t xml:space="preserve">1.  Αρχικός σχεδιασμός και κατασκευή ολοκληρωμένου πληροφοριακού συστήματος. (στάδιο 1 – </w:t>
            </w:r>
            <w:proofErr w:type="spellStart"/>
            <w:r w:rsidRPr="005E4AF8">
              <w:t>version</w:t>
            </w:r>
            <w:proofErr w:type="spellEnd"/>
            <w:r w:rsidRPr="005E4AF8">
              <w:t>  1)</w:t>
            </w:r>
          </w:p>
          <w:p w14:paraId="65E364A9" w14:textId="77777777" w:rsidR="00641FB7" w:rsidRPr="005E4AF8" w:rsidRDefault="00641FB7" w:rsidP="00E56E70">
            <w:pPr>
              <w:spacing w:after="0"/>
              <w:jc w:val="left"/>
            </w:pPr>
          </w:p>
          <w:p w14:paraId="5F999011" w14:textId="77777777" w:rsidR="00641FB7" w:rsidRPr="005E4AF8" w:rsidRDefault="00641FB7" w:rsidP="00E56E70">
            <w:pPr>
              <w:spacing w:after="0"/>
              <w:jc w:val="center"/>
            </w:pPr>
            <w:r w:rsidRPr="005E4AF8">
              <w:t> </w:t>
            </w:r>
          </w:p>
        </w:tc>
        <w:tc>
          <w:tcPr>
            <w:tcW w:w="1701" w:type="dxa"/>
            <w:shd w:val="clear" w:color="auto" w:fill="FFFFFF"/>
          </w:tcPr>
          <w:p w14:paraId="2138D2DD" w14:textId="77777777" w:rsidR="00641FB7" w:rsidRPr="005E4AF8" w:rsidRDefault="00641FB7" w:rsidP="00E56E70">
            <w:pPr>
              <w:snapToGrid w:val="0"/>
              <w:spacing w:after="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0BE280AD" w14:textId="77777777" w:rsidR="00641FB7" w:rsidRPr="005E4AF8" w:rsidRDefault="00641FB7" w:rsidP="00E56E70">
            <w:pPr>
              <w:snapToGrid w:val="0"/>
              <w:spacing w:after="0"/>
              <w:jc w:val="center"/>
            </w:pPr>
          </w:p>
        </w:tc>
      </w:tr>
      <w:tr w:rsidR="00641FB7" w:rsidRPr="005E4AF8" w14:paraId="5BFE6245" w14:textId="0B6F2EF0" w:rsidTr="00432416">
        <w:trPr>
          <w:trHeight w:val="817"/>
          <w:jc w:val="center"/>
        </w:trPr>
        <w:tc>
          <w:tcPr>
            <w:tcW w:w="2258" w:type="dxa"/>
            <w:vMerge/>
            <w:shd w:val="clear" w:color="auto" w:fill="FFFFFF"/>
            <w:vAlign w:val="center"/>
          </w:tcPr>
          <w:p w14:paraId="029DA9ED" w14:textId="77777777" w:rsidR="00641FB7" w:rsidRPr="005E4AF8" w:rsidRDefault="00641FB7" w:rsidP="00E56E70">
            <w:pPr>
              <w:widowControl w:val="0"/>
              <w:shd w:val="clear" w:color="auto" w:fill="FFFFFF"/>
              <w:snapToGrid w:val="0"/>
              <w:spacing w:after="0" w:line="276" w:lineRule="auto"/>
              <w:jc w:val="left"/>
            </w:pPr>
          </w:p>
        </w:tc>
        <w:tc>
          <w:tcPr>
            <w:tcW w:w="3266" w:type="dxa"/>
            <w:shd w:val="clear" w:color="auto" w:fill="FFFFFF"/>
          </w:tcPr>
          <w:p w14:paraId="758C87BE" w14:textId="77777777" w:rsidR="00641FB7" w:rsidRPr="005E4AF8" w:rsidRDefault="00641FB7" w:rsidP="00E56E70">
            <w:pPr>
              <w:spacing w:after="0"/>
              <w:jc w:val="left"/>
            </w:pPr>
            <w:r w:rsidRPr="005E4AF8">
              <w:t xml:space="preserve">2.  Εφαρμογή βελτιώσεων στο ολοκληρωμένο πληροφοριακό σύστημα  (στάδιο 2 – </w:t>
            </w:r>
            <w:proofErr w:type="spellStart"/>
            <w:r w:rsidRPr="005E4AF8">
              <w:t>version</w:t>
            </w:r>
            <w:proofErr w:type="spellEnd"/>
            <w:r w:rsidRPr="005E4AF8">
              <w:t xml:space="preserve"> 2)</w:t>
            </w:r>
          </w:p>
          <w:p w14:paraId="2B406908" w14:textId="77777777" w:rsidR="00641FB7" w:rsidRPr="005E4AF8" w:rsidRDefault="00641FB7" w:rsidP="00E56E70">
            <w:pPr>
              <w:spacing w:after="0"/>
              <w:jc w:val="left"/>
            </w:pPr>
          </w:p>
        </w:tc>
        <w:tc>
          <w:tcPr>
            <w:tcW w:w="1701" w:type="dxa"/>
            <w:shd w:val="clear" w:color="auto" w:fill="FFFFFF"/>
          </w:tcPr>
          <w:p w14:paraId="610A1CC3" w14:textId="77777777" w:rsidR="00641FB7" w:rsidRPr="005E4AF8" w:rsidRDefault="00641FB7" w:rsidP="00E56E70">
            <w:pPr>
              <w:widowControl w:val="0"/>
              <w:shd w:val="clear" w:color="auto" w:fill="FFFFFF"/>
              <w:snapToGrid w:val="0"/>
              <w:spacing w:after="0" w:line="276" w:lineRule="auto"/>
              <w:jc w:val="left"/>
            </w:pPr>
          </w:p>
        </w:tc>
        <w:tc>
          <w:tcPr>
            <w:tcW w:w="1701" w:type="dxa"/>
            <w:shd w:val="clear" w:color="auto" w:fill="FFFFFF"/>
          </w:tcPr>
          <w:p w14:paraId="4368689B" w14:textId="77777777" w:rsidR="00641FB7" w:rsidRPr="005E4AF8" w:rsidRDefault="00641FB7" w:rsidP="00E56E70">
            <w:pPr>
              <w:widowControl w:val="0"/>
              <w:shd w:val="clear" w:color="auto" w:fill="FFFFFF"/>
              <w:snapToGrid w:val="0"/>
              <w:spacing w:after="0" w:line="276" w:lineRule="auto"/>
              <w:jc w:val="left"/>
            </w:pPr>
          </w:p>
        </w:tc>
      </w:tr>
      <w:tr w:rsidR="00641FB7" w:rsidRPr="00303C18" w14:paraId="5BC5E8A6" w14:textId="1781DDB9" w:rsidTr="00432416">
        <w:trPr>
          <w:trHeight w:val="1989"/>
          <w:jc w:val="center"/>
        </w:trPr>
        <w:tc>
          <w:tcPr>
            <w:tcW w:w="2258" w:type="dxa"/>
            <w:vMerge/>
            <w:shd w:val="clear" w:color="auto" w:fill="FFFFFF"/>
            <w:vAlign w:val="center"/>
          </w:tcPr>
          <w:p w14:paraId="490CCD74" w14:textId="77777777" w:rsidR="00641FB7" w:rsidRPr="005E4AF8" w:rsidRDefault="00641FB7" w:rsidP="00E56E70">
            <w:pPr>
              <w:widowControl w:val="0"/>
              <w:shd w:val="clear" w:color="auto" w:fill="FFFFFF"/>
              <w:snapToGrid w:val="0"/>
              <w:spacing w:after="0" w:line="276" w:lineRule="auto"/>
              <w:jc w:val="left"/>
            </w:pPr>
          </w:p>
        </w:tc>
        <w:tc>
          <w:tcPr>
            <w:tcW w:w="3266" w:type="dxa"/>
            <w:shd w:val="clear" w:color="auto" w:fill="FFFFFF"/>
          </w:tcPr>
          <w:p w14:paraId="0B32B38F" w14:textId="77777777" w:rsidR="00641FB7" w:rsidRPr="007E7536" w:rsidRDefault="00641FB7" w:rsidP="00E56E70">
            <w:pPr>
              <w:spacing w:after="0"/>
              <w:jc w:val="left"/>
            </w:pPr>
            <w:r w:rsidRPr="005E4AF8">
              <w:t>3. Εγκα</w:t>
            </w:r>
            <w:r w:rsidRPr="007E7536">
              <w:t xml:space="preserve">τάσταση και εκπαίδευση χρήσης του ΟΠΟΔΔΣΑ στην υπηρεσία καθαριότητας του Δήμου Κεντρικής Κέρκυρας &amp; </w:t>
            </w:r>
            <w:proofErr w:type="spellStart"/>
            <w:r w:rsidRPr="007E7536">
              <w:t>Διαποντίων</w:t>
            </w:r>
            <w:proofErr w:type="spellEnd"/>
            <w:r w:rsidRPr="007E7536">
              <w:t xml:space="preserve"> Νήσων, σε μικρό πλήθος επιλεγμένων επιχειρήσεων που παράγουν μεγάλο όγκο απορριμμάτων και στους Αλβανούς εταίρους</w:t>
            </w:r>
          </w:p>
          <w:p w14:paraId="331F3550" w14:textId="77777777" w:rsidR="00641FB7" w:rsidRPr="007E7536" w:rsidRDefault="00641FB7" w:rsidP="00E56E70">
            <w:pPr>
              <w:spacing w:after="0"/>
              <w:jc w:val="center"/>
            </w:pPr>
            <w:r w:rsidRPr="007E7536">
              <w:t> </w:t>
            </w:r>
          </w:p>
        </w:tc>
        <w:tc>
          <w:tcPr>
            <w:tcW w:w="1701" w:type="dxa"/>
            <w:shd w:val="clear" w:color="auto" w:fill="FFFFFF"/>
          </w:tcPr>
          <w:p w14:paraId="4F4D1906" w14:textId="77777777" w:rsidR="00641FB7" w:rsidRPr="007E7536" w:rsidRDefault="00641FB7" w:rsidP="00E56E70">
            <w:pPr>
              <w:snapToGrid w:val="0"/>
              <w:spacing w:after="0"/>
              <w:jc w:val="center"/>
            </w:pPr>
          </w:p>
        </w:tc>
        <w:tc>
          <w:tcPr>
            <w:tcW w:w="1701" w:type="dxa"/>
            <w:shd w:val="clear" w:color="auto" w:fill="FFFFFF"/>
          </w:tcPr>
          <w:p w14:paraId="6C23CCC2" w14:textId="77777777" w:rsidR="00641FB7" w:rsidRPr="007E7536" w:rsidRDefault="00641FB7" w:rsidP="00E56E70">
            <w:pPr>
              <w:snapToGrid w:val="0"/>
              <w:spacing w:after="0"/>
              <w:jc w:val="center"/>
            </w:pPr>
          </w:p>
        </w:tc>
      </w:tr>
      <w:tr w:rsidR="00641FB7" w:rsidRPr="00303C18" w14:paraId="5EAF61D2" w14:textId="3473246A" w:rsidTr="00432416">
        <w:tblPrEx>
          <w:tblCellMar>
            <w:left w:w="0" w:type="dxa"/>
            <w:right w:w="0" w:type="dxa"/>
          </w:tblCellMar>
        </w:tblPrEx>
        <w:trPr>
          <w:trHeight w:val="394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527B109B" w14:textId="77777777" w:rsidR="00641FB7" w:rsidRPr="005E4AF8" w:rsidRDefault="00641FB7" w:rsidP="00E56E70">
            <w:pPr>
              <w:spacing w:after="0"/>
              <w:jc w:val="left"/>
            </w:pPr>
            <w:r w:rsidRPr="00303C18">
              <w:t>Σ</w:t>
            </w:r>
            <w:r w:rsidRPr="00B275D9">
              <w:t>υν</w:t>
            </w:r>
            <w:r w:rsidRPr="00303C18">
              <w:t xml:space="preserve">ολική </w:t>
            </w:r>
            <w:r w:rsidRPr="000E30E8">
              <w:t>αξ</w:t>
            </w:r>
            <w:r w:rsidRPr="005E4AF8">
              <w:t>ία σε ευρώ χωρίς ΦΠΑ</w:t>
            </w:r>
            <w:r>
              <w:t xml:space="preserve"> 24%</w:t>
            </w:r>
          </w:p>
        </w:tc>
        <w:tc>
          <w:tcPr>
            <w:tcW w:w="1701" w:type="dxa"/>
            <w:shd w:val="clear" w:color="auto" w:fill="FFFFFF"/>
          </w:tcPr>
          <w:p w14:paraId="5638DE27" w14:textId="77777777" w:rsidR="00641FB7" w:rsidRPr="005E4AF8" w:rsidRDefault="00641FB7" w:rsidP="00E56E70">
            <w:pPr>
              <w:snapToGrid w:val="0"/>
            </w:pPr>
          </w:p>
        </w:tc>
        <w:tc>
          <w:tcPr>
            <w:tcW w:w="1701" w:type="dxa"/>
            <w:shd w:val="clear" w:color="auto" w:fill="FFFFFF"/>
          </w:tcPr>
          <w:p w14:paraId="4048CCC0" w14:textId="77777777" w:rsidR="00641FB7" w:rsidRPr="005E4AF8" w:rsidRDefault="00641FB7" w:rsidP="00E56E70">
            <w:pPr>
              <w:snapToGrid w:val="0"/>
            </w:pPr>
          </w:p>
        </w:tc>
      </w:tr>
      <w:tr w:rsidR="00641FB7" w:rsidRPr="00B275D9" w14:paraId="7E0E8E33" w14:textId="43E3BE36" w:rsidTr="00432416">
        <w:tblPrEx>
          <w:tblCellMar>
            <w:left w:w="0" w:type="dxa"/>
            <w:right w:w="0" w:type="dxa"/>
          </w:tblCellMar>
        </w:tblPrEx>
        <w:trPr>
          <w:trHeight w:val="394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0948A576" w14:textId="77777777" w:rsidR="00641FB7" w:rsidRPr="005E4AF8" w:rsidRDefault="00641FB7" w:rsidP="00E56E70">
            <w:pPr>
              <w:spacing w:after="0"/>
              <w:jc w:val="left"/>
            </w:pPr>
            <w:r w:rsidRPr="00303C18">
              <w:t>ΦΠ</w:t>
            </w:r>
            <w:r w:rsidRPr="005E4AF8">
              <w:t>Α</w:t>
            </w:r>
            <w:r>
              <w:t xml:space="preserve"> 24%</w:t>
            </w:r>
          </w:p>
        </w:tc>
        <w:tc>
          <w:tcPr>
            <w:tcW w:w="1701" w:type="dxa"/>
            <w:shd w:val="clear" w:color="auto" w:fill="FFFFFF"/>
          </w:tcPr>
          <w:p w14:paraId="4300501F" w14:textId="77777777" w:rsidR="00641FB7" w:rsidRPr="005E4AF8" w:rsidRDefault="00641FB7" w:rsidP="00E56E70">
            <w:pPr>
              <w:snapToGrid w:val="0"/>
            </w:pPr>
          </w:p>
        </w:tc>
        <w:tc>
          <w:tcPr>
            <w:tcW w:w="1701" w:type="dxa"/>
            <w:shd w:val="clear" w:color="auto" w:fill="FFFFFF"/>
          </w:tcPr>
          <w:p w14:paraId="1304FD01" w14:textId="77777777" w:rsidR="00641FB7" w:rsidRPr="005E4AF8" w:rsidRDefault="00641FB7" w:rsidP="00E56E70">
            <w:pPr>
              <w:snapToGrid w:val="0"/>
            </w:pPr>
          </w:p>
        </w:tc>
      </w:tr>
      <w:tr w:rsidR="00641FB7" w:rsidRPr="00303C18" w14:paraId="2F22546B" w14:textId="416ACB9B" w:rsidTr="00432416">
        <w:tblPrEx>
          <w:tblCellMar>
            <w:left w:w="0" w:type="dxa"/>
            <w:right w:w="0" w:type="dxa"/>
          </w:tblCellMar>
        </w:tblPrEx>
        <w:trPr>
          <w:trHeight w:val="413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0F722BAC" w14:textId="77777777" w:rsidR="00641FB7" w:rsidRPr="005E4AF8" w:rsidRDefault="00641FB7" w:rsidP="00E56E70">
            <w:pPr>
              <w:spacing w:after="0"/>
              <w:jc w:val="left"/>
            </w:pPr>
            <w:r w:rsidRPr="00303C18">
              <w:t>Συνολική</w:t>
            </w:r>
            <w:r w:rsidRPr="00B275D9">
              <w:t xml:space="preserve"> αξία μ</w:t>
            </w:r>
            <w:r w:rsidRPr="005E4AF8">
              <w:t>ε ΦΠΑ</w:t>
            </w:r>
            <w:r>
              <w:t xml:space="preserve"> 24%</w:t>
            </w:r>
          </w:p>
        </w:tc>
        <w:tc>
          <w:tcPr>
            <w:tcW w:w="1701" w:type="dxa"/>
            <w:shd w:val="clear" w:color="auto" w:fill="FFFFFF"/>
          </w:tcPr>
          <w:p w14:paraId="2A0223C0" w14:textId="77777777" w:rsidR="00641FB7" w:rsidRPr="005E4AF8" w:rsidRDefault="00641FB7" w:rsidP="00E56E70">
            <w:pPr>
              <w:snapToGrid w:val="0"/>
            </w:pPr>
          </w:p>
        </w:tc>
        <w:tc>
          <w:tcPr>
            <w:tcW w:w="1701" w:type="dxa"/>
            <w:shd w:val="clear" w:color="auto" w:fill="FFFFFF"/>
          </w:tcPr>
          <w:p w14:paraId="3911D4A6" w14:textId="77777777" w:rsidR="00641FB7" w:rsidRPr="005E4AF8" w:rsidRDefault="00641FB7" w:rsidP="00E56E70">
            <w:pPr>
              <w:snapToGrid w:val="0"/>
            </w:pPr>
          </w:p>
        </w:tc>
      </w:tr>
    </w:tbl>
    <w:p w14:paraId="4167059A" w14:textId="77777777" w:rsidR="008C04D5" w:rsidRDefault="008C04D5" w:rsidP="008C04D5">
      <w:pPr>
        <w:spacing w:after="60"/>
        <w:rPr>
          <w:rFonts w:eastAsia="Droid Sans Fallback"/>
          <w:b/>
          <w:bCs/>
          <w:sz w:val="21"/>
          <w:szCs w:val="21"/>
          <w:lang w:eastAsia="ar-SA"/>
        </w:rPr>
      </w:pPr>
      <w:r w:rsidRPr="00E774CE">
        <w:rPr>
          <w:rFonts w:eastAsia="Droid Sans Fallback"/>
          <w:b/>
          <w:bCs/>
          <w:sz w:val="21"/>
          <w:szCs w:val="21"/>
          <w:lang w:eastAsia="ar-SA"/>
        </w:rPr>
        <w:t>Δηλώνω υπεύθυνα ότι:</w:t>
      </w:r>
    </w:p>
    <w:p w14:paraId="284ECEAC" w14:textId="77777777" w:rsidR="008C04D5" w:rsidRPr="009257C7" w:rsidRDefault="008C04D5" w:rsidP="008C04D5">
      <w:pPr>
        <w:spacing w:after="60"/>
        <w:rPr>
          <w:rFonts w:eastAsia="Droid Sans Fallback"/>
          <w:sz w:val="21"/>
          <w:szCs w:val="21"/>
          <w:lang w:eastAsia="ar-SA"/>
        </w:rPr>
      </w:pPr>
      <w:r w:rsidRPr="009257C7">
        <w:rPr>
          <w:rFonts w:eastAsia="Droid Sans Fallback"/>
          <w:sz w:val="21"/>
          <w:szCs w:val="21"/>
          <w:lang w:eastAsia="ar-SA"/>
        </w:rPr>
        <w:t>•</w:t>
      </w:r>
      <w:r w:rsidRPr="009257C7">
        <w:rPr>
          <w:rFonts w:eastAsia="Droid Sans Fallback"/>
          <w:sz w:val="21"/>
          <w:szCs w:val="21"/>
          <w:lang w:eastAsia="ar-SA"/>
        </w:rPr>
        <w:tab/>
        <w:t>Έλαβα γνώση των όρων της παρούσας πρόσκλησης, τους οποίους αποδέχομαι πλήρως και ανεπιφυλάκτως</w:t>
      </w:r>
    </w:p>
    <w:p w14:paraId="725B5B46" w14:textId="77777777" w:rsidR="008C04D5" w:rsidRPr="009257C7" w:rsidRDefault="008C04D5" w:rsidP="008C04D5">
      <w:pPr>
        <w:spacing w:after="60"/>
        <w:rPr>
          <w:rFonts w:eastAsia="Droid Sans Fallback"/>
          <w:sz w:val="21"/>
          <w:szCs w:val="21"/>
          <w:lang w:eastAsia="ar-SA"/>
        </w:rPr>
      </w:pPr>
      <w:r w:rsidRPr="009257C7">
        <w:rPr>
          <w:rFonts w:eastAsia="Droid Sans Fallback"/>
          <w:sz w:val="21"/>
          <w:szCs w:val="21"/>
          <w:lang w:eastAsia="ar-SA"/>
        </w:rPr>
        <w:t>•</w:t>
      </w:r>
      <w:r w:rsidRPr="009257C7">
        <w:rPr>
          <w:rFonts w:eastAsia="Droid Sans Fallback"/>
          <w:sz w:val="21"/>
          <w:szCs w:val="21"/>
          <w:lang w:eastAsia="ar-SA"/>
        </w:rPr>
        <w:tab/>
        <w:t>Η επιχείρησή μου είναι φορολογικά και ασφαλιστικά ενήμερη</w:t>
      </w:r>
    </w:p>
    <w:p w14:paraId="35C96E83" w14:textId="77777777" w:rsidR="008C04D5" w:rsidRDefault="008C04D5" w:rsidP="008C04D5">
      <w:pPr>
        <w:spacing w:after="60"/>
        <w:rPr>
          <w:rFonts w:eastAsia="Droid Sans Fallback"/>
          <w:sz w:val="21"/>
          <w:szCs w:val="21"/>
          <w:lang w:eastAsia="ar-SA"/>
        </w:rPr>
      </w:pPr>
      <w:r w:rsidRPr="009257C7">
        <w:rPr>
          <w:rFonts w:eastAsia="Droid Sans Fallback"/>
          <w:sz w:val="21"/>
          <w:szCs w:val="21"/>
          <w:lang w:eastAsia="ar-SA"/>
        </w:rPr>
        <w:t>•</w:t>
      </w:r>
      <w:r w:rsidRPr="009257C7">
        <w:rPr>
          <w:rFonts w:eastAsia="Droid Sans Fallback"/>
          <w:sz w:val="21"/>
          <w:szCs w:val="21"/>
          <w:lang w:eastAsia="ar-SA"/>
        </w:rPr>
        <w:tab/>
        <w:t xml:space="preserve">Η προσφορά μου </w:t>
      </w:r>
      <w:r w:rsidRPr="00F145D9">
        <w:rPr>
          <w:rFonts w:eastAsia="Droid Sans Fallback"/>
          <w:sz w:val="21"/>
          <w:szCs w:val="21"/>
          <w:lang w:eastAsia="ar-SA"/>
        </w:rPr>
        <w:t xml:space="preserve">ισχύει για </w:t>
      </w:r>
      <w:r w:rsidRPr="00F145D9">
        <w:rPr>
          <w:rFonts w:eastAsia="Droid Sans Fallback"/>
          <w:b/>
          <w:bCs/>
          <w:sz w:val="21"/>
          <w:szCs w:val="21"/>
          <w:lang w:eastAsia="ar-SA"/>
        </w:rPr>
        <w:t>έξι (6) μήνες</w:t>
      </w:r>
      <w:r w:rsidRPr="00F145D9">
        <w:rPr>
          <w:rFonts w:eastAsia="Droid Sans Fallback"/>
          <w:sz w:val="21"/>
          <w:szCs w:val="21"/>
          <w:lang w:eastAsia="ar-SA"/>
        </w:rPr>
        <w:t xml:space="preserve">, </w:t>
      </w:r>
      <w:proofErr w:type="spellStart"/>
      <w:r w:rsidRPr="00F145D9">
        <w:rPr>
          <w:rFonts w:eastAsia="Droid Sans Fallback"/>
          <w:sz w:val="21"/>
          <w:szCs w:val="21"/>
          <w:lang w:eastAsia="ar-SA"/>
        </w:rPr>
        <w:t>προσμετρούμενες</w:t>
      </w:r>
      <w:proofErr w:type="spellEnd"/>
      <w:r w:rsidRPr="009257C7">
        <w:rPr>
          <w:rFonts w:eastAsia="Droid Sans Fallback"/>
          <w:sz w:val="21"/>
          <w:szCs w:val="21"/>
          <w:lang w:eastAsia="ar-SA"/>
        </w:rPr>
        <w:t xml:space="preserve"> από την επόμενη μέρα της διενέργειας του Διαγωνισμού.</w:t>
      </w:r>
    </w:p>
    <w:p w14:paraId="0BA16897" w14:textId="77777777" w:rsidR="008C04D5" w:rsidRDefault="008C04D5" w:rsidP="008C04D5">
      <w:pPr>
        <w:spacing w:after="60"/>
        <w:rPr>
          <w:rFonts w:eastAsia="Droid Sans Fallback"/>
          <w:sz w:val="21"/>
          <w:szCs w:val="21"/>
          <w:lang w:eastAsia="ar-SA"/>
        </w:rPr>
      </w:pPr>
    </w:p>
    <w:p w14:paraId="4A3629E5" w14:textId="77777777" w:rsidR="008C04D5" w:rsidRPr="00D721A3" w:rsidRDefault="008C04D5" w:rsidP="008C04D5">
      <w:pPr>
        <w:spacing w:after="60"/>
        <w:rPr>
          <w:rFonts w:eastAsia="Droid Sans Fallback"/>
          <w:b/>
          <w:bCs/>
          <w:sz w:val="21"/>
          <w:szCs w:val="21"/>
          <w:lang w:eastAsia="ar-SA"/>
        </w:rPr>
      </w:pPr>
      <w:r w:rsidRPr="00D721A3">
        <w:rPr>
          <w:rFonts w:eastAsia="Droid Sans Fallback"/>
          <w:b/>
          <w:bCs/>
          <w:sz w:val="21"/>
          <w:szCs w:val="21"/>
          <w:lang w:eastAsia="ar-SA"/>
        </w:rPr>
        <w:lastRenderedPageBreak/>
        <w:t>………/………/2021</w:t>
      </w:r>
    </w:p>
    <w:p w14:paraId="1AF20325" w14:textId="77777777" w:rsidR="008C04D5" w:rsidRPr="00D721A3" w:rsidRDefault="008C04D5" w:rsidP="008C04D5">
      <w:pPr>
        <w:spacing w:after="60"/>
        <w:rPr>
          <w:rFonts w:eastAsia="Droid Sans Fallback"/>
          <w:b/>
          <w:bCs/>
          <w:sz w:val="21"/>
          <w:szCs w:val="21"/>
          <w:lang w:eastAsia="ar-SA"/>
        </w:rPr>
      </w:pPr>
    </w:p>
    <w:p w14:paraId="516F6AD2" w14:textId="77777777" w:rsidR="008C04D5" w:rsidRPr="00D721A3" w:rsidRDefault="008C04D5" w:rsidP="008C04D5">
      <w:pPr>
        <w:spacing w:after="60"/>
        <w:rPr>
          <w:rFonts w:eastAsia="Droid Sans Fallback"/>
          <w:b/>
          <w:bCs/>
          <w:sz w:val="21"/>
          <w:szCs w:val="21"/>
          <w:lang w:eastAsia="ar-SA"/>
        </w:rPr>
      </w:pPr>
      <w:r w:rsidRPr="00D721A3">
        <w:rPr>
          <w:rFonts w:eastAsia="Droid Sans Fallback"/>
          <w:b/>
          <w:bCs/>
          <w:sz w:val="21"/>
          <w:szCs w:val="21"/>
          <w:lang w:eastAsia="ar-SA"/>
        </w:rPr>
        <w:t>Ο προσφέρων</w:t>
      </w:r>
    </w:p>
    <w:p w14:paraId="3A61E5F6" w14:textId="77777777" w:rsidR="008C04D5" w:rsidRPr="00D721A3" w:rsidRDefault="008C04D5" w:rsidP="008C04D5">
      <w:pPr>
        <w:spacing w:after="60"/>
        <w:rPr>
          <w:rFonts w:eastAsia="Droid Sans Fallback"/>
          <w:b/>
          <w:bCs/>
          <w:sz w:val="21"/>
          <w:szCs w:val="21"/>
          <w:lang w:eastAsia="ar-SA"/>
        </w:rPr>
      </w:pPr>
    </w:p>
    <w:p w14:paraId="58BFE8E1" w14:textId="77777777" w:rsidR="008C04D5" w:rsidRPr="00D721A3" w:rsidRDefault="008C04D5" w:rsidP="008C04D5">
      <w:pPr>
        <w:spacing w:after="60"/>
        <w:rPr>
          <w:rFonts w:eastAsia="Droid Sans Fallback"/>
          <w:b/>
          <w:bCs/>
          <w:sz w:val="21"/>
          <w:szCs w:val="21"/>
          <w:lang w:eastAsia="ar-SA"/>
        </w:rPr>
      </w:pPr>
      <w:r w:rsidRPr="00D721A3">
        <w:rPr>
          <w:rFonts w:eastAsia="Droid Sans Fallback"/>
          <w:b/>
          <w:bCs/>
          <w:sz w:val="21"/>
          <w:szCs w:val="21"/>
          <w:lang w:eastAsia="ar-SA"/>
        </w:rPr>
        <w:t>[Επωνυμία, Σφραγίδα, Υπογραφή]</w:t>
      </w:r>
    </w:p>
    <w:p w14:paraId="0079CF07" w14:textId="4A85E615" w:rsidR="00E72060" w:rsidRDefault="00E72060">
      <w:pPr>
        <w:suppressAutoHyphens w:val="0"/>
        <w:spacing w:after="0" w:line="240" w:lineRule="auto"/>
        <w:jc w:val="left"/>
        <w:rPr>
          <w:rFonts w:eastAsia="Arial"/>
          <w:b/>
          <w:i/>
        </w:rPr>
      </w:pPr>
      <w:bookmarkStart w:id="2" w:name="_heading=h.2w5ecyt"/>
      <w:bookmarkStart w:id="3" w:name="_Toc67990074"/>
      <w:bookmarkEnd w:id="2"/>
      <w:bookmarkEnd w:id="3"/>
    </w:p>
    <w:sectPr w:rsidR="00E72060" w:rsidSect="00107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0" w:right="991" w:bottom="1680" w:left="1300" w:header="340" w:footer="39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34E5" w14:textId="77777777" w:rsidR="00250DF9" w:rsidRDefault="00250DF9">
      <w:pPr>
        <w:spacing w:after="0" w:line="240" w:lineRule="auto"/>
      </w:pPr>
      <w:r>
        <w:separator/>
      </w:r>
    </w:p>
  </w:endnote>
  <w:endnote w:type="continuationSeparator" w:id="0">
    <w:p w14:paraId="3D4F6918" w14:textId="77777777" w:rsidR="00250DF9" w:rsidRDefault="0025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1C8B" w14:textId="77777777" w:rsidR="00432416" w:rsidRPr="000A00BA" w:rsidRDefault="00432416" w:rsidP="00196869">
    <w:pPr>
      <w:jc w:val="center"/>
      <w:rPr>
        <w:lang w:val="en-US"/>
      </w:rPr>
    </w:pPr>
    <w:r w:rsidRPr="000A00BA">
      <w:rPr>
        <w:lang w:val="en-US"/>
      </w:rPr>
      <w:t>“This project is funded by the European Union and by National Funds of Greece &amp; Albania”</w:t>
    </w:r>
  </w:p>
  <w:p w14:paraId="13E3E4C1" w14:textId="3B2F5354" w:rsidR="00432416" w:rsidRPr="000A00BA" w:rsidRDefault="00432416" w:rsidP="00196869">
    <w:pPr>
      <w:jc w:val="center"/>
    </w:pPr>
    <w:r w:rsidRPr="000A00BA">
      <w:rPr>
        <w:noProof/>
        <w:lang w:eastAsia="el-GR" w:bidi="ar-SA"/>
      </w:rPr>
      <w:drawing>
        <wp:inline distT="0" distB="0" distL="0" distR="0" wp14:anchorId="36B15B71" wp14:editId="02E8E1E9">
          <wp:extent cx="1409700" cy="3619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8CB8BF1" w14:textId="77777777" w:rsidR="00432416" w:rsidRDefault="00432416">
    <w:pPr>
      <w:pStyle w:val="af1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110</w:t>
    </w:r>
    <w:r>
      <w:fldChar w:fldCharType="end"/>
    </w:r>
  </w:p>
  <w:p w14:paraId="23C46F80" w14:textId="77777777" w:rsidR="00432416" w:rsidRDefault="00432416">
    <w:pPr>
      <w:spacing w:after="100"/>
      <w:ind w:left="7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4773" w14:textId="77777777" w:rsidR="00432416" w:rsidRPr="000A00BA" w:rsidRDefault="00432416" w:rsidP="0070172B">
    <w:pPr>
      <w:jc w:val="center"/>
      <w:rPr>
        <w:lang w:val="en-US"/>
      </w:rPr>
    </w:pPr>
    <w:r w:rsidRPr="000A00BA">
      <w:rPr>
        <w:lang w:val="en-US"/>
      </w:rPr>
      <w:t>“This project is funded by the European Union and by National Funds of Greece &amp; Albania”</w:t>
    </w:r>
  </w:p>
  <w:p w14:paraId="1A80D8E7" w14:textId="0BE86B08" w:rsidR="00432416" w:rsidRPr="000A00BA" w:rsidRDefault="00432416" w:rsidP="0070172B">
    <w:pPr>
      <w:jc w:val="center"/>
    </w:pPr>
    <w:r w:rsidRPr="000A00BA">
      <w:rPr>
        <w:noProof/>
        <w:lang w:eastAsia="el-GR" w:bidi="ar-SA"/>
      </w:rPr>
      <w:drawing>
        <wp:inline distT="0" distB="0" distL="0" distR="0" wp14:anchorId="4D0DC59B" wp14:editId="52F7EA68">
          <wp:extent cx="1409700" cy="3619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C0DCC64" w14:textId="77777777" w:rsidR="00432416" w:rsidRDefault="00432416">
    <w:pPr>
      <w:pStyle w:val="af1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109</w:t>
    </w:r>
    <w:r>
      <w:fldChar w:fldCharType="end"/>
    </w:r>
  </w:p>
  <w:p w14:paraId="1866F431" w14:textId="77777777" w:rsidR="00432416" w:rsidRDefault="00432416">
    <w:pPr>
      <w:spacing w:after="100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7C5" w14:textId="77777777" w:rsidR="00432416" w:rsidRDefault="004324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4ADA" w14:textId="77777777" w:rsidR="00250DF9" w:rsidRDefault="00250DF9">
      <w:pPr>
        <w:spacing w:after="0" w:line="240" w:lineRule="auto"/>
      </w:pPr>
      <w:r>
        <w:separator/>
      </w:r>
    </w:p>
  </w:footnote>
  <w:footnote w:type="continuationSeparator" w:id="0">
    <w:p w14:paraId="18A475C2" w14:textId="77777777" w:rsidR="00250DF9" w:rsidRDefault="0025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BCA" w14:textId="12C7ECBD" w:rsidR="00432416" w:rsidRDefault="00432416">
    <w:pPr>
      <w:rPr>
        <w:color w:val="000000"/>
      </w:rPr>
    </w:pPr>
    <w:r>
      <w:rPr>
        <w:noProof/>
        <w:lang w:eastAsia="el-GR" w:bidi="ar-SA"/>
      </w:rPr>
      <w:drawing>
        <wp:inline distT="0" distB="0" distL="0" distR="0" wp14:anchorId="0DE9206F" wp14:editId="4D7168A2">
          <wp:extent cx="1914525" cy="5143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02D706" w14:textId="77777777" w:rsidR="00432416" w:rsidRDefault="00432416">
    <w:r>
      <w:rPr>
        <w:color w:val="000000"/>
      </w:rPr>
      <w:t xml:space="preserve">   </w:t>
    </w:r>
    <w:r>
      <w:rPr>
        <w:b/>
        <w:color w:val="000000"/>
      </w:rPr>
      <w:t>E-HORECA WANET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A62D" w14:textId="482914AF" w:rsidR="00432416" w:rsidRDefault="00432416">
    <w:pPr>
      <w:rPr>
        <w:color w:val="000000"/>
      </w:rPr>
    </w:pPr>
    <w:r>
      <w:rPr>
        <w:noProof/>
        <w:lang w:eastAsia="el-GR" w:bidi="ar-SA"/>
      </w:rPr>
      <w:drawing>
        <wp:inline distT="0" distB="0" distL="0" distR="0" wp14:anchorId="438DEC5C" wp14:editId="6820AA10">
          <wp:extent cx="1914525" cy="51435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0B019D" w14:textId="77777777" w:rsidR="00432416" w:rsidRDefault="00432416">
    <w:r>
      <w:rPr>
        <w:color w:val="000000"/>
      </w:rPr>
      <w:t xml:space="preserve">   </w:t>
    </w:r>
    <w:r>
      <w:rPr>
        <w:b/>
        <w:color w:val="000000"/>
      </w:rPr>
      <w:t>E-HORECA WANET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9AAF" w14:textId="77777777" w:rsidR="00432416" w:rsidRDefault="004324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7B54BB2C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2.%3.%4.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2.%3.%4.%5.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2.%3.%4.%5.%6.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2.%3.%4.%5.%6.%7.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2.%3.%4.%5.%6.%7.%8.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Calibri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CDD27708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Calibri" w:hAnsi="Calibri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/>
        <w:color w:val="00000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/>
        <w:color w:val="000000"/>
      </w:rPr>
    </w:lvl>
  </w:abstractNum>
  <w:abstractNum w:abstractNumId="6" w15:restartNumberingAfterBreak="0">
    <w:nsid w:val="00000007"/>
    <w:multiLevelType w:val="multilevel"/>
    <w:tmpl w:val="50ECEA64"/>
    <w:name w:val="WW8Num6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/>
      </w:rPr>
    </w:lvl>
  </w:abstractNum>
  <w:abstractNum w:abstractNumId="7" w15:restartNumberingAfterBreak="0">
    <w:nsid w:val="00000008"/>
    <w:multiLevelType w:val="multilevel"/>
    <w:tmpl w:val="B87AB51A"/>
    <w:name w:val="WW8Num7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Calibri" w:hAnsi="Calibri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/>
      </w:rPr>
    </w:lvl>
  </w:abstractNum>
  <w:abstractNum w:abstractNumId="8" w15:restartNumberingAfterBreak="0">
    <w:nsid w:val="00000009"/>
    <w:multiLevelType w:val="multilevel"/>
    <w:tmpl w:val="49D27B5A"/>
    <w:name w:val="WW8Num8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2C308524"/>
    <w:name w:val="WW8Num1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Calibri" w:hAnsi="Calibri" w:cs="Wingdings" w:hint="default"/>
        <w:color w:val="000000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OpenSymbol" w:hAnsi="OpenSymbol" w:cs="OpenSymbol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OpenSymbol" w:hAnsi="OpenSymbol" w:cs="OpenSymbol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920" w:hanging="360"/>
      </w:pPr>
      <w:rPr>
        <w:rFonts w:ascii="Noto Sans Symbols" w:hAnsi="Noto Sans Symbols" w:cs="Noto Sans Symbols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92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0E"/>
    <w:multiLevelType w:val="multilevel"/>
    <w:tmpl w:val="BA9462FE"/>
    <w:name w:val="WW8Num13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14" w15:restartNumberingAfterBreak="0">
    <w:nsid w:val="0000000F"/>
    <w:multiLevelType w:val="multilevel"/>
    <w:tmpl w:val="3EB28EFC"/>
    <w:name w:val="WW8Num1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634AA67E"/>
    <w:name w:val="WW8Num15"/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7" w15:restartNumberingAfterBreak="0">
    <w:nsid w:val="001F498C"/>
    <w:multiLevelType w:val="hybridMultilevel"/>
    <w:tmpl w:val="829AD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2C43D84"/>
    <w:multiLevelType w:val="multilevel"/>
    <w:tmpl w:val="84065AEE"/>
    <w:lvl w:ilvl="0">
      <w:start w:val="1"/>
      <w:numFmt w:val="bullet"/>
      <w:lvlText w:val="●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</w:abstractNum>
  <w:abstractNum w:abstractNumId="19" w15:restartNumberingAfterBreak="0">
    <w:nsid w:val="0B81121E"/>
    <w:multiLevelType w:val="multilevel"/>
    <w:tmpl w:val="69D48436"/>
    <w:lvl w:ilvl="0">
      <w:start w:val="1"/>
      <w:numFmt w:val="bullet"/>
      <w:lvlText w:val="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highlight w:val="yellow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0DD136EF"/>
    <w:multiLevelType w:val="hybridMultilevel"/>
    <w:tmpl w:val="5C6862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475B16"/>
    <w:multiLevelType w:val="hybridMultilevel"/>
    <w:tmpl w:val="987C5E98"/>
    <w:lvl w:ilvl="0" w:tplc="0408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1A8102CD"/>
    <w:multiLevelType w:val="multilevel"/>
    <w:tmpl w:val="1F1251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1BDF6700"/>
    <w:multiLevelType w:val="hybridMultilevel"/>
    <w:tmpl w:val="DDCC57DE"/>
    <w:lvl w:ilvl="0" w:tplc="5FCA2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2B329B"/>
    <w:multiLevelType w:val="hybridMultilevel"/>
    <w:tmpl w:val="28EC41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A870DA"/>
    <w:multiLevelType w:val="hybridMultilevel"/>
    <w:tmpl w:val="4D90D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082B76"/>
    <w:multiLevelType w:val="hybridMultilevel"/>
    <w:tmpl w:val="B25AB39A"/>
    <w:lvl w:ilvl="0" w:tplc="C338C7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77030"/>
    <w:multiLevelType w:val="hybridMultilevel"/>
    <w:tmpl w:val="5C9EB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F70F7"/>
    <w:multiLevelType w:val="hybridMultilevel"/>
    <w:tmpl w:val="BFB29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1772E"/>
    <w:multiLevelType w:val="hybridMultilevel"/>
    <w:tmpl w:val="6B3422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C6B9D"/>
    <w:multiLevelType w:val="hybridMultilevel"/>
    <w:tmpl w:val="4C62BE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914C6F"/>
    <w:multiLevelType w:val="hybridMultilevel"/>
    <w:tmpl w:val="03C01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3150E"/>
    <w:multiLevelType w:val="hybridMultilevel"/>
    <w:tmpl w:val="BAA8545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01816"/>
    <w:multiLevelType w:val="multilevel"/>
    <w:tmpl w:val="8458A690"/>
    <w:lvl w:ilvl="0">
      <w:start w:val="1"/>
      <w:numFmt w:val="bullet"/>
      <w:lvlText w:val="●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5E594035"/>
    <w:multiLevelType w:val="hybridMultilevel"/>
    <w:tmpl w:val="EB90A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B2ECD"/>
    <w:multiLevelType w:val="multilevel"/>
    <w:tmpl w:val="48C0711E"/>
    <w:lvl w:ilvl="0">
      <w:start w:val="1"/>
      <w:numFmt w:val="bullet"/>
      <w:lvlText w:val="●"/>
      <w:lvlJc w:val="left"/>
      <w:pPr>
        <w:ind w:left="108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6113629F"/>
    <w:multiLevelType w:val="multilevel"/>
    <w:tmpl w:val="8DACA246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2.%3.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2.%3.%4.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2.%3.%4.%5.%6)"/>
      <w:lvlJc w:val="left"/>
      <w:pPr>
        <w:ind w:left="4320" w:hanging="360"/>
      </w:pPr>
      <w:rPr>
        <w:vertAlign w:val="baseline"/>
      </w:rPr>
    </w:lvl>
    <w:lvl w:ilvl="6">
      <w:start w:val="1"/>
      <w:numFmt w:val="lowerRoman"/>
      <w:lvlText w:val="(%2.%3.%4.%5.%6.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2.%3.%4.%5.%6.%7.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2.%3.%4.%5.%6.%7.%8.%9)"/>
      <w:lvlJc w:val="right"/>
      <w:pPr>
        <w:ind w:left="6480" w:hanging="360"/>
      </w:pPr>
      <w:rPr>
        <w:vertAlign w:val="baseline"/>
      </w:rPr>
    </w:lvl>
  </w:abstractNum>
  <w:abstractNum w:abstractNumId="37" w15:restartNumberingAfterBreak="0">
    <w:nsid w:val="71440786"/>
    <w:multiLevelType w:val="hybridMultilevel"/>
    <w:tmpl w:val="FF0E40E8"/>
    <w:lvl w:ilvl="0" w:tplc="6BB225C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02F61"/>
    <w:multiLevelType w:val="hybridMultilevel"/>
    <w:tmpl w:val="77D24250"/>
    <w:lvl w:ilvl="0" w:tplc="0408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9" w15:restartNumberingAfterBreak="0">
    <w:nsid w:val="78B4527A"/>
    <w:multiLevelType w:val="hybridMultilevel"/>
    <w:tmpl w:val="BD8C26A0"/>
    <w:lvl w:ilvl="0" w:tplc="040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39"/>
  </w:num>
  <w:num w:numId="19">
    <w:abstractNumId w:val="25"/>
  </w:num>
  <w:num w:numId="20">
    <w:abstractNumId w:val="29"/>
  </w:num>
  <w:num w:numId="21">
    <w:abstractNumId w:val="30"/>
  </w:num>
  <w:num w:numId="22">
    <w:abstractNumId w:val="38"/>
  </w:num>
  <w:num w:numId="23">
    <w:abstractNumId w:val="21"/>
  </w:num>
  <w:num w:numId="24">
    <w:abstractNumId w:val="33"/>
  </w:num>
  <w:num w:numId="25">
    <w:abstractNumId w:val="19"/>
  </w:num>
  <w:num w:numId="26">
    <w:abstractNumId w:val="36"/>
  </w:num>
  <w:num w:numId="27">
    <w:abstractNumId w:val="18"/>
  </w:num>
  <w:num w:numId="28">
    <w:abstractNumId w:val="22"/>
  </w:num>
  <w:num w:numId="29">
    <w:abstractNumId w:val="35"/>
  </w:num>
  <w:num w:numId="30">
    <w:abstractNumId w:val="23"/>
  </w:num>
  <w:num w:numId="31">
    <w:abstractNumId w:val="0"/>
  </w:num>
  <w:num w:numId="32">
    <w:abstractNumId w:val="0"/>
  </w:num>
  <w:num w:numId="33">
    <w:abstractNumId w:val="31"/>
  </w:num>
  <w:num w:numId="34">
    <w:abstractNumId w:val="32"/>
  </w:num>
  <w:num w:numId="35">
    <w:abstractNumId w:val="17"/>
  </w:num>
  <w:num w:numId="36">
    <w:abstractNumId w:val="28"/>
  </w:num>
  <w:num w:numId="37">
    <w:abstractNumId w:val="26"/>
  </w:num>
  <w:num w:numId="38">
    <w:abstractNumId w:val="37"/>
  </w:num>
  <w:num w:numId="39">
    <w:abstractNumId w:val="27"/>
  </w:num>
  <w:num w:numId="40">
    <w:abstractNumId w:val="20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33"/>
    <w:rsid w:val="0000159F"/>
    <w:rsid w:val="000025D1"/>
    <w:rsid w:val="00007B84"/>
    <w:rsid w:val="00014D08"/>
    <w:rsid w:val="00022D0C"/>
    <w:rsid w:val="00046BFD"/>
    <w:rsid w:val="00053CF5"/>
    <w:rsid w:val="000608B4"/>
    <w:rsid w:val="0007251F"/>
    <w:rsid w:val="000736E8"/>
    <w:rsid w:val="00073B68"/>
    <w:rsid w:val="000A00BA"/>
    <w:rsid w:val="000B7563"/>
    <w:rsid w:val="000C7683"/>
    <w:rsid w:val="000D16DA"/>
    <w:rsid w:val="000E30E8"/>
    <w:rsid w:val="000E315D"/>
    <w:rsid w:val="000E4E69"/>
    <w:rsid w:val="000E77E3"/>
    <w:rsid w:val="00100C0E"/>
    <w:rsid w:val="00107B45"/>
    <w:rsid w:val="00107CF1"/>
    <w:rsid w:val="001137EB"/>
    <w:rsid w:val="00137A1C"/>
    <w:rsid w:val="00142EDF"/>
    <w:rsid w:val="00142F21"/>
    <w:rsid w:val="00144343"/>
    <w:rsid w:val="00144957"/>
    <w:rsid w:val="001649B8"/>
    <w:rsid w:val="00167300"/>
    <w:rsid w:val="001712FF"/>
    <w:rsid w:val="00172E67"/>
    <w:rsid w:val="00173406"/>
    <w:rsid w:val="0018382C"/>
    <w:rsid w:val="001874D6"/>
    <w:rsid w:val="0019207A"/>
    <w:rsid w:val="00196869"/>
    <w:rsid w:val="001A33C1"/>
    <w:rsid w:val="001C51EE"/>
    <w:rsid w:val="001E44C2"/>
    <w:rsid w:val="001E557D"/>
    <w:rsid w:val="001E6F34"/>
    <w:rsid w:val="00201B23"/>
    <w:rsid w:val="00212667"/>
    <w:rsid w:val="002140C5"/>
    <w:rsid w:val="00230E41"/>
    <w:rsid w:val="0024414D"/>
    <w:rsid w:val="00250DF9"/>
    <w:rsid w:val="002648E1"/>
    <w:rsid w:val="002654DD"/>
    <w:rsid w:val="00270BE1"/>
    <w:rsid w:val="00276E1C"/>
    <w:rsid w:val="0028288B"/>
    <w:rsid w:val="002831AC"/>
    <w:rsid w:val="0028678F"/>
    <w:rsid w:val="00293107"/>
    <w:rsid w:val="002B55D0"/>
    <w:rsid w:val="002C6263"/>
    <w:rsid w:val="002D175E"/>
    <w:rsid w:val="002D645F"/>
    <w:rsid w:val="002E254D"/>
    <w:rsid w:val="002E2E65"/>
    <w:rsid w:val="00307A4B"/>
    <w:rsid w:val="00310800"/>
    <w:rsid w:val="00313791"/>
    <w:rsid w:val="0032409F"/>
    <w:rsid w:val="003271FE"/>
    <w:rsid w:val="003357D1"/>
    <w:rsid w:val="00345817"/>
    <w:rsid w:val="003632B4"/>
    <w:rsid w:val="00363BBB"/>
    <w:rsid w:val="00374C0A"/>
    <w:rsid w:val="0038120E"/>
    <w:rsid w:val="0038501F"/>
    <w:rsid w:val="00394E17"/>
    <w:rsid w:val="003A0485"/>
    <w:rsid w:val="003E35D8"/>
    <w:rsid w:val="003F315D"/>
    <w:rsid w:val="003F325E"/>
    <w:rsid w:val="003F6035"/>
    <w:rsid w:val="0040465B"/>
    <w:rsid w:val="00406F85"/>
    <w:rsid w:val="00410B57"/>
    <w:rsid w:val="004213BD"/>
    <w:rsid w:val="004218CA"/>
    <w:rsid w:val="00432416"/>
    <w:rsid w:val="00437A16"/>
    <w:rsid w:val="00443899"/>
    <w:rsid w:val="0045498F"/>
    <w:rsid w:val="0045657D"/>
    <w:rsid w:val="00473588"/>
    <w:rsid w:val="0047527C"/>
    <w:rsid w:val="00475431"/>
    <w:rsid w:val="00487DEB"/>
    <w:rsid w:val="004978ED"/>
    <w:rsid w:val="004B2763"/>
    <w:rsid w:val="004B65AF"/>
    <w:rsid w:val="004C19F7"/>
    <w:rsid w:val="004D10BC"/>
    <w:rsid w:val="004D19DD"/>
    <w:rsid w:val="004D5F18"/>
    <w:rsid w:val="004E4D1A"/>
    <w:rsid w:val="004F46DD"/>
    <w:rsid w:val="0050397B"/>
    <w:rsid w:val="005066E3"/>
    <w:rsid w:val="00514B69"/>
    <w:rsid w:val="0051670D"/>
    <w:rsid w:val="00523F9A"/>
    <w:rsid w:val="005360A0"/>
    <w:rsid w:val="00541387"/>
    <w:rsid w:val="005451F1"/>
    <w:rsid w:val="00553715"/>
    <w:rsid w:val="0055435F"/>
    <w:rsid w:val="00555D36"/>
    <w:rsid w:val="00560F91"/>
    <w:rsid w:val="0057033E"/>
    <w:rsid w:val="00574968"/>
    <w:rsid w:val="005C38AD"/>
    <w:rsid w:val="005C4861"/>
    <w:rsid w:val="005D2FDF"/>
    <w:rsid w:val="005D5253"/>
    <w:rsid w:val="005E2C87"/>
    <w:rsid w:val="005E3CF2"/>
    <w:rsid w:val="005E4AF8"/>
    <w:rsid w:val="005F0F74"/>
    <w:rsid w:val="005F156A"/>
    <w:rsid w:val="006167BB"/>
    <w:rsid w:val="006226D9"/>
    <w:rsid w:val="00625F3B"/>
    <w:rsid w:val="00631216"/>
    <w:rsid w:val="00641FB7"/>
    <w:rsid w:val="006454FD"/>
    <w:rsid w:val="00655834"/>
    <w:rsid w:val="00656B19"/>
    <w:rsid w:val="00657DDD"/>
    <w:rsid w:val="00661059"/>
    <w:rsid w:val="0066443A"/>
    <w:rsid w:val="006645E5"/>
    <w:rsid w:val="00667C8A"/>
    <w:rsid w:val="00672C13"/>
    <w:rsid w:val="00680CF9"/>
    <w:rsid w:val="0068118B"/>
    <w:rsid w:val="00684B19"/>
    <w:rsid w:val="00686D60"/>
    <w:rsid w:val="00686E5D"/>
    <w:rsid w:val="00692D01"/>
    <w:rsid w:val="006A1E50"/>
    <w:rsid w:val="006A62AD"/>
    <w:rsid w:val="006B12DA"/>
    <w:rsid w:val="006B5320"/>
    <w:rsid w:val="006B5F85"/>
    <w:rsid w:val="006B7E86"/>
    <w:rsid w:val="006C06DA"/>
    <w:rsid w:val="006C1BC1"/>
    <w:rsid w:val="006C2A11"/>
    <w:rsid w:val="006C676A"/>
    <w:rsid w:val="006E5C3E"/>
    <w:rsid w:val="006E5F8B"/>
    <w:rsid w:val="006F00F9"/>
    <w:rsid w:val="0070172B"/>
    <w:rsid w:val="00715490"/>
    <w:rsid w:val="0072692B"/>
    <w:rsid w:val="00726D09"/>
    <w:rsid w:val="00733C84"/>
    <w:rsid w:val="00744D23"/>
    <w:rsid w:val="00757D2B"/>
    <w:rsid w:val="007A6517"/>
    <w:rsid w:val="007B14AC"/>
    <w:rsid w:val="007B346A"/>
    <w:rsid w:val="007C7C28"/>
    <w:rsid w:val="007E7536"/>
    <w:rsid w:val="007F1215"/>
    <w:rsid w:val="007F2D1E"/>
    <w:rsid w:val="007F6E66"/>
    <w:rsid w:val="008005FA"/>
    <w:rsid w:val="00801E6B"/>
    <w:rsid w:val="008020CB"/>
    <w:rsid w:val="0084637D"/>
    <w:rsid w:val="00850CEE"/>
    <w:rsid w:val="00860C3B"/>
    <w:rsid w:val="00866AD2"/>
    <w:rsid w:val="00871C65"/>
    <w:rsid w:val="00884FE4"/>
    <w:rsid w:val="00886A7E"/>
    <w:rsid w:val="0089672E"/>
    <w:rsid w:val="008A7F8F"/>
    <w:rsid w:val="008B28EB"/>
    <w:rsid w:val="008C04D5"/>
    <w:rsid w:val="008E44EA"/>
    <w:rsid w:val="008F0618"/>
    <w:rsid w:val="008F2C8D"/>
    <w:rsid w:val="009045C3"/>
    <w:rsid w:val="009077BE"/>
    <w:rsid w:val="00913D12"/>
    <w:rsid w:val="00924A1F"/>
    <w:rsid w:val="0092645E"/>
    <w:rsid w:val="00935806"/>
    <w:rsid w:val="00935F3C"/>
    <w:rsid w:val="009513BC"/>
    <w:rsid w:val="00962DEF"/>
    <w:rsid w:val="00965354"/>
    <w:rsid w:val="00973E77"/>
    <w:rsid w:val="009839F3"/>
    <w:rsid w:val="00992DFE"/>
    <w:rsid w:val="009A0566"/>
    <w:rsid w:val="009A2B1D"/>
    <w:rsid w:val="009A300F"/>
    <w:rsid w:val="009B1E1E"/>
    <w:rsid w:val="009C62B8"/>
    <w:rsid w:val="009E1272"/>
    <w:rsid w:val="009E25D9"/>
    <w:rsid w:val="00A058D1"/>
    <w:rsid w:val="00A12F31"/>
    <w:rsid w:val="00A200AD"/>
    <w:rsid w:val="00A25154"/>
    <w:rsid w:val="00A32588"/>
    <w:rsid w:val="00A4392A"/>
    <w:rsid w:val="00A534C0"/>
    <w:rsid w:val="00A6619C"/>
    <w:rsid w:val="00A706E7"/>
    <w:rsid w:val="00A83CCC"/>
    <w:rsid w:val="00A96BD0"/>
    <w:rsid w:val="00AA5325"/>
    <w:rsid w:val="00AB2A23"/>
    <w:rsid w:val="00AC2406"/>
    <w:rsid w:val="00AD62A5"/>
    <w:rsid w:val="00AE0A5F"/>
    <w:rsid w:val="00AE4670"/>
    <w:rsid w:val="00AE744A"/>
    <w:rsid w:val="00AF08A9"/>
    <w:rsid w:val="00AF44BB"/>
    <w:rsid w:val="00AF7FFE"/>
    <w:rsid w:val="00B066DF"/>
    <w:rsid w:val="00B06763"/>
    <w:rsid w:val="00B13557"/>
    <w:rsid w:val="00B275D9"/>
    <w:rsid w:val="00B323F2"/>
    <w:rsid w:val="00B34738"/>
    <w:rsid w:val="00B44B76"/>
    <w:rsid w:val="00B50A1D"/>
    <w:rsid w:val="00B51CC3"/>
    <w:rsid w:val="00B52D6F"/>
    <w:rsid w:val="00B56455"/>
    <w:rsid w:val="00B71644"/>
    <w:rsid w:val="00B71DA7"/>
    <w:rsid w:val="00B7345F"/>
    <w:rsid w:val="00B757D7"/>
    <w:rsid w:val="00B7654B"/>
    <w:rsid w:val="00B76DED"/>
    <w:rsid w:val="00B942B9"/>
    <w:rsid w:val="00B96DF1"/>
    <w:rsid w:val="00BB61B4"/>
    <w:rsid w:val="00BD3926"/>
    <w:rsid w:val="00BE144D"/>
    <w:rsid w:val="00BE6C85"/>
    <w:rsid w:val="00C1204D"/>
    <w:rsid w:val="00C21BAA"/>
    <w:rsid w:val="00C22B09"/>
    <w:rsid w:val="00C26683"/>
    <w:rsid w:val="00C378E4"/>
    <w:rsid w:val="00C40BA5"/>
    <w:rsid w:val="00C45D19"/>
    <w:rsid w:val="00C558F7"/>
    <w:rsid w:val="00C654B9"/>
    <w:rsid w:val="00C733D4"/>
    <w:rsid w:val="00C8775A"/>
    <w:rsid w:val="00CA2406"/>
    <w:rsid w:val="00CB726C"/>
    <w:rsid w:val="00CB7ABB"/>
    <w:rsid w:val="00CC0DE0"/>
    <w:rsid w:val="00CD1E6C"/>
    <w:rsid w:val="00CD6EAA"/>
    <w:rsid w:val="00CE2D87"/>
    <w:rsid w:val="00D072E2"/>
    <w:rsid w:val="00D11A7C"/>
    <w:rsid w:val="00D14B6F"/>
    <w:rsid w:val="00D153C0"/>
    <w:rsid w:val="00D157D9"/>
    <w:rsid w:val="00D26E0D"/>
    <w:rsid w:val="00D31F52"/>
    <w:rsid w:val="00D35612"/>
    <w:rsid w:val="00D362AE"/>
    <w:rsid w:val="00D40595"/>
    <w:rsid w:val="00D4638B"/>
    <w:rsid w:val="00D51249"/>
    <w:rsid w:val="00D560E2"/>
    <w:rsid w:val="00D5744E"/>
    <w:rsid w:val="00D65C0B"/>
    <w:rsid w:val="00D756EA"/>
    <w:rsid w:val="00D80CAD"/>
    <w:rsid w:val="00D90D51"/>
    <w:rsid w:val="00DA08C3"/>
    <w:rsid w:val="00DA4371"/>
    <w:rsid w:val="00DA4533"/>
    <w:rsid w:val="00DA7233"/>
    <w:rsid w:val="00DE54C6"/>
    <w:rsid w:val="00DE7A93"/>
    <w:rsid w:val="00DF1354"/>
    <w:rsid w:val="00DF1892"/>
    <w:rsid w:val="00E03F96"/>
    <w:rsid w:val="00E21C5B"/>
    <w:rsid w:val="00E22CF4"/>
    <w:rsid w:val="00E33C44"/>
    <w:rsid w:val="00E35EBF"/>
    <w:rsid w:val="00E376B0"/>
    <w:rsid w:val="00E51E96"/>
    <w:rsid w:val="00E56E70"/>
    <w:rsid w:val="00E57322"/>
    <w:rsid w:val="00E57575"/>
    <w:rsid w:val="00E5759B"/>
    <w:rsid w:val="00E6157E"/>
    <w:rsid w:val="00E72060"/>
    <w:rsid w:val="00E76E9E"/>
    <w:rsid w:val="00E81791"/>
    <w:rsid w:val="00E8261B"/>
    <w:rsid w:val="00E91ABC"/>
    <w:rsid w:val="00EA4314"/>
    <w:rsid w:val="00EC7AC1"/>
    <w:rsid w:val="00EE0AC2"/>
    <w:rsid w:val="00EE1B91"/>
    <w:rsid w:val="00F0380E"/>
    <w:rsid w:val="00F145D9"/>
    <w:rsid w:val="00F17015"/>
    <w:rsid w:val="00F371D2"/>
    <w:rsid w:val="00F47CB4"/>
    <w:rsid w:val="00F536C2"/>
    <w:rsid w:val="00F6733B"/>
    <w:rsid w:val="00F810A5"/>
    <w:rsid w:val="00F82D8F"/>
    <w:rsid w:val="00F87182"/>
    <w:rsid w:val="00F8759B"/>
    <w:rsid w:val="00FA51C7"/>
    <w:rsid w:val="00FA78E6"/>
    <w:rsid w:val="00FB3A17"/>
    <w:rsid w:val="00FC0278"/>
    <w:rsid w:val="00FC2E9C"/>
    <w:rsid w:val="00FC74EE"/>
    <w:rsid w:val="00FD6517"/>
    <w:rsid w:val="00FE7A8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653387"/>
  <w15:chartTrackingRefBased/>
  <w15:docId w15:val="{A0324AF6-D56A-4436-A228-0BCA1BFF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after="120" w:line="100" w:lineRule="atLeast"/>
      <w:jc w:val="both"/>
    </w:pPr>
    <w:rPr>
      <w:rFonts w:ascii="Calibri" w:eastAsia="Calibri" w:hAnsi="Calibri" w:cs="Calibri"/>
      <w:sz w:val="22"/>
      <w:szCs w:val="22"/>
      <w:lang w:eastAsia="hi-IN" w:bidi="hi-IN"/>
    </w:rPr>
  </w:style>
  <w:style w:type="paragraph" w:styleId="1">
    <w:name w:val="heading 1"/>
    <w:basedOn w:val="a0"/>
    <w:next w:val="a1"/>
    <w:qFormat/>
    <w:pPr>
      <w:keepNext/>
      <w:numPr>
        <w:numId w:val="1"/>
      </w:numPr>
      <w:pBdr>
        <w:bottom w:val="single" w:sz="20" w:space="1" w:color="000080"/>
      </w:pBdr>
      <w:spacing w:before="320" w:after="160"/>
      <w:ind w:left="0" w:firstLine="0"/>
      <w:outlineLvl w:val="0"/>
    </w:pPr>
    <w:rPr>
      <w:rFonts w:ascii="Arial" w:eastAsia="Arial" w:hAnsi="Arial" w:cs="Arial"/>
      <w:b/>
      <w:color w:val="333399"/>
      <w:sz w:val="28"/>
      <w:szCs w:val="28"/>
    </w:rPr>
  </w:style>
  <w:style w:type="paragraph" w:styleId="2">
    <w:name w:val="heading 2"/>
    <w:basedOn w:val="a0"/>
    <w:next w:val="a1"/>
    <w:qFormat/>
    <w:pPr>
      <w:widowControl w:val="0"/>
      <w:numPr>
        <w:ilvl w:val="1"/>
        <w:numId w:val="1"/>
      </w:numPr>
      <w:spacing w:after="0"/>
      <w:jc w:val="left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0"/>
    <w:next w:val="a1"/>
    <w:qFormat/>
    <w:pPr>
      <w:keepNext/>
      <w:numPr>
        <w:ilvl w:val="2"/>
        <w:numId w:val="1"/>
      </w:numPr>
      <w:spacing w:before="240" w:after="60"/>
      <w:ind w:left="567" w:hanging="567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0"/>
    <w:next w:val="a1"/>
    <w:qFormat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Arial" w:eastAsia="Arial" w:hAnsi="Arial" w:cs="Arial"/>
      <w:b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200" w:after="200" w:line="276" w:lineRule="auto"/>
      <w:ind w:left="3050" w:hanging="850"/>
      <w:outlineLvl w:val="4"/>
    </w:pPr>
    <w:rPr>
      <w:rFonts w:ascii="Lucida Sans" w:eastAsia="Lucida Sans" w:hAnsi="Lucida Sans" w:cs="Lucida Sans"/>
      <w:b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200" w:after="40"/>
      <w:ind w:left="0" w:firstLine="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Noto Sans Symbols" w:hAnsi="Noto Sans Symbols" w:cs="Noto Sans Symbols"/>
      <w:sz w:val="21"/>
      <w:szCs w:val="21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Noto Sans Symbols" w:hAnsi="Noto Sans Symbols" w:cs="Noto Sans Symbols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u w:val="none"/>
    </w:rPr>
  </w:style>
  <w:style w:type="character" w:customStyle="1" w:styleId="WW8Num4z0">
    <w:name w:val="WW8Num4z0"/>
    <w:rPr>
      <w:rFonts w:eastAsia="Calibri" w:cs="Calibri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Noto Sans Symbols" w:hAnsi="Noto Sans Symbols" w:cs="Noto Sans Symbols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Noto Sans Symbols" w:hAnsi="Noto Sans Symbols" w:cs="Noto Sans Symbol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Noto Sans Symbols" w:hAnsi="Noto Sans Symbols" w:cs="Noto Sans Symbol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Noto Sans Symbols" w:hAnsi="Noto Sans Symbols" w:cs="Noto Sans Symbol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b/>
      <w:color w:val="000000"/>
      <w:sz w:val="21"/>
      <w:szCs w:val="21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/>
      <w:color w:val="000000"/>
    </w:rPr>
  </w:style>
  <w:style w:type="character" w:customStyle="1" w:styleId="WW8Num10z1">
    <w:name w:val="WW8Num10z1"/>
    <w:rPr>
      <w:rFonts w:ascii="Wingdings 2" w:hAnsi="Wingdings 2" w:cs="Wingdings 2"/>
    </w:rPr>
  </w:style>
  <w:style w:type="character" w:customStyle="1" w:styleId="WW8Num10z2">
    <w:name w:val="WW8Num10z2"/>
    <w:rPr>
      <w:rFonts w:ascii="OpenSymbol" w:hAnsi="OpenSymbol" w:cs="Open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Noto Sans Symbols" w:hAnsi="Noto Sans Symbols" w:cs="Noto Sans Symbol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Noto Sans Symbols" w:hAnsi="Noto Sans Symbols" w:cs="Noto Sans Symbols"/>
    </w:rPr>
  </w:style>
  <w:style w:type="character" w:customStyle="1" w:styleId="WW8Num13z0">
    <w:name w:val="WW8Num13z0"/>
    <w:rPr>
      <w:rFonts w:ascii="Wingdings" w:hAnsi="Wingdings" w:cs="Wingdings"/>
      <w:u w:val="none"/>
    </w:rPr>
  </w:style>
  <w:style w:type="character" w:customStyle="1" w:styleId="WW8Num13z1">
    <w:name w:val="WW8Num13z1"/>
    <w:rPr>
      <w:rFonts w:ascii="Wingdings 2" w:hAnsi="Wingdings 2" w:cs="Wingdings 2"/>
      <w:u w:val="none"/>
    </w:rPr>
  </w:style>
  <w:style w:type="character" w:customStyle="1" w:styleId="WW8Num13z2">
    <w:name w:val="WW8Num13z2"/>
    <w:rPr>
      <w:rFonts w:ascii="OpenSymbol" w:hAnsi="OpenSymbol" w:cs="OpenSymbol"/>
      <w:u w:val="none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Noto Sans Symbols" w:hAnsi="Noto Sans Symbols" w:cs="Noto Sans Symbol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0">
    <w:name w:val="WW8Num16z0"/>
    <w:rPr>
      <w:rFonts w:ascii="Calibri" w:hAnsi="Calibri" w:cs="Calibri"/>
      <w:caps w:val="0"/>
      <w:smallCaps w:val="0"/>
      <w:strike w:val="0"/>
      <w:dstrike w:val="0"/>
      <w:position w:val="0"/>
      <w:sz w:val="22"/>
      <w:vertAlign w:val="baseline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Noto Sans Symbols" w:hAnsi="Noto Sans Symbols" w:cs="Noto Sans Symbol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efaultParagraphFont1">
    <w:name w:val="Default Paragraph Font1"/>
  </w:style>
  <w:style w:type="character" w:customStyle="1" w:styleId="Char">
    <w:name w:val="Κείμενο σχολίου Char"/>
    <w:link w:val="a5"/>
    <w:rPr>
      <w:sz w:val="20"/>
      <w:szCs w:val="20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har0">
    <w:name w:val="Κείμενο πλαισίου Char"/>
    <w:rPr>
      <w:rFonts w:ascii="Segoe UI" w:hAnsi="Segoe UI" w:cs="Segoe UI"/>
      <w:sz w:val="18"/>
      <w:szCs w:val="18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10">
    <w:name w:val="Ανεπίλυτη αναφορά1"/>
    <w:rPr>
      <w:color w:val="605E5C"/>
    </w:rPr>
  </w:style>
  <w:style w:type="character" w:customStyle="1" w:styleId="Char1">
    <w:name w:val="Θέμα σχολίου Char"/>
    <w:rPr>
      <w:b/>
      <w:bCs/>
      <w:sz w:val="20"/>
      <w:szCs w:val="20"/>
    </w:rPr>
  </w:style>
  <w:style w:type="character" w:customStyle="1" w:styleId="2Char">
    <w:name w:val="Επικεφαλίδα 2 Char"/>
    <w:rPr>
      <w:rFonts w:ascii="Arial" w:eastAsia="Arial" w:hAnsi="Arial" w:cs="Arial"/>
      <w:b/>
      <w:i/>
    </w:rPr>
  </w:style>
  <w:style w:type="character" w:customStyle="1" w:styleId="ListLabel1">
    <w:name w:val="ListLabel 1"/>
    <w:rPr>
      <w:rFonts w:eastAsia="Noto Sans Symbols" w:cs="Noto Sans Symbols"/>
      <w:sz w:val="21"/>
      <w:szCs w:val="21"/>
    </w:rPr>
  </w:style>
  <w:style w:type="character" w:customStyle="1" w:styleId="ListLabel2">
    <w:name w:val="ListLabel 2"/>
    <w:rPr>
      <w:rFonts w:eastAsia="Noto Sans Symbols" w:cs="Noto Sans Symbols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b/>
      <w:sz w:val="21"/>
      <w:szCs w:val="21"/>
    </w:rPr>
  </w:style>
  <w:style w:type="character" w:customStyle="1" w:styleId="a6">
    <w:name w:val="Σύμβολο υποσημείωσης"/>
  </w:style>
  <w:style w:type="character" w:styleId="a7">
    <w:name w:val="footnote reference"/>
    <w:rPr>
      <w:vertAlign w:val="superscript"/>
    </w:rPr>
  </w:style>
  <w:style w:type="character" w:customStyle="1" w:styleId="a8">
    <w:name w:val="Σύμβολα σημείωσης τέλους"/>
    <w:rPr>
      <w:vertAlign w:val="superscript"/>
    </w:rPr>
  </w:style>
  <w:style w:type="character" w:customStyle="1" w:styleId="WW-">
    <w:name w:val="WW-Σύμβολα σημείωσης τέλους"/>
  </w:style>
  <w:style w:type="character" w:styleId="a9">
    <w:name w:val="endnote reference"/>
    <w:rPr>
      <w:vertAlign w:val="superscript"/>
    </w:rPr>
  </w:style>
  <w:style w:type="paragraph" w:customStyle="1" w:styleId="aa">
    <w:name w:val="Επικεφαλίδα"/>
    <w:basedOn w:val="a0"/>
    <w:next w:val="a1"/>
    <w:pPr>
      <w:keepNext/>
      <w:spacing w:before="24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0"/>
  </w:style>
  <w:style w:type="paragraph" w:styleId="ab">
    <w:name w:val="List"/>
    <w:basedOn w:val="a1"/>
    <w:rPr>
      <w:rFonts w:cs="Arial"/>
    </w:rPr>
  </w:style>
  <w:style w:type="paragraph" w:customStyle="1" w:styleId="11">
    <w:name w:val="Λεζάντα1"/>
    <w:basedOn w:val="a0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ac">
    <w:name w:val="Ευρετήριο"/>
    <w:basedOn w:val="a0"/>
    <w:pPr>
      <w:suppressLineNumbers/>
    </w:pPr>
    <w:rPr>
      <w:rFonts w:cs="Arial"/>
    </w:rPr>
  </w:style>
  <w:style w:type="paragraph" w:customStyle="1" w:styleId="Normal1">
    <w:name w:val="Normal1"/>
    <w:pPr>
      <w:suppressAutoHyphens/>
      <w:spacing w:after="120" w:line="100" w:lineRule="atLeast"/>
      <w:jc w:val="both"/>
    </w:pPr>
    <w:rPr>
      <w:rFonts w:ascii="Calibri" w:eastAsia="Calibri" w:hAnsi="Calibri" w:cs="Calibri"/>
      <w:sz w:val="22"/>
      <w:szCs w:val="22"/>
      <w:lang w:eastAsia="hi-IN" w:bidi="hi-IN"/>
    </w:rPr>
  </w:style>
  <w:style w:type="paragraph" w:styleId="ad">
    <w:name w:val="Title"/>
    <w:basedOn w:val="a0"/>
    <w:next w:val="ae"/>
    <w:qFormat/>
    <w:pPr>
      <w:keepNext/>
      <w:keepLines/>
      <w:spacing w:before="480"/>
      <w:jc w:val="left"/>
    </w:pPr>
    <w:rPr>
      <w:b/>
      <w:bCs/>
      <w:sz w:val="72"/>
      <w:szCs w:val="72"/>
    </w:rPr>
  </w:style>
  <w:style w:type="paragraph" w:styleId="ae">
    <w:name w:val="Subtitle"/>
    <w:basedOn w:val="Normal1"/>
    <w:next w:val="a1"/>
    <w:qFormat/>
    <w:pPr>
      <w:keepNext/>
      <w:keepLines/>
      <w:spacing w:before="360" w:after="80"/>
      <w:jc w:val="lef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CommentText1">
    <w:name w:val="Comment Text1"/>
    <w:basedOn w:val="a0"/>
    <w:rPr>
      <w:sz w:val="20"/>
      <w:szCs w:val="20"/>
    </w:rPr>
  </w:style>
  <w:style w:type="paragraph" w:customStyle="1" w:styleId="BalloonText1">
    <w:name w:val="Balloon Text1"/>
    <w:basedOn w:val="a0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customStyle="1" w:styleId="ListParagraph1">
    <w:name w:val="List Paragraph1"/>
    <w:basedOn w:val="a0"/>
    <w:pPr>
      <w:ind w:left="720"/>
    </w:pPr>
  </w:style>
  <w:style w:type="paragraph" w:styleId="12">
    <w:name w:val="toc 1"/>
    <w:basedOn w:val="a0"/>
    <w:uiPriority w:val="39"/>
    <w:pPr>
      <w:tabs>
        <w:tab w:val="right" w:leader="dot" w:pos="9972"/>
      </w:tabs>
      <w:spacing w:after="100"/>
    </w:pPr>
  </w:style>
  <w:style w:type="paragraph" w:styleId="20">
    <w:name w:val="toc 2"/>
    <w:basedOn w:val="a0"/>
    <w:uiPriority w:val="39"/>
    <w:pPr>
      <w:tabs>
        <w:tab w:val="right" w:leader="dot" w:pos="9689"/>
      </w:tabs>
      <w:spacing w:after="100"/>
      <w:ind w:left="220"/>
    </w:pPr>
  </w:style>
  <w:style w:type="paragraph" w:styleId="30">
    <w:name w:val="toc 3"/>
    <w:basedOn w:val="a0"/>
    <w:uiPriority w:val="39"/>
    <w:pPr>
      <w:tabs>
        <w:tab w:val="right" w:leader="dot" w:pos="9406"/>
      </w:tabs>
      <w:spacing w:after="100"/>
      <w:ind w:left="440"/>
    </w:pPr>
  </w:style>
  <w:style w:type="paragraph" w:styleId="40">
    <w:name w:val="toc 4"/>
    <w:basedOn w:val="a0"/>
    <w:uiPriority w:val="39"/>
    <w:pPr>
      <w:tabs>
        <w:tab w:val="right" w:leader="dot" w:pos="9123"/>
      </w:tabs>
      <w:spacing w:after="100"/>
      <w:ind w:left="660"/>
    </w:pPr>
  </w:style>
  <w:style w:type="paragraph" w:styleId="af">
    <w:name w:val="footnote text"/>
    <w:basedOn w:val="a0"/>
    <w:pPr>
      <w:suppressLineNumbers/>
      <w:ind w:left="283" w:hanging="283"/>
    </w:pPr>
    <w:rPr>
      <w:sz w:val="20"/>
      <w:szCs w:val="20"/>
    </w:rPr>
  </w:style>
  <w:style w:type="paragraph" w:styleId="af0">
    <w:name w:val="header"/>
    <w:basedOn w:val="a0"/>
    <w:pPr>
      <w:suppressLineNumbers/>
      <w:tabs>
        <w:tab w:val="center" w:pos="4986"/>
        <w:tab w:val="right" w:pos="9972"/>
      </w:tabs>
    </w:pPr>
  </w:style>
  <w:style w:type="paragraph" w:styleId="af1">
    <w:name w:val="footer"/>
    <w:basedOn w:val="a0"/>
    <w:link w:val="Char2"/>
    <w:uiPriority w:val="99"/>
    <w:pPr>
      <w:suppressLineNumbers/>
      <w:tabs>
        <w:tab w:val="center" w:pos="4986"/>
        <w:tab w:val="right" w:pos="9972"/>
      </w:tabs>
    </w:pPr>
    <w:rPr>
      <w:lang w:val="x-none"/>
    </w:rPr>
  </w:style>
  <w:style w:type="paragraph" w:styleId="50">
    <w:name w:val="toc 5"/>
    <w:basedOn w:val="ac"/>
    <w:pPr>
      <w:tabs>
        <w:tab w:val="right" w:leader="dot" w:pos="8840"/>
      </w:tabs>
      <w:ind w:left="1132"/>
    </w:pPr>
  </w:style>
  <w:style w:type="paragraph" w:styleId="60">
    <w:name w:val="toc 6"/>
    <w:basedOn w:val="ac"/>
    <w:pPr>
      <w:tabs>
        <w:tab w:val="right" w:leader="dot" w:pos="8557"/>
      </w:tabs>
      <w:ind w:left="1415"/>
    </w:pPr>
  </w:style>
  <w:style w:type="paragraph" w:styleId="7">
    <w:name w:val="toc 7"/>
    <w:basedOn w:val="ac"/>
    <w:pPr>
      <w:tabs>
        <w:tab w:val="right" w:leader="dot" w:pos="8274"/>
      </w:tabs>
      <w:ind w:left="1698"/>
    </w:pPr>
  </w:style>
  <w:style w:type="paragraph" w:styleId="8">
    <w:name w:val="toc 8"/>
    <w:basedOn w:val="ac"/>
    <w:pPr>
      <w:tabs>
        <w:tab w:val="right" w:leader="dot" w:pos="7991"/>
      </w:tabs>
      <w:ind w:left="1981"/>
    </w:pPr>
  </w:style>
  <w:style w:type="paragraph" w:styleId="9">
    <w:name w:val="toc 9"/>
    <w:basedOn w:val="ac"/>
    <w:pPr>
      <w:tabs>
        <w:tab w:val="right" w:leader="dot" w:pos="7708"/>
      </w:tabs>
      <w:ind w:left="2264"/>
    </w:pPr>
  </w:style>
  <w:style w:type="paragraph" w:customStyle="1" w:styleId="100">
    <w:name w:val="Κατάλογος περιεχομένων 10"/>
    <w:basedOn w:val="ac"/>
    <w:pPr>
      <w:tabs>
        <w:tab w:val="right" w:leader="dot" w:pos="7425"/>
      </w:tabs>
      <w:ind w:left="2547"/>
    </w:pPr>
  </w:style>
  <w:style w:type="paragraph" w:customStyle="1" w:styleId="af2">
    <w:name w:val="Περιεχόμενα πίνακα"/>
    <w:basedOn w:val="a0"/>
    <w:pPr>
      <w:suppressLineNumbers/>
    </w:pPr>
  </w:style>
  <w:style w:type="paragraph" w:customStyle="1" w:styleId="af3">
    <w:name w:val="Επικεφαλίδα πίνακα"/>
    <w:basedOn w:val="af2"/>
    <w:pPr>
      <w:jc w:val="center"/>
    </w:pPr>
    <w:rPr>
      <w:b/>
      <w:bCs/>
    </w:rPr>
  </w:style>
  <w:style w:type="character" w:styleId="af4">
    <w:name w:val="annotation reference"/>
    <w:rsid w:val="00A32588"/>
    <w:rPr>
      <w:sz w:val="16"/>
    </w:rPr>
  </w:style>
  <w:style w:type="paragraph" w:styleId="a5">
    <w:name w:val="annotation text"/>
    <w:basedOn w:val="a0"/>
    <w:link w:val="Char"/>
    <w:rsid w:val="00A32588"/>
    <w:pPr>
      <w:spacing w:line="288" w:lineRule="auto"/>
    </w:pPr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character" w:customStyle="1" w:styleId="Char10">
    <w:name w:val="Κείμενο σχολίου Char1"/>
    <w:uiPriority w:val="99"/>
    <w:semiHidden/>
    <w:rsid w:val="00A32588"/>
    <w:rPr>
      <w:rFonts w:ascii="Calibri" w:eastAsia="Calibri" w:hAnsi="Calibri" w:cs="Mangal"/>
      <w:szCs w:val="18"/>
      <w:lang w:eastAsia="hi-IN" w:bidi="hi-IN"/>
    </w:rPr>
  </w:style>
  <w:style w:type="paragraph" w:customStyle="1" w:styleId="af5">
    <w:name w:val="Προμορφοποιημένο κείμενο"/>
    <w:basedOn w:val="a0"/>
    <w:rsid w:val="00A32588"/>
    <w:pPr>
      <w:spacing w:line="288" w:lineRule="auto"/>
    </w:pPr>
    <w:rPr>
      <w:rFonts w:eastAsia="Times New Roman"/>
      <w:szCs w:val="24"/>
      <w:lang w:val="en-GB" w:eastAsia="zh-CN" w:bidi="ar-SA"/>
    </w:rPr>
  </w:style>
  <w:style w:type="paragraph" w:styleId="af6">
    <w:name w:val="annotation subject"/>
    <w:basedOn w:val="a5"/>
    <w:next w:val="a5"/>
    <w:link w:val="Char11"/>
    <w:uiPriority w:val="99"/>
    <w:semiHidden/>
    <w:unhideWhenUsed/>
    <w:rsid w:val="007F2D1E"/>
    <w:pPr>
      <w:spacing w:line="100" w:lineRule="atLeast"/>
    </w:pPr>
    <w:rPr>
      <w:rFonts w:ascii="Calibri" w:eastAsia="Calibri" w:hAnsi="Calibri" w:cs="Mangal"/>
      <w:b/>
      <w:bCs/>
      <w:szCs w:val="18"/>
      <w:lang w:eastAsia="hi-IN" w:bidi="hi-IN"/>
    </w:rPr>
  </w:style>
  <w:style w:type="character" w:customStyle="1" w:styleId="Char11">
    <w:name w:val="Θέμα σχολίου Char1"/>
    <w:link w:val="af6"/>
    <w:uiPriority w:val="99"/>
    <w:semiHidden/>
    <w:rsid w:val="007F2D1E"/>
    <w:rPr>
      <w:rFonts w:ascii="Calibri" w:eastAsia="Calibri" w:hAnsi="Calibri" w:cs="Mangal"/>
      <w:b/>
      <w:bCs/>
      <w:sz w:val="20"/>
      <w:szCs w:val="18"/>
      <w:lang w:eastAsia="hi-IN" w:bidi="hi-IN"/>
    </w:rPr>
  </w:style>
  <w:style w:type="paragraph" w:styleId="a">
    <w:name w:val="List Paragraph"/>
    <w:basedOn w:val="a0"/>
    <w:autoRedefine/>
    <w:hidden/>
    <w:qFormat/>
    <w:rsid w:val="00E76E9E"/>
    <w:pPr>
      <w:numPr>
        <w:numId w:val="38"/>
      </w:numPr>
      <w:pBdr>
        <w:top w:val="nil"/>
        <w:left w:val="nil"/>
        <w:bottom w:val="nil"/>
        <w:right w:val="nil"/>
        <w:between w:val="nil"/>
      </w:pBdr>
      <w:suppressAutoHyphens w:val="0"/>
      <w:spacing w:after="0" w:line="240" w:lineRule="auto"/>
      <w:textDirection w:val="btLr"/>
      <w:textAlignment w:val="top"/>
      <w:outlineLvl w:val="0"/>
    </w:pPr>
    <w:rPr>
      <w:position w:val="-1"/>
    </w:rPr>
  </w:style>
  <w:style w:type="character" w:customStyle="1" w:styleId="Char2">
    <w:name w:val="Υποσέλιδο Char"/>
    <w:link w:val="af1"/>
    <w:uiPriority w:val="99"/>
    <w:rsid w:val="000A00BA"/>
    <w:rPr>
      <w:rFonts w:ascii="Calibri" w:eastAsia="Calibri" w:hAnsi="Calibri" w:cs="Calibri"/>
      <w:sz w:val="22"/>
      <w:szCs w:val="22"/>
      <w:lang w:eastAsia="hi-IN" w:bidi="hi-IN"/>
    </w:rPr>
  </w:style>
  <w:style w:type="character" w:customStyle="1" w:styleId="DeltaViewInsertion">
    <w:name w:val="DeltaView Insertion"/>
    <w:rsid w:val="00E22CF4"/>
    <w:rPr>
      <w:b/>
      <w:i/>
      <w:spacing w:val="0"/>
      <w:lang w:val="el-GR"/>
    </w:rPr>
  </w:style>
  <w:style w:type="paragraph" w:styleId="af7">
    <w:name w:val="endnote text"/>
    <w:basedOn w:val="a0"/>
    <w:link w:val="Char3"/>
    <w:rsid w:val="00E22CF4"/>
    <w:pPr>
      <w:spacing w:line="240" w:lineRule="auto"/>
    </w:pPr>
    <w:rPr>
      <w:rFonts w:eastAsia="Times New Roman" w:cs="Times New Roman"/>
      <w:sz w:val="20"/>
      <w:szCs w:val="20"/>
      <w:lang w:val="en-GB" w:eastAsia="ar-SA" w:bidi="ar-SA"/>
    </w:rPr>
  </w:style>
  <w:style w:type="character" w:customStyle="1" w:styleId="Char3">
    <w:name w:val="Κείμενο σημείωσης τέλους Char"/>
    <w:link w:val="af7"/>
    <w:rsid w:val="00E22CF4"/>
    <w:rPr>
      <w:rFonts w:ascii="Calibri" w:hAnsi="Calibri" w:cs="Calibri"/>
      <w:lang w:val="en-GB" w:eastAsia="ar-SA"/>
    </w:rPr>
  </w:style>
  <w:style w:type="paragraph" w:styleId="af8">
    <w:name w:val="Balloon Text"/>
    <w:basedOn w:val="a0"/>
    <w:link w:val="Char12"/>
    <w:uiPriority w:val="99"/>
    <w:semiHidden/>
    <w:unhideWhenUsed/>
    <w:rsid w:val="001712F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12">
    <w:name w:val="Κείμενο πλαισίου Char1"/>
    <w:link w:val="af8"/>
    <w:uiPriority w:val="99"/>
    <w:semiHidden/>
    <w:rsid w:val="001712FF"/>
    <w:rPr>
      <w:rFonts w:ascii="Tahoma" w:eastAsia="Calibri" w:hAnsi="Tahoma" w:cs="Mangal"/>
      <w:sz w:val="16"/>
      <w:szCs w:val="14"/>
      <w:lang w:eastAsia="hi-IN" w:bidi="hi-IN"/>
    </w:rPr>
  </w:style>
  <w:style w:type="character" w:customStyle="1" w:styleId="21">
    <w:name w:val="Ανεπίλυτη αναφορά2"/>
    <w:uiPriority w:val="99"/>
    <w:semiHidden/>
    <w:unhideWhenUsed/>
    <w:rsid w:val="0007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2652-8A55-417F-9FB1-FFE9B306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Links>
    <vt:vector size="432" baseType="variant">
      <vt:variant>
        <vt:i4>917563</vt:i4>
      </vt:variant>
      <vt:variant>
        <vt:i4>423</vt:i4>
      </vt:variant>
      <vt:variant>
        <vt:i4>0</vt:i4>
      </vt:variant>
      <vt:variant>
        <vt:i4>5</vt:i4>
      </vt:variant>
      <vt:variant>
        <vt:lpwstr>mailto:avlon@ionio.gr</vt:lpwstr>
      </vt:variant>
      <vt:variant>
        <vt:lpwstr/>
      </vt:variant>
      <vt:variant>
        <vt:i4>1703951</vt:i4>
      </vt:variant>
      <vt:variant>
        <vt:i4>420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417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1638451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_Toc67999454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_Toc67999453</vt:lpwstr>
      </vt:variant>
      <vt:variant>
        <vt:i4>2031667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_Toc67999452</vt:lpwstr>
      </vt:variant>
      <vt:variant>
        <vt:i4>1835059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_Toc67999451</vt:lpwstr>
      </vt:variant>
      <vt:variant>
        <vt:i4>1900595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_Toc67999450</vt:lpwstr>
      </vt:variant>
      <vt:variant>
        <vt:i4>1310770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_Toc67999449</vt:lpwstr>
      </vt:variant>
      <vt:variant>
        <vt:i4>1376306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_Toc67999448</vt:lpwstr>
      </vt:variant>
      <vt:variant>
        <vt:i4>1703986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_Toc67999447</vt:lpwstr>
      </vt:variant>
      <vt:variant>
        <vt:i4>1769522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_Toc67999446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_Toc67999445</vt:lpwstr>
      </vt:variant>
      <vt:variant>
        <vt:i4>1638450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_Toc67999444</vt:lpwstr>
      </vt:variant>
      <vt:variant>
        <vt:i4>1966130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_Toc67999443</vt:lpwstr>
      </vt:variant>
      <vt:variant>
        <vt:i4>2031666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_Toc67999442</vt:lpwstr>
      </vt:variant>
      <vt:variant>
        <vt:i4>1835058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_Toc67999441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_Toc67999440</vt:lpwstr>
      </vt:variant>
      <vt:variant>
        <vt:i4>1310773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_Toc67999439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_Toc67999438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_Toc67999437</vt:lpwstr>
      </vt:variant>
      <vt:variant>
        <vt:i4>1769525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_Toc67999436</vt:lpwstr>
      </vt:variant>
      <vt:variant>
        <vt:i4>1572917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_Toc67999435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_Toc67999434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_Toc67999433</vt:lpwstr>
      </vt:variant>
      <vt:variant>
        <vt:i4>2031669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_Toc67999432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_Toc67999431</vt:lpwstr>
      </vt:variant>
      <vt:variant>
        <vt:i4>1900597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_Toc67999430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_Toc67999429</vt:lpwstr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_Toc67999428</vt:lpwstr>
      </vt:variant>
      <vt:variant>
        <vt:i4>1703988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_Toc67999427</vt:lpwstr>
      </vt:variant>
      <vt:variant>
        <vt:i4>1769524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_Toc67999426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_Toc67999425</vt:lpwstr>
      </vt:variant>
      <vt:variant>
        <vt:i4>1638452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_Toc67999424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_Toc67999423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_Toc67999422</vt:lpwstr>
      </vt:variant>
      <vt:variant>
        <vt:i4>1835060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_Toc67999421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_Toc67999420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_Toc67999419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_Toc67999418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_Toc67999417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_Toc67999416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_Toc67999415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_Toc67999414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_Toc67999413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_Toc67999412</vt:lpwstr>
      </vt:variant>
      <vt:variant>
        <vt:i4>1835063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_Toc67999411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_Toc67999410</vt:lpwstr>
      </vt:variant>
      <vt:variant>
        <vt:i4>1310774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_Toc67999409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_Toc67999408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_Toc67999407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_Toc67999406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_Toc67999405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_Toc67999404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_Toc67999403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_Toc67999402</vt:lpwstr>
      </vt:variant>
      <vt:variant>
        <vt:i4>1835062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_Toc67999401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_Toc67999400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_Toc67999399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_Toc67999398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_Toc67999397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_Toc67999396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_Toc67999395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_Toc67999394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_Toc67999393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_Toc67999392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_Toc67999391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_Toc67999390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_Toc67999389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_Toc67999388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_Toc67999387</vt:lpwstr>
      </vt:variant>
      <vt:variant>
        <vt:i4>1835070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_Toc67999386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1899-12-31T22:00:00Z</cp:lastPrinted>
  <dcterms:created xsi:type="dcterms:W3CDTF">2021-04-28T11:26:00Z</dcterms:created>
  <dcterms:modified xsi:type="dcterms:W3CDTF">2021-04-28T11:57:00Z</dcterms:modified>
</cp:coreProperties>
</file>