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3D8" w:rsidRPr="009A0EEB" w:rsidRDefault="005A63D8">
      <w:pPr>
        <w:rPr>
          <w:rFonts w:ascii="Calibri" w:hAnsi="Calibri"/>
          <w:lang w:val="en-GB"/>
        </w:rPr>
      </w:pPr>
      <w:bookmarkStart w:id="0" w:name="_GoBack"/>
      <w:bookmarkEnd w:id="0"/>
    </w:p>
    <w:tbl>
      <w:tblPr>
        <w:tblW w:w="14570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70"/>
      </w:tblGrid>
      <w:tr w:rsidR="00BF7C67" w:rsidRPr="00822C50">
        <w:tc>
          <w:tcPr>
            <w:tcW w:w="14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l-GR"/>
              </w:rPr>
              <w:t>ΥΠΟΥΡΓΕΙΟ ΕΞΩΤΕΡΙΚΩΝ</w:t>
            </w:r>
          </w:p>
          <w:p w:rsidR="00BF7C67" w:rsidRPr="00822C50" w:rsidRDefault="00D352D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l-GR"/>
              </w:rPr>
              <w:t>ΠΡΟΚΗΡΥΞΗ ΘΕΣΕΩΝ ΓΙΑ ΠΡΑΚΤΙΚΗ ΑΣΚΗΣΗ ΣΕ ΑΡΧΕΣ ΕΞΩΤΕΡΙΚΗΣ ΥΠΗΡΕΣΙΑΣ</w:t>
            </w:r>
          </w:p>
          <w:p w:rsidR="00BF7C67" w:rsidRPr="00822C50" w:rsidRDefault="00D352DC" w:rsidP="002C276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l-GR"/>
              </w:rPr>
              <w:t>(</w:t>
            </w:r>
            <w:r w:rsidRPr="00822C5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el-GR"/>
              </w:rPr>
              <w:t>ERASMUS</w:t>
            </w:r>
            <w:r w:rsidRPr="00822C5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l-GR"/>
              </w:rPr>
              <w:t>+ Ή/ΚΑΙ ΕΘΕΛΟΝΤΙΚΑ) ΑΚΑΔΗΜΑΙΚΟ ΕΤΟΣ 20</w:t>
            </w:r>
            <w:r w:rsidR="00DA3C85" w:rsidRPr="00822C5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l-GR"/>
              </w:rPr>
              <w:t>2</w:t>
            </w:r>
            <w:r w:rsidR="009A0EEB" w:rsidRPr="00822C5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l-GR"/>
              </w:rPr>
              <w:t>2</w:t>
            </w:r>
            <w:r w:rsidRPr="00822C5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l-GR"/>
              </w:rPr>
              <w:t>-202</w:t>
            </w:r>
            <w:r w:rsidR="009A0EEB" w:rsidRPr="00822C5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l-GR"/>
              </w:rPr>
              <w:t>3</w:t>
            </w:r>
          </w:p>
        </w:tc>
      </w:tr>
    </w:tbl>
    <w:p w:rsidR="00BF7C67" w:rsidRPr="00822C50" w:rsidRDefault="00BF7C67">
      <w:pPr>
        <w:pStyle w:val="a5"/>
        <w:rPr>
          <w:rFonts w:ascii="Times New Roman" w:hAnsi="Times New Roman" w:cs="Times New Roman"/>
          <w:color w:val="auto"/>
        </w:rPr>
      </w:pPr>
    </w:p>
    <w:tbl>
      <w:tblPr>
        <w:tblW w:w="14570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98"/>
        <w:gridCol w:w="3233"/>
        <w:gridCol w:w="4820"/>
        <w:gridCol w:w="3419"/>
      </w:tblGrid>
      <w:tr w:rsidR="00BF7C67" w:rsidRPr="00822C50" w:rsidTr="00C97DB6">
        <w:tc>
          <w:tcPr>
            <w:tcW w:w="30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BF7C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</w:p>
          <w:p w:rsidR="00BF7C67" w:rsidRPr="00822C50" w:rsidRDefault="00BF7C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</w:p>
          <w:p w:rsidR="00BF7C67" w:rsidRPr="00822C50" w:rsidRDefault="00D352D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ΑΡΧΕΣ Ε.Υ.</w:t>
            </w:r>
          </w:p>
        </w:tc>
        <w:tc>
          <w:tcPr>
            <w:tcW w:w="32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ΑΙΤΗΜΑΤΑ ΠΟΥ ΜΠΟΡΟΥΝ ΝΑ ΓΙΝΟΥΝ ΔΕΚΤΑ  ΚΑΤ’ΕΤΟΣ=</w:t>
            </w:r>
          </w:p>
          <w:p w:rsidR="00BF7C67" w:rsidRPr="00822C50" w:rsidRDefault="00D352D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4 τρίμηνα</w:t>
            </w: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BF7C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</w:p>
          <w:p w:rsidR="00BF7C67" w:rsidRPr="00822C50" w:rsidRDefault="00BF7C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</w:p>
          <w:p w:rsidR="00BF7C67" w:rsidRPr="00822C50" w:rsidRDefault="00D352D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 xml:space="preserve">ΑΠΑΙΤΟΥΜΕΝΑ ΤΥΠΙΚΑ ΠΡΟΣΟΝΤΑ </w:t>
            </w:r>
          </w:p>
        </w:tc>
        <w:tc>
          <w:tcPr>
            <w:tcW w:w="3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BF7C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</w:p>
          <w:p w:rsidR="00BF7C67" w:rsidRPr="00822C50" w:rsidRDefault="00BF7C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</w:p>
          <w:p w:rsidR="00BF7C67" w:rsidRPr="00822C50" w:rsidRDefault="00D352D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ΣΧΟΛΕΣ</w:t>
            </w:r>
          </w:p>
        </w:tc>
      </w:tr>
    </w:tbl>
    <w:p w:rsidR="00BF7C67" w:rsidRPr="00822C50" w:rsidRDefault="00BF7C67">
      <w:pPr>
        <w:rPr>
          <w:rFonts w:ascii="Times New Roman" w:hAnsi="Times New Roman" w:cs="Times New Roman"/>
          <w:color w:val="auto"/>
        </w:rPr>
      </w:pPr>
    </w:p>
    <w:tbl>
      <w:tblPr>
        <w:tblW w:w="14570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77"/>
        <w:gridCol w:w="2659"/>
        <w:gridCol w:w="1504"/>
        <w:gridCol w:w="5439"/>
        <w:gridCol w:w="3091"/>
      </w:tblGrid>
      <w:tr w:rsidR="00BF7C67" w:rsidRPr="00822C50" w:rsidTr="00CA1205">
        <w:tc>
          <w:tcPr>
            <w:tcW w:w="14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0"/>
                <w:szCs w:val="30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  <w:sz w:val="30"/>
                <w:szCs w:val="30"/>
              </w:rPr>
              <w:t>ΠΡΕΣΒΕΙΕΣ</w:t>
            </w:r>
          </w:p>
        </w:tc>
      </w:tr>
      <w:tr w:rsidR="00BF7C67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E6479" w:rsidRPr="00822C50" w:rsidRDefault="006E6479" w:rsidP="004A073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Πρεσβεία Αβάνας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A10D5" w:rsidRPr="00822C50" w:rsidRDefault="00D352DC" w:rsidP="006A10D5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2</w:t>
            </w:r>
            <w:r w:rsidR="00270A75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</w:t>
            </w:r>
          </w:p>
          <w:p w:rsidR="00BF7C67" w:rsidRPr="00822C50" w:rsidRDefault="00270A75" w:rsidP="006A10D5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έτος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0B4C77" w:rsidP="000B4C77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Άριστη</w:t>
            </w:r>
            <w:r w:rsidR="00A047D7" w:rsidRPr="00822C50">
              <w:rPr>
                <w:rFonts w:ascii="Times New Roman" w:hAnsi="Times New Roman" w:cs="Times New Roman"/>
                <w:color w:val="auto"/>
              </w:rPr>
              <w:t xml:space="preserve"> γνώση </w:t>
            </w:r>
            <w:r w:rsidR="008E57DA" w:rsidRPr="00822C50">
              <w:rPr>
                <w:rFonts w:ascii="Times New Roman" w:hAnsi="Times New Roman" w:cs="Times New Roman"/>
                <w:color w:val="auto"/>
              </w:rPr>
              <w:t>ελληνικής , αγγλικ</w:t>
            </w:r>
            <w:r w:rsidRPr="00822C50">
              <w:rPr>
                <w:rFonts w:ascii="Times New Roman" w:hAnsi="Times New Roman" w:cs="Times New Roman"/>
                <w:color w:val="auto"/>
              </w:rPr>
              <w:t xml:space="preserve">ής, και καλή γνώση </w:t>
            </w:r>
            <w:r w:rsidR="00A047D7" w:rsidRPr="00822C50">
              <w:rPr>
                <w:rFonts w:ascii="Times New Roman" w:hAnsi="Times New Roman" w:cs="Times New Roman"/>
                <w:color w:val="auto"/>
              </w:rPr>
              <w:t>ι</w:t>
            </w:r>
            <w:r w:rsidR="00D352DC" w:rsidRPr="00822C50">
              <w:rPr>
                <w:rFonts w:ascii="Times New Roman" w:hAnsi="Times New Roman" w:cs="Times New Roman"/>
                <w:color w:val="auto"/>
              </w:rPr>
              <w:t>σπανικής</w:t>
            </w:r>
            <w:r w:rsidR="000C113A" w:rsidRPr="00822C50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FE6971" w:rsidP="00FE69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</w:t>
            </w:r>
            <w:r w:rsidR="00D352DC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Οικονομικ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ές</w:t>
            </w:r>
            <w:r w:rsidR="00D352DC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Επιστ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ήμες</w:t>
            </w:r>
          </w:p>
        </w:tc>
      </w:tr>
      <w:tr w:rsidR="00E80686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E80686" w:rsidRPr="00822C50" w:rsidRDefault="00E80686" w:rsidP="004A073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E80686" w:rsidRPr="00822C50" w:rsidRDefault="00E80686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Πρεσβεία </w:t>
            </w:r>
            <w:r w:rsidR="00396284" w:rsidRPr="00822C50">
              <w:rPr>
                <w:rFonts w:ascii="Times New Roman" w:hAnsi="Times New Roman" w:cs="Times New Roman"/>
                <w:b/>
                <w:bCs/>
                <w:color w:val="auto"/>
              </w:rPr>
              <w:t>Άγκυρας</w:t>
            </w:r>
          </w:p>
          <w:p w:rsidR="000C31CC" w:rsidRPr="00822C50" w:rsidRDefault="000C31C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u w:val="single"/>
              </w:rPr>
            </w:pPr>
            <w:r w:rsidRPr="00822C50">
              <w:rPr>
                <w:rFonts w:ascii="Times New Roman" w:hAnsi="Times New Roman" w:cs="Times New Roman"/>
                <w:b/>
                <w:bCs/>
                <w:i/>
                <w:color w:val="auto"/>
                <w:u w:val="single"/>
              </w:rPr>
              <w:t>(Γρ. Δημόσιας Διπλωματίας)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E80686" w:rsidRPr="00822C50" w:rsidRDefault="000C31CC" w:rsidP="006A10D5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1</w:t>
            </w:r>
          </w:p>
          <w:p w:rsidR="000C31CC" w:rsidRPr="00822C50" w:rsidRDefault="000C31CC" w:rsidP="006A10D5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ανά τρίμηνο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E80686" w:rsidRPr="00822C50" w:rsidRDefault="000C31CC" w:rsidP="000B4C77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Άριστη γνώση αγγλικής γλώσσας, γνώση της τουρκικής γλώσσας και Η/Υ.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E80686" w:rsidRPr="00822C50" w:rsidRDefault="00E80686" w:rsidP="00FE69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</w:p>
        </w:tc>
      </w:tr>
      <w:tr w:rsidR="007D02C5" w:rsidRPr="00822C50" w:rsidTr="00002B26">
        <w:trPr>
          <w:trHeight w:val="421"/>
        </w:trPr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7D02C5" w:rsidRPr="00822C50" w:rsidRDefault="007D02C5" w:rsidP="006E64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7D02C5" w:rsidRPr="00822C50" w:rsidRDefault="007D02C5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Πρεσβεία Αδδίς Αμπέμπα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C97DB6" w:rsidRPr="00822C50" w:rsidRDefault="00C97DB6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 xml:space="preserve">2 </w:t>
            </w:r>
          </w:p>
          <w:p w:rsidR="007D02C5" w:rsidRPr="00822C50" w:rsidRDefault="006A10D5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ανά</w:t>
            </w:r>
            <w:r w:rsidR="00C97DB6" w:rsidRPr="00822C50">
              <w:rPr>
                <w:rFonts w:ascii="Times New Roman" w:hAnsi="Times New Roman" w:cs="Times New Roman"/>
                <w:color w:val="auto"/>
              </w:rPr>
              <w:t xml:space="preserve"> τρίμηνο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7D02C5" w:rsidRPr="00822C50" w:rsidRDefault="007D02C5" w:rsidP="000B4C77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Πολύ καλή γνώση της αγγλικής γλώσσας και των Η/Υ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7D02C5" w:rsidRPr="00822C50" w:rsidRDefault="007D02C5" w:rsidP="00FE69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Διεθνών Σχέσεων, ΜΜΕ</w:t>
            </w:r>
          </w:p>
        </w:tc>
      </w:tr>
      <w:tr w:rsidR="006E6479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E6479" w:rsidRPr="00822C50" w:rsidRDefault="006E6479" w:rsidP="006E64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E6479" w:rsidRPr="00822C50" w:rsidRDefault="006E6479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Πρεσβεία Αμ</w:t>
            </w:r>
            <w:r w:rsidR="0092103A" w:rsidRPr="00822C50">
              <w:rPr>
                <w:rFonts w:ascii="Times New Roman" w:hAnsi="Times New Roman" w:cs="Times New Roman"/>
                <w:b/>
                <w:bCs/>
                <w:color w:val="auto"/>
              </w:rPr>
              <w:t>μ</w:t>
            </w: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άν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A10D5" w:rsidRPr="00822C50" w:rsidRDefault="006E6479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 xml:space="preserve">1 </w:t>
            </w:r>
            <w:r w:rsidR="002D1A13" w:rsidRPr="00822C50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6E6479" w:rsidRPr="00822C50" w:rsidRDefault="006A10D5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ανα έτος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E6479" w:rsidRPr="00822C50" w:rsidRDefault="006E6479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Εμπειρία σε θέματα Μέσης Ανατολής, καλή γνώση αγγλικής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E6479" w:rsidRPr="00822C50" w:rsidRDefault="00864238" w:rsidP="00FE69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</w:t>
            </w:r>
          </w:p>
        </w:tc>
      </w:tr>
      <w:tr w:rsidR="00BF7C67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BF7C67" w:rsidP="006E64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Πρεσβεία Αμπού Ντάμπι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0406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4</w:t>
            </w:r>
          </w:p>
          <w:p w:rsidR="008451F4" w:rsidRPr="00822C50" w:rsidRDefault="008451F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E684D" w:rsidP="00DE684D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Άριστη</w:t>
            </w:r>
            <w:r w:rsidR="00D352DC" w:rsidRPr="00822C50">
              <w:rPr>
                <w:rFonts w:ascii="Times New Roman" w:hAnsi="Times New Roman" w:cs="Times New Roman"/>
                <w:color w:val="auto"/>
              </w:rPr>
              <w:t xml:space="preserve"> γνώση της </w:t>
            </w:r>
            <w:r w:rsidRPr="00822C50">
              <w:rPr>
                <w:rFonts w:ascii="Times New Roman" w:hAnsi="Times New Roman" w:cs="Times New Roman"/>
                <w:color w:val="auto"/>
              </w:rPr>
              <w:t>α</w:t>
            </w:r>
            <w:r w:rsidR="00D352DC" w:rsidRPr="00822C50">
              <w:rPr>
                <w:rFonts w:ascii="Times New Roman" w:hAnsi="Times New Roman" w:cs="Times New Roman"/>
                <w:color w:val="auto"/>
              </w:rPr>
              <w:t xml:space="preserve">γγλικής </w:t>
            </w:r>
            <w:r w:rsidRPr="00822C50">
              <w:rPr>
                <w:rFonts w:ascii="Times New Roman" w:hAnsi="Times New Roman" w:cs="Times New Roman"/>
                <w:color w:val="auto"/>
              </w:rPr>
              <w:t>γλώσσας</w:t>
            </w:r>
            <w:r w:rsidR="008E57DA" w:rsidRPr="00822C50">
              <w:rPr>
                <w:rFonts w:ascii="Times New Roman" w:hAnsi="Times New Roman" w:cs="Times New Roman"/>
                <w:color w:val="auto"/>
              </w:rPr>
              <w:t>,</w:t>
            </w:r>
            <w:r w:rsidRPr="00822C5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352DC" w:rsidRPr="00822C50">
              <w:rPr>
                <w:rFonts w:ascii="Times New Roman" w:hAnsi="Times New Roman" w:cs="Times New Roman"/>
                <w:color w:val="auto"/>
              </w:rPr>
              <w:t>καθώς και γνώση Η/Υ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FE69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</w:t>
            </w:r>
          </w:p>
        </w:tc>
      </w:tr>
      <w:tr w:rsidR="00AB7148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AB7148" w:rsidRPr="00822C50" w:rsidRDefault="00AB7148" w:rsidP="00AB71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AB7148" w:rsidRPr="00822C50" w:rsidRDefault="00AB7148" w:rsidP="00AB714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Πρεσβεία Ανόι 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AB7148" w:rsidRPr="00822C50" w:rsidRDefault="00AB7148" w:rsidP="00AB71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1</w:t>
            </w:r>
          </w:p>
          <w:p w:rsidR="00E84193" w:rsidRPr="00822C50" w:rsidRDefault="00E84193" w:rsidP="00AB71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AB7148" w:rsidRPr="00822C50" w:rsidRDefault="008E57DA" w:rsidP="00AB7148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Άριστη γνώση αγγλικής και Η/Υ, γ</w:t>
            </w:r>
            <w:r w:rsidR="00AB7148" w:rsidRPr="00822C50">
              <w:rPr>
                <w:rFonts w:ascii="Times New Roman" w:hAnsi="Times New Roman" w:cs="Times New Roman"/>
                <w:color w:val="auto"/>
              </w:rPr>
              <w:t xml:space="preserve">νώση οικονομικών και ψηφιακής αρχειοθέτησης 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AB7148" w:rsidRPr="00822C50" w:rsidRDefault="00AB7148" w:rsidP="00AB714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Νομική, Πολιτικές Επιστήμες, Διεθνείς Σχέσεις, Οικονομικές, Διοίκηση Επιχειρήσεων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Βαρσοβίας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1</w:t>
            </w:r>
          </w:p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Πολύ καλή γνώση της αγγλικής γλώσσας, ευκταία η γνώση της πολωνικής γλώσσας, επιστημονική 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lastRenderedPageBreak/>
              <w:t>κατάρτιση, εργατικότητα και προθυμία.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lastRenderedPageBreak/>
              <w:t>Νομική, Πολιτικές Επιστήμες, Διεθνείς Σχέσεις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Βατικανού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1 </w:t>
            </w:r>
          </w:p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Πολύ καλή γνώση της ελληνικής και της ιταλικής γλώσσας (γραπτά και προφορικά), συνεκτιμάται η γνώση της αγγλικής γλώσσας, γνώση Η/Υ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Διεθνείς Σχέσεις, Διεθνές Δίκαιο, Πολιτικές Επιστήμες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Βελιγραδίου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4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  <w:p w:rsidR="00231B52" w:rsidRPr="00822C50" w:rsidRDefault="00231B52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231B52" w:rsidRPr="00822C50" w:rsidRDefault="00231B52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(16 ανά έτος)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Πολύ καλή γνώση της σερβικής και της ελληνικής γλώσσας, καλή γνώση της αγγλικής, επαρκής γνώση Η/Υ, συνυπολογίζεται θετικά η εξοικείωση με τα μέσα κοινωνικής δικτύωσης και με την αναζήτηση ειδήσεων σε σερβικά και διεθνή ΜΜΕ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Βέρνης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---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Δεν υπάρχει δυνατότητα  υλοποίησης πρακτικής για το ακαδ. έτος 2022-2023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Βερολίνου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37022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6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ανά τρίμηνο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F20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Επιθυμητή η γνώση γερμανικής γλώσσας και καλή χρήση Η/Υ.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F205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Νομική, Πολιτικές Επιστήμες, Οικονομικές Επιστήμες, Διεθνείς Σπουδές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Πρεσβεία Βιέννης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4</w:t>
            </w:r>
          </w:p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Πολύ καλή γνώση γερμανικής γλώσσας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145FF" w:rsidRPr="00822C50" w:rsidRDefault="006145FF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Συνάφεια του αντικειμένου των σπουδών τους</w:t>
            </w:r>
          </w:p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Πρεσβεία Βίλνιους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Δεν υπάρχει δυνατότητα  υλοποίησης πρακτικής για το ακαδ. έτος 2022-2023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Βουδαπέστης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FF6ED8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1</w:t>
            </w:r>
          </w:p>
          <w:p w:rsidR="00FF6ED8" w:rsidRPr="00822C50" w:rsidRDefault="00FF6ED8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FF6ED8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Γνώση της ελληνικής και αγγλικής, καθώς και γνώση Η/Υ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Πρεσβεία Βουκουρεστίου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 xml:space="preserve">2 </w:t>
            </w:r>
          </w:p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ανά τρίμηνο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Πολύ καλή γνώση της ελληνικής και αγγλικής, καθώς και γνώση Η/Υ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</w:t>
            </w:r>
          </w:p>
        </w:tc>
      </w:tr>
      <w:tr w:rsidR="00646E71" w:rsidRPr="00822C50" w:rsidTr="00002B26">
        <w:trPr>
          <w:trHeight w:val="585"/>
        </w:trPr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Βρυξελλών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3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(12 ανά έτος)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Καλή γνώση αγγλικής και γαλλικής γλώσσας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Διεθνείς Σχέσεις, Οικονομικές Επιστήμες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Δουβλίνου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1 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val="en-US" w:eastAsia="el-GR"/>
              </w:rPr>
              <w:t>4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έτος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Πολύ καλή γνώση αγγλικής γλώσσας και Η/Υ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Οικονομικών Επιστημών, Διεθνών Σπουδών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spacing w:after="2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Πρεσβεία Ελσίνκι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spacing w:after="2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1</w:t>
            </w:r>
          </w:p>
          <w:p w:rsidR="00646E71" w:rsidRPr="00822C50" w:rsidRDefault="00646E71" w:rsidP="00646E71">
            <w:pPr>
              <w:pStyle w:val="a9"/>
              <w:spacing w:after="2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spacing w:after="200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Πολύ καλή γνώση ελληνικής, φιλανδικής και αγγλικής γλώσσας και καλή χρήση Η/Υ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</w:t>
            </w:r>
          </w:p>
        </w:tc>
      </w:tr>
      <w:tr w:rsidR="00646E71" w:rsidRPr="00822C50" w:rsidTr="00002B26">
        <w:trPr>
          <w:trHeight w:val="791"/>
        </w:trPr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spacing w:after="20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Πρεσβεία Ερεβάν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spacing w:after="2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 xml:space="preserve">2 </w:t>
            </w:r>
          </w:p>
          <w:p w:rsidR="00646E71" w:rsidRPr="00822C50" w:rsidRDefault="00646E71" w:rsidP="00646E71">
            <w:pPr>
              <w:pStyle w:val="a9"/>
              <w:spacing w:after="20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έτος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spacing w:after="200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Πολύ καλή γνώση αγγλικής γλώσσας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Διεθνείς Σχέσεις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</w:t>
            </w: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GB" w:eastAsia="el-GR"/>
              </w:rPr>
              <w:t xml:space="preserve"> </w:t>
            </w: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Κουβέιτ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1(Δεκέμβριος-</w:t>
            </w:r>
            <w:r w:rsidR="00BB55EB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Φεβρουάριος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)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1(Μάρτιος-Ιούνιος)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Άριστη γνώση της ελληνικής και αγγλικής γλώσσας, καθώς και βασικές γνώσεις Η/Υ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Οικονομικά,  Μαρκετινγκ, Στατιστική 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Πρεσβεία Κιέβου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1</w:t>
            </w:r>
          </w:p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  <w:r w:rsidRPr="00822C50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Πολύ καλή γνώση της ελληνικής και αγγλικής, καθώς και γνώση Η/Υ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Κοπεγχάγης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GB"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val="en-GB" w:eastAsia="el-GR"/>
              </w:rPr>
              <w:t>2</w:t>
            </w:r>
          </w:p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ανα έτος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Πτυχία, γνώση ξένων γλωσσών, χρήση Η/Υ, ενδεχόμενη προηγούμενη εργασιακή εμπειρία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646E71" w:rsidRPr="00822C50" w:rsidTr="00002B26">
        <w:trPr>
          <w:trHeight w:val="915"/>
        </w:trPr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Λευκωσίας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3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  <w:p w:rsidR="006145FF" w:rsidRPr="00822C50" w:rsidRDefault="006145FF" w:rsidP="00646E71">
            <w:pPr>
              <w:jc w:val="center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(12 ανά έτος)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Καλή </w:t>
            </w:r>
            <w:r w:rsidR="006145FF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γ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νώση αγγλικής γλώσσας, γνώση χρήσης Η/Υ 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646E71" w:rsidRPr="00822C50" w:rsidTr="00002B26">
        <w:trPr>
          <w:trHeight w:val="1040"/>
        </w:trPr>
        <w:tc>
          <w:tcPr>
            <w:tcW w:w="187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Λιουμπλιάνας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2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Γνώση αγγλικής γλώσσας, ευχέρεια στη χρήση Η/Υ (word, excel)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646E71" w:rsidRPr="00822C50" w:rsidTr="00002B26">
        <w:trPr>
          <w:trHeight w:val="987"/>
        </w:trPr>
        <w:tc>
          <w:tcPr>
            <w:tcW w:w="1877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Λισσαβώνας</w:t>
            </w:r>
          </w:p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1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Άριστη γνώση ελληνικής και αγγλικής γλώσσας, πολύ καλή γνώση Η/Υ. Λαμβάνεται θετικά υπόψη η γνώση της πορτογαλικής, ισπανικής ή γαλλικής γλώσσας.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Νομική, Πολιτικές Επιστήμες, Οικονομικές Επιστήμες, Διεθνείς Σχέσεις  </w:t>
            </w:r>
          </w:p>
        </w:tc>
      </w:tr>
      <w:tr w:rsidR="00646E71" w:rsidRPr="00822C50" w:rsidTr="00002B26">
        <w:trPr>
          <w:trHeight w:val="780"/>
        </w:trPr>
        <w:tc>
          <w:tcPr>
            <w:tcW w:w="187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Λονδίνου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6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GB"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Πολύ καλή γνώση αγγλικής γλώσσας, πολύ καλή γνώση Η/Υ. Απαραίτητος τίτλος νόμιμης διαμονής στο Ηνωμένο Βασίλειο.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</w:t>
            </w:r>
          </w:p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Οικονομικές Επιστήμες, Διεθνείς Σχέσεις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Πρεσβεία </w:t>
            </w: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Λουξεμβούργου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lastRenderedPageBreak/>
              <w:t>ανά έτος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lastRenderedPageBreak/>
              <w:t xml:space="preserve">Γνώση της γαλλικής και της αγγλικής γλώσσας </w:t>
            </w:r>
            <w:r w:rsidRPr="00822C50">
              <w:rPr>
                <w:rFonts w:ascii="Times New Roman" w:hAnsi="Times New Roman" w:cs="Times New Roman"/>
                <w:color w:val="auto"/>
              </w:rPr>
              <w:lastRenderedPageBreak/>
              <w:t xml:space="preserve">(τουλάχιστον </w:t>
            </w:r>
            <w:r w:rsidRPr="00822C50">
              <w:rPr>
                <w:rFonts w:ascii="Times New Roman" w:hAnsi="Times New Roman" w:cs="Times New Roman"/>
                <w:color w:val="auto"/>
                <w:lang w:val="en-GB"/>
              </w:rPr>
              <w:t>C</w:t>
            </w:r>
            <w:r w:rsidRPr="00822C50">
              <w:rPr>
                <w:rFonts w:ascii="Times New Roman" w:hAnsi="Times New Roman" w:cs="Times New Roman"/>
                <w:color w:val="auto"/>
              </w:rPr>
              <w:t xml:space="preserve">1 επίπεδο). 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Λαμβάνεται θετικά υπόψη η γνώση γερμανικής γλώσσας.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lastRenderedPageBreak/>
              <w:t xml:space="preserve">Νομική, Πολιτικές Επιστήμες, 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lastRenderedPageBreak/>
              <w:t>Οικονομικές Επιστήμες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Μαδρίτης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2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Πολύ καλή γνώση της ισπανικής γλώσσας (B2 – C1 επίπεδο) και γνώση Η/Υ και διαδικτύου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Οικονομικών Σπουδών, Νομική, Πολιτικές Επιστήμες,  Διεθνείς Σχέσεις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Πρεσβεία Μανίλας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4</w:t>
            </w:r>
          </w:p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ανά τρίμηνο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Πολύ καλή γνώση της ελληνικής και αγγλικής, καθώς και γνώση Η/Υ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Μόσχας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1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έτος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Γνώση ελληνικής, αγγλικής και ρωσικής γλώσσας, άριστη γνώση Η/Υ </w:t>
            </w:r>
          </w:p>
          <w:p w:rsidR="00646E71" w:rsidRPr="00822C50" w:rsidRDefault="00646E71" w:rsidP="00646E71">
            <w:pPr>
              <w:rPr>
                <w:rFonts w:ascii="Times New Roman" w:hAnsi="Times New Roman" w:cs="Times New Roman"/>
                <w:b/>
                <w:i/>
                <w:color w:val="auto"/>
                <w:u w:val="single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i/>
                <w:color w:val="auto"/>
                <w:u w:val="single"/>
                <w:lang w:eastAsia="el-GR"/>
              </w:rPr>
              <w:t>Η πρακτική θα πραγματοποιηθεί  εξ αποστάσεως</w:t>
            </w:r>
            <w:r w:rsidR="00A871DD" w:rsidRPr="00822C50">
              <w:rPr>
                <w:rFonts w:ascii="Times New Roman" w:eastAsia="Times New Roman" w:hAnsi="Times New Roman" w:cs="Times New Roman"/>
                <w:b/>
                <w:i/>
                <w:color w:val="auto"/>
                <w:u w:val="single"/>
                <w:lang w:eastAsia="el-GR"/>
              </w:rPr>
              <w:t xml:space="preserve"> για το μεγαλύτερο χρονικό διάστημα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Σχέσεις,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val="en-US" w:eastAsia="el-GR"/>
              </w:rPr>
              <w:t>E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πικοινωνίας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Μοντεβίδεο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1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ανά τρίμηνο 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Πολύ καλή γνώση ισπανικής γλώσσας, καθώς και   η ευχέρεια χρήσης Η/Υ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Σπουδές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Μπακού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2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(8 ανά έτος)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Απαραίτητη γνώση αγγλικής γλώσσας και ευκταία τουρκικής ή ρωσικής γλώσσας, καθώς και χρήση Η/Υ, </w:t>
            </w:r>
            <w:r w:rsidRPr="00822C50">
              <w:rPr>
                <w:rFonts w:ascii="Times New Roman" w:eastAsia="Times New Roman" w:hAnsi="Times New Roman" w:cs="Times New Roman"/>
                <w:b/>
                <w:i/>
                <w:color w:val="auto"/>
                <w:u w:val="single"/>
                <w:lang w:eastAsia="el-GR"/>
              </w:rPr>
              <w:t>(Απαιτείται ασφάλιση φοιτητών βάσει νομοθεσίας. Κόστος ασφάλισης ανά τρίμηνο ανέρχεται σε περίπου 80 δολάρια ΗΠΑ)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ind w:right="62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Πολιτικές Επιστήμες,  Ασιατικές ή Τουρκικές Σπουδές, Διεθνείς Σχέσεις  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Μπουένος Άϊρες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1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(4 ανά έτος)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Επιθυμητή η γνώση της ισπανικής γλώσσας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Διεθνείς Πολιτικές ή Οικονομικές Σχέσεις, Διεθνές Δίκαιο</w:t>
            </w:r>
          </w:p>
        </w:tc>
      </w:tr>
      <w:tr w:rsidR="00646E71" w:rsidRPr="00822C50" w:rsidTr="00002B26">
        <w:trPr>
          <w:trHeight w:val="892"/>
        </w:trPr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Μπρατισλάβας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3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</w:p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(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val="fr-CA" w:eastAsia="el-GR"/>
              </w:rPr>
              <w:t>12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ανά έτος)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Πολύ καλή γνώση ελληνικής και αγγλικής και επιθυμητή γνώση γερμανικής, πολύ καλή γνώση Η/Υ(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val="en-US" w:eastAsia="el-GR"/>
              </w:rPr>
              <w:t>word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,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val="en-US" w:eastAsia="el-GR"/>
              </w:rPr>
              <w:t>excel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)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Πολιτικές, Οικονομικές Επιστήμες, Διεθνών Σχέσεων (κατά προτίμηση μεταπτυχιακοί φοιτητές)</w:t>
            </w:r>
          </w:p>
        </w:tc>
      </w:tr>
      <w:tr w:rsidR="00646E71" w:rsidRPr="00822C50" w:rsidTr="00002B26">
        <w:trPr>
          <w:trHeight w:val="892"/>
        </w:trPr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Ντακάρ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1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ανά έτος 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Πολύ καλή γνώση της ελληνικής και γαλλικής γλώσσας καθώς και  Η/Υ.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Φοιτητής ή κάτοχος πτυχίου Ανωτάτου Εκπαιδευτικού Ιδρύματος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Ντόχας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2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Καλή γνώση αγγλικής, και αραβικής γλώσσας, καθώς και Η/Υ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Σπουδές, Διοίκηση Επιχειρήσεων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Ν. Δελχί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2</w:t>
            </w:r>
          </w:p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Πολύ καλή γνώση αγγλικής γλώσσας, πολύ καλή γνώση Η/Υ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Σπουδές</w:t>
            </w:r>
          </w:p>
        </w:tc>
      </w:tr>
      <w:tr w:rsidR="00646E71" w:rsidRPr="00822C50" w:rsidTr="00002B26">
        <w:trPr>
          <w:trHeight w:val="791"/>
        </w:trPr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Ναϊρόμπι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GB"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val="en-GB" w:eastAsia="el-GR"/>
              </w:rPr>
              <w:t>1</w:t>
            </w:r>
          </w:p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Πολύ καλή γνώση αγγλικής γλώσσας και Η/Υ 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Κάτοχος πανεπιστημιακού διπλώματος σε τομέα Διεθνών Σχέσεων, Πολιτικών Επιστημών, Νομικής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Πρεσβεία Όσλο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822C50"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</w:p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 xml:space="preserve">Πολύ καλή γνώση της αγγλικής γλώσσας και ει δυνατόν της νορβηγικής. </w:t>
            </w:r>
          </w:p>
          <w:p w:rsidR="00646E71" w:rsidRPr="00822C50" w:rsidRDefault="00646E71" w:rsidP="00646E71">
            <w:pPr>
              <w:pStyle w:val="a9"/>
              <w:rPr>
                <w:rFonts w:ascii="Times New Roman" w:hAnsi="Times New Roman" w:cs="Times New Roman"/>
                <w:b/>
                <w:i/>
                <w:color w:val="auto"/>
                <w:u w:val="single"/>
              </w:rPr>
            </w:pPr>
            <w:r w:rsidRPr="00822C50">
              <w:rPr>
                <w:rFonts w:ascii="Times New Roman" w:hAnsi="Times New Roman" w:cs="Times New Roman"/>
                <w:b/>
                <w:i/>
                <w:color w:val="auto"/>
                <w:u w:val="single"/>
              </w:rPr>
              <w:t>Η πρακτική άσκηση δεν μπορεί να υλοποιηθεί εξ αποστάσεως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Πρεσβεία Ουάσιγκτων 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3</w:t>
            </w:r>
          </w:p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τετράμηνο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 xml:space="preserve">Κατοχή Αμερικάνικης Ιθαγένειας ή αλλοδαποί, που διαμένουν στις ΗΠΑ (με </w:t>
            </w:r>
            <w:r w:rsidRPr="00822C50">
              <w:rPr>
                <w:rFonts w:ascii="Times New Roman" w:hAnsi="Times New Roman" w:cs="Times New Roman"/>
                <w:color w:val="auto"/>
                <w:lang w:val="en-GB"/>
              </w:rPr>
              <w:t>VISA</w:t>
            </w:r>
            <w:r w:rsidRPr="00822C50">
              <w:rPr>
                <w:rFonts w:ascii="Times New Roman" w:hAnsi="Times New Roman" w:cs="Times New Roman"/>
                <w:color w:val="auto"/>
              </w:rPr>
              <w:t>). Άριστη γνώση της αγγλικής γλώσσας.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Πρεσβεία Οττάβας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2</w:t>
            </w:r>
          </w:p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ανά τρίμηνο</w:t>
            </w:r>
          </w:p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(8 ανά έτος)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Καλή γνώση ελληνικής, αγγλικής ή/και γαλλικής γλώσσας και  χρήσης Η/Υ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Φοιτητές τελειόφοιτοι , επί πτυχίω, ή μεταπτυχιακού επιπέδου.</w:t>
            </w:r>
          </w:p>
          <w:p w:rsidR="00646E71" w:rsidRPr="00822C50" w:rsidRDefault="00646E71" w:rsidP="00646E71">
            <w:pPr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Παρισίων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4</w:t>
            </w:r>
          </w:p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Πολύ καλή γνώση γαλλικής γλώσσας και Η/Υ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Πεκίνου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-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Δεν υπάρχει η δυνατότητα υλοποίησης πρακτικής για το ακαδ. Έτος 2022-2023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Πρεσβεία Πράγας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1</w:t>
            </w:r>
          </w:p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Πολύ καλή γνώση ελληνικής και αγγλικής γλώσσας, καθώς και γνώση Η/Υ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Πρεσβεία Πρετόριας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 xml:space="preserve">1 </w:t>
            </w:r>
          </w:p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lastRenderedPageBreak/>
              <w:t>ανά τρίμηνο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lastRenderedPageBreak/>
              <w:t xml:space="preserve">Καλή γνώση αγγλικής </w:t>
            </w:r>
            <w:r w:rsidR="00636CC5" w:rsidRPr="00822C50">
              <w:rPr>
                <w:rFonts w:ascii="Times New Roman" w:hAnsi="Times New Roman" w:cs="Times New Roman"/>
                <w:color w:val="auto"/>
              </w:rPr>
              <w:t>γλώσσας και χειριστές</w:t>
            </w:r>
            <w:r w:rsidRPr="00822C50">
              <w:rPr>
                <w:rFonts w:ascii="Times New Roman" w:hAnsi="Times New Roman" w:cs="Times New Roman"/>
                <w:color w:val="auto"/>
              </w:rPr>
              <w:t xml:space="preserve"> Η/Υ.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Φοιτητης σε 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lastRenderedPageBreak/>
              <w:t>Νοτιοαφρικιανικό πανεπιστήμιο.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Πρεσβεία Ποντγκόριτσας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 xml:space="preserve">1 </w:t>
            </w:r>
          </w:p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ανά τρίμηνο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Πολύ καλή γνώση της ελληνικής και αγγλικής, καθώς και γνώση Η/Υ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Ρίγας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2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έτος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Καλή γνώση αγγλικής γλώσσας, Η/Υ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Ανθρωπιστικές Επιστήμες, Τμήμα Επιστήμης Φυσικής Αγωγής και Αθλητισμού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Ριάντ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1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έτος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Άριστη γνώση αγγλικής, γνώση αραβικής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Ρώμης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GB"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val="en-GB" w:eastAsia="el-GR"/>
              </w:rPr>
              <w:t>2</w:t>
            </w:r>
          </w:p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Καλή γνώση της ιταλικής και της ελληνικής γλώσσας (γραπτά και προφορικά), γνώση Η/Υ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Διεθνείς Σχέσεις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Σαντιάγο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1 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έτος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Άριστη γνώση ισπανικής και αγγλικής γλώσσας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Νομική, Πολιτικές Επιστήμες, 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color w:val="auto"/>
              </w:rPr>
              <w:t>Πρεσβεία Σεράγεβο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 xml:space="preserve">2 </w:t>
            </w:r>
          </w:p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ανά έτος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 xml:space="preserve">Ιστορική γνώση Δ. Βαλκανίων, γνώση σερβικής, κροατικής ή βοσνιακής γλώσσας 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Πρεσβεία Σκοπίων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Δεν υπάρχει δυνατότητα υλοποίησης πρακτικής άσκησης για ακαδ. έτος 2022-2023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Πρεσβεία Σόφιας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 xml:space="preserve">3 </w:t>
            </w:r>
          </w:p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 xml:space="preserve">ανά έτος 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Γνώση αγγλικής γλώσσας, επιθυμητή η γνώση βουλγαρικής γλώσσας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Στοκχόλμης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2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Πολύ καλή γνώση αγγλικής γλώσσας και χρήσης Η/Υ (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val="en-GB" w:eastAsia="el-GR"/>
              </w:rPr>
              <w:t>Windows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), επιθυμητή η γνώση της σουηδικής γλώσσας (επίπεδο Β2)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Πολιτικές Επιστήμες, Νομική, Οικονομικές Επιστήμες. Επιθυμητές οι μεταπτυχιακές σπουδές. 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 xml:space="preserve">Πρεσβεία Ταλίν 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-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Δεν υπάρχει η δυνατότητα υλοποίησης πρακτικής για το ακαδ. Έτος 2022-2023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Τιφλίδα</w:t>
            </w:r>
            <w:r w:rsidR="0092360A"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ς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-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Δεν υπάρχει η δυνατότητα υλοποίησης πρακτικής για 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lastRenderedPageBreak/>
              <w:t>το ακαδ. Έτος 2022-2023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</w:p>
        </w:tc>
      </w:tr>
      <w:tr w:rsidR="00646E71" w:rsidRPr="00822C50" w:rsidTr="00002B26">
        <w:trPr>
          <w:trHeight w:val="892"/>
        </w:trPr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Τιράνων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GB"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val="en-GB" w:eastAsia="el-GR"/>
              </w:rPr>
              <w:t xml:space="preserve">2 </w:t>
            </w:r>
          </w:p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ανά τρίμηνο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Άριστη γνώση της ελληνικής και καλή γνώση της αλβανικής γλώσσας, συνεκτιμάται η γνώση της αγγλικής γλώσσας και της χρήσης Η/Υ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Θεωρητικών Σπουδών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Πρεσβεία Τόκυο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2</w:t>
            </w:r>
          </w:p>
          <w:p w:rsidR="00646E71" w:rsidRPr="00822C50" w:rsidRDefault="00646E71" w:rsidP="00646E7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έτος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Καλή γνώση αγγλικής και ει δυνατόν ιαπωνικής γλώσσας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646E71" w:rsidRPr="00822C50" w:rsidTr="00002B26"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Χάγης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4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Άριστη γνώση ελληνικής και αγγλικής γλώσσας, πολύ καλή γνώση </w:t>
            </w:r>
            <w:r w:rsidR="00F93B8A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χειρισμού 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Η/Υ (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val="en-GB" w:eastAsia="el-GR"/>
              </w:rPr>
              <w:t>MSOffice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, ηλεκτρονικού ταχυδρομείου και πλοήγησης στο 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val="en-US" w:eastAsia="el-GR"/>
              </w:rPr>
              <w:t>Internet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) , 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val="en-US" w:eastAsia="el-GR"/>
              </w:rPr>
              <w:t>e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υχέρεια επικοινωνίας με κοινό 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F93B8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Προτεραιότητα σε φοιτητές με Σπουδές συναφείς με Διεθνές Δίκαιο,</w:t>
            </w:r>
            <w:r w:rsidR="00F93B8A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Διεθνείς Σχέσεις,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Διεθνείς Οργανισμούς</w:t>
            </w:r>
            <w:r w:rsidR="00F93B8A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κ.ο.κ.</w:t>
            </w:r>
          </w:p>
        </w:tc>
      </w:tr>
      <w:tr w:rsidR="00646E71" w:rsidRPr="00822C50" w:rsidTr="00002B26">
        <w:trPr>
          <w:trHeight w:val="792"/>
        </w:trPr>
        <w:tc>
          <w:tcPr>
            <w:tcW w:w="18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Πρεσβεία Χαράρε</w:t>
            </w:r>
          </w:p>
        </w:tc>
        <w:tc>
          <w:tcPr>
            <w:tcW w:w="1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4</w:t>
            </w:r>
          </w:p>
          <w:p w:rsidR="00646E71" w:rsidRPr="00822C50" w:rsidRDefault="00646E71" w:rsidP="00646E7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έτος</w:t>
            </w:r>
          </w:p>
        </w:tc>
        <w:tc>
          <w:tcPr>
            <w:tcW w:w="5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Πολύ καλή γνώση αγγλικής γλώσσας, πολύ καλή γνώση Η/Υ</w:t>
            </w:r>
          </w:p>
        </w:tc>
        <w:tc>
          <w:tcPr>
            <w:tcW w:w="30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646E71" w:rsidRPr="00822C50" w:rsidRDefault="00646E71" w:rsidP="00646E71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                      ------</w:t>
            </w:r>
          </w:p>
        </w:tc>
      </w:tr>
    </w:tbl>
    <w:p w:rsidR="00BF7C67" w:rsidRPr="00822C50" w:rsidRDefault="00BF7C67">
      <w:pPr>
        <w:rPr>
          <w:rFonts w:ascii="Times New Roman" w:hAnsi="Times New Roman" w:cs="Times New Roman"/>
          <w:color w:val="auto"/>
        </w:rPr>
      </w:pPr>
    </w:p>
    <w:p w:rsidR="00BF7C67" w:rsidRPr="00822C50" w:rsidRDefault="00BF7C67">
      <w:pPr>
        <w:rPr>
          <w:rFonts w:ascii="Times New Roman" w:hAnsi="Times New Roman" w:cs="Times New Roman"/>
          <w:color w:val="auto"/>
        </w:rPr>
      </w:pPr>
    </w:p>
    <w:p w:rsidR="006F0F0B" w:rsidRPr="00822C50" w:rsidRDefault="006F0F0B">
      <w:pPr>
        <w:rPr>
          <w:rFonts w:ascii="Times New Roman" w:hAnsi="Times New Roman" w:cs="Times New Roman"/>
          <w:color w:val="auto"/>
        </w:rPr>
      </w:pPr>
    </w:p>
    <w:p w:rsidR="006F0F0B" w:rsidRPr="00822C50" w:rsidRDefault="006F0F0B">
      <w:pPr>
        <w:rPr>
          <w:rFonts w:ascii="Times New Roman" w:hAnsi="Times New Roman" w:cs="Times New Roman"/>
          <w:color w:val="auto"/>
        </w:rPr>
      </w:pPr>
    </w:p>
    <w:tbl>
      <w:tblPr>
        <w:tblW w:w="14578" w:type="dxa"/>
        <w:tblInd w:w="3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1"/>
        <w:gridCol w:w="2658"/>
        <w:gridCol w:w="1383"/>
        <w:gridCol w:w="6278"/>
        <w:gridCol w:w="3798"/>
      </w:tblGrid>
      <w:tr w:rsidR="00BF7C67" w:rsidRPr="00822C50" w:rsidTr="006E6479">
        <w:tc>
          <w:tcPr>
            <w:tcW w:w="1457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0"/>
                <w:szCs w:val="30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  <w:sz w:val="30"/>
                <w:szCs w:val="30"/>
              </w:rPr>
              <w:t>ΓΕΝΙΚΑ ΠΡΟΞΕΝΕΙΑ</w:t>
            </w:r>
          </w:p>
        </w:tc>
      </w:tr>
      <w:tr w:rsidR="00BF7C67" w:rsidRPr="00822C50" w:rsidTr="006E6479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Γ.Π. Αγίου Παύλου Βραζιλίας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763854" w:rsidRPr="00822C50" w:rsidRDefault="000B2C8F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hAnsi="Times New Roman" w:cs="Times New Roman"/>
                <w:color w:val="auto"/>
                <w:lang w:val="en-GB"/>
              </w:rPr>
              <w:t>1</w:t>
            </w:r>
            <w:r w:rsidR="00763854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</w:t>
            </w:r>
          </w:p>
          <w:p w:rsidR="00BF7C67" w:rsidRPr="00822C50" w:rsidRDefault="0076385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6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662E39" w:rsidP="00662E3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Άριστη</w:t>
            </w:r>
            <w:r w:rsidR="00D352DC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γνώση της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ελληνικής ή και της πορτογα</w:t>
            </w:r>
            <w:r w:rsidR="00D352DC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λικής γλώσσας, πολύ καλή γνώση Η/Υ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BF7C67" w:rsidRPr="00822C50" w:rsidTr="006E6479">
        <w:trPr>
          <w:trHeight w:val="975"/>
        </w:trPr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Γ. Π. Αγ. Φραγκίσκου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EB75C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2</w:t>
            </w:r>
          </w:p>
          <w:p w:rsidR="00EB75C1" w:rsidRPr="00822C50" w:rsidRDefault="00EB75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627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Πολύ καλή γνώση της ελληνικής και της αγγλικής σε γραπτό και προφορικό επίπεδο, καλή γνώση Η/Υ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733EA8" w:rsidRPr="00822C50" w:rsidTr="00DC2206">
        <w:trPr>
          <w:trHeight w:val="786"/>
        </w:trPr>
        <w:tc>
          <w:tcPr>
            <w:tcW w:w="46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733EA8" w:rsidRPr="00822C50" w:rsidRDefault="00733EA8" w:rsidP="00733EA8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733EA8" w:rsidRPr="00822C50" w:rsidRDefault="00AB1912" w:rsidP="00733E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Γ.Π. Αγίας Πετρούπολης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733EA8" w:rsidRPr="00822C50" w:rsidRDefault="000416F8" w:rsidP="00733E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1</w:t>
            </w:r>
          </w:p>
          <w:p w:rsidR="003F0815" w:rsidRPr="00822C50" w:rsidRDefault="003F0815" w:rsidP="00733E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  <w:p w:rsidR="00002B26" w:rsidRPr="00822C50" w:rsidRDefault="00002B26" w:rsidP="00733EA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(4 ανά έτος)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733EA8" w:rsidRPr="00822C50" w:rsidRDefault="00002B26" w:rsidP="00733EA8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Καλή γνώση</w:t>
            </w:r>
            <w:r w:rsidR="000416F8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αγγλικής </w:t>
            </w:r>
            <w:r w:rsidR="002F3DCE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ή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γαλλικής </w:t>
            </w:r>
            <w:r w:rsidR="000416F8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γλώσσας</w:t>
            </w:r>
            <w:r w:rsidR="002F3DCE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,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καθώς και </w:t>
            </w:r>
            <w:r w:rsidR="000416F8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καλή γνώση Η/Υ</w:t>
            </w:r>
            <w:r w:rsidR="00AB1912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</w:t>
            </w:r>
          </w:p>
          <w:p w:rsidR="00002B26" w:rsidRPr="00822C50" w:rsidRDefault="002F3DCE" w:rsidP="00733EA8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i/>
                <w:color w:val="auto"/>
                <w:lang w:eastAsia="el-GR"/>
              </w:rPr>
              <w:t>Πρόσθετο προσόν θα υπολογισθεί</w:t>
            </w:r>
            <w:r w:rsidR="00002B26" w:rsidRPr="00822C50">
              <w:rPr>
                <w:rFonts w:ascii="Times New Roman" w:eastAsia="Times New Roman" w:hAnsi="Times New Roman" w:cs="Times New Roman"/>
                <w:b/>
                <w:i/>
                <w:color w:val="auto"/>
                <w:lang w:eastAsia="el-GR"/>
              </w:rPr>
              <w:t xml:space="preserve"> η γνώση ρωσικής γλώσσας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733EA8" w:rsidRPr="00822C50" w:rsidRDefault="000416F8" w:rsidP="00002B26">
            <w:pPr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</w:t>
            </w:r>
            <w:r w:rsidR="00002B26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Πολιτικές Επιστήμες,</w:t>
            </w:r>
            <w:r w:rsidR="00002B26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Οικονομικές Επιστήμες </w:t>
            </w:r>
          </w:p>
        </w:tc>
      </w:tr>
      <w:tr w:rsidR="002C177A" w:rsidRPr="00822C50" w:rsidTr="006E6479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5</w:t>
            </w:r>
          </w:p>
        </w:tc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Γ.Π Αργυρόκαστρο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6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Δεν υπάρχει η δυνατότητα υλοποίησης πρακτικής για το ακαδ. έτος 2022-2023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</w:p>
        </w:tc>
      </w:tr>
      <w:tr w:rsidR="002C177A" w:rsidRPr="00822C50" w:rsidTr="006E6479">
        <w:trPr>
          <w:trHeight w:val="960"/>
        </w:trPr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Γ.Π. Αμβούργου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2 </w:t>
            </w:r>
          </w:p>
          <w:p w:rsidR="002C177A" w:rsidRPr="00822C50" w:rsidRDefault="002C177A" w:rsidP="002C17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627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Καλή γνώση γερμανικής και αγγλικής γλώσσας , ευχέρεια στη χρήση Η/Υ.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2C177A" w:rsidRPr="00822C50" w:rsidTr="006E6479">
        <w:trPr>
          <w:trHeight w:val="645"/>
        </w:trPr>
        <w:tc>
          <w:tcPr>
            <w:tcW w:w="46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7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Γ.Π. Βανκούβερ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2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val="en-GB" w:eastAsia="el-GR"/>
              </w:rPr>
              <w:t xml:space="preserve"> </w:t>
            </w:r>
          </w:p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έτος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Άριστη γνώση ελληνικής και αγγλικής γλώσσας, άριστη γνώση Η/Υ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2C177A" w:rsidRPr="00822C50" w:rsidTr="006E6479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8</w:t>
            </w:r>
          </w:p>
        </w:tc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Γ.Π. Βοστώνης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4</w:t>
            </w:r>
          </w:p>
          <w:p w:rsidR="002C177A" w:rsidRPr="00822C50" w:rsidRDefault="002C177A" w:rsidP="002C17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6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Πολύ καλή γνώση ελληνικής και αγγλικής γλώσσας, πολύ καλή γνώση Η/Υ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Πολιτικές, Κοινωνικές, Οικονομικές Σπουδές, Δημοσιογραφία και Επικοινωνία</w:t>
            </w:r>
          </w:p>
        </w:tc>
      </w:tr>
      <w:tr w:rsidR="002C177A" w:rsidRPr="00822C50" w:rsidTr="006E6479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9</w:t>
            </w:r>
          </w:p>
        </w:tc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Γ.Π. Γενεύης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1</w:t>
            </w:r>
          </w:p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6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Άριστη γνώση γαλλικής και ελληνικής γλώσσας, γνώση της αγγλικής γλώσσας, άριστη γνώση Η/Υ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2C177A" w:rsidRPr="00822C50" w:rsidTr="006E6479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10</w:t>
            </w:r>
          </w:p>
        </w:tc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Γ.Π. Γιοχάννεσμπουργκ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2</w:t>
            </w:r>
          </w:p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έτος</w:t>
            </w:r>
          </w:p>
        </w:tc>
        <w:tc>
          <w:tcPr>
            <w:tcW w:w="6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Καλή γνώση της αγγλικής γλώσσας, καλή γνώση χειρισμού Η/Υ και κειμενογράφου.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E3108F" w:rsidRPr="00822C50" w:rsidTr="006E6479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E3108F" w:rsidRPr="00822C50" w:rsidRDefault="00E3108F" w:rsidP="002C177A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</w:p>
        </w:tc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E3108F" w:rsidRPr="00822C50" w:rsidRDefault="00E3108F" w:rsidP="002C177A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Γ.Π. Καϊρου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E3108F" w:rsidRPr="00822C50" w:rsidRDefault="00E3108F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2</w:t>
            </w:r>
          </w:p>
          <w:p w:rsidR="00E3108F" w:rsidRPr="00822C50" w:rsidRDefault="00E3108F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ανά τρίμηνο</w:t>
            </w:r>
          </w:p>
          <w:p w:rsidR="00E3108F" w:rsidRPr="00822C50" w:rsidRDefault="00E3108F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8</w:t>
            </w:r>
          </w:p>
          <w:p w:rsidR="00E3108F" w:rsidRPr="00822C50" w:rsidRDefault="00E3108F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 xml:space="preserve"> ανά έτος</w:t>
            </w:r>
          </w:p>
        </w:tc>
        <w:tc>
          <w:tcPr>
            <w:tcW w:w="6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E3108F" w:rsidRPr="00822C50" w:rsidRDefault="00010FA3" w:rsidP="00170C6D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i/>
                <w:color w:val="auto"/>
                <w:u w:val="single"/>
                <w:lang w:eastAsia="el-GR"/>
              </w:rPr>
              <w:t xml:space="preserve">Η πρακτική </w:t>
            </w:r>
            <w:r w:rsidR="00170C6D" w:rsidRPr="00822C50">
              <w:rPr>
                <w:rFonts w:ascii="Times New Roman" w:eastAsia="Times New Roman" w:hAnsi="Times New Roman" w:cs="Times New Roman"/>
                <w:b/>
                <w:i/>
                <w:color w:val="auto"/>
                <w:u w:val="single"/>
                <w:lang w:eastAsia="el-GR"/>
              </w:rPr>
              <w:t>ΔΕΝ θα πραγματοποιείται εξ</w:t>
            </w:r>
            <w:r w:rsidRPr="00822C50">
              <w:rPr>
                <w:rFonts w:ascii="Times New Roman" w:eastAsia="Times New Roman" w:hAnsi="Times New Roman" w:cs="Times New Roman"/>
                <w:b/>
                <w:i/>
                <w:color w:val="auto"/>
                <w:u w:val="single"/>
                <w:lang w:eastAsia="el-GR"/>
              </w:rPr>
              <w:t xml:space="preserve"> αποστάσεως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E3108F" w:rsidRPr="00822C50" w:rsidRDefault="00E3108F" w:rsidP="002C177A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</w:p>
        </w:tc>
      </w:tr>
      <w:tr w:rsidR="002C177A" w:rsidRPr="00822C50" w:rsidTr="006E6479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color w:val="auto"/>
              </w:rPr>
              <w:t>11</w:t>
            </w:r>
          </w:p>
        </w:tc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Γ.Π. Κωνσταντινούπολης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</w:p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7 </w:t>
            </w:r>
          </w:p>
          <w:p w:rsidR="002C177A" w:rsidRPr="00822C50" w:rsidRDefault="002C177A" w:rsidP="002C17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έτος</w:t>
            </w:r>
          </w:p>
        </w:tc>
        <w:tc>
          <w:tcPr>
            <w:tcW w:w="6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Άριστη γνώση αγγλικής γλώσσας, επιθυμητή και σε κάποιες περιπτώσεις απαραίτητη η γνώση της τουρκικής γλώσσας, γνώση της χρήσης Η/Υ.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Νομική,Οικονομικές,Πολιτικές Επιστήμες,Φιλολογία,Ξεν.Φιλολογίες, Διεθνείς,Βαλκανικές,Τουρκικές Σπουδές,  </w:t>
            </w:r>
          </w:p>
        </w:tc>
      </w:tr>
      <w:tr w:rsidR="002C177A" w:rsidRPr="00822C50" w:rsidTr="006E6479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Γ.Π. Λος Άντζελες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1</w:t>
            </w:r>
          </w:p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ανά έτος</w:t>
            </w:r>
          </w:p>
        </w:tc>
        <w:tc>
          <w:tcPr>
            <w:tcW w:w="6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Καλή γνώση της ελληνικής και της αγγλικής γλώσσας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2C177A" w:rsidRPr="00822C50" w:rsidTr="006E6479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13</w:t>
            </w:r>
          </w:p>
        </w:tc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Γ.Π.Μόσχας</w:t>
            </w:r>
          </w:p>
          <w:p w:rsidR="002C177A" w:rsidRPr="00822C50" w:rsidRDefault="002C177A" w:rsidP="002C177A">
            <w:pPr>
              <w:pStyle w:val="a9"/>
              <w:ind w:right="-59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u w:val="single"/>
              </w:rPr>
            </w:pPr>
            <w:r w:rsidRPr="00822C50">
              <w:rPr>
                <w:rFonts w:ascii="Times New Roman" w:hAnsi="Times New Roman" w:cs="Times New Roman"/>
                <w:b/>
                <w:bCs/>
                <w:i/>
                <w:color w:val="auto"/>
                <w:u w:val="single"/>
              </w:rPr>
              <w:t xml:space="preserve">(Γρ. Δημόσιας </w:t>
            </w:r>
            <w:r w:rsidRPr="00822C50">
              <w:rPr>
                <w:rFonts w:ascii="Times New Roman" w:hAnsi="Times New Roman" w:cs="Times New Roman"/>
                <w:b/>
                <w:bCs/>
                <w:i/>
                <w:color w:val="auto"/>
                <w:u w:val="single"/>
              </w:rPr>
              <w:lastRenderedPageBreak/>
              <w:t>Διπλωματίας)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lastRenderedPageBreak/>
              <w:t xml:space="preserve">2 </w:t>
            </w:r>
          </w:p>
          <w:p w:rsidR="002C177A" w:rsidRPr="00822C50" w:rsidRDefault="00636CC5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ανά έτος</w:t>
            </w:r>
          </w:p>
        </w:tc>
        <w:tc>
          <w:tcPr>
            <w:tcW w:w="6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Γνώση ελληνικής, αγγλικής και ρωσικής γλώσσας, άριστη γνώση Η/Υ 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Νομική, Πολιτικές Επιστήμες, Οικονομικές Επιστήμες, Διεθνείς 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lastRenderedPageBreak/>
              <w:t>Σχέσεις</w:t>
            </w:r>
            <w:r w:rsidR="00DB66F2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, Επικοινωνίας</w:t>
            </w:r>
          </w:p>
        </w:tc>
      </w:tr>
      <w:tr w:rsidR="002C177A" w:rsidRPr="00822C50" w:rsidTr="006E6479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14</w:t>
            </w:r>
          </w:p>
        </w:tc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Γ.Π. Μελβούρνης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1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</w:t>
            </w:r>
          </w:p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6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Πολύ καλή γνώση της αγγλικής και ελληνικής γλώσσας, πολύ καλή γνώση Η/Υ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2C177A" w:rsidRPr="00822C50" w:rsidTr="006E6479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15</w:t>
            </w:r>
          </w:p>
        </w:tc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Γ.Π. Μονάχου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4</w:t>
            </w:r>
          </w:p>
          <w:p w:rsidR="002C177A" w:rsidRPr="00822C50" w:rsidRDefault="002C177A" w:rsidP="002C17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6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Επαρκής γνώση γερμανικής γλώσσας και ευχέρεια στη χρήση Η/Υ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Νομική/ Πολιτικών Επιστημών, Οικονομικών Επιστημών/ Διεθνών Σχέσεων</w:t>
            </w:r>
          </w:p>
        </w:tc>
      </w:tr>
      <w:tr w:rsidR="002C177A" w:rsidRPr="00822C50" w:rsidTr="006E6479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16</w:t>
            </w:r>
          </w:p>
        </w:tc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Γ.Π. Μόντρεαλ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4</w:t>
            </w:r>
          </w:p>
          <w:p w:rsidR="002C177A" w:rsidRPr="00822C50" w:rsidRDefault="002C177A" w:rsidP="002C17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6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Γνώση ελληνικής, αγγλικής και γαλλικής γλώσσας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Νομική, Πολιτικές Επιστήμες, Οικονομικές Επιστήμες, Διεθνείς Σχέσεις, </w:t>
            </w:r>
          </w:p>
        </w:tc>
      </w:tr>
      <w:tr w:rsidR="002C177A" w:rsidRPr="00822C50" w:rsidTr="006E6479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1</w:t>
            </w: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7</w:t>
            </w:r>
          </w:p>
        </w:tc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Γ.Π. Νοβοροσσίσκ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 xml:space="preserve">2 </w:t>
            </w:r>
          </w:p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ανά έτος</w:t>
            </w:r>
          </w:p>
        </w:tc>
        <w:tc>
          <w:tcPr>
            <w:tcW w:w="6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Πολύ καλή γνώση της αγγλικής γλώσσας, πολύ καλή γνώση Η/Υ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Σχέσεις, Ιστορίας, Φιλολογίας, Πληροφορικής, Σλαβικών Σπουδών</w:t>
            </w:r>
          </w:p>
        </w:tc>
      </w:tr>
      <w:tr w:rsidR="002C177A" w:rsidRPr="00822C50" w:rsidTr="006E6479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18</w:t>
            </w:r>
          </w:p>
        </w:tc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Γ.Π. Ντύσσελντορφ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2 </w:t>
            </w:r>
          </w:p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fr-CA"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(8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val="fr-CA" w:eastAsia="el-GR"/>
              </w:rPr>
              <w:t xml:space="preserve"> 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έτος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val="fr-CA" w:eastAsia="el-GR"/>
              </w:rPr>
              <w:t>)</w:t>
            </w:r>
          </w:p>
        </w:tc>
        <w:tc>
          <w:tcPr>
            <w:tcW w:w="6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Άριστη γνώση Η/Υ, επιθυμητή η καλή γνώση ξένων γλωσσών και ιδίως της γερμανικής.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2C177A" w:rsidRPr="00822C50" w:rsidTr="006E6479">
        <w:trPr>
          <w:trHeight w:val="810"/>
        </w:trPr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19</w:t>
            </w:r>
          </w:p>
        </w:tc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Γ.Π. Νέας Υόρκης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3</w:t>
            </w:r>
          </w:p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627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Πολύ καλή γνώση αγγλικής γλώσσας και άνεση στη χρήση Η/Υ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2C177A" w:rsidRPr="00822C50" w:rsidTr="006E6479">
        <w:trPr>
          <w:trHeight w:val="555"/>
        </w:trPr>
        <w:tc>
          <w:tcPr>
            <w:tcW w:w="46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20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Γ.Π. Οδησσού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val="en-US" w:eastAsia="el-GR"/>
              </w:rPr>
              <w:t>3</w:t>
            </w:r>
          </w:p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έτος</w:t>
            </w:r>
          </w:p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l-GR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Άριστη γνώση ρωσικής γλώσσας. Λαμβάνεται θετικά υπόψη η γνώση της ουκρανικής γλώσσας η αγγλικής. </w:t>
            </w:r>
          </w:p>
          <w:p w:rsidR="002C177A" w:rsidRPr="00822C50" w:rsidRDefault="002C177A" w:rsidP="002C177A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  <w:u w:val="single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i/>
                <w:color w:val="auto"/>
                <w:u w:val="single"/>
                <w:lang w:eastAsia="el-GR"/>
              </w:rPr>
              <w:t>Η πρακτική θα πραγματοποιείται εξ αποστάσεως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Πολιτικές Επιστήμες, Οικονομικές Επιστήμες, Διεθνείς Σχέσεις</w:t>
            </w:r>
          </w:p>
        </w:tc>
      </w:tr>
      <w:tr w:rsidR="002C177A" w:rsidRPr="00822C50" w:rsidTr="006E6479">
        <w:trPr>
          <w:trHeight w:val="555"/>
        </w:trPr>
        <w:tc>
          <w:tcPr>
            <w:tcW w:w="46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Γ.Π. Σαγκάης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1</w:t>
            </w:r>
          </w:p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ανά έτος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Άριστη γνώση της αγγλικής γλώσσας και ενδεχόμενη γνώση Κινεζικής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Επικοινωνία και ΜΜΕ</w:t>
            </w:r>
          </w:p>
        </w:tc>
      </w:tr>
      <w:tr w:rsidR="002C177A" w:rsidRPr="00822C50" w:rsidTr="006E6479">
        <w:trPr>
          <w:trHeight w:val="1154"/>
        </w:trPr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  <w:r w:rsidRPr="00822C50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2</w:t>
            </w:r>
          </w:p>
        </w:tc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Γ.Π. Σίδνεϋ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GB"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val="en-GB" w:eastAsia="el-GR"/>
              </w:rPr>
              <w:t>2</w:t>
            </w:r>
          </w:p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6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Άριστη γνώση ελληνικής και αγγλικής γλώσσας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Πολιτικών Επιστημών, Οικονομικών Επιστημών, Διεθνείς Σχέσεις, Βιβλιοθηκονομίας, Μηχανογράφησης (προπτυχιακό ή μεταπτυχιακό επίπεδο</w:t>
            </w:r>
          </w:p>
        </w:tc>
      </w:tr>
      <w:tr w:rsidR="002C177A" w:rsidRPr="00822C50" w:rsidTr="006E6479">
        <w:trPr>
          <w:trHeight w:val="1154"/>
        </w:trPr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23</w:t>
            </w:r>
          </w:p>
        </w:tc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Γ.Π Σμύρνη</w:t>
            </w:r>
            <w:r w:rsidR="0092360A"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ς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1</w:t>
            </w:r>
          </w:p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6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Ευχέρεια χρήσης Η/Υ. Άριστη γνώση ελληνικής και αγγλικής γλώσσας και ενδεχόμενη γνώση Τουρκικής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</w:p>
        </w:tc>
      </w:tr>
      <w:tr w:rsidR="002C177A" w:rsidRPr="00822C50" w:rsidTr="006E6479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24</w:t>
            </w:r>
          </w:p>
        </w:tc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Γ.Π. Στουτγάρδης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5 </w:t>
            </w:r>
          </w:p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Από Ιούλιο - Δεκέμβριο </w:t>
            </w:r>
          </w:p>
        </w:tc>
        <w:tc>
          <w:tcPr>
            <w:tcW w:w="6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Άριστη γνώση Η/Υ, επιθυμητή η καλή γνώση ξένων γλωσσών και ιδίως της γερμανικής.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Θεωρητικών Επιστημών, Γερμανική Φιλολογία, Ξένων Γλωσσών, Μετάφρασης και Διερμηνείας Ιονίου Πανεπιστημίου</w:t>
            </w:r>
          </w:p>
        </w:tc>
      </w:tr>
      <w:tr w:rsidR="002C177A" w:rsidRPr="00822C50" w:rsidTr="006E6479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25</w:t>
            </w:r>
          </w:p>
        </w:tc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Γ.Π. Τάμπας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1-2</w:t>
            </w:r>
          </w:p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6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Πολύ καλή γνώση της αγγλικής γλώσσας, πολύ καλή γνώση Η/Υ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2C177A" w:rsidRPr="00822C50" w:rsidTr="006E6479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26</w:t>
            </w:r>
          </w:p>
        </w:tc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Γ.Π. Τορόντο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1</w:t>
            </w:r>
          </w:p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έτος</w:t>
            </w:r>
          </w:p>
        </w:tc>
        <w:tc>
          <w:tcPr>
            <w:tcW w:w="6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Άριστη γνώση αγγλικής γλώσσας. 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                       ---------</w:t>
            </w:r>
          </w:p>
        </w:tc>
      </w:tr>
      <w:tr w:rsidR="002C177A" w:rsidRPr="00822C50" w:rsidTr="006E6479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27</w:t>
            </w:r>
          </w:p>
        </w:tc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Γ.Π. Φραγκφούρτης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5</w:t>
            </w:r>
          </w:p>
          <w:p w:rsidR="002C177A" w:rsidRPr="00822C50" w:rsidRDefault="002C177A" w:rsidP="002C17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6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Άριστη γνώση Η/Υ, επιθυμητή η καλή γνώση ξένων γλωσσών και ιδίως της γερμανικής.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Νομική, Πολιτικές Επιστήμες, Οικονομικές Επιστήμες, Διεθνείς Σχέσεις </w:t>
            </w:r>
          </w:p>
        </w:tc>
      </w:tr>
      <w:tr w:rsidR="002C177A" w:rsidRPr="00822C50" w:rsidTr="006E6479">
        <w:tc>
          <w:tcPr>
            <w:tcW w:w="4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28</w:t>
            </w:r>
          </w:p>
        </w:tc>
        <w:tc>
          <w:tcPr>
            <w:tcW w:w="2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Γ.Π. Χιούστον</w:t>
            </w:r>
          </w:p>
        </w:tc>
        <w:tc>
          <w:tcPr>
            <w:tcW w:w="13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1</w:t>
            </w:r>
          </w:p>
          <w:p w:rsidR="002C177A" w:rsidRPr="00822C50" w:rsidRDefault="002C177A" w:rsidP="002C17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6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Άριστη γνώση αγγλικής γλώσσας και χρήσης Η/Υ</w:t>
            </w:r>
          </w:p>
        </w:tc>
        <w:tc>
          <w:tcPr>
            <w:tcW w:w="37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Διεθνείς Σχέσεις, Πολιτικές Επιστήμες, Επικοινωνία, Δημοσιογραφία</w:t>
            </w:r>
          </w:p>
        </w:tc>
      </w:tr>
    </w:tbl>
    <w:p w:rsidR="00BF7C67" w:rsidRPr="00822C50" w:rsidRDefault="00BF7C67">
      <w:pPr>
        <w:rPr>
          <w:rFonts w:ascii="Times New Roman" w:hAnsi="Times New Roman" w:cs="Times New Roman"/>
          <w:color w:val="auto"/>
        </w:rPr>
      </w:pPr>
    </w:p>
    <w:p w:rsidR="002C177A" w:rsidRPr="00822C50" w:rsidRDefault="002C177A" w:rsidP="002C177A">
      <w:pPr>
        <w:rPr>
          <w:rFonts w:ascii="Times New Roman" w:hAnsi="Times New Roman" w:cs="Times New Roman"/>
          <w:color w:val="auto"/>
        </w:rPr>
      </w:pPr>
    </w:p>
    <w:tbl>
      <w:tblPr>
        <w:tblW w:w="14570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70"/>
      </w:tblGrid>
      <w:tr w:rsidR="002C177A" w:rsidRPr="00822C50" w:rsidTr="00C22D48">
        <w:tc>
          <w:tcPr>
            <w:tcW w:w="14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C22D48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0"/>
                <w:szCs w:val="30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  <w:sz w:val="30"/>
                <w:szCs w:val="30"/>
                <w:lang w:val="fr-CA"/>
              </w:rPr>
              <w:t>ΠΡΟΞΕΝΕΙΑ</w:t>
            </w:r>
          </w:p>
        </w:tc>
      </w:tr>
    </w:tbl>
    <w:p w:rsidR="002C177A" w:rsidRPr="00822C50" w:rsidRDefault="002C177A" w:rsidP="002C177A">
      <w:pPr>
        <w:rPr>
          <w:rFonts w:ascii="Times New Roman" w:hAnsi="Times New Roman" w:cs="Times New Roman"/>
          <w:color w:val="auto"/>
        </w:rPr>
      </w:pPr>
    </w:p>
    <w:tbl>
      <w:tblPr>
        <w:tblW w:w="14570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2665"/>
        <w:gridCol w:w="1410"/>
        <w:gridCol w:w="6405"/>
        <w:gridCol w:w="3633"/>
      </w:tblGrid>
      <w:tr w:rsidR="002C177A" w:rsidRPr="00822C50" w:rsidTr="00C22D48">
        <w:tc>
          <w:tcPr>
            <w:tcW w:w="4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Προξ. Αδριανούπολης</w:t>
            </w: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  <w:p w:rsidR="002C177A" w:rsidRPr="00822C50" w:rsidRDefault="002C177A" w:rsidP="002C177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Απαραίτητη η γνώση τουρκικής γλώσσας</w:t>
            </w:r>
          </w:p>
        </w:tc>
        <w:tc>
          <w:tcPr>
            <w:tcW w:w="3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2C177A" w:rsidRPr="00822C50" w:rsidRDefault="002C177A" w:rsidP="002C177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</w:tbl>
    <w:p w:rsidR="002C177A" w:rsidRPr="00822C50" w:rsidRDefault="002C177A">
      <w:pPr>
        <w:rPr>
          <w:rFonts w:ascii="Times New Roman" w:hAnsi="Times New Roman" w:cs="Times New Roman"/>
          <w:color w:val="auto"/>
        </w:rPr>
      </w:pPr>
    </w:p>
    <w:p w:rsidR="00BF7C67" w:rsidRDefault="00BF7C67">
      <w:pPr>
        <w:rPr>
          <w:rFonts w:ascii="Times New Roman" w:hAnsi="Times New Roman" w:cs="Times New Roman"/>
          <w:color w:val="auto"/>
        </w:rPr>
      </w:pPr>
    </w:p>
    <w:p w:rsidR="009964FB" w:rsidRDefault="009964FB">
      <w:pPr>
        <w:rPr>
          <w:rFonts w:ascii="Times New Roman" w:hAnsi="Times New Roman" w:cs="Times New Roman"/>
          <w:color w:val="auto"/>
        </w:rPr>
      </w:pPr>
    </w:p>
    <w:p w:rsidR="009964FB" w:rsidRPr="00822C50" w:rsidRDefault="009964FB">
      <w:pPr>
        <w:rPr>
          <w:rFonts w:ascii="Times New Roman" w:hAnsi="Times New Roman" w:cs="Times New Roman"/>
          <w:color w:val="auto"/>
        </w:rPr>
      </w:pPr>
    </w:p>
    <w:tbl>
      <w:tblPr>
        <w:tblW w:w="14570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70"/>
      </w:tblGrid>
      <w:tr w:rsidR="00BF7C67" w:rsidRPr="00822C50">
        <w:tc>
          <w:tcPr>
            <w:tcW w:w="145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0"/>
                <w:szCs w:val="30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  <w:sz w:val="30"/>
                <w:szCs w:val="30"/>
              </w:rPr>
              <w:lastRenderedPageBreak/>
              <w:t>ΓΡΑΦΕΙΑ ΣΥΝΔΕΣΜΟΥ</w:t>
            </w:r>
          </w:p>
        </w:tc>
      </w:tr>
    </w:tbl>
    <w:p w:rsidR="00BF7C67" w:rsidRPr="00822C50" w:rsidRDefault="00BF7C67">
      <w:pPr>
        <w:rPr>
          <w:rFonts w:ascii="Times New Roman" w:hAnsi="Times New Roman" w:cs="Times New Roman"/>
          <w:color w:val="auto"/>
        </w:rPr>
      </w:pPr>
    </w:p>
    <w:tbl>
      <w:tblPr>
        <w:tblW w:w="14570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2665"/>
        <w:gridCol w:w="1410"/>
        <w:gridCol w:w="6405"/>
        <w:gridCol w:w="3633"/>
      </w:tblGrid>
      <w:tr w:rsidR="00BF7C67" w:rsidRPr="00822C50">
        <w:tc>
          <w:tcPr>
            <w:tcW w:w="4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Γρ. Συνδ. Πρίστινας</w:t>
            </w:r>
          </w:p>
          <w:p w:rsidR="00BF7C67" w:rsidRPr="00822C50" w:rsidRDefault="00BF7C67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</w:p>
        </w:tc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F42068" w:rsidRPr="00822C50" w:rsidRDefault="00F420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1 </w:t>
            </w:r>
          </w:p>
          <w:p w:rsidR="00BF7C67" w:rsidRPr="00822C50" w:rsidRDefault="00F420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Γνώση ελληνικής, αγγλικής   και  αλβανικής ή σερβικής γλώσσας</w:t>
            </w:r>
            <w:r w:rsidR="008E57DA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,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άριστη γνώση Η/Υ</w:t>
            </w:r>
          </w:p>
        </w:tc>
        <w:tc>
          <w:tcPr>
            <w:tcW w:w="3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Θεωρητικές Σπουδές (προτιμάται μεταπτυχιακό επίπεδο) </w:t>
            </w:r>
          </w:p>
        </w:tc>
      </w:tr>
    </w:tbl>
    <w:p w:rsidR="00BF7C67" w:rsidRPr="00822C50" w:rsidRDefault="00BF7C67">
      <w:pPr>
        <w:rPr>
          <w:rFonts w:ascii="Times New Roman" w:hAnsi="Times New Roman" w:cs="Times New Roman"/>
          <w:color w:val="auto"/>
        </w:rPr>
      </w:pPr>
    </w:p>
    <w:p w:rsidR="00BF7C67" w:rsidRPr="00822C50" w:rsidRDefault="00BF7C67">
      <w:pPr>
        <w:rPr>
          <w:rFonts w:ascii="Times New Roman" w:hAnsi="Times New Roman" w:cs="Times New Roman"/>
          <w:color w:val="auto"/>
        </w:rPr>
      </w:pPr>
    </w:p>
    <w:p w:rsidR="00BF7C67" w:rsidRPr="00822C50" w:rsidRDefault="00BF7C67">
      <w:pPr>
        <w:rPr>
          <w:rFonts w:ascii="Times New Roman" w:hAnsi="Times New Roman" w:cs="Times New Roman"/>
          <w:color w:val="auto"/>
        </w:rPr>
      </w:pPr>
    </w:p>
    <w:p w:rsidR="00BF7C67" w:rsidRPr="00822C50" w:rsidRDefault="00BF7C67">
      <w:pPr>
        <w:rPr>
          <w:rFonts w:ascii="Times New Roman" w:hAnsi="Times New Roman" w:cs="Times New Roman"/>
          <w:color w:val="auto"/>
        </w:rPr>
      </w:pPr>
    </w:p>
    <w:tbl>
      <w:tblPr>
        <w:tblW w:w="14570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7"/>
        <w:gridCol w:w="2436"/>
        <w:gridCol w:w="1411"/>
        <w:gridCol w:w="6405"/>
        <w:gridCol w:w="3631"/>
      </w:tblGrid>
      <w:tr w:rsidR="00BF7C67" w:rsidRPr="00822C50">
        <w:tc>
          <w:tcPr>
            <w:tcW w:w="14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0"/>
                <w:szCs w:val="30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  <w:sz w:val="30"/>
                <w:szCs w:val="30"/>
              </w:rPr>
              <w:t>ΓΡΑΦΕΙΑ ΟΕΥ</w:t>
            </w:r>
          </w:p>
        </w:tc>
      </w:tr>
      <w:tr w:rsidR="00FF6ED8" w:rsidRPr="00822C50">
        <w:tc>
          <w:tcPr>
            <w:tcW w:w="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FF6ED8" w:rsidRPr="00822C50" w:rsidRDefault="00FF6ED8" w:rsidP="00FF6ED8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2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FF6ED8" w:rsidRPr="00822C50" w:rsidRDefault="00FF6ED8" w:rsidP="00FF6ED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Γρ. ΟΕΥ Πρεσβείας Βουδαπέστης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FF6ED8" w:rsidRPr="00822C50" w:rsidRDefault="00FF6ED8" w:rsidP="00FF6ED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1 </w:t>
            </w:r>
          </w:p>
          <w:p w:rsidR="00FF6ED8" w:rsidRPr="00822C50" w:rsidRDefault="00FF6ED8" w:rsidP="00FF6E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FF6ED8" w:rsidRPr="00822C50" w:rsidRDefault="00FF6ED8" w:rsidP="00FF6ED8">
            <w:pPr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Γνώση της ελληνικής και αγγλικής, καθώς και γνώση Η/Υ</w:t>
            </w:r>
          </w:p>
        </w:tc>
        <w:tc>
          <w:tcPr>
            <w:tcW w:w="3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FF6ED8" w:rsidRPr="00822C50" w:rsidRDefault="00FF6ED8" w:rsidP="00FF6ED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Οικονομικές- Εμπορικές Επιστήμες, ή Διεθνών Οικονομικών Σχέσεων</w:t>
            </w:r>
          </w:p>
        </w:tc>
      </w:tr>
      <w:tr w:rsidR="008906DE" w:rsidRPr="00822C50">
        <w:tc>
          <w:tcPr>
            <w:tcW w:w="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FD0481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2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AA08A8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Γρ. ΟΕΥ Γενικό Προξενείο</w:t>
            </w:r>
            <w:r w:rsidR="008906DE"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 xml:space="preserve"> Κωνσταντινούπολης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F42068" w:rsidRPr="00822C50" w:rsidRDefault="00AA08A8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1</w:t>
            </w:r>
            <w:r w:rsidR="00F42068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</w:t>
            </w:r>
          </w:p>
          <w:p w:rsidR="008906DE" w:rsidRPr="00822C50" w:rsidRDefault="00F42068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  <w:p w:rsidR="00F42068" w:rsidRPr="00822C50" w:rsidRDefault="00F42068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8906DE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Άριστη γνώση αγγλικής γλώσσας, επιθυμητή και σε κάποιες περιπτώσεις απαραίτητη η γνώση της τουρκικής γλώσσας, γνώση της χρήσης Η/Υ.</w:t>
            </w:r>
          </w:p>
        </w:tc>
        <w:tc>
          <w:tcPr>
            <w:tcW w:w="3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8906DE" w:rsidP="005938B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Οικονομικές Επιστήμες, Πολιτικές Επιστήμες, Φιλολογίες, Διερμηνεία</w:t>
            </w:r>
          </w:p>
        </w:tc>
      </w:tr>
      <w:tr w:rsidR="008906DE" w:rsidRPr="00822C50">
        <w:tc>
          <w:tcPr>
            <w:tcW w:w="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FD048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2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8906D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Γρ. ΟΕΥ Πρεσβείας Λισσαβώνας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F42068" w:rsidRPr="00822C50" w:rsidRDefault="00313A8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1</w:t>
            </w:r>
          </w:p>
          <w:p w:rsidR="008906DE" w:rsidRPr="00822C50" w:rsidRDefault="00F420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ανά τρίμηνο</w:t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8906DE" w:rsidP="008906DE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Άριστη γνώση ελληνικής και αγγλικής γλώσσας, πολύ καλή γνώση Η/Υ.  Λαμβάνεται θετικά υπόψη η γνώση της πορτογαλικής, ισπανικής ή γαλλικής γλώσσας.</w:t>
            </w:r>
          </w:p>
          <w:p w:rsidR="008906DE" w:rsidRPr="00822C50" w:rsidRDefault="008906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8906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Κοινωνικές Επιστήμες, Διοίκηση Επιχειρήσεων, Ναυτιλιακών Σπουδών.</w:t>
            </w:r>
          </w:p>
        </w:tc>
      </w:tr>
      <w:tr w:rsidR="008906DE" w:rsidRPr="00822C50">
        <w:tc>
          <w:tcPr>
            <w:tcW w:w="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FD0481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2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8906DE" w:rsidP="00AB06B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Γρ. ΟΕΥ Πρεσβείας Μαδρίτης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F42068" w:rsidRPr="00822C50" w:rsidRDefault="00F42068" w:rsidP="00AB06B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1</w:t>
            </w:r>
          </w:p>
          <w:p w:rsidR="008906DE" w:rsidRPr="00822C50" w:rsidRDefault="00F42068" w:rsidP="00AB06B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8906DE" w:rsidP="00AB06B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Πολύ καλή γνώση της ισπανικής γλώσσας (B2 – C1 επίπεδο) και γνώση Η/Υ και διαδικτύου</w:t>
            </w:r>
          </w:p>
        </w:tc>
        <w:tc>
          <w:tcPr>
            <w:tcW w:w="3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8906DE" w:rsidP="00AB06B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Οικονομικών Σπουδών, Νομική, Πολιτικές Επιστήμες,  Διεθνείς Σχέσεις</w:t>
            </w:r>
          </w:p>
        </w:tc>
      </w:tr>
      <w:tr w:rsidR="008906DE" w:rsidRPr="00822C50">
        <w:tc>
          <w:tcPr>
            <w:tcW w:w="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FD0481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5</w:t>
            </w:r>
          </w:p>
        </w:tc>
        <w:tc>
          <w:tcPr>
            <w:tcW w:w="2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8906DE" w:rsidP="008E57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 xml:space="preserve">Γρ. ΟΕΥ </w:t>
            </w:r>
            <w:r w:rsidR="0092103A"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 xml:space="preserve">Γενικού </w:t>
            </w: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Πρ</w:t>
            </w:r>
            <w:r w:rsidR="008E57DA"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οξενείου</w:t>
            </w: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 xml:space="preserve"> Μονάχου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8906DE" w:rsidP="00AB06B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1</w:t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8906DE" w:rsidP="00AB06BE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Επαρκής γνώση γερμανικής γλώσσας και ευχέρεια στη χρήση Η/Υ</w:t>
            </w:r>
          </w:p>
        </w:tc>
        <w:tc>
          <w:tcPr>
            <w:tcW w:w="3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FE6971" w:rsidP="00AB06BE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8906DE" w:rsidRPr="00822C50">
        <w:tc>
          <w:tcPr>
            <w:tcW w:w="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FD048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</w:p>
        </w:tc>
        <w:tc>
          <w:tcPr>
            <w:tcW w:w="2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8906D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Γρ. ΟΕΥ Πρεσβείας Μόσχας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F42068" w:rsidRPr="00822C50" w:rsidRDefault="00F420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val="en-US" w:eastAsia="el-GR"/>
              </w:rPr>
              <w:t>1</w:t>
            </w:r>
          </w:p>
          <w:p w:rsidR="008906DE" w:rsidRPr="00822C50" w:rsidRDefault="00F42068" w:rsidP="00636CC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ανά </w:t>
            </w:r>
            <w:r w:rsidR="00636CC5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έτος</w:t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8906DE" w:rsidP="00636CC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Γνώση ελληνικής και αγγλικής και ρωσικής γλώσσας, άριστη γνώση Η/Υ</w:t>
            </w:r>
          </w:p>
        </w:tc>
        <w:tc>
          <w:tcPr>
            <w:tcW w:w="3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FE69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Σχέσεις</w:t>
            </w:r>
            <w:r w:rsidR="00636CC5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, Επικοινωνίας</w:t>
            </w:r>
          </w:p>
        </w:tc>
      </w:tr>
      <w:tr w:rsidR="008906DE" w:rsidRPr="00822C50">
        <w:tc>
          <w:tcPr>
            <w:tcW w:w="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FD048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7</w:t>
            </w:r>
          </w:p>
        </w:tc>
        <w:tc>
          <w:tcPr>
            <w:tcW w:w="2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8906D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Γρ. ΟΕΥ Πρεσβείας Παρισίων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EF30C1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1</w:t>
            </w:r>
          </w:p>
          <w:p w:rsidR="00EF30C1" w:rsidRPr="00822C50" w:rsidRDefault="00EF30C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8906DE" w:rsidP="005938B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Πολύ καλή γνώση γαλλικής γλώσσας και Η/Υ</w:t>
            </w:r>
          </w:p>
        </w:tc>
        <w:tc>
          <w:tcPr>
            <w:tcW w:w="3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8906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Οικονομικές Επιστήμες, Διοίκηση Επιχειρήσεων</w:t>
            </w:r>
          </w:p>
        </w:tc>
      </w:tr>
      <w:tr w:rsidR="008906DE" w:rsidRPr="00822C50">
        <w:tc>
          <w:tcPr>
            <w:tcW w:w="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FD048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8</w:t>
            </w:r>
          </w:p>
        </w:tc>
        <w:tc>
          <w:tcPr>
            <w:tcW w:w="2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8906DE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Γρ. ΟΕΥ Πρεσβείας Ρώμης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F42068" w:rsidRPr="00822C50" w:rsidRDefault="00F42068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l-GR"/>
              </w:rPr>
            </w:pPr>
            <w:r w:rsidRPr="00822C50">
              <w:rPr>
                <w:rFonts w:ascii="Times New Roman" w:hAnsi="Times New Roman" w:cs="Times New Roman"/>
                <w:color w:val="auto"/>
                <w:lang w:val="en-US"/>
              </w:rPr>
              <w:t>1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</w:t>
            </w:r>
          </w:p>
          <w:p w:rsidR="008906DE" w:rsidRPr="00822C50" w:rsidRDefault="00F42068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  <w:p w:rsidR="00F42068" w:rsidRPr="00822C50" w:rsidRDefault="00F42068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8906DE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Καλή γνώση Αγγλικής, Ιταλικής και Η/Υ</w:t>
            </w:r>
          </w:p>
        </w:tc>
        <w:tc>
          <w:tcPr>
            <w:tcW w:w="3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8906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Οικονομικές Επιστήμες</w:t>
            </w:r>
          </w:p>
        </w:tc>
      </w:tr>
      <w:tr w:rsidR="008906DE" w:rsidRPr="00822C50">
        <w:tc>
          <w:tcPr>
            <w:tcW w:w="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FD0481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9</w:t>
            </w:r>
          </w:p>
        </w:tc>
        <w:tc>
          <w:tcPr>
            <w:tcW w:w="2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8906D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Γρ. ΟΕΥ Πρεσβείας Ουάσιγκτων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F42068" w:rsidRPr="00822C50" w:rsidRDefault="00F420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l-GR"/>
              </w:rPr>
            </w:pPr>
            <w:r w:rsidRPr="00822C50">
              <w:rPr>
                <w:rFonts w:ascii="Times New Roman" w:hAnsi="Times New Roman" w:cs="Times New Roman"/>
                <w:color w:val="auto"/>
                <w:lang w:val="en-US"/>
              </w:rPr>
              <w:t>3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</w:t>
            </w:r>
          </w:p>
          <w:p w:rsidR="008906DE" w:rsidRPr="00822C50" w:rsidRDefault="00F42068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8906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Κάτοχοι αμερικανικής υπηκοότητας ή αλλοδαποί που διαμένουν στις ΗΠΑ με τύπο θεώρησης (</w:t>
            </w:r>
            <w:r w:rsidRPr="00822C50">
              <w:rPr>
                <w:rFonts w:ascii="Times New Roman" w:hAnsi="Times New Roman" w:cs="Times New Roman"/>
                <w:color w:val="auto"/>
                <w:lang w:val="en-US"/>
              </w:rPr>
              <w:t>visa</w:t>
            </w:r>
            <w:r w:rsidRPr="00822C50">
              <w:rPr>
                <w:rFonts w:ascii="Times New Roman" w:hAnsi="Times New Roman" w:cs="Times New Roman"/>
                <w:color w:val="auto"/>
              </w:rPr>
              <w:t>) που επιτρέπει την απασχόλησή τους σε πρακτική άσκηση. Κάτοχοι ασφάλειας - ιατροφαρμακευτικής κάλυψης. Έγγραφη παραίτηση από οποιαδήποτε οικονομική απαίτηση έναντι του δημοσίου.</w:t>
            </w:r>
          </w:p>
          <w:p w:rsidR="008906DE" w:rsidRPr="00822C50" w:rsidRDefault="008906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Άριστη γνώση αγγλικής &amp; ελληνικής γλώσσας.</w:t>
            </w:r>
          </w:p>
          <w:p w:rsidR="008906DE" w:rsidRPr="00822C50" w:rsidRDefault="008906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 xml:space="preserve">Άριστη γνώση χρήσης προγραμμάτων </w:t>
            </w:r>
            <w:r w:rsidRPr="00822C50">
              <w:rPr>
                <w:rFonts w:ascii="Times New Roman" w:hAnsi="Times New Roman" w:cs="Times New Roman"/>
                <w:color w:val="auto"/>
                <w:lang w:val="en-US"/>
              </w:rPr>
              <w:t>Excel</w:t>
            </w:r>
            <w:r w:rsidRPr="00822C50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822C50">
              <w:rPr>
                <w:rFonts w:ascii="Times New Roman" w:hAnsi="Times New Roman" w:cs="Times New Roman"/>
                <w:color w:val="auto"/>
                <w:lang w:val="en-US"/>
              </w:rPr>
              <w:t>Word</w:t>
            </w:r>
            <w:r w:rsidRPr="00822C50">
              <w:rPr>
                <w:rFonts w:ascii="Times New Roman" w:hAnsi="Times New Roman" w:cs="Times New Roman"/>
                <w:color w:val="auto"/>
              </w:rPr>
              <w:t>&amp;</w:t>
            </w:r>
            <w:r w:rsidRPr="00822C50">
              <w:rPr>
                <w:rFonts w:ascii="Times New Roman" w:hAnsi="Times New Roman" w:cs="Times New Roman"/>
                <w:color w:val="auto"/>
                <w:lang w:val="en-US"/>
              </w:rPr>
              <w:t>Power</w:t>
            </w:r>
            <w:r w:rsidRPr="00822C50">
              <w:rPr>
                <w:rFonts w:ascii="Times New Roman" w:hAnsi="Times New Roman" w:cs="Times New Roman"/>
                <w:color w:val="auto"/>
                <w:lang w:val="en-GB"/>
              </w:rPr>
              <w:t>P</w:t>
            </w:r>
            <w:r w:rsidRPr="00822C50">
              <w:rPr>
                <w:rFonts w:ascii="Times New Roman" w:hAnsi="Times New Roman" w:cs="Times New Roman"/>
                <w:color w:val="auto"/>
                <w:lang w:val="en-US"/>
              </w:rPr>
              <w:t>oint</w:t>
            </w:r>
          </w:p>
        </w:tc>
        <w:tc>
          <w:tcPr>
            <w:tcW w:w="3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906DE" w:rsidRPr="00822C50" w:rsidRDefault="008906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Κάτοχοι πτυχίου Ανωτάτου Εκπαιδευτικού Ιδρύματος ή φοιτητές</w:t>
            </w:r>
          </w:p>
        </w:tc>
      </w:tr>
    </w:tbl>
    <w:p w:rsidR="00BF7C67" w:rsidRPr="00822C50" w:rsidRDefault="00BF7C67">
      <w:pPr>
        <w:rPr>
          <w:rFonts w:ascii="Times New Roman" w:hAnsi="Times New Roman" w:cs="Times New Roman"/>
          <w:color w:val="auto"/>
        </w:rPr>
      </w:pPr>
    </w:p>
    <w:p w:rsidR="00BF7C67" w:rsidRPr="00822C50" w:rsidRDefault="00BF7C67">
      <w:pPr>
        <w:rPr>
          <w:rFonts w:ascii="Times New Roman" w:hAnsi="Times New Roman" w:cs="Times New Roman"/>
          <w:color w:val="auto"/>
        </w:rPr>
      </w:pPr>
    </w:p>
    <w:tbl>
      <w:tblPr>
        <w:tblW w:w="14570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7"/>
        <w:gridCol w:w="2436"/>
        <w:gridCol w:w="1411"/>
        <w:gridCol w:w="6405"/>
        <w:gridCol w:w="3631"/>
      </w:tblGrid>
      <w:tr w:rsidR="00BF7C67" w:rsidRPr="00822C50">
        <w:tc>
          <w:tcPr>
            <w:tcW w:w="14570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30"/>
                <w:szCs w:val="30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  <w:sz w:val="30"/>
                <w:szCs w:val="30"/>
              </w:rPr>
              <w:t>ΜΟΝΙΜΕΣ ΑΝΤΙΠΡΟΣΩΠΕΙΕΣ</w:t>
            </w:r>
          </w:p>
        </w:tc>
      </w:tr>
      <w:tr w:rsidR="00BF7C67" w:rsidRPr="00822C50">
        <w:tc>
          <w:tcPr>
            <w:tcW w:w="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2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Μ.Α. Στρασβούργου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CE7B7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3</w:t>
            </w:r>
          </w:p>
          <w:p w:rsidR="00CE7B7F" w:rsidRPr="00822C50" w:rsidRDefault="00CE7B7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Καλή γνώση αγγλικής και γαλλικής γλώσσας, γνώση χρήσης Η/Υ</w:t>
            </w:r>
          </w:p>
        </w:tc>
        <w:tc>
          <w:tcPr>
            <w:tcW w:w="3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FE697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Νομική, Πολιτικές Επιστήμες, Οικονομικές Επιστήμες, Διεθνείς Σχέσεις  </w:t>
            </w:r>
            <w:r w:rsidR="00D352DC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(μεταπτυχιακό επίπεδο)</w:t>
            </w:r>
          </w:p>
        </w:tc>
      </w:tr>
      <w:tr w:rsidR="00BF7C67" w:rsidRPr="00822C50">
        <w:tc>
          <w:tcPr>
            <w:tcW w:w="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2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Μ.Α. ΟΗΕ (Ν.Υόρκη)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F42068" w:rsidRPr="00822C50" w:rsidRDefault="00F42068" w:rsidP="00F420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val="en-US" w:eastAsia="el-GR"/>
              </w:rPr>
              <w:t>3</w:t>
            </w:r>
          </w:p>
          <w:p w:rsidR="00BF7C67" w:rsidRPr="00822C50" w:rsidRDefault="00F42068" w:rsidP="00F420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val="en-US" w:eastAsia="el-GR"/>
              </w:rPr>
              <w:t xml:space="preserve"> </w:t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Άριστη γνώση αγγλικής γλώσσας, επιθυμητή γνώση  μια εκ των τεσσάρων γλωσσών γαλλικά/ ρώσικα / κινέζικα / ισπανικά, χρήση Η/Υ, τυχόν προηγούμενη εμπειρία σε Διεθνείς Οργανισμούς</w:t>
            </w:r>
          </w:p>
        </w:tc>
        <w:tc>
          <w:tcPr>
            <w:tcW w:w="3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FE6971" w:rsidP="00E74C7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Επιστήμες, Διεθνείς Σχέσεις, Περιβαλλοντικές ή Αναπτυξιακές</w:t>
            </w:r>
            <w:r w:rsidR="00E74C7C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Σπουδ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ές</w:t>
            </w:r>
          </w:p>
        </w:tc>
      </w:tr>
      <w:tr w:rsidR="00BF7C67" w:rsidRPr="00822C50">
        <w:tc>
          <w:tcPr>
            <w:tcW w:w="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2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Μ.Α. Ε.Ε.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170C6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color w:val="auto"/>
              </w:rPr>
              <w:t>12</w:t>
            </w:r>
          </w:p>
          <w:p w:rsidR="004A1BA7" w:rsidRPr="00822C50" w:rsidRDefault="004A1BA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color w:val="auto"/>
                <w:lang w:eastAsia="el-GR"/>
              </w:rPr>
              <w:t>ανά τρίμηνο</w:t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Άριστη γνώση αγγλικής γλώσσας, (επιθυμητή γνώση γαλλικών), πολύ καλή γνώση Η/Υ</w:t>
            </w:r>
          </w:p>
        </w:tc>
        <w:tc>
          <w:tcPr>
            <w:tcW w:w="3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Διεθνείς Σχέσεις, Τμήματα Ευρωπαϊκών Σπουδών, ΜΜΕ, Ναυτιλιακά, Πολυτεχνικές Σχολές</w:t>
            </w:r>
            <w:r w:rsidR="00170C6D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, Γεωπονική Σχολή ή Τμήματα Κτηνιατρικής, Βιολογίας</w:t>
            </w:r>
          </w:p>
        </w:tc>
      </w:tr>
      <w:tr w:rsidR="00BF7C67" w:rsidRPr="00822C50">
        <w:tc>
          <w:tcPr>
            <w:tcW w:w="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2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Μ.Α. ΝΑΤΟ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B5770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1</w:t>
            </w:r>
          </w:p>
          <w:p w:rsidR="006323C9" w:rsidRPr="00822C50" w:rsidRDefault="006323C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ανά </w:t>
            </w:r>
            <w:r w:rsidR="00826867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τρίμηνο</w:t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 w:rsidP="000C31C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Άριστη γνώση τ</w:t>
            </w:r>
            <w:r w:rsidR="000C31CC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ης αγγλικής γλώσσας, επιθυμητή η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καλή γνώση της γαλλικής γλώσσας. (Απαραίτητη η έκδοση πιστοποιητικού ασφαλείας ΝΑΤΟ 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val="en-GB" w:eastAsia="el-GR"/>
              </w:rPr>
              <w:t>SECRET</w:t>
            </w:r>
            <w:r w:rsidR="000C31CC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// χρονικό διάστημα έκδοσης περίπου 3 μήνες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)</w:t>
            </w:r>
          </w:p>
        </w:tc>
        <w:tc>
          <w:tcPr>
            <w:tcW w:w="3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Κατά προτίμηση μεταπτυχιακό επίπεδο από χώρο στρατηγικών πολιτικών επιστημών/διεθνών σχέσεων</w:t>
            </w:r>
          </w:p>
        </w:tc>
      </w:tr>
      <w:tr w:rsidR="00BF7C67" w:rsidRPr="00822C50">
        <w:tc>
          <w:tcPr>
            <w:tcW w:w="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5</w:t>
            </w:r>
          </w:p>
        </w:tc>
        <w:tc>
          <w:tcPr>
            <w:tcW w:w="2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l-GR"/>
              </w:rPr>
              <w:t>Μ.Α. ICAO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CA563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1</w:t>
            </w:r>
          </w:p>
          <w:p w:rsidR="00CA563E" w:rsidRPr="00822C50" w:rsidRDefault="00CA563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lastRenderedPageBreak/>
              <w:t>ανά έτος</w:t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lastRenderedPageBreak/>
              <w:t xml:space="preserve">Άριστη γνώση ελληνικής και αγγλικής γλώσσας και πολύ καλή 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lastRenderedPageBreak/>
              <w:t>γνώση Η/Υ</w:t>
            </w:r>
          </w:p>
        </w:tc>
        <w:tc>
          <w:tcPr>
            <w:tcW w:w="3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lastRenderedPageBreak/>
              <w:t xml:space="preserve">Κατά προτίμηση μεταπτυχιακοί 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lastRenderedPageBreak/>
              <w:t>φοιτητές στον τομέα του αεροπορικού δικαίου. Νομική, Πολιτικές ή Οικονομικές Επιστήμες</w:t>
            </w:r>
          </w:p>
        </w:tc>
      </w:tr>
      <w:tr w:rsidR="00BF7C67" w:rsidRPr="00822C50">
        <w:tc>
          <w:tcPr>
            <w:tcW w:w="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B1619F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6</w:t>
            </w:r>
          </w:p>
        </w:tc>
        <w:tc>
          <w:tcPr>
            <w:tcW w:w="2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92103A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 xml:space="preserve">Μ.Α. </w:t>
            </w:r>
            <w:r w:rsidR="00D352DC" w:rsidRPr="00822C50">
              <w:rPr>
                <w:rFonts w:ascii="Times New Roman" w:hAnsi="Times New Roman" w:cs="Times New Roman"/>
                <w:b/>
                <w:bCs/>
                <w:color w:val="auto"/>
              </w:rPr>
              <w:t>Γενεύη</w:t>
            </w:r>
            <w:r w:rsidR="008E57DA" w:rsidRPr="00822C50">
              <w:rPr>
                <w:rFonts w:ascii="Times New Roman" w:hAnsi="Times New Roman" w:cs="Times New Roman"/>
                <w:b/>
                <w:bCs/>
                <w:color w:val="auto"/>
              </w:rPr>
              <w:t>ς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F42068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3</w:t>
            </w:r>
          </w:p>
          <w:p w:rsidR="00350380" w:rsidRPr="00822C50" w:rsidRDefault="00350380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ανά τρίμηνο</w:t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Άριστη γνώση αγγλικής, πολύ καλή γνώση γαλλικής</w:t>
            </w:r>
            <w:r w:rsidR="00CE4DBB" w:rsidRPr="00822C50">
              <w:rPr>
                <w:rFonts w:ascii="Times New Roman" w:hAnsi="Times New Roman" w:cs="Times New Roman"/>
                <w:color w:val="auto"/>
              </w:rPr>
              <w:t xml:space="preserve"> και π</w:t>
            </w:r>
            <w:r w:rsidRPr="00822C50">
              <w:rPr>
                <w:rFonts w:ascii="Times New Roman" w:hAnsi="Times New Roman" w:cs="Times New Roman"/>
                <w:color w:val="auto"/>
              </w:rPr>
              <w:t>ολύ καλή</w:t>
            </w:r>
            <w:r w:rsidR="00CE4DBB" w:rsidRPr="00822C50">
              <w:rPr>
                <w:rFonts w:ascii="Times New Roman" w:hAnsi="Times New Roman" w:cs="Times New Roman"/>
                <w:color w:val="auto"/>
              </w:rPr>
              <w:t xml:space="preserve"> γνώση </w:t>
            </w:r>
            <w:r w:rsidRPr="00822C50">
              <w:rPr>
                <w:rFonts w:ascii="Times New Roman" w:hAnsi="Times New Roman" w:cs="Times New Roman"/>
                <w:color w:val="auto"/>
              </w:rPr>
              <w:t>χρήση</w:t>
            </w:r>
            <w:r w:rsidR="00CE4DBB" w:rsidRPr="00822C50">
              <w:rPr>
                <w:rFonts w:ascii="Times New Roman" w:hAnsi="Times New Roman" w:cs="Times New Roman"/>
                <w:color w:val="auto"/>
              </w:rPr>
              <w:t>ς</w:t>
            </w:r>
            <w:r w:rsidRPr="00822C50">
              <w:rPr>
                <w:rFonts w:ascii="Times New Roman" w:hAnsi="Times New Roman" w:cs="Times New Roman"/>
                <w:color w:val="auto"/>
              </w:rPr>
              <w:t xml:space="preserve"> Η/Υ</w:t>
            </w:r>
          </w:p>
        </w:tc>
        <w:tc>
          <w:tcPr>
            <w:tcW w:w="3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BF7C67" w:rsidRPr="00822C50" w:rsidRDefault="00D352DC" w:rsidP="00CE4DB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Οικονομικές Επιστήμες</w:t>
            </w:r>
            <w:r w:rsidR="000F0246"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,</w:t>
            </w: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 xml:space="preserve"> Διεθνείς Σχέσεις(μεταπτυχιακοί φοιτητές)</w:t>
            </w:r>
          </w:p>
        </w:tc>
      </w:tr>
      <w:tr w:rsidR="000E2306" w:rsidRPr="00822C50">
        <w:tc>
          <w:tcPr>
            <w:tcW w:w="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E2306" w:rsidRPr="00822C50" w:rsidRDefault="00B1619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GB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  <w:lang w:val="en-GB"/>
              </w:rPr>
              <w:t>7</w:t>
            </w:r>
          </w:p>
        </w:tc>
        <w:tc>
          <w:tcPr>
            <w:tcW w:w="24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E2306" w:rsidRPr="00822C50" w:rsidRDefault="000E2306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22C50">
              <w:rPr>
                <w:rFonts w:ascii="Times New Roman" w:hAnsi="Times New Roman" w:cs="Times New Roman"/>
                <w:b/>
                <w:bCs/>
                <w:color w:val="auto"/>
                <w:lang w:val="en-GB"/>
              </w:rPr>
              <w:t xml:space="preserve">M.A. </w:t>
            </w:r>
            <w:r w:rsidRPr="00822C50">
              <w:rPr>
                <w:rFonts w:ascii="Times New Roman" w:hAnsi="Times New Roman" w:cs="Times New Roman"/>
                <w:b/>
                <w:bCs/>
                <w:color w:val="auto"/>
              </w:rPr>
              <w:t>ΟΥΝΕΣΚΟ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E2306" w:rsidRPr="00822C50" w:rsidRDefault="0068163C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3</w:t>
            </w:r>
          </w:p>
          <w:p w:rsidR="00C87F5F" w:rsidRPr="00822C50" w:rsidRDefault="00C87F5F">
            <w:pPr>
              <w:pStyle w:val="a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ανά τρίμηνο</w:t>
            </w:r>
          </w:p>
        </w:tc>
        <w:tc>
          <w:tcPr>
            <w:tcW w:w="6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E2306" w:rsidRPr="00822C50" w:rsidRDefault="0068163C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822C50">
              <w:rPr>
                <w:rFonts w:ascii="Times New Roman" w:hAnsi="Times New Roman" w:cs="Times New Roman"/>
                <w:color w:val="auto"/>
              </w:rPr>
              <w:t>Άριστη</w:t>
            </w:r>
            <w:r w:rsidR="000E2306" w:rsidRPr="00822C50">
              <w:rPr>
                <w:rFonts w:ascii="Times New Roman" w:hAnsi="Times New Roman" w:cs="Times New Roman"/>
                <w:color w:val="auto"/>
              </w:rPr>
              <w:t xml:space="preserve"> γνώση γαλλικής και αγγλικής γλώσσας. </w:t>
            </w:r>
          </w:p>
        </w:tc>
        <w:tc>
          <w:tcPr>
            <w:tcW w:w="36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0E2306" w:rsidRPr="00822C50" w:rsidRDefault="000E2306" w:rsidP="000E2306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l-GR"/>
              </w:rPr>
            </w:pPr>
            <w:r w:rsidRPr="00822C50">
              <w:rPr>
                <w:rFonts w:ascii="Times New Roman" w:eastAsia="Times New Roman" w:hAnsi="Times New Roman" w:cs="Times New Roman"/>
                <w:color w:val="auto"/>
                <w:lang w:eastAsia="el-GR"/>
              </w:rPr>
              <w:t>Νομική, Πολιτικές Επιστήμες, Διεθνείς Σχέσεις, Ιστορία και Αρχαιολογία</w:t>
            </w:r>
          </w:p>
        </w:tc>
      </w:tr>
    </w:tbl>
    <w:p w:rsidR="00BF7C67" w:rsidRPr="00822C50" w:rsidRDefault="00BF7C67">
      <w:pPr>
        <w:rPr>
          <w:rFonts w:ascii="Times New Roman" w:hAnsi="Times New Roman" w:cs="Times New Roman"/>
          <w:color w:val="auto"/>
        </w:rPr>
      </w:pPr>
    </w:p>
    <w:sectPr w:rsidR="00BF7C67" w:rsidRPr="00822C50" w:rsidSect="00BF7C67">
      <w:headerReference w:type="default" r:id="rId8"/>
      <w:footerReference w:type="default" r:id="rId9"/>
      <w:pgSz w:w="16838" w:h="11906" w:orient="landscape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E86" w:rsidRDefault="00243E86" w:rsidP="00F859E1">
      <w:pPr>
        <w:rPr>
          <w:rFonts w:hint="eastAsia"/>
        </w:rPr>
      </w:pPr>
      <w:r>
        <w:separator/>
      </w:r>
    </w:p>
  </w:endnote>
  <w:endnote w:type="continuationSeparator" w:id="0">
    <w:p w:rsidR="00243E86" w:rsidRDefault="00243E86" w:rsidP="00F859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F6" w:rsidRDefault="00943CF6">
    <w:pPr>
      <w:pStyle w:val="ac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="00C81AEA">
      <w:rPr>
        <w:rFonts w:hint="eastAsia"/>
        <w:noProof/>
      </w:rPr>
      <w:t>2</w:t>
    </w:r>
    <w:r>
      <w:rPr>
        <w:noProof/>
      </w:rPr>
      <w:fldChar w:fldCharType="end"/>
    </w:r>
  </w:p>
  <w:p w:rsidR="00943CF6" w:rsidRDefault="00943CF6">
    <w:pPr>
      <w:pStyle w:val="ac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E86" w:rsidRDefault="00243E86" w:rsidP="00F859E1">
      <w:pPr>
        <w:rPr>
          <w:rFonts w:hint="eastAsia"/>
        </w:rPr>
      </w:pPr>
      <w:r>
        <w:separator/>
      </w:r>
    </w:p>
  </w:footnote>
  <w:footnote w:type="continuationSeparator" w:id="0">
    <w:p w:rsidR="00243E86" w:rsidRDefault="00243E86" w:rsidP="00F859E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F6" w:rsidRDefault="00943CF6">
    <w:pPr>
      <w:pStyle w:val="ab"/>
      <w:jc w:val="right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="00C81AEA">
      <w:rPr>
        <w:rFonts w:hint="eastAsia"/>
        <w:noProof/>
      </w:rPr>
      <w:t>2</w:t>
    </w:r>
    <w:r>
      <w:rPr>
        <w:noProof/>
      </w:rPr>
      <w:fldChar w:fldCharType="end"/>
    </w:r>
  </w:p>
  <w:p w:rsidR="00943CF6" w:rsidRDefault="00943CF6">
    <w:pPr>
      <w:pStyle w:val="ab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A22E7"/>
    <w:multiLevelType w:val="hybridMultilevel"/>
    <w:tmpl w:val="54F84560"/>
    <w:lvl w:ilvl="0" w:tplc="C950B4FC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67"/>
    <w:rsid w:val="00002B26"/>
    <w:rsid w:val="0000364E"/>
    <w:rsid w:val="0000594D"/>
    <w:rsid w:val="00010FA3"/>
    <w:rsid w:val="000125F5"/>
    <w:rsid w:val="00013ACC"/>
    <w:rsid w:val="000301A2"/>
    <w:rsid w:val="000416F8"/>
    <w:rsid w:val="00043076"/>
    <w:rsid w:val="0004646A"/>
    <w:rsid w:val="000519B9"/>
    <w:rsid w:val="00062E15"/>
    <w:rsid w:val="0006566C"/>
    <w:rsid w:val="000843C1"/>
    <w:rsid w:val="00092661"/>
    <w:rsid w:val="00092C25"/>
    <w:rsid w:val="00096B8E"/>
    <w:rsid w:val="000A5474"/>
    <w:rsid w:val="000B2C8F"/>
    <w:rsid w:val="000B409B"/>
    <w:rsid w:val="000B4C77"/>
    <w:rsid w:val="000C113A"/>
    <w:rsid w:val="000C31CC"/>
    <w:rsid w:val="000C3DD8"/>
    <w:rsid w:val="000D4FBD"/>
    <w:rsid w:val="000E2306"/>
    <w:rsid w:val="000F0246"/>
    <w:rsid w:val="000F52EE"/>
    <w:rsid w:val="00102E18"/>
    <w:rsid w:val="001057E0"/>
    <w:rsid w:val="00120BCA"/>
    <w:rsid w:val="00120D42"/>
    <w:rsid w:val="0012137C"/>
    <w:rsid w:val="0013118C"/>
    <w:rsid w:val="00132350"/>
    <w:rsid w:val="00132900"/>
    <w:rsid w:val="001376DA"/>
    <w:rsid w:val="00150C69"/>
    <w:rsid w:val="00160861"/>
    <w:rsid w:val="00166AD6"/>
    <w:rsid w:val="00170C6D"/>
    <w:rsid w:val="001804C0"/>
    <w:rsid w:val="001822A0"/>
    <w:rsid w:val="0018487B"/>
    <w:rsid w:val="001937C0"/>
    <w:rsid w:val="0019720A"/>
    <w:rsid w:val="001B3256"/>
    <w:rsid w:val="001B7671"/>
    <w:rsid w:val="001C6B44"/>
    <w:rsid w:val="001D1B34"/>
    <w:rsid w:val="001E3E41"/>
    <w:rsid w:val="001F1185"/>
    <w:rsid w:val="001F324F"/>
    <w:rsid w:val="00207E6D"/>
    <w:rsid w:val="002120CA"/>
    <w:rsid w:val="00227B83"/>
    <w:rsid w:val="00231455"/>
    <w:rsid w:val="00231B52"/>
    <w:rsid w:val="0023647F"/>
    <w:rsid w:val="00243E86"/>
    <w:rsid w:val="00245BD7"/>
    <w:rsid w:val="00267329"/>
    <w:rsid w:val="00270A75"/>
    <w:rsid w:val="00276945"/>
    <w:rsid w:val="00292CAD"/>
    <w:rsid w:val="002A017F"/>
    <w:rsid w:val="002A139E"/>
    <w:rsid w:val="002C177A"/>
    <w:rsid w:val="002C276C"/>
    <w:rsid w:val="002C29B5"/>
    <w:rsid w:val="002D1A13"/>
    <w:rsid w:val="002D3575"/>
    <w:rsid w:val="002D5B39"/>
    <w:rsid w:val="002F0F11"/>
    <w:rsid w:val="002F3630"/>
    <w:rsid w:val="002F3DCE"/>
    <w:rsid w:val="00306C1E"/>
    <w:rsid w:val="00313A8A"/>
    <w:rsid w:val="00315CD1"/>
    <w:rsid w:val="003211BE"/>
    <w:rsid w:val="00322AA4"/>
    <w:rsid w:val="0032320F"/>
    <w:rsid w:val="00327462"/>
    <w:rsid w:val="00336174"/>
    <w:rsid w:val="00343951"/>
    <w:rsid w:val="00350380"/>
    <w:rsid w:val="0035525B"/>
    <w:rsid w:val="00363D26"/>
    <w:rsid w:val="00367623"/>
    <w:rsid w:val="003761FA"/>
    <w:rsid w:val="00380162"/>
    <w:rsid w:val="00380D4D"/>
    <w:rsid w:val="00383F2D"/>
    <w:rsid w:val="00396284"/>
    <w:rsid w:val="003A604D"/>
    <w:rsid w:val="003A734D"/>
    <w:rsid w:val="003C66E6"/>
    <w:rsid w:val="003D479D"/>
    <w:rsid w:val="003E2D57"/>
    <w:rsid w:val="003F0815"/>
    <w:rsid w:val="004076E1"/>
    <w:rsid w:val="00413B7C"/>
    <w:rsid w:val="00431358"/>
    <w:rsid w:val="00451354"/>
    <w:rsid w:val="0049043F"/>
    <w:rsid w:val="00490AA9"/>
    <w:rsid w:val="004922E5"/>
    <w:rsid w:val="004A0737"/>
    <w:rsid w:val="004A1BA7"/>
    <w:rsid w:val="004B3931"/>
    <w:rsid w:val="004C0C56"/>
    <w:rsid w:val="004C2145"/>
    <w:rsid w:val="004C7D4A"/>
    <w:rsid w:val="004D0A6C"/>
    <w:rsid w:val="004D524A"/>
    <w:rsid w:val="004D7E9C"/>
    <w:rsid w:val="004F6367"/>
    <w:rsid w:val="004F6896"/>
    <w:rsid w:val="00504382"/>
    <w:rsid w:val="005047AD"/>
    <w:rsid w:val="0052251A"/>
    <w:rsid w:val="00522CB2"/>
    <w:rsid w:val="00552D4B"/>
    <w:rsid w:val="00555609"/>
    <w:rsid w:val="00580238"/>
    <w:rsid w:val="005938B8"/>
    <w:rsid w:val="005A63D8"/>
    <w:rsid w:val="005A7B1A"/>
    <w:rsid w:val="005B6CD5"/>
    <w:rsid w:val="005B7F62"/>
    <w:rsid w:val="005C0382"/>
    <w:rsid w:val="005C096A"/>
    <w:rsid w:val="005C2E93"/>
    <w:rsid w:val="005C3D0F"/>
    <w:rsid w:val="005D25C1"/>
    <w:rsid w:val="005F1515"/>
    <w:rsid w:val="005F2090"/>
    <w:rsid w:val="00603CBD"/>
    <w:rsid w:val="006145FF"/>
    <w:rsid w:val="00616E2C"/>
    <w:rsid w:val="006258C0"/>
    <w:rsid w:val="006323C9"/>
    <w:rsid w:val="006340C7"/>
    <w:rsid w:val="00636CC5"/>
    <w:rsid w:val="00637022"/>
    <w:rsid w:val="006400A7"/>
    <w:rsid w:val="00646E71"/>
    <w:rsid w:val="00652EF6"/>
    <w:rsid w:val="006553CD"/>
    <w:rsid w:val="00662A65"/>
    <w:rsid w:val="00662E39"/>
    <w:rsid w:val="00672F7A"/>
    <w:rsid w:val="00680EDA"/>
    <w:rsid w:val="0068163C"/>
    <w:rsid w:val="00684426"/>
    <w:rsid w:val="00686DB8"/>
    <w:rsid w:val="006A10D5"/>
    <w:rsid w:val="006A2EC2"/>
    <w:rsid w:val="006A474F"/>
    <w:rsid w:val="006A4A62"/>
    <w:rsid w:val="006B56FB"/>
    <w:rsid w:val="006C1ED7"/>
    <w:rsid w:val="006D5FB1"/>
    <w:rsid w:val="006D728F"/>
    <w:rsid w:val="006E23FA"/>
    <w:rsid w:val="006E6479"/>
    <w:rsid w:val="006F0F0B"/>
    <w:rsid w:val="006F1D1A"/>
    <w:rsid w:val="007006B5"/>
    <w:rsid w:val="00706602"/>
    <w:rsid w:val="00720AC0"/>
    <w:rsid w:val="00732827"/>
    <w:rsid w:val="00733EA8"/>
    <w:rsid w:val="00747743"/>
    <w:rsid w:val="00753A9A"/>
    <w:rsid w:val="00763854"/>
    <w:rsid w:val="00766D45"/>
    <w:rsid w:val="00767E96"/>
    <w:rsid w:val="007766E3"/>
    <w:rsid w:val="007B34A3"/>
    <w:rsid w:val="007C034B"/>
    <w:rsid w:val="007C3379"/>
    <w:rsid w:val="007D02C5"/>
    <w:rsid w:val="007D5874"/>
    <w:rsid w:val="007D6CF6"/>
    <w:rsid w:val="007D7C7A"/>
    <w:rsid w:val="007E74B0"/>
    <w:rsid w:val="007F4AEF"/>
    <w:rsid w:val="008129FC"/>
    <w:rsid w:val="0081319D"/>
    <w:rsid w:val="0082118D"/>
    <w:rsid w:val="00822C50"/>
    <w:rsid w:val="00823957"/>
    <w:rsid w:val="00826867"/>
    <w:rsid w:val="0084063C"/>
    <w:rsid w:val="008418E5"/>
    <w:rsid w:val="008451F4"/>
    <w:rsid w:val="00857CF9"/>
    <w:rsid w:val="00864238"/>
    <w:rsid w:val="0087450C"/>
    <w:rsid w:val="00880B9C"/>
    <w:rsid w:val="008823EA"/>
    <w:rsid w:val="00890154"/>
    <w:rsid w:val="008906DE"/>
    <w:rsid w:val="00894659"/>
    <w:rsid w:val="0089753D"/>
    <w:rsid w:val="008A073F"/>
    <w:rsid w:val="008A579B"/>
    <w:rsid w:val="008A63E8"/>
    <w:rsid w:val="008A7B46"/>
    <w:rsid w:val="008B0D93"/>
    <w:rsid w:val="008C57E0"/>
    <w:rsid w:val="008E57DA"/>
    <w:rsid w:val="008F14D7"/>
    <w:rsid w:val="009003D7"/>
    <w:rsid w:val="00903063"/>
    <w:rsid w:val="009052BB"/>
    <w:rsid w:val="00905928"/>
    <w:rsid w:val="00914E58"/>
    <w:rsid w:val="0092103A"/>
    <w:rsid w:val="0092360A"/>
    <w:rsid w:val="009409E2"/>
    <w:rsid w:val="00943CF6"/>
    <w:rsid w:val="00963413"/>
    <w:rsid w:val="00973ABF"/>
    <w:rsid w:val="00985992"/>
    <w:rsid w:val="00994841"/>
    <w:rsid w:val="009964FB"/>
    <w:rsid w:val="009A0EEB"/>
    <w:rsid w:val="009B0565"/>
    <w:rsid w:val="009C721E"/>
    <w:rsid w:val="009D5264"/>
    <w:rsid w:val="009D5314"/>
    <w:rsid w:val="009D66FB"/>
    <w:rsid w:val="009E1941"/>
    <w:rsid w:val="009E7776"/>
    <w:rsid w:val="009F5220"/>
    <w:rsid w:val="009F54C3"/>
    <w:rsid w:val="00A00352"/>
    <w:rsid w:val="00A02543"/>
    <w:rsid w:val="00A02D6B"/>
    <w:rsid w:val="00A047D7"/>
    <w:rsid w:val="00A22320"/>
    <w:rsid w:val="00A24C75"/>
    <w:rsid w:val="00A345A4"/>
    <w:rsid w:val="00A414C1"/>
    <w:rsid w:val="00A44884"/>
    <w:rsid w:val="00A464D5"/>
    <w:rsid w:val="00A52699"/>
    <w:rsid w:val="00A60A32"/>
    <w:rsid w:val="00A65554"/>
    <w:rsid w:val="00A74312"/>
    <w:rsid w:val="00A871DD"/>
    <w:rsid w:val="00A936B5"/>
    <w:rsid w:val="00AA08A8"/>
    <w:rsid w:val="00AA4D40"/>
    <w:rsid w:val="00AB06BE"/>
    <w:rsid w:val="00AB1912"/>
    <w:rsid w:val="00AB38E4"/>
    <w:rsid w:val="00AB5C46"/>
    <w:rsid w:val="00AB6EB3"/>
    <w:rsid w:val="00AB7148"/>
    <w:rsid w:val="00AC72F0"/>
    <w:rsid w:val="00AD3889"/>
    <w:rsid w:val="00AE2584"/>
    <w:rsid w:val="00B0526D"/>
    <w:rsid w:val="00B06FB6"/>
    <w:rsid w:val="00B15419"/>
    <w:rsid w:val="00B1619F"/>
    <w:rsid w:val="00B313F6"/>
    <w:rsid w:val="00B41AB4"/>
    <w:rsid w:val="00B4466D"/>
    <w:rsid w:val="00B44924"/>
    <w:rsid w:val="00B46000"/>
    <w:rsid w:val="00B463E0"/>
    <w:rsid w:val="00B5679C"/>
    <w:rsid w:val="00B5770E"/>
    <w:rsid w:val="00B71622"/>
    <w:rsid w:val="00B80F8C"/>
    <w:rsid w:val="00B82069"/>
    <w:rsid w:val="00B95B21"/>
    <w:rsid w:val="00B96670"/>
    <w:rsid w:val="00BA148C"/>
    <w:rsid w:val="00BB55EB"/>
    <w:rsid w:val="00BB7178"/>
    <w:rsid w:val="00BB7776"/>
    <w:rsid w:val="00BC0661"/>
    <w:rsid w:val="00BC12D9"/>
    <w:rsid w:val="00BE3107"/>
    <w:rsid w:val="00BE4C73"/>
    <w:rsid w:val="00BF2171"/>
    <w:rsid w:val="00BF7C67"/>
    <w:rsid w:val="00C06822"/>
    <w:rsid w:val="00C12EC2"/>
    <w:rsid w:val="00C20F9E"/>
    <w:rsid w:val="00C22D48"/>
    <w:rsid w:val="00C32730"/>
    <w:rsid w:val="00C46F59"/>
    <w:rsid w:val="00C50A68"/>
    <w:rsid w:val="00C53147"/>
    <w:rsid w:val="00C61B8D"/>
    <w:rsid w:val="00C77D94"/>
    <w:rsid w:val="00C81AEA"/>
    <w:rsid w:val="00C87F5F"/>
    <w:rsid w:val="00C97DB6"/>
    <w:rsid w:val="00CA1205"/>
    <w:rsid w:val="00CA2E85"/>
    <w:rsid w:val="00CA563E"/>
    <w:rsid w:val="00CB05A9"/>
    <w:rsid w:val="00CB514F"/>
    <w:rsid w:val="00CD034B"/>
    <w:rsid w:val="00CD0817"/>
    <w:rsid w:val="00CE0308"/>
    <w:rsid w:val="00CE169C"/>
    <w:rsid w:val="00CE4DBB"/>
    <w:rsid w:val="00CE7B7F"/>
    <w:rsid w:val="00CF2477"/>
    <w:rsid w:val="00CF7300"/>
    <w:rsid w:val="00D0406E"/>
    <w:rsid w:val="00D17897"/>
    <w:rsid w:val="00D3291D"/>
    <w:rsid w:val="00D352DC"/>
    <w:rsid w:val="00D443CD"/>
    <w:rsid w:val="00D56240"/>
    <w:rsid w:val="00D77676"/>
    <w:rsid w:val="00D80C6C"/>
    <w:rsid w:val="00D917C4"/>
    <w:rsid w:val="00D97BAD"/>
    <w:rsid w:val="00DA0281"/>
    <w:rsid w:val="00DA3C85"/>
    <w:rsid w:val="00DB66F2"/>
    <w:rsid w:val="00DC2206"/>
    <w:rsid w:val="00DC607D"/>
    <w:rsid w:val="00DD2392"/>
    <w:rsid w:val="00DE5860"/>
    <w:rsid w:val="00DE684D"/>
    <w:rsid w:val="00E0719F"/>
    <w:rsid w:val="00E15543"/>
    <w:rsid w:val="00E25CCD"/>
    <w:rsid w:val="00E25EEB"/>
    <w:rsid w:val="00E30181"/>
    <w:rsid w:val="00E3108F"/>
    <w:rsid w:val="00E436E9"/>
    <w:rsid w:val="00E45DD9"/>
    <w:rsid w:val="00E50EFD"/>
    <w:rsid w:val="00E64E25"/>
    <w:rsid w:val="00E71B79"/>
    <w:rsid w:val="00E7217F"/>
    <w:rsid w:val="00E74C7C"/>
    <w:rsid w:val="00E80686"/>
    <w:rsid w:val="00E80A49"/>
    <w:rsid w:val="00E84193"/>
    <w:rsid w:val="00E84BED"/>
    <w:rsid w:val="00E91211"/>
    <w:rsid w:val="00E95EE3"/>
    <w:rsid w:val="00EA7FA1"/>
    <w:rsid w:val="00EB1491"/>
    <w:rsid w:val="00EB58D5"/>
    <w:rsid w:val="00EB75C1"/>
    <w:rsid w:val="00ED09C0"/>
    <w:rsid w:val="00ED2355"/>
    <w:rsid w:val="00EE00CC"/>
    <w:rsid w:val="00EE1B82"/>
    <w:rsid w:val="00EE7E6C"/>
    <w:rsid w:val="00EF30C1"/>
    <w:rsid w:val="00EF3567"/>
    <w:rsid w:val="00EF7D36"/>
    <w:rsid w:val="00F2057F"/>
    <w:rsid w:val="00F30429"/>
    <w:rsid w:val="00F42068"/>
    <w:rsid w:val="00F46E07"/>
    <w:rsid w:val="00F523ED"/>
    <w:rsid w:val="00F546C8"/>
    <w:rsid w:val="00F7392B"/>
    <w:rsid w:val="00F859E1"/>
    <w:rsid w:val="00F93B8A"/>
    <w:rsid w:val="00F973AA"/>
    <w:rsid w:val="00FA78DB"/>
    <w:rsid w:val="00FB05C2"/>
    <w:rsid w:val="00FC3FFE"/>
    <w:rsid w:val="00FD0481"/>
    <w:rsid w:val="00FD13D5"/>
    <w:rsid w:val="00FD4859"/>
    <w:rsid w:val="00FE6971"/>
    <w:rsid w:val="00FE7663"/>
    <w:rsid w:val="00FE76B9"/>
    <w:rsid w:val="00FF0C4D"/>
    <w:rsid w:val="00FF2508"/>
    <w:rsid w:val="00FF6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BC676A-A3B4-4D7B-9951-4556243B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C67"/>
    <w:rPr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link w:val="a3"/>
    <w:uiPriority w:val="99"/>
    <w:semiHidden/>
    <w:qFormat/>
    <w:rsid w:val="00C42F04"/>
    <w:rPr>
      <w:rFonts w:ascii="Segoe UI" w:hAnsi="Segoe UI" w:cs="Mangal"/>
      <w:color w:val="00000A"/>
      <w:sz w:val="18"/>
      <w:szCs w:val="16"/>
    </w:rPr>
  </w:style>
  <w:style w:type="paragraph" w:customStyle="1" w:styleId="a4">
    <w:name w:val="Επικεφαλίδα"/>
    <w:basedOn w:val="a"/>
    <w:next w:val="a5"/>
    <w:qFormat/>
    <w:rsid w:val="00BF7C6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BF7C67"/>
    <w:pPr>
      <w:spacing w:after="140" w:line="288" w:lineRule="auto"/>
    </w:pPr>
  </w:style>
  <w:style w:type="paragraph" w:styleId="a6">
    <w:name w:val="List"/>
    <w:basedOn w:val="a5"/>
    <w:rsid w:val="00BF7C67"/>
  </w:style>
  <w:style w:type="paragraph" w:styleId="a7">
    <w:name w:val="caption"/>
    <w:basedOn w:val="a"/>
    <w:qFormat/>
    <w:rsid w:val="00BF7C67"/>
    <w:pPr>
      <w:suppressLineNumbers/>
      <w:spacing w:before="120" w:after="120"/>
    </w:pPr>
    <w:rPr>
      <w:i/>
      <w:iCs/>
    </w:rPr>
  </w:style>
  <w:style w:type="paragraph" w:customStyle="1" w:styleId="a8">
    <w:name w:val="Ευρετήριο"/>
    <w:basedOn w:val="a"/>
    <w:qFormat/>
    <w:rsid w:val="00BF7C67"/>
    <w:pPr>
      <w:suppressLineNumbers/>
    </w:pPr>
  </w:style>
  <w:style w:type="paragraph" w:customStyle="1" w:styleId="a9">
    <w:name w:val="Περιεχόμενα πίνακα"/>
    <w:basedOn w:val="a"/>
    <w:qFormat/>
    <w:rsid w:val="00BF7C67"/>
    <w:pPr>
      <w:suppressLineNumbers/>
    </w:pPr>
  </w:style>
  <w:style w:type="paragraph" w:customStyle="1" w:styleId="aa">
    <w:name w:val="Επικεφαλίδα πίνακα"/>
    <w:basedOn w:val="a9"/>
    <w:qFormat/>
    <w:rsid w:val="00BF7C67"/>
    <w:pPr>
      <w:jc w:val="center"/>
    </w:pPr>
    <w:rPr>
      <w:b/>
      <w:bCs/>
    </w:rPr>
  </w:style>
  <w:style w:type="paragraph" w:styleId="a3">
    <w:name w:val="Balloon Text"/>
    <w:basedOn w:val="a"/>
    <w:link w:val="Char"/>
    <w:uiPriority w:val="99"/>
    <w:semiHidden/>
    <w:unhideWhenUsed/>
    <w:qFormat/>
    <w:rsid w:val="00C42F04"/>
    <w:rPr>
      <w:rFonts w:ascii="Segoe UI" w:hAnsi="Segoe UI" w:cs="Times New Roman"/>
      <w:sz w:val="18"/>
      <w:szCs w:val="16"/>
      <w:lang w:val="x-none" w:eastAsia="x-none" w:bidi="ar-SA"/>
    </w:rPr>
  </w:style>
  <w:style w:type="paragraph" w:styleId="ab">
    <w:name w:val="header"/>
    <w:basedOn w:val="a"/>
    <w:link w:val="Char0"/>
    <w:uiPriority w:val="99"/>
    <w:unhideWhenUsed/>
    <w:rsid w:val="00F859E1"/>
    <w:pPr>
      <w:tabs>
        <w:tab w:val="center" w:pos="4680"/>
        <w:tab w:val="right" w:pos="9360"/>
      </w:tabs>
    </w:pPr>
    <w:rPr>
      <w:rFonts w:cs="Times New Roman"/>
      <w:szCs w:val="21"/>
      <w:lang w:val="x-none" w:eastAsia="x-none" w:bidi="ar-SA"/>
    </w:rPr>
  </w:style>
  <w:style w:type="character" w:customStyle="1" w:styleId="Char0">
    <w:name w:val="Κεφαλίδα Char"/>
    <w:link w:val="ab"/>
    <w:uiPriority w:val="99"/>
    <w:rsid w:val="00F859E1"/>
    <w:rPr>
      <w:rFonts w:cs="Mangal"/>
      <w:color w:val="00000A"/>
      <w:sz w:val="24"/>
      <w:szCs w:val="21"/>
    </w:rPr>
  </w:style>
  <w:style w:type="paragraph" w:styleId="ac">
    <w:name w:val="footer"/>
    <w:basedOn w:val="a"/>
    <w:link w:val="Char1"/>
    <w:uiPriority w:val="99"/>
    <w:unhideWhenUsed/>
    <w:rsid w:val="00F859E1"/>
    <w:pPr>
      <w:tabs>
        <w:tab w:val="center" w:pos="4680"/>
        <w:tab w:val="right" w:pos="9360"/>
      </w:tabs>
    </w:pPr>
    <w:rPr>
      <w:rFonts w:cs="Times New Roman"/>
      <w:szCs w:val="21"/>
      <w:lang w:val="x-none" w:eastAsia="x-none" w:bidi="ar-SA"/>
    </w:rPr>
  </w:style>
  <w:style w:type="character" w:customStyle="1" w:styleId="Char1">
    <w:name w:val="Υποσέλιδο Char"/>
    <w:link w:val="ac"/>
    <w:uiPriority w:val="99"/>
    <w:rsid w:val="00F859E1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562CC-7C34-49B1-8AE6-05164C24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3008</Words>
  <Characters>16248</Characters>
  <Application>Microsoft Office Word</Application>
  <DocSecurity>0</DocSecurity>
  <Lines>135</Lines>
  <Paragraphs>38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int-rel</cp:lastModifiedBy>
  <cp:revision>2</cp:revision>
  <cp:lastPrinted>2020-07-23T08:09:00Z</cp:lastPrinted>
  <dcterms:created xsi:type="dcterms:W3CDTF">2021-09-22T06:04:00Z</dcterms:created>
  <dcterms:modified xsi:type="dcterms:W3CDTF">2021-09-22T06:04:00Z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