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6"/>
        <w:gridCol w:w="13238"/>
      </w:tblGrid>
      <w:tr w:rsidR="00916EC6" w:rsidRPr="00A735AB" w:rsidTr="002D1337">
        <w:tc>
          <w:tcPr>
            <w:tcW w:w="2126" w:type="dxa"/>
          </w:tcPr>
          <w:p w:rsidR="00916EC6" w:rsidRDefault="00916EC6" w:rsidP="002427B3">
            <w:pPr>
              <w:pStyle w:val="21"/>
              <w:spacing w:line="276" w:lineRule="auto"/>
            </w:pPr>
            <w:r>
              <w:object w:dxaOrig="2232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81.75pt" o:ole="" fillcolor="window">
                  <v:imagedata r:id="rId8" o:title=""/>
                </v:shape>
                <o:OLEObject Type="Embed" ProgID="Word.Picture.8" ShapeID="_x0000_i1025" DrawAspect="Content" ObjectID="_1632722657" r:id="rId9"/>
              </w:object>
            </w:r>
          </w:p>
        </w:tc>
        <w:tc>
          <w:tcPr>
            <w:tcW w:w="13238" w:type="dxa"/>
          </w:tcPr>
          <w:p w:rsidR="00916EC6" w:rsidRPr="00916EC6" w:rsidRDefault="00916EC6" w:rsidP="00916EC6">
            <w:pPr>
              <w:pStyle w:val="21"/>
              <w:rPr>
                <w:b/>
                <w:lang w:val="el-GR"/>
              </w:rPr>
            </w:pPr>
            <w:r w:rsidRPr="00916EC6">
              <w:rPr>
                <w:b/>
                <w:lang w:val="el-GR"/>
              </w:rPr>
              <w:t>ΕΛΛΗΝΙΚΗ ΔΗΜΟΚΡΑΤΙΑ</w:t>
            </w:r>
          </w:p>
          <w:p w:rsidR="00916EC6" w:rsidRPr="00916EC6" w:rsidRDefault="00916EC6" w:rsidP="00916EC6">
            <w:pPr>
              <w:pStyle w:val="21"/>
              <w:rPr>
                <w:b/>
                <w:lang w:val="el-GR"/>
              </w:rPr>
            </w:pPr>
            <w:r w:rsidRPr="00916EC6">
              <w:rPr>
                <w:b/>
                <w:lang w:val="el-GR"/>
              </w:rPr>
              <w:t>ΙΟΝΙΟ ΠΑΝΕΠΙΣΤΗΜΙΟ</w:t>
            </w:r>
          </w:p>
          <w:p w:rsidR="00916EC6" w:rsidRPr="00916EC6" w:rsidRDefault="00916EC6" w:rsidP="00916EC6">
            <w:pPr>
              <w:pStyle w:val="21"/>
              <w:rPr>
                <w:b/>
                <w:lang w:val="el-GR"/>
              </w:rPr>
            </w:pPr>
            <w:r w:rsidRPr="00916EC6">
              <w:rPr>
                <w:b/>
                <w:lang w:val="el-GR"/>
              </w:rPr>
              <w:t>ΣΧΟΛΗ ΕΠΙΣΤΗΜΗΣ ΤΗΣ ΠΛΗΡΟΦΟΡΙΑΣ</w:t>
            </w:r>
          </w:p>
          <w:p w:rsidR="00916EC6" w:rsidRPr="00082A7B" w:rsidRDefault="00916EC6" w:rsidP="00916EC6">
            <w:pPr>
              <w:pStyle w:val="21"/>
              <w:rPr>
                <w:b/>
                <w:lang w:val="el-GR"/>
              </w:rPr>
            </w:pPr>
            <w:r w:rsidRPr="00082A7B">
              <w:rPr>
                <w:b/>
                <w:lang w:val="el-GR"/>
              </w:rPr>
              <w:t>ΚΑΙ ΠΛΗΡΟΦΟΡΙΚΗΣ</w:t>
            </w:r>
          </w:p>
          <w:p w:rsidR="00916EC6" w:rsidRPr="00916EC6" w:rsidRDefault="00916EC6" w:rsidP="00916EC6">
            <w:pPr>
              <w:pStyle w:val="21"/>
              <w:spacing w:line="276" w:lineRule="auto"/>
              <w:rPr>
                <w:lang w:val="el-GR"/>
              </w:rPr>
            </w:pPr>
            <w:r w:rsidRPr="00916EC6">
              <w:rPr>
                <w:b/>
                <w:lang w:val="el-GR"/>
              </w:rPr>
              <w:t>ΤΜΗΜΑ ΨΗΦΙΑΚΩΝ ΜΕΣΩΝ ΚΑΙ ΕΠΙΚΟΙΝΩΝΙΑΣ</w:t>
            </w:r>
          </w:p>
        </w:tc>
      </w:tr>
    </w:tbl>
    <w:p w:rsidR="004244FB" w:rsidRPr="00916EC6" w:rsidRDefault="002427B3" w:rsidP="00916EC6">
      <w:pPr>
        <w:pStyle w:val="21"/>
        <w:spacing w:before="120" w:after="120" w:line="276" w:lineRule="auto"/>
        <w:jc w:val="center"/>
        <w:rPr>
          <w:rFonts w:cs="Calibri"/>
          <w:b/>
          <w:sz w:val="36"/>
          <w:szCs w:val="32"/>
          <w:lang w:val="el-GR"/>
        </w:rPr>
      </w:pPr>
      <w:r w:rsidRPr="00916EC6">
        <w:rPr>
          <w:rFonts w:cs="Calibri"/>
          <w:b/>
          <w:sz w:val="36"/>
          <w:szCs w:val="32"/>
          <w:lang w:val="el-GR"/>
        </w:rPr>
        <w:t>Π</w:t>
      </w:r>
      <w:r w:rsidR="004244FB" w:rsidRPr="00916EC6">
        <w:rPr>
          <w:rFonts w:cs="Calibri"/>
          <w:b/>
          <w:sz w:val="36"/>
          <w:szCs w:val="32"/>
          <w:lang w:val="el-GR"/>
        </w:rPr>
        <w:t>ΡΟΤΕΙΝΟΜΕΝΑ ΘΕΜΑΤΑ ΠΤΥΧΙΑΚΩΝ Ε</w:t>
      </w:r>
      <w:r w:rsidR="00856267" w:rsidRPr="00916EC6">
        <w:rPr>
          <w:rFonts w:cs="Calibri"/>
          <w:b/>
          <w:sz w:val="36"/>
          <w:szCs w:val="32"/>
          <w:lang w:val="el-GR"/>
        </w:rPr>
        <w:t xml:space="preserve">ΡΓΑΣΙΩΝ </w:t>
      </w:r>
      <w:r w:rsidR="004708AA">
        <w:rPr>
          <w:rFonts w:cs="Calibri"/>
          <w:b/>
          <w:sz w:val="36"/>
          <w:szCs w:val="32"/>
          <w:lang w:val="el-GR"/>
        </w:rPr>
        <w:t>ΧΕΙΜΕ</w:t>
      </w:r>
      <w:r w:rsidR="00A337F9" w:rsidRPr="00916EC6">
        <w:rPr>
          <w:rFonts w:cs="Calibri"/>
          <w:b/>
          <w:sz w:val="36"/>
          <w:szCs w:val="32"/>
          <w:lang w:val="el-GR"/>
        </w:rPr>
        <w:t>ΡΙΝΟΥ</w:t>
      </w:r>
      <w:r w:rsidR="00856267" w:rsidRPr="00916EC6">
        <w:rPr>
          <w:rFonts w:cs="Calibri"/>
          <w:b/>
          <w:sz w:val="36"/>
          <w:szCs w:val="32"/>
          <w:lang w:val="el-GR"/>
        </w:rPr>
        <w:t xml:space="preserve"> ΕΞΑΜΗΝΟΥ 201</w:t>
      </w:r>
      <w:r w:rsidR="004708AA">
        <w:rPr>
          <w:rFonts w:cs="Calibri"/>
          <w:b/>
          <w:sz w:val="36"/>
          <w:szCs w:val="32"/>
          <w:lang w:val="el-GR"/>
        </w:rPr>
        <w:t>9</w:t>
      </w:r>
      <w:r w:rsidR="00856267" w:rsidRPr="00916EC6">
        <w:rPr>
          <w:rFonts w:cs="Calibri"/>
          <w:b/>
          <w:sz w:val="36"/>
          <w:szCs w:val="32"/>
          <w:lang w:val="el-GR"/>
        </w:rPr>
        <w:t xml:space="preserve"> </w:t>
      </w:r>
      <w:r w:rsidR="00BF7037" w:rsidRPr="00916EC6">
        <w:rPr>
          <w:rFonts w:cs="Calibri"/>
          <w:b/>
          <w:sz w:val="36"/>
          <w:szCs w:val="32"/>
          <w:lang w:val="el-GR"/>
        </w:rPr>
        <w:t>–</w:t>
      </w:r>
      <w:r w:rsidR="004708AA">
        <w:rPr>
          <w:rFonts w:cs="Calibri"/>
          <w:b/>
          <w:sz w:val="36"/>
          <w:szCs w:val="32"/>
          <w:lang w:val="el-GR"/>
        </w:rPr>
        <w:t xml:space="preserve"> 2020</w:t>
      </w:r>
    </w:p>
    <w:tbl>
      <w:tblPr>
        <w:tblW w:w="485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49"/>
        <w:gridCol w:w="12018"/>
      </w:tblGrid>
      <w:tr w:rsidR="00856267" w:rsidRPr="00C01104" w:rsidTr="005F692B">
        <w:trPr>
          <w:tblHeader/>
        </w:trPr>
        <w:tc>
          <w:tcPr>
            <w:tcW w:w="1038" w:type="pct"/>
            <w:shd w:val="clear" w:color="auto" w:fill="D9D9D9"/>
          </w:tcPr>
          <w:p w:rsidR="00856267" w:rsidRPr="00C01104" w:rsidRDefault="00856267" w:rsidP="002427B3">
            <w:pPr>
              <w:pStyle w:val="21"/>
              <w:spacing w:line="276" w:lineRule="auto"/>
              <w:rPr>
                <w:rFonts w:cs="Calibri"/>
                <w:b/>
              </w:rPr>
            </w:pPr>
            <w:r w:rsidRPr="00C01104">
              <w:rPr>
                <w:rFonts w:cs="Calibri"/>
                <w:b/>
              </w:rPr>
              <w:t>ΚΑΘΗΓΗΤΗΣ / ΚΑΘΗΓΗΤΡΙΑ</w:t>
            </w:r>
          </w:p>
        </w:tc>
        <w:tc>
          <w:tcPr>
            <w:tcW w:w="3962" w:type="pct"/>
            <w:shd w:val="clear" w:color="auto" w:fill="D9D9D9"/>
          </w:tcPr>
          <w:p w:rsidR="00856267" w:rsidRPr="00C01104" w:rsidRDefault="00856267" w:rsidP="002427B3">
            <w:pPr>
              <w:pStyle w:val="21"/>
              <w:spacing w:line="276" w:lineRule="auto"/>
              <w:rPr>
                <w:rFonts w:cs="Calibri"/>
                <w:b/>
                <w:bCs/>
                <w:lang w:val="el-GR"/>
              </w:rPr>
            </w:pPr>
            <w:r w:rsidRPr="00C01104">
              <w:rPr>
                <w:rFonts w:cs="Calibri"/>
                <w:b/>
                <w:bCs/>
                <w:lang w:val="el-GR"/>
              </w:rPr>
              <w:t>ΠΡΟΤΕΙΝΟΜΕΝΑ ΘΕΜΑΤΑ</w:t>
            </w:r>
          </w:p>
        </w:tc>
      </w:tr>
      <w:tr w:rsidR="00812709" w:rsidRPr="00A735AB" w:rsidTr="005F692B">
        <w:tc>
          <w:tcPr>
            <w:tcW w:w="1038" w:type="pct"/>
          </w:tcPr>
          <w:p w:rsidR="00812709" w:rsidRPr="00082A7B" w:rsidRDefault="00812709" w:rsidP="002427B3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t>ΠΟΛΥΚΑΛΑΣ</w:t>
            </w:r>
            <w:r w:rsidRPr="00082A7B">
              <w:rPr>
                <w:rFonts w:cs="Calibri"/>
                <w:b/>
                <w:lang w:val="el-GR"/>
              </w:rPr>
              <w:t xml:space="preserve"> </w:t>
            </w:r>
            <w:r w:rsidRPr="00BF23D0">
              <w:rPr>
                <w:rFonts w:cs="Calibri"/>
                <w:b/>
                <w:lang w:val="el-GR"/>
              </w:rPr>
              <w:t>ΣΠΥΡΟΣ</w:t>
            </w:r>
          </w:p>
          <w:p w:rsidR="00812709" w:rsidRPr="00082A7B" w:rsidRDefault="00B40968" w:rsidP="002427B3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10" w:history="1">
              <w:r w:rsidR="005F692B" w:rsidRPr="00443316">
                <w:rPr>
                  <w:rStyle w:val="-"/>
                  <w:rFonts w:cs="Calibri"/>
                  <w:shd w:val="clear" w:color="auto" w:fill="FFFFFF"/>
                </w:rPr>
                <w:t>s</w:t>
              </w:r>
              <w:r w:rsidR="005F692B" w:rsidRPr="00082A7B">
                <w:rPr>
                  <w:rStyle w:val="-"/>
                  <w:rFonts w:cs="Calibri"/>
                  <w:shd w:val="clear" w:color="auto" w:fill="FFFFFF"/>
                  <w:lang w:val="el-GR"/>
                </w:rPr>
                <w:t>.</w:t>
              </w:r>
              <w:r w:rsidR="005F692B" w:rsidRPr="00443316">
                <w:rPr>
                  <w:rStyle w:val="-"/>
                  <w:rFonts w:cs="Calibri"/>
                  <w:shd w:val="clear" w:color="auto" w:fill="FFFFFF"/>
                </w:rPr>
                <w:t>polykalas</w:t>
              </w:r>
              <w:r w:rsidR="005F692B" w:rsidRPr="00082A7B">
                <w:rPr>
                  <w:rStyle w:val="-"/>
                  <w:rFonts w:cs="Calibri"/>
                  <w:shd w:val="clear" w:color="auto" w:fill="FFFFFF"/>
                  <w:lang w:val="el-GR"/>
                </w:rPr>
                <w:t>@</w:t>
              </w:r>
              <w:r w:rsidR="005F692B" w:rsidRPr="00443316">
                <w:rPr>
                  <w:rStyle w:val="-"/>
                  <w:rFonts w:cs="Calibri"/>
                  <w:shd w:val="clear" w:color="auto" w:fill="FFFFFF"/>
                </w:rPr>
                <w:t>ionio</w:t>
              </w:r>
              <w:r w:rsidR="005F692B" w:rsidRPr="00082A7B">
                <w:rPr>
                  <w:rStyle w:val="-"/>
                  <w:rFonts w:cs="Calibri"/>
                  <w:shd w:val="clear" w:color="auto" w:fill="FFFFFF"/>
                  <w:lang w:val="el-GR"/>
                </w:rPr>
                <w:t>.</w:t>
              </w:r>
              <w:proofErr w:type="spellStart"/>
              <w:r w:rsidR="005F692B" w:rsidRPr="00443316">
                <w:rPr>
                  <w:rStyle w:val="-"/>
                  <w:rFonts w:cs="Calibri"/>
                  <w:shd w:val="clear" w:color="auto" w:fill="FFFFFF"/>
                </w:rPr>
                <w:t>gr</w:t>
              </w:r>
              <w:proofErr w:type="spellEnd"/>
            </w:hyperlink>
            <w:r w:rsidR="005F692B" w:rsidRPr="00082A7B">
              <w:rPr>
                <w:rFonts w:cs="Calibri"/>
                <w:shd w:val="clear" w:color="auto" w:fill="FFFFFF"/>
                <w:lang w:val="el-GR"/>
              </w:rPr>
              <w:t xml:space="preserve"> </w:t>
            </w:r>
          </w:p>
        </w:tc>
        <w:tc>
          <w:tcPr>
            <w:tcW w:w="3962" w:type="pct"/>
          </w:tcPr>
          <w:p w:rsidR="00F51FC4" w:rsidRDefault="00B8137E" w:rsidP="00F51FC4">
            <w:pPr>
              <w:pStyle w:val="aa"/>
              <w:numPr>
                <w:ilvl w:val="0"/>
                <w:numId w:val="17"/>
              </w:numPr>
              <w:spacing w:after="0"/>
              <w:rPr>
                <w:rFonts w:cs="Calibri"/>
                <w:bCs/>
                <w:lang w:val="el-GR"/>
              </w:rPr>
            </w:pPr>
            <w:r w:rsidRPr="00F51FC4">
              <w:rPr>
                <w:rFonts w:cs="Calibri"/>
                <w:bCs/>
                <w:lang w:val="el-GR"/>
              </w:rPr>
              <w:t>Κανονισμός Προστασίας Προσωπικών Δεδομένων (GDPR) &amp; Facebook (μελέτη περίπτωσης Cambridge Analytica).</w:t>
            </w:r>
          </w:p>
          <w:p w:rsidR="00F51FC4" w:rsidRDefault="00B8137E" w:rsidP="00F51FC4">
            <w:pPr>
              <w:pStyle w:val="aa"/>
              <w:numPr>
                <w:ilvl w:val="0"/>
                <w:numId w:val="17"/>
              </w:numPr>
              <w:spacing w:after="0"/>
              <w:rPr>
                <w:rFonts w:cs="Calibri"/>
                <w:bCs/>
                <w:lang w:val="el-GR"/>
              </w:rPr>
            </w:pPr>
            <w:r w:rsidRPr="00F51FC4">
              <w:rPr>
                <w:rFonts w:cs="Calibri"/>
                <w:bCs/>
                <w:lang w:val="el-GR"/>
              </w:rPr>
              <w:t>Όροι χρήσης διαδικτυακών υπηρεσιών: μελέτη περίπτωσης μέσων κοινωνικής δικτύωσης.</w:t>
            </w:r>
          </w:p>
          <w:p w:rsidR="00F51FC4" w:rsidRDefault="00B8137E" w:rsidP="00F51FC4">
            <w:pPr>
              <w:pStyle w:val="aa"/>
              <w:numPr>
                <w:ilvl w:val="0"/>
                <w:numId w:val="17"/>
              </w:numPr>
              <w:spacing w:after="0"/>
              <w:rPr>
                <w:rFonts w:cs="Calibri"/>
                <w:bCs/>
                <w:lang w:val="el-GR"/>
              </w:rPr>
            </w:pPr>
            <w:r w:rsidRPr="00F51FC4">
              <w:rPr>
                <w:rFonts w:cs="Calibri"/>
                <w:bCs/>
                <w:lang w:val="el-GR"/>
              </w:rPr>
              <w:t>Επίδραση τεχνολογιών STEM στην εκπαίδευση.</w:t>
            </w:r>
          </w:p>
          <w:p w:rsidR="00F51FC4" w:rsidRDefault="00B8137E" w:rsidP="00F51FC4">
            <w:pPr>
              <w:pStyle w:val="aa"/>
              <w:numPr>
                <w:ilvl w:val="0"/>
                <w:numId w:val="17"/>
              </w:numPr>
              <w:spacing w:after="0"/>
              <w:rPr>
                <w:rFonts w:cs="Calibri"/>
                <w:bCs/>
                <w:lang w:val="el-GR"/>
              </w:rPr>
            </w:pPr>
            <w:r w:rsidRPr="00F51FC4">
              <w:rPr>
                <w:rFonts w:cs="Calibri"/>
                <w:bCs/>
                <w:lang w:val="el-GR"/>
              </w:rPr>
              <w:t>Ψηφιακό Χάσμα και προφίλ χρηστών διαδικτυακών υπηρεσιών.</w:t>
            </w:r>
          </w:p>
          <w:p w:rsidR="00F51FC4" w:rsidRDefault="00B8137E" w:rsidP="00F51FC4">
            <w:pPr>
              <w:pStyle w:val="aa"/>
              <w:numPr>
                <w:ilvl w:val="0"/>
                <w:numId w:val="17"/>
              </w:numPr>
              <w:spacing w:after="0"/>
              <w:rPr>
                <w:rFonts w:cs="Calibri"/>
                <w:bCs/>
                <w:lang w:val="el-GR"/>
              </w:rPr>
            </w:pPr>
            <w:r w:rsidRPr="00F51FC4">
              <w:rPr>
                <w:rFonts w:cs="Calibri"/>
                <w:bCs/>
                <w:lang w:val="el-GR"/>
              </w:rPr>
              <w:t>Διαδικτυακό μάρκετινγκ και μέσα κοινωνικής δικτύωσης: μελέτη περίπτωσης Facebook.</w:t>
            </w:r>
          </w:p>
          <w:p w:rsidR="00F51FC4" w:rsidRDefault="00B8137E" w:rsidP="00F51FC4">
            <w:pPr>
              <w:pStyle w:val="aa"/>
              <w:numPr>
                <w:ilvl w:val="0"/>
                <w:numId w:val="17"/>
              </w:numPr>
              <w:spacing w:after="0"/>
              <w:rPr>
                <w:rFonts w:cs="Calibri"/>
                <w:bCs/>
                <w:lang w:val="el-GR"/>
              </w:rPr>
            </w:pPr>
            <w:r w:rsidRPr="00F51FC4">
              <w:rPr>
                <w:rFonts w:cs="Calibri"/>
                <w:bCs/>
                <w:lang w:val="el-GR"/>
              </w:rPr>
              <w:t>Πρόσβαση σε προσωπικά δεδομένα από κινητές εφαρμογές (mobile apps).</w:t>
            </w:r>
          </w:p>
          <w:p w:rsidR="00F51FC4" w:rsidRDefault="00B8137E" w:rsidP="00F51FC4">
            <w:pPr>
              <w:pStyle w:val="aa"/>
              <w:numPr>
                <w:ilvl w:val="0"/>
                <w:numId w:val="17"/>
              </w:numPr>
              <w:spacing w:after="0"/>
              <w:rPr>
                <w:rFonts w:cs="Calibri"/>
                <w:bCs/>
                <w:lang w:val="el-GR"/>
              </w:rPr>
            </w:pPr>
            <w:r w:rsidRPr="00F51FC4">
              <w:rPr>
                <w:rFonts w:cs="Calibri"/>
                <w:bCs/>
                <w:lang w:val="el-GR"/>
              </w:rPr>
              <w:t>Εικονική περιήγηση σε σημεία πολιτισμικού / εκπαιδευτικού / τουριστικού / επιχειρηματικού ενδιαφέροντος.</w:t>
            </w:r>
          </w:p>
          <w:p w:rsidR="00F51FC4" w:rsidRDefault="00B8137E" w:rsidP="00F51FC4">
            <w:pPr>
              <w:pStyle w:val="aa"/>
              <w:numPr>
                <w:ilvl w:val="0"/>
                <w:numId w:val="17"/>
              </w:numPr>
              <w:spacing w:after="0"/>
              <w:rPr>
                <w:rFonts w:cs="Calibri"/>
                <w:bCs/>
                <w:lang w:val="el-GR"/>
              </w:rPr>
            </w:pPr>
            <w:r w:rsidRPr="00F51FC4">
              <w:rPr>
                <w:rFonts w:cs="Calibri"/>
                <w:bCs/>
                <w:lang w:val="el-GR"/>
              </w:rPr>
              <w:t>Αξιοποίηση ανοιχτών δεδομένων (open data) για επικοινωνιακούς σκοπούς: μελέτη περίπτωσης πολιτική / τουρισμός.</w:t>
            </w:r>
          </w:p>
          <w:p w:rsidR="002427B3" w:rsidRPr="00F51FC4" w:rsidRDefault="00F51FC4" w:rsidP="00F51FC4">
            <w:pPr>
              <w:pStyle w:val="aa"/>
              <w:numPr>
                <w:ilvl w:val="0"/>
                <w:numId w:val="17"/>
              </w:numPr>
              <w:spacing w:after="0"/>
              <w:rPr>
                <w:rFonts w:cs="Calibri"/>
                <w:bCs/>
                <w:lang w:val="el-GR"/>
              </w:rPr>
            </w:pPr>
            <w:r w:rsidRPr="00F51FC4">
              <w:rPr>
                <w:rFonts w:cs="Calibri"/>
                <w:bCs/>
                <w:lang w:val="el-GR"/>
              </w:rPr>
              <w:t>Σ</w:t>
            </w:r>
            <w:r w:rsidR="00B8137E" w:rsidRPr="00F51FC4">
              <w:rPr>
                <w:rFonts w:cs="Calibri"/>
                <w:bCs/>
                <w:lang w:val="el-GR"/>
              </w:rPr>
              <w:t>υστήματα μη Επανδρωμένων Αεροσκαφών (ΣμηΕΑ  - drones) και επικοινωνία. </w:t>
            </w:r>
          </w:p>
        </w:tc>
      </w:tr>
      <w:tr w:rsidR="00DF18F1" w:rsidRPr="00A735AB" w:rsidTr="005F692B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8F1" w:rsidRPr="00BF23D0" w:rsidRDefault="00DF18F1" w:rsidP="002427B3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t>ΗΛΙΑΔΗΣ ΓΕΩΡΓΙΟΣ</w:t>
            </w:r>
          </w:p>
          <w:p w:rsidR="00DF18F1" w:rsidRPr="005F692B" w:rsidRDefault="00B40968" w:rsidP="002427B3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11" w:history="1">
              <w:r w:rsidR="005F692B" w:rsidRPr="00443316">
                <w:rPr>
                  <w:rStyle w:val="-"/>
                  <w:rFonts w:cs="Calibri"/>
                </w:rPr>
                <w:t>heliades</w:t>
              </w:r>
              <w:r w:rsidR="005F692B" w:rsidRPr="00443316">
                <w:rPr>
                  <w:rStyle w:val="-"/>
                  <w:rFonts w:cs="Calibri"/>
                  <w:lang w:val="el-GR"/>
                </w:rPr>
                <w:t>@</w:t>
              </w:r>
              <w:r w:rsidR="005F692B" w:rsidRPr="00443316">
                <w:rPr>
                  <w:rStyle w:val="-"/>
                  <w:rFonts w:cs="Calibri"/>
                </w:rPr>
                <w:t>ionio</w:t>
              </w:r>
              <w:r w:rsidR="005F692B" w:rsidRPr="00443316">
                <w:rPr>
                  <w:rStyle w:val="-"/>
                  <w:rFonts w:cs="Calibri"/>
                  <w:lang w:val="el-GR"/>
                </w:rPr>
                <w:t>.</w:t>
              </w:r>
              <w:proofErr w:type="spellStart"/>
              <w:r w:rsidR="005F692B" w:rsidRPr="00443316">
                <w:rPr>
                  <w:rStyle w:val="-"/>
                  <w:rFonts w:cs="Calibri"/>
                </w:rPr>
                <w:t>gr</w:t>
              </w:r>
              <w:proofErr w:type="spellEnd"/>
            </w:hyperlink>
            <w:r w:rsidR="005F692B" w:rsidRPr="005F692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99" w:rsidRDefault="00B8137E" w:rsidP="00026299">
            <w:pPr>
              <w:pStyle w:val="aa"/>
              <w:numPr>
                <w:ilvl w:val="0"/>
                <w:numId w:val="18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Ανάλυση της επικοινωνιακής διαχείρισης της ενδοοικογενειακής βίας. (ΔΣΕ)</w:t>
            </w:r>
          </w:p>
          <w:p w:rsidR="00026299" w:rsidRDefault="00B8137E" w:rsidP="00026299">
            <w:pPr>
              <w:pStyle w:val="aa"/>
              <w:numPr>
                <w:ilvl w:val="0"/>
                <w:numId w:val="18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Διερεύνηση του ρόλου του fashion/food blogging στην πραγματική αγορά.</w:t>
            </w:r>
          </w:p>
          <w:p w:rsidR="00026299" w:rsidRDefault="00B8137E" w:rsidP="00026299">
            <w:pPr>
              <w:pStyle w:val="aa"/>
              <w:numPr>
                <w:ilvl w:val="0"/>
                <w:numId w:val="18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Παραγωγή επικοινωνιακού υλικού για το Εργαστήριο Μέσων Επιρροής και Αλληλεπίδρασης</w:t>
            </w:r>
            <w:r w:rsidRPr="00B8137E">
              <w:rPr>
                <w:rFonts w:cs="Calibri"/>
                <w:bCs/>
                <w:lang w:val="el-GR"/>
              </w:rPr>
              <w:br/>
              <w:t>   (ραδιοτηλεοπτικό studio).</w:t>
            </w:r>
          </w:p>
          <w:p w:rsidR="00026299" w:rsidRDefault="00B8137E" w:rsidP="00026299">
            <w:pPr>
              <w:pStyle w:val="aa"/>
              <w:numPr>
                <w:ilvl w:val="0"/>
                <w:numId w:val="18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Αξιολόγηση δημοφιλών ειδησιογραφικών site templates.</w:t>
            </w:r>
          </w:p>
          <w:p w:rsidR="00026299" w:rsidRDefault="00B8137E" w:rsidP="00026299">
            <w:pPr>
              <w:pStyle w:val="aa"/>
              <w:numPr>
                <w:ilvl w:val="0"/>
                <w:numId w:val="18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Μελέτη των φαινομένων blooming και binge watching στην πλατφόρμα υπηρεσιών Netflix.</w:t>
            </w:r>
          </w:p>
          <w:p w:rsidR="00DF18F1" w:rsidRPr="00026299" w:rsidRDefault="00B8137E" w:rsidP="00026299">
            <w:pPr>
              <w:pStyle w:val="aa"/>
              <w:numPr>
                <w:ilvl w:val="0"/>
                <w:numId w:val="18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Μελέτη τάσεων σε επιλεγμένα καλλιτεχνικά ρεύματα.</w:t>
            </w:r>
          </w:p>
        </w:tc>
      </w:tr>
      <w:tr w:rsidR="00DF18F1" w:rsidRPr="00A735AB" w:rsidTr="005F692B">
        <w:trPr>
          <w:trHeight w:val="2490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8F1" w:rsidRPr="00BF23D0" w:rsidRDefault="00DF18F1" w:rsidP="002427B3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lastRenderedPageBreak/>
              <w:t>ΚΟΝΙΔΑΡΗΣ ΑΓΗΣΙΛΑΟΣ</w:t>
            </w:r>
          </w:p>
          <w:p w:rsidR="00A95D95" w:rsidRPr="00C01104" w:rsidRDefault="00B40968" w:rsidP="002427B3">
            <w:pPr>
              <w:pStyle w:val="21"/>
              <w:spacing w:line="276" w:lineRule="auto"/>
              <w:rPr>
                <w:rFonts w:cs="Calibri"/>
              </w:rPr>
            </w:pPr>
            <w:hyperlink r:id="rId12" w:history="1">
              <w:r w:rsidR="005F692B" w:rsidRPr="00443316">
                <w:rPr>
                  <w:rStyle w:val="-"/>
                  <w:rFonts w:cs="Calibri"/>
                </w:rPr>
                <w:t>konidaris</w:t>
              </w:r>
              <w:r w:rsidR="005F692B" w:rsidRPr="005F692B">
                <w:rPr>
                  <w:rStyle w:val="-"/>
                  <w:rFonts w:cs="Calibri"/>
                </w:rPr>
                <w:t>@</w:t>
              </w:r>
              <w:r w:rsidR="005F692B" w:rsidRPr="00443316">
                <w:rPr>
                  <w:rStyle w:val="-"/>
                  <w:rFonts w:cs="Calibri"/>
                </w:rPr>
                <w:t>ionio</w:t>
              </w:r>
              <w:r w:rsidR="005F692B" w:rsidRPr="005F692B">
                <w:rPr>
                  <w:rStyle w:val="-"/>
                  <w:rFonts w:cs="Calibri"/>
                </w:rPr>
                <w:t>.</w:t>
              </w:r>
              <w:r w:rsidR="005F692B" w:rsidRPr="00443316">
                <w:rPr>
                  <w:rStyle w:val="-"/>
                  <w:rFonts w:cs="Calibri"/>
                </w:rPr>
                <w:t>gr</w:t>
              </w:r>
            </w:hyperlink>
            <w:r w:rsidR="005F692B">
              <w:rPr>
                <w:rFonts w:cs="Calibri"/>
              </w:rPr>
              <w:t xml:space="preserve"> </w:t>
            </w:r>
            <w:hyperlink r:id="rId13" w:history="1"/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DC" w:rsidRDefault="00B8137E" w:rsidP="00532EDC">
            <w:pPr>
              <w:pStyle w:val="aa"/>
              <w:numPr>
                <w:ilvl w:val="0"/>
                <w:numId w:val="19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Destination Marketing στην Ελλάδα και Διεθνώς.</w:t>
            </w:r>
          </w:p>
          <w:p w:rsidR="00532EDC" w:rsidRDefault="00B8137E" w:rsidP="00532EDC">
            <w:pPr>
              <w:pStyle w:val="aa"/>
              <w:numPr>
                <w:ilvl w:val="0"/>
                <w:numId w:val="19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Μοντέλα προβλέψεων τουριστικών αφίξεων με χρήση Big Data.</w:t>
            </w:r>
          </w:p>
          <w:p w:rsidR="00532EDC" w:rsidRDefault="00B8137E" w:rsidP="00532EDC">
            <w:pPr>
              <w:pStyle w:val="aa"/>
              <w:numPr>
                <w:ilvl w:val="0"/>
                <w:numId w:val="19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χρήση των Social Media για προβολή τουριστικών προορισμών στην Ελλάδα.</w:t>
            </w:r>
          </w:p>
          <w:p w:rsidR="00532EDC" w:rsidRDefault="00B8137E" w:rsidP="00532EDC">
            <w:pPr>
              <w:pStyle w:val="aa"/>
              <w:numPr>
                <w:ilvl w:val="0"/>
                <w:numId w:val="19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Online Travel Agencies (OTA) και ο βαθμός εξάρτησης τουριστικών προορισμών από αυτούς.</w:t>
            </w:r>
          </w:p>
          <w:p w:rsidR="00532EDC" w:rsidRDefault="00B8137E" w:rsidP="00532EDC">
            <w:pPr>
              <w:pStyle w:val="aa"/>
              <w:numPr>
                <w:ilvl w:val="0"/>
                <w:numId w:val="19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Χρήση Ψηφιακών Υπηρεσιών από Δήμους και Περιφέρειες στην Ελλάδα και τον υπόλοιπο κόσμο.</w:t>
            </w:r>
          </w:p>
          <w:p w:rsidR="00532EDC" w:rsidRDefault="00B8137E" w:rsidP="00532EDC">
            <w:pPr>
              <w:pStyle w:val="aa"/>
              <w:numPr>
                <w:ilvl w:val="0"/>
                <w:numId w:val="19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Το φαινόμενο του Overtourism. Μελέτες περιπτώσεων και στρατηγική αντιμετώπιση.</w:t>
            </w:r>
          </w:p>
          <w:p w:rsidR="00532EDC" w:rsidRDefault="00B8137E" w:rsidP="00532EDC">
            <w:pPr>
              <w:pStyle w:val="aa"/>
              <w:numPr>
                <w:ilvl w:val="0"/>
                <w:numId w:val="19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Ανθρωπογενή αίτια της κλιματικής αλλαγής: από τον σκεπτικισμό στα fake news. Η συμβολή του Twitter.</w:t>
            </w:r>
          </w:p>
          <w:p w:rsidR="009F105F" w:rsidRPr="00C01104" w:rsidRDefault="00B8137E" w:rsidP="00532EDC">
            <w:pPr>
              <w:pStyle w:val="aa"/>
              <w:numPr>
                <w:ilvl w:val="0"/>
                <w:numId w:val="19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Τεχνολογίες φωνής (voice technologies): Νέα ευκαιρία ή ένας ακόμα ανταγωνιστής για τα "παραδοσιακά" μέσα ενημέρωσης;</w:t>
            </w:r>
          </w:p>
        </w:tc>
      </w:tr>
      <w:tr w:rsidR="00A41526" w:rsidRPr="00A735AB" w:rsidTr="002D1337">
        <w:trPr>
          <w:trHeight w:val="499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26" w:rsidRPr="00BF23D0" w:rsidRDefault="00A41526" w:rsidP="002427B3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t>ΑΝΤΩΝΟΠΟΥΛΟΣ ΝΙΚΟΣ</w:t>
            </w:r>
          </w:p>
          <w:p w:rsidR="00A41526" w:rsidRPr="005F692B" w:rsidRDefault="00B40968" w:rsidP="002427B3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14" w:history="1">
              <w:r w:rsidR="005F692B" w:rsidRPr="00443316">
                <w:rPr>
                  <w:rStyle w:val="-"/>
                  <w:rFonts w:cs="Calibri"/>
                </w:rPr>
                <w:t>nikos</w:t>
              </w:r>
              <w:r w:rsidR="005F692B" w:rsidRPr="00443316">
                <w:rPr>
                  <w:rStyle w:val="-"/>
                  <w:rFonts w:cs="Calibri"/>
                  <w:lang w:val="el-GR"/>
                </w:rPr>
                <w:t>.</w:t>
              </w:r>
              <w:r w:rsidR="005F692B" w:rsidRPr="00443316">
                <w:rPr>
                  <w:rStyle w:val="-"/>
                  <w:rFonts w:cs="Calibri"/>
                </w:rPr>
                <w:t>antwnopoulos</w:t>
              </w:r>
              <w:r w:rsidR="005F692B" w:rsidRPr="00443316">
                <w:rPr>
                  <w:rStyle w:val="-"/>
                  <w:rFonts w:cs="Calibri"/>
                  <w:lang w:val="el-GR"/>
                </w:rPr>
                <w:t>@</w:t>
              </w:r>
              <w:r w:rsidR="005F692B" w:rsidRPr="00443316">
                <w:rPr>
                  <w:rStyle w:val="-"/>
                  <w:rFonts w:cs="Calibri"/>
                </w:rPr>
                <w:t>ionio</w:t>
              </w:r>
              <w:r w:rsidR="005F692B" w:rsidRPr="00443316">
                <w:rPr>
                  <w:rStyle w:val="-"/>
                  <w:rFonts w:cs="Calibri"/>
                  <w:lang w:val="el-GR"/>
                </w:rPr>
                <w:t>.</w:t>
              </w:r>
              <w:proofErr w:type="spellStart"/>
              <w:r w:rsidR="005F692B" w:rsidRPr="00443316">
                <w:rPr>
                  <w:rStyle w:val="-"/>
                  <w:rFonts w:cs="Calibri"/>
                </w:rPr>
                <w:t>gr</w:t>
              </w:r>
              <w:proofErr w:type="spellEnd"/>
            </w:hyperlink>
            <w:r w:rsidR="005F692B" w:rsidRPr="005F692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Πώς η φωτογραφία επηρεάζει και επηρεάζεται από την ψηφιακή κοινωνία: Επαγγελματίες φωτογράφοι στο Instagram.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Το σύνδρομο Fear of Missing Out (FoMO) και η χρήση του από τα μέσα κοινωνικής δικτύωσης (social media). 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Σχεδιασμός και υλοποίηση διαδικτυακής ιστοσελίδας για την τουριστική προβολή του κάστρου της Κεφαλονιάς. 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Ηλεκτρονικό Εμπόριο: Μελέτη περίπτωσης του </w:t>
            </w:r>
            <w:hyperlink r:id="rId15" w:tgtFrame="_blank" w:history="1">
              <w:r w:rsidRPr="00B8137E">
                <w:rPr>
                  <w:rFonts w:cs="Calibri"/>
                  <w:bCs/>
                  <w:lang w:val="el-GR"/>
                </w:rPr>
                <w:t>theharvardshop.com</w:t>
              </w:r>
            </w:hyperlink>
            <w:r w:rsidRPr="00B8137E">
              <w:rPr>
                <w:rFonts w:cs="Calibri"/>
                <w:bCs/>
                <w:lang w:val="el-GR"/>
              </w:rPr>
              <w:t> και δημιουργία ηλεκτρονικού καταστήματος.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Μελέτη, σχεδιασμός και υλοποίηση διαδικτυακής πύλης για την εύρεση κατοικίας από φοιτητές/τριες για φοιτητές/τριες στα νησιά του Ιονίου Πελάγους.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Ολοκληρωμένη στρατηγική επικοινωνίας για το Τμήμα Ψηφιακών Μέσων και Επικοινωνίας του Ιονίου Πανεπιστημίου.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Διαδικτυακή δημοσιογραφία και crowd funding στην Ελλάδα: Πρόταση δημιουργίας νέου μέσου ενημέρωσης για τουρίστες.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Συγκριτική μελέτη τεχνολογιών και υπηρεσιών των διαδικτυακών τόπων των τμημάτων με αντικείμενο τα ψηφιακά μέσα και την επικοινωνία.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Στρατηγικές  και Τακτικές χωρίς κόστος στα μέσα κοινωνικής δικτύωσης (social media) για την προώθηση προϊόντων και υπηρεσιών.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Στρατηγικές  και Τακτικές επί πληρωμή στα μέσα κοινωνικής δικτύωσης (social media) για την προώθηση προϊόντων και υπηρεσιών</w:t>
            </w:r>
            <w:r w:rsidR="00751EBE">
              <w:rPr>
                <w:rFonts w:cs="Calibri"/>
                <w:bCs/>
                <w:lang w:val="el-GR"/>
              </w:rPr>
              <w:t>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Ψευδείς ειδήσεις (Fake news) στους ενημερωτικούς διαδικτυακούς τόπους και τρόποι αντιμετώπισης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Facebοοκ και Δημοσιογραφία στην Ελλάδα και στο Εξωτερικό.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lastRenderedPageBreak/>
              <w:t>Καλές Πρακτικές της Δημοσιογραφίας στο Instagram.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YouTube και Δημοσιογραφία στην Ελλάδα και στο Εξωτερικό.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Τρόποι και μορφές προώθησης και διαφήμισης στο YouTube. 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Αξιολόγηση ευχρηστίας για το διαδικτυακό τόπο του Τμήματος Ψηφιακών Μέσων και Επικοινωνίας του Ιονίου Πανεπιστημίου.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Δημοσιογραφία δεδομένων η εξόρυξη γνώσης και η οπτικοποίηση της.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Επικοινωνία ανθρώπου υπολογιστή: Εκπαίδευση σε εργαλεία και τεχνικές που αφορούν την εμπειρία χρήστη (UX) και τη διεπαφή χρήστη (UI).  </w:t>
            </w:r>
          </w:p>
          <w:p w:rsidR="00B8137E" w:rsidRPr="00B8137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διάχυση της ευθύνης στα Μέσα Κοινωνικής Δικτύωσης (social media) και το φαινόμενο του παρατηρητή. </w:t>
            </w:r>
          </w:p>
          <w:p w:rsidR="00A41526" w:rsidRPr="00751EBE" w:rsidRDefault="00B8137E" w:rsidP="00751EBE">
            <w:pPr>
              <w:pStyle w:val="aa"/>
              <w:numPr>
                <w:ilvl w:val="0"/>
                <w:numId w:val="20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Ο επηρεασμός της γνώμης όσον χρησιμοποιούν τα Μέσα Κοινωνικής Δικτύωσης (social media) και καταναλώνουν ενημερωτικό περιεχόμενο.</w:t>
            </w:r>
            <w:r w:rsidRPr="00751EBE">
              <w:rPr>
                <w:rFonts w:cs="Calibri"/>
                <w:bCs/>
                <w:lang w:val="el-GR"/>
              </w:rPr>
              <w:t>  </w:t>
            </w:r>
          </w:p>
        </w:tc>
      </w:tr>
      <w:tr w:rsidR="007620DD" w:rsidRPr="00A735AB" w:rsidTr="002D1337">
        <w:trPr>
          <w:trHeight w:val="499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BF23D0" w:rsidRDefault="007620DD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lastRenderedPageBreak/>
              <w:t>ΣΓΩΡΑ ΑΓΓΕΛΙΚΗ</w:t>
            </w:r>
            <w:r w:rsidRPr="00916EC6">
              <w:rPr>
                <w:rFonts w:cs="Calibri"/>
                <w:lang w:val="el-GR"/>
              </w:rPr>
              <w:t xml:space="preserve"> </w:t>
            </w:r>
            <w:hyperlink r:id="rId16" w:history="1">
              <w:r w:rsidRPr="00BE0BBC">
                <w:rPr>
                  <w:rStyle w:val="-"/>
                  <w:rFonts w:cs="Calibri"/>
                </w:rPr>
                <w:t>asgora</w:t>
              </w:r>
              <w:r w:rsidRPr="00BE0BBC">
                <w:rPr>
                  <w:rStyle w:val="-"/>
                  <w:rFonts w:cs="Calibri"/>
                  <w:lang w:val="el-GR"/>
                </w:rPr>
                <w:t>@</w:t>
              </w:r>
              <w:r w:rsidRPr="00BE0BBC">
                <w:rPr>
                  <w:rStyle w:val="-"/>
                  <w:rFonts w:cs="Calibri"/>
                </w:rPr>
                <w:t>ionio</w:t>
              </w:r>
              <w:r w:rsidRPr="00BE0BBC">
                <w:rPr>
                  <w:rStyle w:val="-"/>
                  <w:rFonts w:cs="Calibri"/>
                  <w:lang w:val="el-GR"/>
                </w:rPr>
                <w:t>.</w:t>
              </w:r>
              <w:proofErr w:type="spellStart"/>
              <w:r w:rsidRPr="00BE0BBC">
                <w:rPr>
                  <w:rStyle w:val="-"/>
                  <w:rFonts w:cs="Calibri"/>
                </w:rPr>
                <w:t>gr</w:t>
              </w:r>
              <w:proofErr w:type="spellEnd"/>
            </w:hyperlink>
            <w:r w:rsidRPr="005F692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7620DD" w:rsidRDefault="007620DD" w:rsidP="007620DD">
            <w:pPr>
              <w:pStyle w:val="aa"/>
              <w:numPr>
                <w:ilvl w:val="0"/>
                <w:numId w:val="21"/>
              </w:numPr>
              <w:spacing w:after="0"/>
              <w:rPr>
                <w:rFonts w:cs="Calibri"/>
                <w:bCs/>
                <w:lang w:val="el-GR"/>
              </w:rPr>
            </w:pPr>
            <w:r w:rsidRPr="007620DD">
              <w:rPr>
                <w:rFonts w:cs="Calibri"/>
                <w:bCs/>
                <w:lang w:val="el-GR"/>
              </w:rPr>
              <w:t>Σχεδίαση και ανάπτυξης εφαρμογής για την προώθηση τουριστικού προϊόντος σε έξυπνες συσκευές σε περιβάλλον Android.</w:t>
            </w:r>
          </w:p>
          <w:p w:rsidR="007620DD" w:rsidRPr="007620DD" w:rsidRDefault="007620DD" w:rsidP="007620DD">
            <w:pPr>
              <w:pStyle w:val="aa"/>
              <w:numPr>
                <w:ilvl w:val="0"/>
                <w:numId w:val="21"/>
              </w:numPr>
              <w:spacing w:after="0"/>
              <w:rPr>
                <w:rFonts w:cs="Calibri"/>
                <w:bCs/>
                <w:lang w:val="el-GR"/>
              </w:rPr>
            </w:pPr>
            <w:r w:rsidRPr="007620DD">
              <w:rPr>
                <w:rFonts w:cs="Calibri"/>
                <w:bCs/>
                <w:lang w:val="el-GR"/>
              </w:rPr>
              <w:t>Η ευρωπαϊκή νομοθεσία  σχετικά με την παροχή υπηρεσιών οπτικοακουστικών μέσων (Οδηγίες 2018/1808/ΕΕ, 2010/13/ΕΕ ) και η ενσωμάτωσή της στο Ελληνικό Δίκαιο.</w:t>
            </w:r>
          </w:p>
          <w:p w:rsidR="007620DD" w:rsidRPr="007620DD" w:rsidRDefault="007620DD" w:rsidP="007620DD">
            <w:pPr>
              <w:pStyle w:val="aa"/>
              <w:numPr>
                <w:ilvl w:val="0"/>
                <w:numId w:val="21"/>
              </w:numPr>
              <w:spacing w:after="0"/>
              <w:rPr>
                <w:rFonts w:cs="Calibri"/>
                <w:bCs/>
                <w:lang w:val="el-GR"/>
              </w:rPr>
            </w:pPr>
            <w:r w:rsidRPr="007620DD">
              <w:rPr>
                <w:rFonts w:cs="Calibri"/>
                <w:bCs/>
                <w:lang w:val="el-GR"/>
              </w:rPr>
              <w:t>Κανονισμός GDPR (General Data Protection Regulation) και μέσα κοινωνικής δικτύωσης</w:t>
            </w:r>
          </w:p>
          <w:p w:rsidR="007620DD" w:rsidRPr="007620DD" w:rsidRDefault="007620DD" w:rsidP="007620DD">
            <w:pPr>
              <w:pStyle w:val="aa"/>
              <w:numPr>
                <w:ilvl w:val="0"/>
                <w:numId w:val="21"/>
              </w:numPr>
              <w:spacing w:after="0"/>
              <w:rPr>
                <w:rFonts w:cs="Calibri"/>
                <w:bCs/>
                <w:lang w:val="el-GR"/>
              </w:rPr>
            </w:pPr>
            <w:r w:rsidRPr="007620DD">
              <w:rPr>
                <w:rFonts w:cs="Calibri"/>
                <w:bCs/>
                <w:lang w:val="el-GR"/>
              </w:rPr>
              <w:t>Τεχνολογικές Εξελίξεις και Τουρισμός: Η περίπτωση της Ελλάδας</w:t>
            </w:r>
            <w:r>
              <w:rPr>
                <w:rFonts w:cs="Calibri"/>
                <w:bCs/>
                <w:lang w:val="el-GR"/>
              </w:rPr>
              <w:t>.</w:t>
            </w:r>
          </w:p>
          <w:p w:rsidR="007620DD" w:rsidRPr="007620DD" w:rsidRDefault="007620DD" w:rsidP="007620DD">
            <w:pPr>
              <w:pStyle w:val="aa"/>
              <w:numPr>
                <w:ilvl w:val="0"/>
                <w:numId w:val="21"/>
              </w:numPr>
              <w:spacing w:after="0"/>
              <w:rPr>
                <w:rFonts w:cs="Calibri"/>
                <w:bCs/>
                <w:lang w:val="el-GR"/>
              </w:rPr>
            </w:pPr>
            <w:r w:rsidRPr="007620DD">
              <w:rPr>
                <w:rFonts w:cs="Calibri"/>
                <w:bCs/>
                <w:lang w:val="el-GR"/>
              </w:rPr>
              <w:t>Κυβερνοασφάλεια και Μέσα Κοινωνικής Δικτύωσης</w:t>
            </w:r>
            <w:r>
              <w:rPr>
                <w:rFonts w:cs="Calibri"/>
                <w:bCs/>
                <w:lang w:val="el-GR"/>
              </w:rPr>
              <w:t>.</w:t>
            </w:r>
          </w:p>
        </w:tc>
      </w:tr>
      <w:tr w:rsidR="007620DD" w:rsidRPr="00A735AB" w:rsidTr="005F692B">
        <w:trPr>
          <w:trHeight w:val="357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BF23D0" w:rsidRDefault="007620DD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t>ΚΟΥΜΠΑΡΕΛΗΣ ΑΝΑΡΓΥΡΟΣ</w:t>
            </w:r>
          </w:p>
          <w:p w:rsidR="007620DD" w:rsidRPr="002953D1" w:rsidRDefault="00B40968" w:rsidP="007620DD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17" w:history="1">
              <w:r w:rsidR="007620DD" w:rsidRPr="00443316">
                <w:rPr>
                  <w:rStyle w:val="-"/>
                  <w:rFonts w:cs="Calibri"/>
                </w:rPr>
                <w:t>koubarelis</w:t>
              </w:r>
              <w:r w:rsidR="007620DD" w:rsidRPr="00443316">
                <w:rPr>
                  <w:rStyle w:val="-"/>
                  <w:rFonts w:cs="Calibri"/>
                  <w:lang w:val="el-GR"/>
                </w:rPr>
                <w:t>@</w:t>
              </w:r>
              <w:r w:rsidR="007620DD" w:rsidRPr="00443316">
                <w:rPr>
                  <w:rStyle w:val="-"/>
                  <w:rFonts w:cs="Calibri"/>
                </w:rPr>
                <w:t>ionio</w:t>
              </w:r>
              <w:r w:rsidR="007620DD" w:rsidRPr="00443316">
                <w:rPr>
                  <w:rStyle w:val="-"/>
                  <w:rFonts w:cs="Calibri"/>
                  <w:lang w:val="el-GR"/>
                </w:rPr>
                <w:t>.</w:t>
              </w:r>
              <w:proofErr w:type="spellStart"/>
              <w:r w:rsidR="007620DD" w:rsidRPr="00443316">
                <w:rPr>
                  <w:rStyle w:val="-"/>
                  <w:rFonts w:cs="Calibri"/>
                </w:rPr>
                <w:t>gr</w:t>
              </w:r>
              <w:proofErr w:type="spellEnd"/>
            </w:hyperlink>
            <w:r w:rsidR="007620DD" w:rsidRPr="00082A7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B8137E" w:rsidRDefault="007620DD" w:rsidP="00357860">
            <w:pPr>
              <w:pStyle w:val="aa"/>
              <w:numPr>
                <w:ilvl w:val="0"/>
                <w:numId w:val="22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κοινωνική διαφήμιση ως μέσο επηρεασμού και αλλαγής “κακών” νοοτροπιών: η περίπτωση της Ελλάδας.   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2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Τα διακυβευμένα των πολιτικών διαφημίσεων των κομμάτων στις δύο τελευταίες εκλογικές αναμετρήσεις στην Ελλάδα.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2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Οι χρήσεις των Μέσων Κοινωνικής Δικτύωσης από τα κοινοβουλευτικά κόμματα στην Ελλάδα του 21ου αιώνα.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2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διαμόρφωση του κοινωνικού εαυτού στα Μέσα Κοινωνικής Δικτύωσης, ή, «δείξε μου το προφίλ σου να σου πω ποιος είσαι».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2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εμπορευματική και αισθητική διάσταση των εκπομπών τύπου «Next Top Model” στην Ελλάδα.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2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αποστροφή στο βιβλίο (λογοτεχνικό ή επιστημονικό) στους νέους σήμερα: αιτίες και συνέπειες.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2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κυριαρχία της εικόνας ως αιτία της χαμηλής αναγνωστικότητας στους νέους σήμερα.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2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διαδικτυακή «σύγκλιση» ως αιτίας της “ρηχής” ενημέρωσης και της απολίτικης στάσης των νέων σήμερα.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2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 xml:space="preserve">Ο ψηφιακός επικοινωνιακός πληθωρισμός και ο ρόλος του στην υπογεννητικότητα μιας χώρας: η περίπτωση της </w:t>
            </w:r>
            <w:r w:rsidRPr="00B8137E">
              <w:rPr>
                <w:rFonts w:cs="Calibri"/>
                <w:bCs/>
                <w:lang w:val="el-GR"/>
              </w:rPr>
              <w:lastRenderedPageBreak/>
              <w:t>Ελλάδας.</w:t>
            </w:r>
          </w:p>
          <w:p w:rsidR="007620DD" w:rsidRPr="00357860" w:rsidRDefault="007620DD" w:rsidP="00357860">
            <w:pPr>
              <w:pStyle w:val="aa"/>
              <w:numPr>
                <w:ilvl w:val="0"/>
                <w:numId w:val="22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Ο οπαδικός λόγος στα πρωτοσέλιδα των αθλητικών εφημερίδων: οι περιπτώσεις των εφημερίδων “Γαύρος” και “Πράσινη”.</w:t>
            </w:r>
          </w:p>
        </w:tc>
      </w:tr>
      <w:tr w:rsidR="007620DD" w:rsidRPr="00A735AB" w:rsidTr="005F692B">
        <w:trPr>
          <w:trHeight w:val="645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2953D1" w:rsidRDefault="007620DD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lastRenderedPageBreak/>
              <w:t xml:space="preserve">ΠΕΤΡΑΚΗΣ ΚΩΝΣΤΑΝΤΙΝΟΣ </w:t>
            </w:r>
          </w:p>
          <w:p w:rsidR="007620DD" w:rsidRPr="002953D1" w:rsidRDefault="00B40968" w:rsidP="007620DD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18" w:history="1">
              <w:r w:rsidR="007620DD" w:rsidRPr="00443316">
                <w:rPr>
                  <w:rStyle w:val="-"/>
                  <w:rFonts w:cs="Calibri"/>
                </w:rPr>
                <w:t>petrakis</w:t>
              </w:r>
              <w:r w:rsidR="007620DD" w:rsidRPr="00443316">
                <w:rPr>
                  <w:rStyle w:val="-"/>
                  <w:rFonts w:cs="Calibri"/>
                  <w:lang w:val="el-GR"/>
                </w:rPr>
                <w:t>@</w:t>
              </w:r>
              <w:r w:rsidR="007620DD" w:rsidRPr="00443316">
                <w:rPr>
                  <w:rStyle w:val="-"/>
                  <w:rFonts w:cs="Calibri"/>
                </w:rPr>
                <w:t>ionio</w:t>
              </w:r>
              <w:r w:rsidR="007620DD" w:rsidRPr="00443316">
                <w:rPr>
                  <w:rStyle w:val="-"/>
                  <w:rFonts w:cs="Calibri"/>
                  <w:lang w:val="el-GR"/>
                </w:rPr>
                <w:t>.</w:t>
              </w:r>
              <w:proofErr w:type="spellStart"/>
              <w:r w:rsidR="007620DD" w:rsidRPr="00443316">
                <w:rPr>
                  <w:rStyle w:val="-"/>
                  <w:rFonts w:cs="Calibri"/>
                </w:rPr>
                <w:t>gr</w:t>
              </w:r>
              <w:proofErr w:type="spellEnd"/>
            </w:hyperlink>
            <w:r w:rsidR="007620DD" w:rsidRPr="00082A7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B8137E" w:rsidRDefault="00357860" w:rsidP="00357860">
            <w:pPr>
              <w:pStyle w:val="aa"/>
              <w:numPr>
                <w:ilvl w:val="0"/>
                <w:numId w:val="23"/>
              </w:numPr>
              <w:spacing w:after="0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Τ</w:t>
            </w:r>
            <w:r w:rsidR="007620DD" w:rsidRPr="00B8137E">
              <w:rPr>
                <w:rFonts w:cs="Calibri"/>
                <w:bCs/>
                <w:lang w:val="el-GR"/>
              </w:rPr>
              <w:t>ο facebook ως μέσο επικοινωνίας των φοιτητών του Τμήματος Ψηφιακών Μέσων και Επικοινωνίας για ακαδημαϊκά θέματα.</w:t>
            </w:r>
          </w:p>
          <w:p w:rsidR="007620DD" w:rsidRPr="00B8137E" w:rsidRDefault="00357860" w:rsidP="00357860">
            <w:pPr>
              <w:pStyle w:val="aa"/>
              <w:numPr>
                <w:ilvl w:val="0"/>
                <w:numId w:val="23"/>
              </w:numPr>
              <w:spacing w:after="0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Τ</w:t>
            </w:r>
            <w:r w:rsidR="007620DD" w:rsidRPr="00B8137E">
              <w:rPr>
                <w:rFonts w:cs="Calibri"/>
                <w:bCs/>
                <w:lang w:val="el-GR"/>
              </w:rPr>
              <w:t>ο facebook ως μέσο επικοινωνίας κατά τον ελεύθερο χρόνο των φοιτητών του Τμήματος Ψηφιακών Μέσων και Επικοινωνίας.</w:t>
            </w:r>
          </w:p>
          <w:p w:rsidR="007620DD" w:rsidRPr="00B8137E" w:rsidRDefault="00357860" w:rsidP="00357860">
            <w:pPr>
              <w:pStyle w:val="aa"/>
              <w:numPr>
                <w:ilvl w:val="0"/>
                <w:numId w:val="23"/>
              </w:numPr>
              <w:spacing w:after="0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Ε</w:t>
            </w:r>
            <w:r w:rsidR="007620DD" w:rsidRPr="00B8137E">
              <w:rPr>
                <w:rFonts w:cs="Calibri"/>
                <w:bCs/>
                <w:lang w:val="el-GR"/>
              </w:rPr>
              <w:t>ταιρική διακυβέρνηση και Εταιρική Κοινωνική Ευθύνη. Το ζήτημα της παγκοσμιοποίησης και η ηθική διάσταση του επιχειρείν.</w:t>
            </w:r>
          </w:p>
          <w:p w:rsidR="007620DD" w:rsidRPr="00357860" w:rsidRDefault="00357860" w:rsidP="00357860">
            <w:pPr>
              <w:pStyle w:val="aa"/>
              <w:numPr>
                <w:ilvl w:val="0"/>
                <w:numId w:val="23"/>
              </w:numPr>
              <w:spacing w:after="0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Η</w:t>
            </w:r>
            <w:r w:rsidR="007620DD" w:rsidRPr="00B8137E">
              <w:rPr>
                <w:rFonts w:cs="Calibri"/>
                <w:bCs/>
                <w:lang w:val="el-GR"/>
              </w:rPr>
              <w:t xml:space="preserve"> αντιστροφή του ονοματεπωνύμου και οι απόψεις των φοιτητών του Τμήματος Ψηφιακών Μέσων και Επικοινωνίας αλλά και άλλων</w:t>
            </w:r>
            <w:r>
              <w:rPr>
                <w:rFonts w:cs="Calibri"/>
                <w:bCs/>
                <w:lang w:val="el-GR"/>
              </w:rPr>
              <w:t xml:space="preserve"> </w:t>
            </w:r>
            <w:r w:rsidR="007620DD" w:rsidRPr="00357860">
              <w:rPr>
                <w:rFonts w:cs="Calibri"/>
                <w:bCs/>
                <w:lang w:val="el-GR"/>
              </w:rPr>
              <w:t>φοιτητών τμημάτων σχετικών με την επικοινωνία.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3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Μελέτη της χρήσης του ρήματος «επικοινωνώ» ως μεταβατικού μέσα από αρχεία εικόνας και ήχου ή/και μόνο ήχου ή/και γραπτών κειμένων ανθρώπων της εφαρμοσμένης επικοινωνίας. Μελέτη περίπτωσης: Μέλη του Ινστιτούτου Επικοινωνίας και του Συνδέσμου Διαφημιζομένων Ελλάδας</w:t>
            </w:r>
          </w:p>
          <w:p w:rsidR="007620DD" w:rsidRPr="00F51FC4" w:rsidRDefault="007620DD" w:rsidP="00357860">
            <w:pPr>
              <w:pStyle w:val="aa"/>
              <w:numPr>
                <w:ilvl w:val="0"/>
                <w:numId w:val="23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Μελέτη της χρήσης του ρήματος «επικοινωνώ» ως μεταβατικού μέσα από τηλεοπτικές και ραδιοφωνικές εκπομπές λόγου της ΕΡΤ.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3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Έρευνα σχετικά με την χρήση των emojis στην καθημερινή επικοινωνία σήμερα.</w:t>
            </w:r>
          </w:p>
          <w:p w:rsidR="007620DD" w:rsidRPr="00357860" w:rsidRDefault="007620DD" w:rsidP="00357860">
            <w:pPr>
              <w:pStyle w:val="aa"/>
              <w:numPr>
                <w:ilvl w:val="0"/>
                <w:numId w:val="23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Εταιρική Κοινωνική Ευθύνη από την πλευρά των καταναλωτών-πολιτών.</w:t>
            </w:r>
            <w:r w:rsidRPr="00357860">
              <w:rPr>
                <w:rFonts w:cs="Calibri"/>
                <w:bCs/>
                <w:lang w:val="el-GR"/>
              </w:rPr>
              <w:t xml:space="preserve"> </w:t>
            </w:r>
          </w:p>
        </w:tc>
      </w:tr>
      <w:tr w:rsidR="007620DD" w:rsidRPr="00A735AB" w:rsidTr="005F692B">
        <w:trPr>
          <w:trHeight w:val="215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BF23D0" w:rsidRDefault="007620DD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t>ΠΑΝΑΣ ΓΕΡΑΣΙΜΟΣ</w:t>
            </w:r>
          </w:p>
          <w:p w:rsidR="007620DD" w:rsidRPr="002953D1" w:rsidRDefault="00B40968" w:rsidP="007620DD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19" w:history="1">
              <w:r w:rsidR="007620DD" w:rsidRPr="00443316">
                <w:rPr>
                  <w:rStyle w:val="-"/>
                  <w:rFonts w:cs="Calibri"/>
                </w:rPr>
                <w:t>gpanas</w:t>
              </w:r>
              <w:r w:rsidR="007620DD" w:rsidRPr="00443316">
                <w:rPr>
                  <w:rStyle w:val="-"/>
                  <w:rFonts w:cs="Calibri"/>
                  <w:lang w:val="el-GR"/>
                </w:rPr>
                <w:t>@</w:t>
              </w:r>
              <w:r w:rsidR="007620DD" w:rsidRPr="00443316">
                <w:rPr>
                  <w:rStyle w:val="-"/>
                  <w:rFonts w:cs="Calibri"/>
                </w:rPr>
                <w:t>ionio</w:t>
              </w:r>
              <w:r w:rsidR="007620DD" w:rsidRPr="00443316">
                <w:rPr>
                  <w:rStyle w:val="-"/>
                  <w:rFonts w:cs="Calibri"/>
                  <w:lang w:val="el-GR"/>
                </w:rPr>
                <w:t>.</w:t>
              </w:r>
              <w:proofErr w:type="spellStart"/>
              <w:r w:rsidR="007620DD" w:rsidRPr="00443316">
                <w:rPr>
                  <w:rStyle w:val="-"/>
                  <w:rFonts w:cs="Calibri"/>
                </w:rPr>
                <w:t>gr</w:t>
              </w:r>
              <w:proofErr w:type="spellEnd"/>
            </w:hyperlink>
            <w:r w:rsidR="007620DD" w:rsidRPr="00082A7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B8137E" w:rsidRDefault="007620DD" w:rsidP="00357860">
            <w:pPr>
              <w:pStyle w:val="aa"/>
              <w:numPr>
                <w:ilvl w:val="0"/>
                <w:numId w:val="24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Διαχείριση ανήθικων πρακτικών στην ξενοδοχειακή βιομηχανία. Χρήση διαδικτυακών κακών κριτικών προκειμένου να λάβουν έκπτωση η αναβάθμιση υπηρεσιών.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4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Ψηφιακή προβολή τουριστικού προϊόντος. Μελέτη περίπτωση Δήμος Ιεράπετρας.</w:t>
            </w:r>
          </w:p>
          <w:p w:rsidR="007620DD" w:rsidRPr="00F51FC4" w:rsidRDefault="007620DD" w:rsidP="00357860">
            <w:pPr>
              <w:pStyle w:val="aa"/>
              <w:numPr>
                <w:ilvl w:val="0"/>
                <w:numId w:val="24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Τουρισμός ευεξίας . Η συμβολή του στην ανάπτυξη και διαφοροποίηση του ξενοδοχειακού κλάδου. Μελέτη περίπτωσης</w:t>
            </w:r>
            <w:r w:rsidRPr="00F51FC4">
              <w:rPr>
                <w:rFonts w:cs="Calibri"/>
                <w:bCs/>
                <w:lang w:val="el-GR"/>
              </w:rPr>
              <w:t>.</w:t>
            </w:r>
          </w:p>
          <w:p w:rsidR="007620DD" w:rsidRPr="00F51FC4" w:rsidRDefault="007620DD" w:rsidP="00357860">
            <w:pPr>
              <w:pStyle w:val="aa"/>
              <w:numPr>
                <w:ilvl w:val="0"/>
                <w:numId w:val="24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Διαχείριση κρίσεων στην τουριστική βιομηχανία. Μελέτη περίπτωσης Thomas Cook</w:t>
            </w:r>
            <w:r w:rsidRPr="00F51FC4">
              <w:rPr>
                <w:rFonts w:cs="Calibri"/>
                <w:bCs/>
                <w:lang w:val="el-GR"/>
              </w:rPr>
              <w:t>.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4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O ρόλος των influencers στο ξενοδοχειακό μάρκετινγκ</w:t>
            </w:r>
          </w:p>
          <w:p w:rsidR="007620DD" w:rsidRPr="00AE78AB" w:rsidRDefault="007620DD" w:rsidP="00357860">
            <w:pPr>
              <w:pStyle w:val="aa"/>
              <w:numPr>
                <w:ilvl w:val="0"/>
                <w:numId w:val="24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 xml:space="preserve">Οι συνέπειες των βραχυχρόνιων μισθώσεων τύπου Airbnb στον ξενοδοχειακό κλάδο. </w:t>
            </w:r>
          </w:p>
        </w:tc>
      </w:tr>
      <w:tr w:rsidR="007620DD" w:rsidRPr="00B8137E" w:rsidTr="005F692B">
        <w:trPr>
          <w:trHeight w:val="2397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BF23D0" w:rsidRDefault="007620DD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lastRenderedPageBreak/>
              <w:t>ΛΑΜΠΡΟΥ ΕΥΑΓΓΕΛΟΣ</w:t>
            </w:r>
          </w:p>
          <w:p w:rsidR="007620DD" w:rsidRPr="002953D1" w:rsidRDefault="00B40968" w:rsidP="007620DD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20" w:history="1">
              <w:r w:rsidR="007620DD" w:rsidRPr="00443316">
                <w:rPr>
                  <w:rStyle w:val="-"/>
                  <w:rFonts w:cs="Calibri"/>
                </w:rPr>
                <w:t>evaglamprou</w:t>
              </w:r>
              <w:r w:rsidR="007620DD" w:rsidRPr="00443316">
                <w:rPr>
                  <w:rStyle w:val="-"/>
                  <w:rFonts w:cs="Calibri"/>
                  <w:lang w:val="el-GR"/>
                </w:rPr>
                <w:t>@</w:t>
              </w:r>
              <w:r w:rsidR="007620DD" w:rsidRPr="00443316">
                <w:rPr>
                  <w:rStyle w:val="-"/>
                  <w:rFonts w:cs="Calibri"/>
                </w:rPr>
                <w:t>ionio</w:t>
              </w:r>
              <w:r w:rsidR="007620DD" w:rsidRPr="00443316">
                <w:rPr>
                  <w:rStyle w:val="-"/>
                  <w:rFonts w:cs="Calibri"/>
                  <w:lang w:val="el-GR"/>
                </w:rPr>
                <w:t>.</w:t>
              </w:r>
              <w:proofErr w:type="spellStart"/>
              <w:r w:rsidR="007620DD" w:rsidRPr="00443316">
                <w:rPr>
                  <w:rStyle w:val="-"/>
                  <w:rFonts w:cs="Calibri"/>
                </w:rPr>
                <w:t>gr</w:t>
              </w:r>
              <w:proofErr w:type="spellEnd"/>
            </w:hyperlink>
            <w:r w:rsidR="007620DD" w:rsidRPr="00082A7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AE78AB" w:rsidRDefault="007620DD" w:rsidP="00357860">
            <w:pPr>
              <w:pStyle w:val="aa"/>
              <w:numPr>
                <w:ilvl w:val="0"/>
                <w:numId w:val="25"/>
              </w:numPr>
              <w:spacing w:after="0"/>
              <w:rPr>
                <w:rFonts w:cs="Calibri"/>
                <w:bCs/>
                <w:lang w:val="el-GR"/>
              </w:rPr>
            </w:pPr>
            <w:r w:rsidRPr="00AE78AB">
              <w:rPr>
                <w:rFonts w:cs="Calibri"/>
                <w:bCs/>
                <w:lang w:val="el-GR"/>
              </w:rPr>
              <w:t>Ψηφιακή οικονομία και μικρομεσαίες επιχειρήσεις: Αξιοποίηση συστημάτων πληρωμής POS και e-shop σε αυτές.</w:t>
            </w:r>
          </w:p>
          <w:p w:rsidR="007620DD" w:rsidRPr="00AE78AB" w:rsidRDefault="007620DD" w:rsidP="00357860">
            <w:pPr>
              <w:pStyle w:val="aa"/>
              <w:numPr>
                <w:ilvl w:val="0"/>
                <w:numId w:val="25"/>
              </w:numPr>
              <w:spacing w:after="0"/>
              <w:rPr>
                <w:rFonts w:cs="Calibri"/>
                <w:bCs/>
                <w:lang w:val="el-GR"/>
              </w:rPr>
            </w:pPr>
            <w:r w:rsidRPr="00AE78AB">
              <w:rPr>
                <w:rFonts w:cs="Calibri"/>
                <w:bCs/>
                <w:lang w:val="el-GR"/>
              </w:rPr>
              <w:t>Έλληνες πολιτικοί και παρουσία τους στα κοινωνικά δίκτυα</w:t>
            </w:r>
          </w:p>
          <w:p w:rsidR="007620DD" w:rsidRPr="00AE78AB" w:rsidRDefault="007620DD" w:rsidP="00357860">
            <w:pPr>
              <w:pStyle w:val="aa"/>
              <w:numPr>
                <w:ilvl w:val="0"/>
                <w:numId w:val="25"/>
              </w:numPr>
              <w:spacing w:after="0"/>
              <w:rPr>
                <w:rFonts w:cs="Calibri"/>
                <w:bCs/>
                <w:lang w:val="el-GR"/>
              </w:rPr>
            </w:pPr>
            <w:r w:rsidRPr="00AE78AB">
              <w:rPr>
                <w:rFonts w:cs="Calibri"/>
                <w:bCs/>
                <w:lang w:val="el-GR"/>
              </w:rPr>
              <w:t>Πόροι και έσοδα των διαδικτυακών ενημερωτικών μέσων: Paywalls, διαφήμιση και πληθοπορισμός.</w:t>
            </w:r>
          </w:p>
          <w:p w:rsidR="007620DD" w:rsidRPr="00AE78AB" w:rsidRDefault="007620DD" w:rsidP="00357860">
            <w:pPr>
              <w:pStyle w:val="aa"/>
              <w:numPr>
                <w:ilvl w:val="0"/>
                <w:numId w:val="25"/>
              </w:numPr>
              <w:spacing w:after="0"/>
              <w:rPr>
                <w:rFonts w:cs="Calibri"/>
                <w:bCs/>
                <w:lang w:val="el-GR"/>
              </w:rPr>
            </w:pPr>
            <w:r w:rsidRPr="00AE78AB">
              <w:rPr>
                <w:rFonts w:cs="Calibri"/>
                <w:bCs/>
                <w:lang w:val="el-GR"/>
              </w:rPr>
              <w:t>Social media marketing και μικρομεσαίες επιχειρήσεις. </w:t>
            </w:r>
          </w:p>
          <w:p w:rsidR="007620DD" w:rsidRPr="00357860" w:rsidRDefault="007620DD" w:rsidP="00357860">
            <w:pPr>
              <w:pStyle w:val="aa"/>
              <w:numPr>
                <w:ilvl w:val="0"/>
                <w:numId w:val="25"/>
              </w:numPr>
              <w:spacing w:after="0"/>
              <w:rPr>
                <w:rFonts w:cs="Calibri"/>
                <w:bCs/>
                <w:lang w:val="el-GR"/>
              </w:rPr>
            </w:pPr>
            <w:r w:rsidRPr="00AE78AB">
              <w:rPr>
                <w:rFonts w:cs="Calibri"/>
                <w:bCs/>
                <w:lang w:val="el-GR"/>
              </w:rPr>
              <w:t>Αυτοκινητοβιομηχανία και Social media marketing</w:t>
            </w:r>
          </w:p>
        </w:tc>
      </w:tr>
      <w:tr w:rsidR="007620DD" w:rsidRPr="00A735AB" w:rsidTr="005F692B">
        <w:trPr>
          <w:trHeight w:val="357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2953D1" w:rsidRDefault="007620DD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t xml:space="preserve">ΑΥΓΟΥΣΤΑΤΟΥ ΣΤΑΜΩ </w:t>
            </w:r>
          </w:p>
          <w:p w:rsidR="007620DD" w:rsidRPr="002953D1" w:rsidRDefault="00B40968" w:rsidP="007620DD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21" w:history="1">
              <w:r w:rsidR="007620DD" w:rsidRPr="00443316">
                <w:rPr>
                  <w:rStyle w:val="-"/>
                  <w:rFonts w:cs="Calibri"/>
                </w:rPr>
                <w:t>stamwaug</w:t>
              </w:r>
              <w:r w:rsidR="007620DD" w:rsidRPr="00443316">
                <w:rPr>
                  <w:rStyle w:val="-"/>
                  <w:rFonts w:cs="Calibri"/>
                  <w:lang w:val="el-GR"/>
                </w:rPr>
                <w:t>@</w:t>
              </w:r>
              <w:r w:rsidR="007620DD" w:rsidRPr="00443316">
                <w:rPr>
                  <w:rStyle w:val="-"/>
                  <w:rFonts w:cs="Calibri"/>
                </w:rPr>
                <w:t>ionio</w:t>
              </w:r>
              <w:r w:rsidR="007620DD" w:rsidRPr="00443316">
                <w:rPr>
                  <w:rStyle w:val="-"/>
                  <w:rFonts w:cs="Calibri"/>
                  <w:lang w:val="el-GR"/>
                </w:rPr>
                <w:t>.</w:t>
              </w:r>
              <w:r w:rsidR="007620DD" w:rsidRPr="00443316">
                <w:rPr>
                  <w:rStyle w:val="-"/>
                  <w:rFonts w:cs="Calibri"/>
                </w:rPr>
                <w:t>gr</w:t>
              </w:r>
            </w:hyperlink>
            <w:r w:rsidR="007620DD" w:rsidRPr="00082A7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B8137E" w:rsidRDefault="007620DD" w:rsidP="00357860">
            <w:pPr>
              <w:pStyle w:val="aa"/>
              <w:numPr>
                <w:ilvl w:val="0"/>
                <w:numId w:val="26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χρησιμότητα των ψηφιακών μέσων στην δευτεροβάθμια εκπαίδευση σε ΑΜΕΑ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6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επίδραση των μέσων κοινωνικής δικτύωσης στη καταναλωτική συμπεριφορά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6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«Η εξυπηρέτηση πελατών με χρήση ιστοσελίδων από ασφαλιστική εταιρεία»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6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Μελέτη  περίπτωσης: INTERAMERICAN!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6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επίδραση των social media στην παιδική ηλικία</w:t>
            </w:r>
          </w:p>
          <w:p w:rsidR="007620DD" w:rsidRPr="00B8137E" w:rsidRDefault="007620DD" w:rsidP="00357860">
            <w:pPr>
              <w:pStyle w:val="aa"/>
              <w:numPr>
                <w:ilvl w:val="0"/>
                <w:numId w:val="26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Έφηβοι και διαδίκτυο</w:t>
            </w:r>
          </w:p>
          <w:p w:rsidR="007620DD" w:rsidRPr="00357860" w:rsidRDefault="007620DD" w:rsidP="00357860">
            <w:pPr>
              <w:pStyle w:val="aa"/>
              <w:numPr>
                <w:ilvl w:val="0"/>
                <w:numId w:val="26"/>
              </w:numPr>
              <w:spacing w:after="0"/>
              <w:rPr>
                <w:rFonts w:cs="Calibri"/>
                <w:bCs/>
                <w:lang w:val="el-GR"/>
              </w:rPr>
            </w:pPr>
            <w:r w:rsidRPr="00B8137E">
              <w:rPr>
                <w:rFonts w:cs="Calibri"/>
                <w:bCs/>
                <w:lang w:val="el-GR"/>
              </w:rPr>
              <w:t>Η τηλεϊατρική στην Ελλάδα του σήμερα</w:t>
            </w:r>
          </w:p>
        </w:tc>
      </w:tr>
      <w:tr w:rsidR="007620DD" w:rsidRPr="00A735AB" w:rsidTr="002D1337">
        <w:trPr>
          <w:trHeight w:val="499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BF23D0" w:rsidRDefault="007620DD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t xml:space="preserve">ΣΤΑΜΑΤΕΛΑΤΟΣ ΓΕΡΑΣΙΜΟΣ </w:t>
            </w:r>
          </w:p>
          <w:p w:rsidR="007620DD" w:rsidRPr="008C3ED2" w:rsidRDefault="00B40968" w:rsidP="007620DD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22" w:history="1">
              <w:r w:rsidR="007620DD" w:rsidRPr="00443316">
                <w:rPr>
                  <w:rStyle w:val="-"/>
                  <w:rFonts w:cs="Calibri"/>
                </w:rPr>
                <w:t>gstamatelatos</w:t>
              </w:r>
              <w:r w:rsidR="007620DD" w:rsidRPr="00082A7B">
                <w:rPr>
                  <w:rStyle w:val="-"/>
                  <w:rFonts w:cs="Calibri"/>
                  <w:lang w:val="el-GR"/>
                </w:rPr>
                <w:t>@</w:t>
              </w:r>
              <w:r w:rsidR="007620DD" w:rsidRPr="00443316">
                <w:rPr>
                  <w:rStyle w:val="-"/>
                  <w:rFonts w:cs="Calibri"/>
                </w:rPr>
                <w:t>ionio</w:t>
              </w:r>
              <w:r w:rsidR="007620DD" w:rsidRPr="00443316">
                <w:rPr>
                  <w:rStyle w:val="-"/>
                  <w:rFonts w:cs="Calibri"/>
                  <w:lang w:val="el-GR"/>
                </w:rPr>
                <w:t>.</w:t>
              </w:r>
              <w:proofErr w:type="spellStart"/>
              <w:r w:rsidR="007620DD" w:rsidRPr="00443316">
                <w:rPr>
                  <w:rStyle w:val="-"/>
                  <w:rFonts w:cs="Calibri"/>
                </w:rPr>
                <w:t>gr</w:t>
              </w:r>
              <w:proofErr w:type="spellEnd"/>
            </w:hyperlink>
            <w:r w:rsidR="007620DD" w:rsidRPr="00082A7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DD" w:rsidRPr="00AE78AB" w:rsidRDefault="007620DD" w:rsidP="00357860">
            <w:pPr>
              <w:pStyle w:val="aa"/>
              <w:numPr>
                <w:ilvl w:val="0"/>
                <w:numId w:val="27"/>
              </w:numPr>
              <w:spacing w:after="0"/>
              <w:rPr>
                <w:rFonts w:cs="Calibri"/>
                <w:bCs/>
                <w:lang w:val="el-GR"/>
              </w:rPr>
            </w:pPr>
            <w:r w:rsidRPr="00AE78AB">
              <w:rPr>
                <w:rFonts w:cs="Calibri"/>
                <w:bCs/>
                <w:lang w:val="el-GR"/>
              </w:rPr>
              <w:t>5G  τάσεις και προκλήσεις στην επικοινωνία και τα Media</w:t>
            </w:r>
          </w:p>
          <w:p w:rsidR="007620DD" w:rsidRPr="00AE78AB" w:rsidRDefault="007620DD" w:rsidP="00357860">
            <w:pPr>
              <w:pStyle w:val="aa"/>
              <w:numPr>
                <w:ilvl w:val="0"/>
                <w:numId w:val="27"/>
              </w:numPr>
              <w:spacing w:after="0"/>
              <w:rPr>
                <w:rFonts w:cs="Calibri"/>
                <w:bCs/>
                <w:lang w:val="el-GR"/>
              </w:rPr>
            </w:pPr>
            <w:r w:rsidRPr="00AE78AB">
              <w:rPr>
                <w:rFonts w:cs="Calibri"/>
                <w:bCs/>
                <w:lang w:val="el-GR"/>
              </w:rPr>
              <w:t>5G  και Smart Cities</w:t>
            </w:r>
          </w:p>
          <w:p w:rsidR="007620DD" w:rsidRPr="00AE78AB" w:rsidRDefault="00357860" w:rsidP="00357860">
            <w:pPr>
              <w:pStyle w:val="aa"/>
              <w:numPr>
                <w:ilvl w:val="0"/>
                <w:numId w:val="27"/>
              </w:numPr>
              <w:spacing w:after="0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Ι</w:t>
            </w:r>
            <w:r w:rsidR="007620DD" w:rsidRPr="00AE78AB">
              <w:rPr>
                <w:rFonts w:cs="Calibri"/>
                <w:bCs/>
                <w:lang w:val="el-GR"/>
              </w:rPr>
              <w:t>nternet of Things (ΙοΤ) - ευκαιρίες και προκλήσεις στον πολιτισμό και τον τουρισμό. </w:t>
            </w:r>
          </w:p>
          <w:p w:rsidR="007620DD" w:rsidRPr="00AE78AB" w:rsidRDefault="00357860" w:rsidP="00357860">
            <w:pPr>
              <w:pStyle w:val="aa"/>
              <w:numPr>
                <w:ilvl w:val="0"/>
                <w:numId w:val="27"/>
              </w:numPr>
              <w:spacing w:after="0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Β</w:t>
            </w:r>
            <w:r w:rsidR="007620DD" w:rsidRPr="00AE78AB">
              <w:rPr>
                <w:rFonts w:cs="Calibri"/>
                <w:bCs/>
                <w:lang w:val="el-GR"/>
              </w:rPr>
              <w:t>ig Data: Πολιτικά πλαίσια και κοινωνικά προβλήµατα.  </w:t>
            </w:r>
          </w:p>
          <w:p w:rsidR="007620DD" w:rsidRPr="00357860" w:rsidRDefault="007620DD" w:rsidP="00357860">
            <w:pPr>
              <w:pStyle w:val="aa"/>
              <w:numPr>
                <w:ilvl w:val="0"/>
                <w:numId w:val="27"/>
              </w:numPr>
              <w:spacing w:after="0"/>
              <w:rPr>
                <w:rFonts w:cs="Calibri"/>
                <w:bCs/>
              </w:rPr>
            </w:pPr>
            <w:r w:rsidRPr="00357860">
              <w:rPr>
                <w:rFonts w:cs="Calibri"/>
                <w:bCs/>
              </w:rPr>
              <w:t xml:space="preserve">EU General Data Protection Regulation (GDPR) - </w:t>
            </w:r>
            <w:r w:rsidRPr="00AE78AB">
              <w:rPr>
                <w:rFonts w:cs="Calibri"/>
                <w:bCs/>
                <w:lang w:val="el-GR"/>
              </w:rPr>
              <w:t>Ετοι</w:t>
            </w:r>
            <w:r w:rsidRPr="00357860">
              <w:rPr>
                <w:rFonts w:cs="Calibri"/>
                <w:bCs/>
              </w:rPr>
              <w:t>µ</w:t>
            </w:r>
            <w:r w:rsidRPr="00AE78AB">
              <w:rPr>
                <w:rFonts w:cs="Calibri"/>
                <w:bCs/>
                <w:lang w:val="el-GR"/>
              </w:rPr>
              <w:t>ότητα</w:t>
            </w:r>
            <w:r w:rsidRPr="00357860">
              <w:rPr>
                <w:rFonts w:cs="Calibri"/>
                <w:bCs/>
              </w:rPr>
              <w:t xml:space="preserve"> </w:t>
            </w:r>
            <w:r w:rsidRPr="00AE78AB">
              <w:rPr>
                <w:rFonts w:cs="Calibri"/>
                <w:bCs/>
                <w:lang w:val="el-GR"/>
              </w:rPr>
              <w:t>στην</w:t>
            </w:r>
            <w:r w:rsidRPr="00357860">
              <w:rPr>
                <w:rFonts w:cs="Calibri"/>
                <w:bCs/>
              </w:rPr>
              <w:t xml:space="preserve"> </w:t>
            </w:r>
            <w:r w:rsidRPr="00AE78AB">
              <w:rPr>
                <w:rFonts w:cs="Calibri"/>
                <w:bCs/>
                <w:lang w:val="el-GR"/>
              </w:rPr>
              <w:t>Ελλάδα</w:t>
            </w:r>
            <w:r w:rsidRPr="00357860">
              <w:rPr>
                <w:rFonts w:cs="Calibri"/>
                <w:bCs/>
              </w:rPr>
              <w:t>.</w:t>
            </w:r>
          </w:p>
          <w:p w:rsidR="007620DD" w:rsidRPr="00357860" w:rsidRDefault="007620DD" w:rsidP="00357860">
            <w:pPr>
              <w:pStyle w:val="aa"/>
              <w:numPr>
                <w:ilvl w:val="0"/>
                <w:numId w:val="27"/>
              </w:numPr>
              <w:spacing w:after="0"/>
              <w:rPr>
                <w:rFonts w:cs="Calibri"/>
                <w:bCs/>
                <w:lang w:val="el-GR"/>
              </w:rPr>
            </w:pPr>
            <w:r w:rsidRPr="00357860">
              <w:rPr>
                <w:rFonts w:cs="Calibri"/>
                <w:bCs/>
                <w:lang w:val="el-GR"/>
              </w:rPr>
              <w:t xml:space="preserve">Incubators </w:t>
            </w:r>
            <w:r w:rsidRPr="00AE78AB">
              <w:rPr>
                <w:rFonts w:cs="Calibri"/>
                <w:bCs/>
                <w:lang w:val="el-GR"/>
              </w:rPr>
              <w:t>και</w:t>
            </w:r>
            <w:r w:rsidRPr="00357860">
              <w:rPr>
                <w:rFonts w:cs="Calibri"/>
                <w:bCs/>
                <w:lang w:val="el-GR"/>
              </w:rPr>
              <w:t xml:space="preserve"> digital enterpreneuship  </w:t>
            </w:r>
          </w:p>
          <w:p w:rsidR="007620DD" w:rsidRPr="00357860" w:rsidRDefault="007620DD" w:rsidP="00357860">
            <w:pPr>
              <w:pStyle w:val="aa"/>
              <w:numPr>
                <w:ilvl w:val="0"/>
                <w:numId w:val="27"/>
              </w:numPr>
              <w:spacing w:after="0"/>
              <w:rPr>
                <w:rFonts w:cs="Calibri"/>
                <w:bCs/>
                <w:lang w:val="el-GR"/>
              </w:rPr>
            </w:pPr>
            <w:r w:rsidRPr="00357860">
              <w:rPr>
                <w:rFonts w:cs="Calibri"/>
                <w:bCs/>
                <w:lang w:val="el-GR"/>
              </w:rPr>
              <w:t xml:space="preserve">Cyber Securty: </w:t>
            </w:r>
            <w:r w:rsidRPr="00AE78AB">
              <w:rPr>
                <w:rFonts w:cs="Calibri"/>
                <w:bCs/>
                <w:lang w:val="el-GR"/>
              </w:rPr>
              <w:t>Τάσεις</w:t>
            </w:r>
            <w:r w:rsidRPr="00357860">
              <w:rPr>
                <w:rFonts w:cs="Calibri"/>
                <w:bCs/>
                <w:lang w:val="el-GR"/>
              </w:rPr>
              <w:t xml:space="preserve">, </w:t>
            </w:r>
            <w:r w:rsidRPr="00AE78AB">
              <w:rPr>
                <w:rFonts w:cs="Calibri"/>
                <w:bCs/>
                <w:lang w:val="el-GR"/>
              </w:rPr>
              <w:t>Λύσεις</w:t>
            </w:r>
            <w:r w:rsidRPr="00357860">
              <w:rPr>
                <w:rFonts w:cs="Calibri"/>
                <w:bCs/>
                <w:lang w:val="el-GR"/>
              </w:rPr>
              <w:t xml:space="preserve"> </w:t>
            </w:r>
            <w:r w:rsidRPr="00AE78AB">
              <w:rPr>
                <w:rFonts w:cs="Calibri"/>
                <w:bCs/>
                <w:lang w:val="el-GR"/>
              </w:rPr>
              <w:t>και</w:t>
            </w:r>
            <w:r w:rsidRPr="00357860">
              <w:rPr>
                <w:rFonts w:cs="Calibri"/>
                <w:bCs/>
                <w:lang w:val="el-GR"/>
              </w:rPr>
              <w:t xml:space="preserve"> </w:t>
            </w:r>
            <w:r w:rsidRPr="00AE78AB">
              <w:rPr>
                <w:rFonts w:cs="Calibri"/>
                <w:bCs/>
                <w:lang w:val="el-GR"/>
              </w:rPr>
              <w:t>Μελέτες</w:t>
            </w:r>
            <w:r w:rsidRPr="00357860">
              <w:rPr>
                <w:rFonts w:cs="Calibri"/>
                <w:bCs/>
                <w:lang w:val="el-GR"/>
              </w:rPr>
              <w:t xml:space="preserve"> </w:t>
            </w:r>
            <w:r w:rsidRPr="00AE78AB">
              <w:rPr>
                <w:rFonts w:cs="Calibri"/>
                <w:bCs/>
                <w:lang w:val="el-GR"/>
              </w:rPr>
              <w:t>Περίπτωσης</w:t>
            </w:r>
            <w:r w:rsidRPr="00357860">
              <w:rPr>
                <w:rFonts w:cs="Calibri"/>
                <w:bCs/>
                <w:lang w:val="el-GR"/>
              </w:rPr>
              <w:t> </w:t>
            </w:r>
          </w:p>
        </w:tc>
      </w:tr>
    </w:tbl>
    <w:p w:rsidR="00AE78AB" w:rsidRPr="00357860" w:rsidRDefault="00AE78AB">
      <w:pPr>
        <w:rPr>
          <w:lang w:val="el-GR"/>
        </w:rPr>
      </w:pPr>
      <w:r w:rsidRPr="00357860">
        <w:rPr>
          <w:lang w:val="el-GR"/>
        </w:rPr>
        <w:br w:type="page"/>
      </w:r>
    </w:p>
    <w:p w:rsidR="00AE78AB" w:rsidRPr="00357860" w:rsidRDefault="00AE78AB">
      <w:pPr>
        <w:spacing w:after="0" w:line="240" w:lineRule="auto"/>
        <w:rPr>
          <w:lang w:val="el-GR"/>
        </w:rPr>
      </w:pPr>
      <w:r w:rsidRPr="00357860">
        <w:rPr>
          <w:lang w:val="el-GR"/>
        </w:rPr>
        <w:lastRenderedPageBreak/>
        <w:br w:type="page"/>
      </w:r>
    </w:p>
    <w:tbl>
      <w:tblPr>
        <w:tblW w:w="485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49"/>
        <w:gridCol w:w="12018"/>
      </w:tblGrid>
      <w:tr w:rsidR="00AE78AB" w:rsidRPr="00A735AB" w:rsidTr="009E41DF">
        <w:trPr>
          <w:trHeight w:val="215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AB" w:rsidRPr="00AE78AB" w:rsidRDefault="00AE78AB" w:rsidP="009E41DF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lastRenderedPageBreak/>
              <w:t>ΠΑΡΙΣΗ ΕΥΑΓΓΕΛΙΑ</w:t>
            </w:r>
          </w:p>
          <w:p w:rsidR="00AE78AB" w:rsidRPr="002953D1" w:rsidRDefault="00B40968" w:rsidP="009E41DF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23" w:history="1">
              <w:r w:rsidR="00725489" w:rsidRPr="00BE0BBC">
                <w:rPr>
                  <w:rStyle w:val="-"/>
                  <w:rFonts w:cs="Calibri"/>
                </w:rPr>
                <w:t>parisieuagelia</w:t>
              </w:r>
              <w:r w:rsidR="00725489" w:rsidRPr="00BE0BBC">
                <w:rPr>
                  <w:rStyle w:val="-"/>
                  <w:rFonts w:cs="Calibri"/>
                  <w:lang w:val="el-GR"/>
                </w:rPr>
                <w:t>@</w:t>
              </w:r>
              <w:r w:rsidR="00725489" w:rsidRPr="00BE0BBC">
                <w:rPr>
                  <w:rStyle w:val="-"/>
                  <w:rFonts w:cs="Calibri"/>
                </w:rPr>
                <w:t>ionio</w:t>
              </w:r>
              <w:r w:rsidR="00725489" w:rsidRPr="00BE0BBC">
                <w:rPr>
                  <w:rStyle w:val="-"/>
                  <w:rFonts w:cs="Calibri"/>
                  <w:lang w:val="el-GR"/>
                </w:rPr>
                <w:t>.</w:t>
              </w:r>
              <w:proofErr w:type="spellStart"/>
              <w:r w:rsidR="00725489" w:rsidRPr="00BE0BBC">
                <w:rPr>
                  <w:rStyle w:val="-"/>
                  <w:rFonts w:cs="Calibri"/>
                </w:rPr>
                <w:t>gr</w:t>
              </w:r>
              <w:proofErr w:type="spellEnd"/>
            </w:hyperlink>
            <w:r w:rsidR="00AE78AB" w:rsidRPr="00082A7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60" w:rsidRDefault="00725489" w:rsidP="00357860">
            <w:pPr>
              <w:pStyle w:val="aa"/>
              <w:numPr>
                <w:ilvl w:val="0"/>
                <w:numId w:val="28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Τα ψηφιακά μέσα επικοινωνίας στις ελληνικές τουριστικές επιχειρήσεις: Xρήσεις και αποτελέσματα. Μελέτη περίπτωσης ο νομός της Χαλκιδικής.</w:t>
            </w:r>
          </w:p>
          <w:p w:rsidR="00357860" w:rsidRDefault="00725489" w:rsidP="00357860">
            <w:pPr>
              <w:pStyle w:val="aa"/>
              <w:numPr>
                <w:ilvl w:val="0"/>
                <w:numId w:val="28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Η ανάδειξη της πολιτιστικής κληρονομιάς στο νομό της  Κεφαλλονιάς:  Σύλληψη και υλοποίηση του σχεδίου επικοινωνίας για τα πολιτιστικά δρώμενα.</w:t>
            </w:r>
          </w:p>
          <w:p w:rsidR="00357860" w:rsidRDefault="00725489" w:rsidP="00357860">
            <w:pPr>
              <w:pStyle w:val="aa"/>
              <w:numPr>
                <w:ilvl w:val="0"/>
                <w:numId w:val="28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Το μάρκετινγκ ως παράγοντας επηρεασμού της γυναικείας καταναλωτικής συμπεριφοράς. Τρόποι και εργαλεία ως μέσο άσκησης μεθόδων προώθησης.</w:t>
            </w:r>
          </w:p>
          <w:p w:rsidR="00357860" w:rsidRDefault="00725489" w:rsidP="00357860">
            <w:pPr>
              <w:pStyle w:val="aa"/>
              <w:numPr>
                <w:ilvl w:val="0"/>
                <w:numId w:val="28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Η συμβολή των μέσων μαζικής ενημέρωσης στην ανάπτυξη του εσωτερικού τουρισμού: Μελέτη περίπτωσης η περιοχή των Ιονίων νήσων.</w:t>
            </w:r>
          </w:p>
          <w:p w:rsidR="00AE78AB" w:rsidRPr="00725489" w:rsidRDefault="00725489" w:rsidP="00357860">
            <w:pPr>
              <w:pStyle w:val="aa"/>
              <w:numPr>
                <w:ilvl w:val="0"/>
                <w:numId w:val="28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Συμπεριφορά του καταναλωτή- Μελέτη της συμπεριφοράς του Έλληνα καταναλωτή στην επιλογή τουριστικού προϊόντος.</w:t>
            </w:r>
          </w:p>
        </w:tc>
      </w:tr>
      <w:tr w:rsidR="00AE78AB" w:rsidRPr="00A735AB" w:rsidTr="009E41DF">
        <w:trPr>
          <w:trHeight w:val="2397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AB" w:rsidRPr="00BF23D0" w:rsidRDefault="00AE78AB" w:rsidP="009E41DF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t>ΚΙΟΥΡΕΞΙΔΟΥ ΜΑΤΙΝΑ</w:t>
            </w:r>
          </w:p>
          <w:p w:rsidR="00AE78AB" w:rsidRPr="002953D1" w:rsidRDefault="00B40968" w:rsidP="009E41DF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24" w:history="1">
              <w:r w:rsidR="00725489" w:rsidRPr="00BE0BBC">
                <w:rPr>
                  <w:rStyle w:val="-"/>
                  <w:rFonts w:cs="Calibri"/>
                </w:rPr>
                <w:t>kiourexidou</w:t>
              </w:r>
              <w:r w:rsidR="00725489" w:rsidRPr="00BE0BBC">
                <w:rPr>
                  <w:rStyle w:val="-"/>
                  <w:rFonts w:cs="Calibri"/>
                  <w:lang w:val="el-GR"/>
                </w:rPr>
                <w:t>@</w:t>
              </w:r>
              <w:r w:rsidR="00725489" w:rsidRPr="00BE0BBC">
                <w:rPr>
                  <w:rStyle w:val="-"/>
                  <w:rFonts w:cs="Calibri"/>
                </w:rPr>
                <w:t>ionio</w:t>
              </w:r>
              <w:r w:rsidR="00725489" w:rsidRPr="00BE0BBC">
                <w:rPr>
                  <w:rStyle w:val="-"/>
                  <w:rFonts w:cs="Calibri"/>
                  <w:lang w:val="el-GR"/>
                </w:rPr>
                <w:t>.</w:t>
              </w:r>
              <w:proofErr w:type="spellStart"/>
              <w:r w:rsidR="00725489" w:rsidRPr="00BE0BBC">
                <w:rPr>
                  <w:rStyle w:val="-"/>
                  <w:rFonts w:cs="Calibri"/>
                </w:rPr>
                <w:t>gr</w:t>
              </w:r>
              <w:proofErr w:type="spellEnd"/>
            </w:hyperlink>
            <w:r w:rsidR="00AE78AB" w:rsidRPr="00082A7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60" w:rsidRDefault="00725489" w:rsidP="00357860">
            <w:pPr>
              <w:pStyle w:val="aa"/>
              <w:numPr>
                <w:ilvl w:val="0"/>
                <w:numId w:val="29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Νέες τεχνολογίες και εικονική πραγματικότητα ﻿στην ψηφιακή τέχνη στην Ελλάδα.</w:t>
            </w:r>
          </w:p>
          <w:p w:rsidR="00357860" w:rsidRDefault="00725489" w:rsidP="00357860">
            <w:pPr>
              <w:pStyle w:val="aa"/>
              <w:numPr>
                <w:ilvl w:val="0"/>
                <w:numId w:val="29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Πρόταση σχεδιασμού διαδικτυακής εικονικής έκθεσης για τουρίστες με τις προτομές που υπάρχουν στο Αργοστόλι της Κεφαλονιάς.</w:t>
            </w:r>
          </w:p>
          <w:p w:rsidR="00357860" w:rsidRDefault="00725489" w:rsidP="00357860">
            <w:pPr>
              <w:pStyle w:val="aa"/>
              <w:numPr>
                <w:ilvl w:val="0"/>
                <w:numId w:val="29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Μελέτη και σχεδιασμός υλικού για την προώθηση του τμήματος Ψηφιακών Μέσων και Επικοινωνίας του Ιονίου Πανεπιστημίου.</w:t>
            </w:r>
          </w:p>
          <w:p w:rsidR="00725489" w:rsidRPr="00725489" w:rsidRDefault="00725489" w:rsidP="00357860">
            <w:pPr>
              <w:pStyle w:val="aa"/>
              <w:numPr>
                <w:ilvl w:val="0"/>
                <w:numId w:val="29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Η χρήση των τρισδιάστατων γραφικών στη προβολή και την ενημέρωση για τα αξιοθέατα ενός τόπου.</w:t>
            </w:r>
          </w:p>
          <w:p w:rsidR="00AE78AB" w:rsidRPr="00725489" w:rsidRDefault="00357860" w:rsidP="00357860">
            <w:pPr>
              <w:pStyle w:val="aa"/>
              <w:numPr>
                <w:ilvl w:val="0"/>
                <w:numId w:val="29"/>
              </w:numPr>
              <w:spacing w:after="0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Τ</w:t>
            </w:r>
            <w:r w:rsidR="00725489" w:rsidRPr="00725489">
              <w:rPr>
                <w:rFonts w:cs="Calibri"/>
                <w:bCs/>
                <w:lang w:val="el-GR"/>
              </w:rPr>
              <w:t>α μουσεία στο Ιόνιο Πέλαγος και η ψηφιακή τους παρουσία.</w:t>
            </w:r>
          </w:p>
        </w:tc>
      </w:tr>
      <w:tr w:rsidR="00AE78AB" w:rsidRPr="00A735AB" w:rsidTr="009E41DF">
        <w:trPr>
          <w:trHeight w:val="357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AB" w:rsidRPr="002953D1" w:rsidRDefault="00AE78AB" w:rsidP="009E41DF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t>ΓΚΙΝΤΩΝΗ ΕΥΓΕΝΙΑ</w:t>
            </w:r>
          </w:p>
          <w:p w:rsidR="00AE78AB" w:rsidRPr="00A735AB" w:rsidRDefault="00725489" w:rsidP="009E41DF">
            <w:pPr>
              <w:pStyle w:val="21"/>
              <w:spacing w:line="276" w:lineRule="auto"/>
              <w:rPr>
                <w:rFonts w:cs="Calibri"/>
                <w:color w:val="0070C0"/>
                <w:u w:val="single"/>
                <w:lang w:val="el-GR"/>
              </w:rPr>
            </w:pPr>
            <w:r w:rsidRPr="00A735AB">
              <w:rPr>
                <w:color w:val="0070C0"/>
                <w:u w:val="single"/>
              </w:rPr>
              <w:t>evigintoni@gmail.com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89" w:rsidRPr="00725489" w:rsidRDefault="00725489" w:rsidP="00357860">
            <w:pPr>
              <w:pStyle w:val="aa"/>
              <w:numPr>
                <w:ilvl w:val="0"/>
                <w:numId w:val="30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Γνωσιακή Επιστήμη &amp; Ψηφιακά Μέσα: Γνωσιακές θεωρίες και σχεδίαση ψηφιακού εκπαιδευτικού λογισμικού.</w:t>
            </w:r>
          </w:p>
          <w:p w:rsidR="00725489" w:rsidRPr="00725489" w:rsidRDefault="00725489" w:rsidP="00357860">
            <w:pPr>
              <w:pStyle w:val="aa"/>
              <w:numPr>
                <w:ilvl w:val="0"/>
                <w:numId w:val="30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Neuromarketing &amp; Λήψη Αποφάσεων στην Επιχειρηματικότητα.</w:t>
            </w:r>
          </w:p>
          <w:p w:rsidR="00725489" w:rsidRPr="00725489" w:rsidRDefault="00725489" w:rsidP="00357860">
            <w:pPr>
              <w:pStyle w:val="aa"/>
              <w:numPr>
                <w:ilvl w:val="0"/>
                <w:numId w:val="30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Εφαρμογές της Νευροεπιστήμης στις Επιχειρήσεις.</w:t>
            </w:r>
          </w:p>
          <w:p w:rsidR="00725489" w:rsidRPr="00725489" w:rsidRDefault="00725489" w:rsidP="00357860">
            <w:pPr>
              <w:pStyle w:val="aa"/>
              <w:numPr>
                <w:ilvl w:val="0"/>
                <w:numId w:val="30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Ανάπτυξη Ψηφιακής Επιχειρηματικότητας στην Ελλάδα: Παρουσίαση μελέτης περίπτωσης.</w:t>
            </w:r>
          </w:p>
          <w:p w:rsidR="00AE78AB" w:rsidRPr="00725489" w:rsidRDefault="00725489" w:rsidP="00357860">
            <w:pPr>
              <w:pStyle w:val="aa"/>
              <w:numPr>
                <w:ilvl w:val="0"/>
                <w:numId w:val="30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Οργανωσιακή Ψυχολογία: Δυναμική &amp; Διεργασίες Ομάδας στο Εργασιακό Περιβάλλον.</w:t>
            </w:r>
          </w:p>
        </w:tc>
      </w:tr>
      <w:tr w:rsidR="00AE78AB" w:rsidRPr="00A735AB" w:rsidTr="009E41DF">
        <w:trPr>
          <w:trHeight w:val="499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AB" w:rsidRPr="00BF23D0" w:rsidRDefault="00AE78AB" w:rsidP="009E41DF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t>ΚΟΥΣΤΟΥΜΠΑΡΔΗ ΕΡΑΤΩ</w:t>
            </w:r>
            <w:r w:rsidRPr="00BF23D0">
              <w:rPr>
                <w:rFonts w:cs="Calibri"/>
                <w:b/>
                <w:lang w:val="el-GR"/>
              </w:rPr>
              <w:t xml:space="preserve"> </w:t>
            </w:r>
          </w:p>
          <w:p w:rsidR="00AE78AB" w:rsidRPr="008C3ED2" w:rsidRDefault="00B40968" w:rsidP="009E41DF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25" w:history="1">
              <w:r w:rsidR="00AE78AB" w:rsidRPr="00BE0BBC">
                <w:rPr>
                  <w:rStyle w:val="-"/>
                  <w:rFonts w:cs="Calibri"/>
                </w:rPr>
                <w:t>eratokoustobar</w:t>
              </w:r>
              <w:r w:rsidR="00AE78AB" w:rsidRPr="00BE0BBC">
                <w:rPr>
                  <w:rStyle w:val="-"/>
                  <w:rFonts w:cs="Calibri"/>
                  <w:lang w:val="el-GR"/>
                </w:rPr>
                <w:t>@</w:t>
              </w:r>
              <w:r w:rsidR="00AE78AB" w:rsidRPr="00BE0BBC">
                <w:rPr>
                  <w:rStyle w:val="-"/>
                  <w:rFonts w:cs="Calibri"/>
                </w:rPr>
                <w:t>ionio</w:t>
              </w:r>
              <w:r w:rsidR="00AE78AB" w:rsidRPr="00BE0BBC">
                <w:rPr>
                  <w:rStyle w:val="-"/>
                  <w:rFonts w:cs="Calibri"/>
                  <w:lang w:val="el-GR"/>
                </w:rPr>
                <w:t>.</w:t>
              </w:r>
              <w:proofErr w:type="spellStart"/>
              <w:r w:rsidR="00AE78AB" w:rsidRPr="00BE0BBC">
                <w:rPr>
                  <w:rStyle w:val="-"/>
                  <w:rFonts w:cs="Calibri"/>
                </w:rPr>
                <w:t>gr</w:t>
              </w:r>
              <w:proofErr w:type="spellEnd"/>
            </w:hyperlink>
            <w:r w:rsidR="00AE78AB" w:rsidRPr="00082A7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89" w:rsidRPr="00725489" w:rsidRDefault="00725489" w:rsidP="00AB7EB2">
            <w:pPr>
              <w:pStyle w:val="aa"/>
              <w:numPr>
                <w:ilvl w:val="0"/>
                <w:numId w:val="31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Χρήση των νέων τεχνολογιών για ανάδειξη τουριστικού περιεχομένου.   </w:t>
            </w:r>
          </w:p>
          <w:p w:rsidR="00725489" w:rsidRPr="00725489" w:rsidRDefault="00725489" w:rsidP="00AB7EB2">
            <w:pPr>
              <w:pStyle w:val="aa"/>
              <w:numPr>
                <w:ilvl w:val="0"/>
                <w:numId w:val="31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Αξιοποίηση των νέων τεχνολογιών διαδικτύου και εφαρμογών κινητών συσκευών με στόχο την ανάδειξη της  πολιτιστικής κληρονομιάς </w:t>
            </w:r>
          </w:p>
          <w:p w:rsidR="00725489" w:rsidRPr="00725489" w:rsidRDefault="00725489" w:rsidP="00AB7EB2">
            <w:pPr>
              <w:pStyle w:val="aa"/>
              <w:numPr>
                <w:ilvl w:val="0"/>
                <w:numId w:val="31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Αξιολόγηση τουριστικών ιστοσελίδων και εφαρμογών -Μελέτη περίπτωσης.  </w:t>
            </w:r>
          </w:p>
          <w:p w:rsidR="00725489" w:rsidRPr="00725489" w:rsidRDefault="00725489" w:rsidP="00AB7EB2">
            <w:pPr>
              <w:pStyle w:val="aa"/>
              <w:numPr>
                <w:ilvl w:val="0"/>
                <w:numId w:val="31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Ανάπτυξη τουριστικής εφαρμογής με το MIT Inventor για λειτουργικά συστήματα Android, με στόχο την τουριστική προβολή ενός τόπου.  </w:t>
            </w:r>
          </w:p>
          <w:p w:rsidR="00AE78AB" w:rsidRPr="00AB7EB2" w:rsidRDefault="00725489" w:rsidP="00AB7EB2">
            <w:pPr>
              <w:pStyle w:val="aa"/>
              <w:numPr>
                <w:ilvl w:val="0"/>
                <w:numId w:val="31"/>
              </w:numPr>
              <w:spacing w:after="0"/>
              <w:rPr>
                <w:rFonts w:cs="Calibri"/>
                <w:bCs/>
                <w:lang w:val="el-GR"/>
              </w:rPr>
            </w:pPr>
            <w:r w:rsidRPr="00725489">
              <w:rPr>
                <w:rFonts w:cs="Calibri"/>
                <w:bCs/>
                <w:lang w:val="el-GR"/>
              </w:rPr>
              <w:t>Χρήση των τεχνολογιών QR code και NFC tag στις υπηρεσίες του τουρισμού. </w:t>
            </w:r>
          </w:p>
        </w:tc>
      </w:tr>
      <w:tr w:rsidR="00916EC6" w:rsidRPr="00A735AB" w:rsidTr="005F692B">
        <w:trPr>
          <w:trHeight w:val="215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C6" w:rsidRPr="005F692B" w:rsidRDefault="00916EC6" w:rsidP="00363696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lastRenderedPageBreak/>
              <w:t xml:space="preserve">ΧΑΛΚΙΟΠΟΥΛΟΣ ΚΩΝΣΤΑΝΤΙΝΟΣ </w:t>
            </w:r>
            <w:r w:rsidRPr="00916EC6">
              <w:rPr>
                <w:rFonts w:cs="Calibri"/>
                <w:lang w:val="el-GR"/>
              </w:rPr>
              <w:t xml:space="preserve"> </w:t>
            </w:r>
            <w:hyperlink r:id="rId26" w:history="1">
              <w:r w:rsidR="005F692B" w:rsidRPr="00443316">
                <w:rPr>
                  <w:rStyle w:val="-"/>
                  <w:rFonts w:cs="Calibri"/>
                </w:rPr>
                <w:t>khalkiopoulos</w:t>
              </w:r>
              <w:r w:rsidR="005F692B" w:rsidRPr="00443316">
                <w:rPr>
                  <w:rStyle w:val="-"/>
                  <w:rFonts w:cs="Calibri"/>
                  <w:lang w:val="el-GR"/>
                </w:rPr>
                <w:t>@</w:t>
              </w:r>
              <w:r w:rsidR="005F692B" w:rsidRPr="00443316">
                <w:rPr>
                  <w:rStyle w:val="-"/>
                  <w:rFonts w:cs="Calibri"/>
                </w:rPr>
                <w:t>ionio</w:t>
              </w:r>
              <w:r w:rsidR="005F692B" w:rsidRPr="00443316">
                <w:rPr>
                  <w:rStyle w:val="-"/>
                  <w:rFonts w:cs="Calibri"/>
                  <w:lang w:val="el-GR"/>
                </w:rPr>
                <w:t>.</w:t>
              </w:r>
              <w:proofErr w:type="spellStart"/>
              <w:r w:rsidR="005F692B" w:rsidRPr="00443316">
                <w:rPr>
                  <w:rStyle w:val="-"/>
                  <w:rFonts w:cs="Calibri"/>
                </w:rPr>
                <w:t>gr</w:t>
              </w:r>
              <w:proofErr w:type="spellEnd"/>
            </w:hyperlink>
            <w:r w:rsidR="005F692B" w:rsidRPr="005F692B">
              <w:rPr>
                <w:rFonts w:cs="Calibri"/>
                <w:lang w:val="el-GR"/>
              </w:rPr>
              <w:t xml:space="preserve"> 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7E" w:rsidRPr="00AB7EB2" w:rsidRDefault="00B8137E" w:rsidP="00AB7EB2">
            <w:pPr>
              <w:pStyle w:val="aa"/>
              <w:numPr>
                <w:ilvl w:val="0"/>
                <w:numId w:val="32"/>
              </w:numPr>
              <w:spacing w:after="0"/>
              <w:rPr>
                <w:rFonts w:cs="Calibri"/>
                <w:bCs/>
                <w:lang w:val="el-GR"/>
              </w:rPr>
            </w:pPr>
            <w:r w:rsidRPr="00AB7EB2">
              <w:rPr>
                <w:rFonts w:cs="Calibri"/>
                <w:bCs/>
                <w:lang w:val="el-GR"/>
              </w:rPr>
              <w:t>Εφαρμογή Μεθόδων Ανάλυσης Δεδομένων για την Αξιολόγηση Διαδικτυακών Κόμβων και Κοινωνικών Μέσων Δικτύωσης στον Τουρισμό. Μελέτη Περίπτωσης</w:t>
            </w:r>
          </w:p>
          <w:p w:rsidR="00B8137E" w:rsidRPr="00AB7EB2" w:rsidRDefault="00B8137E" w:rsidP="00AB7EB2">
            <w:pPr>
              <w:pStyle w:val="aa"/>
              <w:numPr>
                <w:ilvl w:val="0"/>
                <w:numId w:val="32"/>
              </w:numPr>
              <w:spacing w:after="0"/>
              <w:rPr>
                <w:rFonts w:cs="Calibri"/>
                <w:bCs/>
                <w:lang w:val="el-GR"/>
              </w:rPr>
            </w:pPr>
            <w:r w:rsidRPr="00AB7EB2">
              <w:rPr>
                <w:rFonts w:cs="Calibri"/>
                <w:bCs/>
                <w:lang w:val="el-GR"/>
              </w:rPr>
              <w:t>Ανοικτά Μαζικά Διαδικτυακά Μαθήματα-ΜΟΟC’S.  Μελέτη Περίπτωσης Δημιουργίας ενός LMS</w:t>
            </w:r>
            <w:r w:rsidRPr="00AB7EB2">
              <w:rPr>
                <w:rFonts w:cs="Calibri"/>
                <w:bCs/>
                <w:lang w:val="el-GR"/>
              </w:rPr>
              <w:tab/>
            </w:r>
            <w:r w:rsidRPr="00AB7EB2">
              <w:rPr>
                <w:rFonts w:cs="Calibri"/>
                <w:bCs/>
                <w:lang w:val="el-GR"/>
              </w:rPr>
              <w:tab/>
            </w:r>
          </w:p>
          <w:p w:rsidR="00B8137E" w:rsidRPr="00AB7EB2" w:rsidRDefault="00B8137E" w:rsidP="00AB7EB2">
            <w:pPr>
              <w:pStyle w:val="aa"/>
              <w:numPr>
                <w:ilvl w:val="0"/>
                <w:numId w:val="32"/>
              </w:numPr>
              <w:spacing w:after="0"/>
              <w:rPr>
                <w:rFonts w:cs="Calibri"/>
                <w:bCs/>
                <w:lang w:val="el-GR"/>
              </w:rPr>
            </w:pPr>
            <w:r w:rsidRPr="00AB7EB2">
              <w:rPr>
                <w:rFonts w:cs="Calibri"/>
                <w:bCs/>
                <w:lang w:val="el-GR"/>
              </w:rPr>
              <w:t>Ανάλυση Κοινωνικών Δικτύων. Μελέτη περίπτωσης Facebook</w:t>
            </w:r>
          </w:p>
          <w:p w:rsidR="00B8137E" w:rsidRPr="00AB7EB2" w:rsidRDefault="00B8137E" w:rsidP="00AB7EB2">
            <w:pPr>
              <w:pStyle w:val="aa"/>
              <w:numPr>
                <w:ilvl w:val="0"/>
                <w:numId w:val="32"/>
              </w:numPr>
              <w:spacing w:after="0"/>
              <w:rPr>
                <w:rFonts w:cs="Calibri"/>
                <w:bCs/>
                <w:lang w:val="el-GR"/>
              </w:rPr>
            </w:pPr>
            <w:r w:rsidRPr="00AB7EB2">
              <w:rPr>
                <w:rFonts w:cs="Calibri"/>
                <w:bCs/>
                <w:lang w:val="el-GR"/>
              </w:rPr>
              <w:t xml:space="preserve">Ψηφιακό Μάρκετινγκ Επιρροής (Influencer Μarketing) και Youtube. Μελέτη περίπτωσης </w:t>
            </w:r>
          </w:p>
          <w:p w:rsidR="00916EC6" w:rsidRPr="00AB7EB2" w:rsidRDefault="00B8137E" w:rsidP="00AB7EB2">
            <w:pPr>
              <w:pStyle w:val="aa"/>
              <w:numPr>
                <w:ilvl w:val="0"/>
                <w:numId w:val="32"/>
              </w:numPr>
              <w:spacing w:after="0"/>
              <w:rPr>
                <w:rFonts w:cs="Calibri"/>
                <w:bCs/>
                <w:lang w:val="el-GR"/>
              </w:rPr>
            </w:pPr>
            <w:bookmarkStart w:id="0" w:name="_GoBack"/>
            <w:bookmarkEnd w:id="0"/>
            <w:r w:rsidRPr="00AB7EB2">
              <w:rPr>
                <w:rFonts w:cs="Calibri"/>
                <w:bCs/>
                <w:lang w:val="el-GR"/>
              </w:rPr>
              <w:t>Ιογενές Μάρκετινγκ (Viral Marketing). Μελέτη περίπτωσης ανάλυσης δεδομένων από βίντεο της πλατφόρμας Youtube</w:t>
            </w:r>
          </w:p>
        </w:tc>
      </w:tr>
      <w:tr w:rsidR="00C01104" w:rsidRPr="00A735AB" w:rsidTr="005F692B">
        <w:trPr>
          <w:trHeight w:val="532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01104" w:rsidRPr="002427B3" w:rsidRDefault="00C01104" w:rsidP="002427B3">
            <w:pPr>
              <w:pStyle w:val="21"/>
              <w:spacing w:line="276" w:lineRule="auto"/>
              <w:rPr>
                <w:rFonts w:cs="Calibri"/>
                <w:lang w:val="el-GR"/>
              </w:rPr>
            </w:pPr>
          </w:p>
        </w:tc>
        <w:tc>
          <w:tcPr>
            <w:tcW w:w="396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01104" w:rsidRPr="002427B3" w:rsidRDefault="00C01104" w:rsidP="002427B3">
            <w:pPr>
              <w:pStyle w:val="21"/>
              <w:spacing w:line="276" w:lineRule="auto"/>
              <w:rPr>
                <w:rFonts w:cs="Calibri"/>
                <w:lang w:val="el-GR"/>
              </w:rPr>
            </w:pPr>
          </w:p>
        </w:tc>
      </w:tr>
    </w:tbl>
    <w:p w:rsidR="004244FB" w:rsidRPr="002427B3" w:rsidRDefault="004244FB" w:rsidP="002427B3">
      <w:pPr>
        <w:pStyle w:val="21"/>
        <w:spacing w:line="276" w:lineRule="auto"/>
        <w:rPr>
          <w:rFonts w:cs="Calibri"/>
          <w:lang w:val="el-GR"/>
        </w:rPr>
      </w:pPr>
    </w:p>
    <w:sectPr w:rsidR="004244FB" w:rsidRPr="002427B3" w:rsidSect="00916EC6">
      <w:footerReference w:type="default" r:id="rId27"/>
      <w:pgSz w:w="16838" w:h="11906" w:orient="landscape"/>
      <w:pgMar w:top="720" w:right="720" w:bottom="720" w:left="720" w:header="708" w:footer="1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55C" w:rsidRDefault="00FE655C" w:rsidP="004244FB">
      <w:pPr>
        <w:spacing w:after="0" w:line="240" w:lineRule="auto"/>
      </w:pPr>
      <w:r>
        <w:separator/>
      </w:r>
    </w:p>
  </w:endnote>
  <w:endnote w:type="continuationSeparator" w:id="0">
    <w:p w:rsidR="00FE655C" w:rsidRDefault="00FE655C" w:rsidP="00424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ook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A1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4A0"/>
    </w:tblPr>
    <w:tblGrid>
      <w:gridCol w:w="567"/>
      <w:gridCol w:w="15286"/>
    </w:tblGrid>
    <w:tr w:rsidR="00BF7037" w:rsidRPr="00A735AB" w:rsidTr="006F5A6C">
      <w:tc>
        <w:tcPr>
          <w:tcW w:w="567" w:type="dxa"/>
        </w:tcPr>
        <w:p w:rsidR="00BF7037" w:rsidRPr="005D1110" w:rsidRDefault="00B40968" w:rsidP="005D1110">
          <w:pPr>
            <w:pStyle w:val="a6"/>
            <w:jc w:val="center"/>
            <w:rPr>
              <w:b/>
              <w:sz w:val="22"/>
              <w:szCs w:val="22"/>
              <w:lang w:val="el-GR"/>
            </w:rPr>
          </w:pPr>
          <w:r w:rsidRPr="005D1110">
            <w:rPr>
              <w:b/>
              <w:sz w:val="22"/>
              <w:szCs w:val="22"/>
              <w:lang w:val="el-GR"/>
            </w:rPr>
            <w:fldChar w:fldCharType="begin"/>
          </w:r>
          <w:r w:rsidR="00BF7037" w:rsidRPr="005D1110">
            <w:rPr>
              <w:b/>
              <w:sz w:val="22"/>
              <w:szCs w:val="22"/>
              <w:lang w:val="el-GR"/>
            </w:rPr>
            <w:instrText xml:space="preserve"> PAGE   \* MERGEFORMAT </w:instrText>
          </w:r>
          <w:r w:rsidRPr="00B40968">
            <w:rPr>
              <w:b/>
              <w:lang w:val="el-GR"/>
            </w:rPr>
            <w:fldChar w:fldCharType="separate"/>
          </w:r>
          <w:r w:rsidR="00A735AB">
            <w:rPr>
              <w:b/>
              <w:noProof/>
              <w:sz w:val="22"/>
              <w:szCs w:val="22"/>
              <w:lang w:val="el-GR"/>
            </w:rPr>
            <w:t>8</w:t>
          </w:r>
          <w:r w:rsidRPr="005D1110">
            <w:rPr>
              <w:b/>
              <w:noProof/>
              <w:sz w:val="22"/>
              <w:szCs w:val="22"/>
              <w:lang w:val="el-GR"/>
            </w:rPr>
            <w:fldChar w:fldCharType="end"/>
          </w:r>
        </w:p>
      </w:tc>
      <w:tc>
        <w:tcPr>
          <w:tcW w:w="15286" w:type="dxa"/>
        </w:tcPr>
        <w:p w:rsidR="00BF7037" w:rsidRPr="005D1110" w:rsidRDefault="00BF7037" w:rsidP="005D1110">
          <w:pPr>
            <w:pStyle w:val="a6"/>
            <w:jc w:val="center"/>
            <w:rPr>
              <w:b/>
              <w:sz w:val="22"/>
              <w:szCs w:val="22"/>
              <w:lang w:val="el-GR"/>
            </w:rPr>
          </w:pPr>
          <w:r w:rsidRPr="005D1110">
            <w:rPr>
              <w:b/>
              <w:sz w:val="22"/>
              <w:szCs w:val="22"/>
              <w:lang w:val="el-GR"/>
            </w:rPr>
            <w:t>Οι φοιτητές μπορούν να επικοινωνήσουν με τους καθηγητές/καθηγήτριες για περισσότερες πληροφορίες</w:t>
          </w:r>
        </w:p>
        <w:p w:rsidR="00BF7037" w:rsidRPr="005D1110" w:rsidRDefault="00BF7037" w:rsidP="005D1110">
          <w:pPr>
            <w:pStyle w:val="a6"/>
            <w:jc w:val="center"/>
            <w:rPr>
              <w:b/>
              <w:sz w:val="22"/>
              <w:szCs w:val="22"/>
              <w:lang w:val="el-GR"/>
            </w:rPr>
          </w:pPr>
          <w:r w:rsidRPr="005D1110">
            <w:rPr>
              <w:b/>
              <w:sz w:val="22"/>
              <w:szCs w:val="22"/>
              <w:lang w:val="el-GR"/>
            </w:rPr>
            <w:t>στις ώρες μαθημάτων τους ή απευθείας με e-mail</w:t>
          </w:r>
        </w:p>
      </w:tc>
    </w:tr>
  </w:tbl>
  <w:p w:rsidR="00BF7037" w:rsidRPr="00082A7B" w:rsidRDefault="00BF7037" w:rsidP="00916EC6">
    <w:pPr>
      <w:pStyle w:val="a6"/>
      <w:rPr>
        <w:b/>
        <w:lang w:val="el-G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55C" w:rsidRDefault="00FE655C" w:rsidP="004244FB">
      <w:pPr>
        <w:spacing w:after="0" w:line="240" w:lineRule="auto"/>
      </w:pPr>
      <w:r>
        <w:separator/>
      </w:r>
    </w:p>
  </w:footnote>
  <w:footnote w:type="continuationSeparator" w:id="0">
    <w:p w:rsidR="00FE655C" w:rsidRDefault="00FE655C" w:rsidP="00424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019EE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A43DD"/>
    <w:multiLevelType w:val="hybridMultilevel"/>
    <w:tmpl w:val="72BAD218"/>
    <w:lvl w:ilvl="0" w:tplc="816C9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23912"/>
    <w:multiLevelType w:val="hybridMultilevel"/>
    <w:tmpl w:val="E21284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5509F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66F6"/>
    <w:multiLevelType w:val="hybridMultilevel"/>
    <w:tmpl w:val="72BAD218"/>
    <w:lvl w:ilvl="0" w:tplc="816C9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86DD6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F4CD3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A1175"/>
    <w:multiLevelType w:val="hybridMultilevel"/>
    <w:tmpl w:val="72BAD218"/>
    <w:lvl w:ilvl="0" w:tplc="816C9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A23CC"/>
    <w:multiLevelType w:val="hybridMultilevel"/>
    <w:tmpl w:val="72BAD218"/>
    <w:lvl w:ilvl="0" w:tplc="816C9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703F8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C3D95"/>
    <w:multiLevelType w:val="hybridMultilevel"/>
    <w:tmpl w:val="72BAD218"/>
    <w:lvl w:ilvl="0" w:tplc="816C9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162C3A"/>
    <w:multiLevelType w:val="hybridMultilevel"/>
    <w:tmpl w:val="D098CD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01B5C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15355"/>
    <w:multiLevelType w:val="hybridMultilevel"/>
    <w:tmpl w:val="72BAD218"/>
    <w:lvl w:ilvl="0" w:tplc="816C9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B2885"/>
    <w:multiLevelType w:val="hybridMultilevel"/>
    <w:tmpl w:val="5754CA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22568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60108E"/>
    <w:multiLevelType w:val="hybridMultilevel"/>
    <w:tmpl w:val="72BAD218"/>
    <w:lvl w:ilvl="0" w:tplc="816C9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CD36FE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B71E3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67235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165A48"/>
    <w:multiLevelType w:val="hybridMultilevel"/>
    <w:tmpl w:val="72BAD218"/>
    <w:lvl w:ilvl="0" w:tplc="816C9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7B44CF"/>
    <w:multiLevelType w:val="hybridMultilevel"/>
    <w:tmpl w:val="72BAD218"/>
    <w:lvl w:ilvl="0" w:tplc="816C9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FB6B71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52745C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2B36E0"/>
    <w:multiLevelType w:val="hybridMultilevel"/>
    <w:tmpl w:val="72BAD218"/>
    <w:lvl w:ilvl="0" w:tplc="816C9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282C19"/>
    <w:multiLevelType w:val="multilevel"/>
    <w:tmpl w:val="DD80F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5E2901"/>
    <w:multiLevelType w:val="hybridMultilevel"/>
    <w:tmpl w:val="72BAD218"/>
    <w:lvl w:ilvl="0" w:tplc="816C9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11F16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E84BB6"/>
    <w:multiLevelType w:val="hybridMultilevel"/>
    <w:tmpl w:val="72BAD218"/>
    <w:lvl w:ilvl="0" w:tplc="816C9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033278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BC76D8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9F425D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24"/>
  </w:num>
  <w:num w:numId="4">
    <w:abstractNumId w:val="21"/>
  </w:num>
  <w:num w:numId="5">
    <w:abstractNumId w:val="26"/>
  </w:num>
  <w:num w:numId="6">
    <w:abstractNumId w:val="13"/>
  </w:num>
  <w:num w:numId="7">
    <w:abstractNumId w:val="16"/>
  </w:num>
  <w:num w:numId="8">
    <w:abstractNumId w:val="20"/>
  </w:num>
  <w:num w:numId="9">
    <w:abstractNumId w:val="7"/>
  </w:num>
  <w:num w:numId="10">
    <w:abstractNumId w:val="8"/>
  </w:num>
  <w:num w:numId="11">
    <w:abstractNumId w:val="1"/>
  </w:num>
  <w:num w:numId="12">
    <w:abstractNumId w:val="14"/>
  </w:num>
  <w:num w:numId="13">
    <w:abstractNumId w:val="11"/>
  </w:num>
  <w:num w:numId="14">
    <w:abstractNumId w:val="25"/>
  </w:num>
  <w:num w:numId="15">
    <w:abstractNumId w:val="2"/>
  </w:num>
  <w:num w:numId="16">
    <w:abstractNumId w:val="4"/>
  </w:num>
  <w:num w:numId="17">
    <w:abstractNumId w:val="22"/>
  </w:num>
  <w:num w:numId="18">
    <w:abstractNumId w:val="3"/>
  </w:num>
  <w:num w:numId="19">
    <w:abstractNumId w:val="19"/>
  </w:num>
  <w:num w:numId="20">
    <w:abstractNumId w:val="9"/>
  </w:num>
  <w:num w:numId="21">
    <w:abstractNumId w:val="30"/>
  </w:num>
  <w:num w:numId="22">
    <w:abstractNumId w:val="0"/>
  </w:num>
  <w:num w:numId="23">
    <w:abstractNumId w:val="5"/>
  </w:num>
  <w:num w:numId="24">
    <w:abstractNumId w:val="12"/>
  </w:num>
  <w:num w:numId="25">
    <w:abstractNumId w:val="23"/>
  </w:num>
  <w:num w:numId="26">
    <w:abstractNumId w:val="18"/>
  </w:num>
  <w:num w:numId="27">
    <w:abstractNumId w:val="17"/>
  </w:num>
  <w:num w:numId="28">
    <w:abstractNumId w:val="6"/>
  </w:num>
  <w:num w:numId="29">
    <w:abstractNumId w:val="27"/>
  </w:num>
  <w:num w:numId="30">
    <w:abstractNumId w:val="29"/>
  </w:num>
  <w:num w:numId="31">
    <w:abstractNumId w:val="31"/>
  </w:num>
  <w:num w:numId="32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244FB"/>
    <w:rsid w:val="00005795"/>
    <w:rsid w:val="00021B0A"/>
    <w:rsid w:val="00024F4B"/>
    <w:rsid w:val="00026299"/>
    <w:rsid w:val="00040E2F"/>
    <w:rsid w:val="000447B9"/>
    <w:rsid w:val="00047D89"/>
    <w:rsid w:val="000637E2"/>
    <w:rsid w:val="0007646B"/>
    <w:rsid w:val="0007795A"/>
    <w:rsid w:val="00080E78"/>
    <w:rsid w:val="00081AC2"/>
    <w:rsid w:val="00082A7B"/>
    <w:rsid w:val="000B27B2"/>
    <w:rsid w:val="000B6107"/>
    <w:rsid w:val="000C0809"/>
    <w:rsid w:val="000D194D"/>
    <w:rsid w:val="000F0865"/>
    <w:rsid w:val="000F182A"/>
    <w:rsid w:val="00101D0A"/>
    <w:rsid w:val="001126AA"/>
    <w:rsid w:val="00113178"/>
    <w:rsid w:val="001169CD"/>
    <w:rsid w:val="00117E68"/>
    <w:rsid w:val="00122FE4"/>
    <w:rsid w:val="00133C90"/>
    <w:rsid w:val="00140DBF"/>
    <w:rsid w:val="00141D96"/>
    <w:rsid w:val="00150769"/>
    <w:rsid w:val="00151840"/>
    <w:rsid w:val="00152709"/>
    <w:rsid w:val="00152F57"/>
    <w:rsid w:val="00165EAF"/>
    <w:rsid w:val="00181CEF"/>
    <w:rsid w:val="0018285A"/>
    <w:rsid w:val="00193A19"/>
    <w:rsid w:val="001974AF"/>
    <w:rsid w:val="00197F2B"/>
    <w:rsid w:val="001C0B8B"/>
    <w:rsid w:val="001C60F0"/>
    <w:rsid w:val="001C6DCA"/>
    <w:rsid w:val="001E7B08"/>
    <w:rsid w:val="001F5E2C"/>
    <w:rsid w:val="002021AE"/>
    <w:rsid w:val="00206196"/>
    <w:rsid w:val="0021725C"/>
    <w:rsid w:val="002276DE"/>
    <w:rsid w:val="00227CF3"/>
    <w:rsid w:val="002427B3"/>
    <w:rsid w:val="00251B1D"/>
    <w:rsid w:val="002626A2"/>
    <w:rsid w:val="00272B24"/>
    <w:rsid w:val="00286455"/>
    <w:rsid w:val="002953D1"/>
    <w:rsid w:val="00295704"/>
    <w:rsid w:val="002B2661"/>
    <w:rsid w:val="002D1337"/>
    <w:rsid w:val="002D1AEF"/>
    <w:rsid w:val="00301C5A"/>
    <w:rsid w:val="00306AE7"/>
    <w:rsid w:val="00311224"/>
    <w:rsid w:val="003120DF"/>
    <w:rsid w:val="003124C7"/>
    <w:rsid w:val="00313C22"/>
    <w:rsid w:val="003204CE"/>
    <w:rsid w:val="003419E4"/>
    <w:rsid w:val="0034528A"/>
    <w:rsid w:val="00346630"/>
    <w:rsid w:val="00356650"/>
    <w:rsid w:val="00357860"/>
    <w:rsid w:val="00374660"/>
    <w:rsid w:val="003837A2"/>
    <w:rsid w:val="003911EB"/>
    <w:rsid w:val="00392FC5"/>
    <w:rsid w:val="003954E7"/>
    <w:rsid w:val="003C313A"/>
    <w:rsid w:val="003D23ED"/>
    <w:rsid w:val="003E38B4"/>
    <w:rsid w:val="004137FE"/>
    <w:rsid w:val="004244FB"/>
    <w:rsid w:val="00437A67"/>
    <w:rsid w:val="004437F6"/>
    <w:rsid w:val="00443E5E"/>
    <w:rsid w:val="0045392D"/>
    <w:rsid w:val="004546BD"/>
    <w:rsid w:val="004574B7"/>
    <w:rsid w:val="00461C89"/>
    <w:rsid w:val="00465C7C"/>
    <w:rsid w:val="004708AA"/>
    <w:rsid w:val="00495F58"/>
    <w:rsid w:val="004A3A7F"/>
    <w:rsid w:val="004B62C1"/>
    <w:rsid w:val="004C52DD"/>
    <w:rsid w:val="004C5B9F"/>
    <w:rsid w:val="004D28B1"/>
    <w:rsid w:val="004F3036"/>
    <w:rsid w:val="00502E13"/>
    <w:rsid w:val="005275FA"/>
    <w:rsid w:val="00531405"/>
    <w:rsid w:val="00532EDC"/>
    <w:rsid w:val="00537F39"/>
    <w:rsid w:val="0057772B"/>
    <w:rsid w:val="005830D3"/>
    <w:rsid w:val="00586F99"/>
    <w:rsid w:val="0059127D"/>
    <w:rsid w:val="005A2CE9"/>
    <w:rsid w:val="005B7C45"/>
    <w:rsid w:val="005C1097"/>
    <w:rsid w:val="005C491C"/>
    <w:rsid w:val="005C54D1"/>
    <w:rsid w:val="005D1110"/>
    <w:rsid w:val="005D3365"/>
    <w:rsid w:val="005E0CE9"/>
    <w:rsid w:val="005E1C61"/>
    <w:rsid w:val="005E214C"/>
    <w:rsid w:val="005E282C"/>
    <w:rsid w:val="005F692B"/>
    <w:rsid w:val="00600CED"/>
    <w:rsid w:val="00602290"/>
    <w:rsid w:val="00603ED8"/>
    <w:rsid w:val="00613B85"/>
    <w:rsid w:val="006248E1"/>
    <w:rsid w:val="0063312F"/>
    <w:rsid w:val="00654822"/>
    <w:rsid w:val="00657A88"/>
    <w:rsid w:val="00662D9F"/>
    <w:rsid w:val="00666843"/>
    <w:rsid w:val="00666B45"/>
    <w:rsid w:val="0067052F"/>
    <w:rsid w:val="00671AEF"/>
    <w:rsid w:val="00673931"/>
    <w:rsid w:val="0067450E"/>
    <w:rsid w:val="006817ED"/>
    <w:rsid w:val="00696E75"/>
    <w:rsid w:val="00697701"/>
    <w:rsid w:val="006A5878"/>
    <w:rsid w:val="006A7ABF"/>
    <w:rsid w:val="006B2281"/>
    <w:rsid w:val="006D39C0"/>
    <w:rsid w:val="006D5627"/>
    <w:rsid w:val="006E26A8"/>
    <w:rsid w:val="006F4822"/>
    <w:rsid w:val="006F5340"/>
    <w:rsid w:val="006F5A6C"/>
    <w:rsid w:val="00700FB0"/>
    <w:rsid w:val="007249CC"/>
    <w:rsid w:val="00725489"/>
    <w:rsid w:val="00727EA9"/>
    <w:rsid w:val="0073636B"/>
    <w:rsid w:val="007379FD"/>
    <w:rsid w:val="00745DE7"/>
    <w:rsid w:val="00747087"/>
    <w:rsid w:val="00751EBE"/>
    <w:rsid w:val="007620DD"/>
    <w:rsid w:val="00770ABA"/>
    <w:rsid w:val="00772959"/>
    <w:rsid w:val="007937E1"/>
    <w:rsid w:val="0079670E"/>
    <w:rsid w:val="007C11F1"/>
    <w:rsid w:val="007F0F2E"/>
    <w:rsid w:val="00810384"/>
    <w:rsid w:val="00812709"/>
    <w:rsid w:val="00812C07"/>
    <w:rsid w:val="00844365"/>
    <w:rsid w:val="00851989"/>
    <w:rsid w:val="00854D61"/>
    <w:rsid w:val="00854D78"/>
    <w:rsid w:val="00856267"/>
    <w:rsid w:val="008671D4"/>
    <w:rsid w:val="008711FF"/>
    <w:rsid w:val="008834C5"/>
    <w:rsid w:val="00885933"/>
    <w:rsid w:val="008A1FEC"/>
    <w:rsid w:val="008A22BA"/>
    <w:rsid w:val="008A5454"/>
    <w:rsid w:val="008C3ED2"/>
    <w:rsid w:val="008D30B9"/>
    <w:rsid w:val="008D7166"/>
    <w:rsid w:val="008F5966"/>
    <w:rsid w:val="008F698B"/>
    <w:rsid w:val="009062F3"/>
    <w:rsid w:val="0091133D"/>
    <w:rsid w:val="00916EC6"/>
    <w:rsid w:val="0094264A"/>
    <w:rsid w:val="00943240"/>
    <w:rsid w:val="009536E5"/>
    <w:rsid w:val="00970BD5"/>
    <w:rsid w:val="00980477"/>
    <w:rsid w:val="00984C80"/>
    <w:rsid w:val="00985B74"/>
    <w:rsid w:val="00990931"/>
    <w:rsid w:val="0099385C"/>
    <w:rsid w:val="009C490D"/>
    <w:rsid w:val="009C6159"/>
    <w:rsid w:val="009C756D"/>
    <w:rsid w:val="009D290C"/>
    <w:rsid w:val="009D736F"/>
    <w:rsid w:val="009E50A0"/>
    <w:rsid w:val="009E78E3"/>
    <w:rsid w:val="009F078D"/>
    <w:rsid w:val="009F105F"/>
    <w:rsid w:val="00A01BEB"/>
    <w:rsid w:val="00A11993"/>
    <w:rsid w:val="00A337F9"/>
    <w:rsid w:val="00A402B4"/>
    <w:rsid w:val="00A41526"/>
    <w:rsid w:val="00A45893"/>
    <w:rsid w:val="00A46266"/>
    <w:rsid w:val="00A52CB5"/>
    <w:rsid w:val="00A552D7"/>
    <w:rsid w:val="00A6303A"/>
    <w:rsid w:val="00A735AB"/>
    <w:rsid w:val="00A74820"/>
    <w:rsid w:val="00A84C18"/>
    <w:rsid w:val="00A869CE"/>
    <w:rsid w:val="00A90290"/>
    <w:rsid w:val="00A95D95"/>
    <w:rsid w:val="00AA38CA"/>
    <w:rsid w:val="00AA5CEB"/>
    <w:rsid w:val="00AB037D"/>
    <w:rsid w:val="00AB3AC8"/>
    <w:rsid w:val="00AB7EB2"/>
    <w:rsid w:val="00AD42A1"/>
    <w:rsid w:val="00AD4B93"/>
    <w:rsid w:val="00AE0FFF"/>
    <w:rsid w:val="00AE2160"/>
    <w:rsid w:val="00AE78AB"/>
    <w:rsid w:val="00AF1339"/>
    <w:rsid w:val="00AF3710"/>
    <w:rsid w:val="00B03477"/>
    <w:rsid w:val="00B1258A"/>
    <w:rsid w:val="00B3178F"/>
    <w:rsid w:val="00B35693"/>
    <w:rsid w:val="00B40968"/>
    <w:rsid w:val="00B40AE8"/>
    <w:rsid w:val="00B42984"/>
    <w:rsid w:val="00B43EAC"/>
    <w:rsid w:val="00B44931"/>
    <w:rsid w:val="00B521AF"/>
    <w:rsid w:val="00B554AE"/>
    <w:rsid w:val="00B56BF1"/>
    <w:rsid w:val="00B8137E"/>
    <w:rsid w:val="00B827A6"/>
    <w:rsid w:val="00B958C4"/>
    <w:rsid w:val="00BB069B"/>
    <w:rsid w:val="00BB0D88"/>
    <w:rsid w:val="00BB6EC7"/>
    <w:rsid w:val="00BC240A"/>
    <w:rsid w:val="00BC42C2"/>
    <w:rsid w:val="00BD27E6"/>
    <w:rsid w:val="00BD6C44"/>
    <w:rsid w:val="00BE191C"/>
    <w:rsid w:val="00BF23D0"/>
    <w:rsid w:val="00BF4CD4"/>
    <w:rsid w:val="00BF7037"/>
    <w:rsid w:val="00C01104"/>
    <w:rsid w:val="00C227F3"/>
    <w:rsid w:val="00C24408"/>
    <w:rsid w:val="00C24A5B"/>
    <w:rsid w:val="00C25BD0"/>
    <w:rsid w:val="00C354DF"/>
    <w:rsid w:val="00C44DEA"/>
    <w:rsid w:val="00C540A3"/>
    <w:rsid w:val="00C65D1D"/>
    <w:rsid w:val="00C724C5"/>
    <w:rsid w:val="00C812BE"/>
    <w:rsid w:val="00C91144"/>
    <w:rsid w:val="00CA140E"/>
    <w:rsid w:val="00CA1BA8"/>
    <w:rsid w:val="00CA4AE7"/>
    <w:rsid w:val="00CB52D0"/>
    <w:rsid w:val="00CB59FB"/>
    <w:rsid w:val="00CC0BEF"/>
    <w:rsid w:val="00CC5392"/>
    <w:rsid w:val="00CC5972"/>
    <w:rsid w:val="00CC6DBB"/>
    <w:rsid w:val="00CD0C08"/>
    <w:rsid w:val="00CD6387"/>
    <w:rsid w:val="00CE18EC"/>
    <w:rsid w:val="00CF7990"/>
    <w:rsid w:val="00D20BF4"/>
    <w:rsid w:val="00D3224F"/>
    <w:rsid w:val="00D328C1"/>
    <w:rsid w:val="00D341A2"/>
    <w:rsid w:val="00D4162E"/>
    <w:rsid w:val="00D479B5"/>
    <w:rsid w:val="00D52761"/>
    <w:rsid w:val="00D64B53"/>
    <w:rsid w:val="00D757F4"/>
    <w:rsid w:val="00D76F0C"/>
    <w:rsid w:val="00DA30D0"/>
    <w:rsid w:val="00DB78E3"/>
    <w:rsid w:val="00DC425B"/>
    <w:rsid w:val="00DC628A"/>
    <w:rsid w:val="00DC7C0D"/>
    <w:rsid w:val="00DE6BB7"/>
    <w:rsid w:val="00DF18F1"/>
    <w:rsid w:val="00DF2210"/>
    <w:rsid w:val="00E04FAD"/>
    <w:rsid w:val="00E21CB2"/>
    <w:rsid w:val="00E242D1"/>
    <w:rsid w:val="00E54076"/>
    <w:rsid w:val="00E65F0D"/>
    <w:rsid w:val="00E74976"/>
    <w:rsid w:val="00E7503F"/>
    <w:rsid w:val="00E77EA6"/>
    <w:rsid w:val="00EB3D97"/>
    <w:rsid w:val="00EC1A1E"/>
    <w:rsid w:val="00EC50DF"/>
    <w:rsid w:val="00EC63D0"/>
    <w:rsid w:val="00EE2B1C"/>
    <w:rsid w:val="00EF4718"/>
    <w:rsid w:val="00F01D5D"/>
    <w:rsid w:val="00F027B5"/>
    <w:rsid w:val="00F10B30"/>
    <w:rsid w:val="00F11AC5"/>
    <w:rsid w:val="00F23DC2"/>
    <w:rsid w:val="00F26498"/>
    <w:rsid w:val="00F30F2F"/>
    <w:rsid w:val="00F357F2"/>
    <w:rsid w:val="00F37971"/>
    <w:rsid w:val="00F51FC4"/>
    <w:rsid w:val="00F54496"/>
    <w:rsid w:val="00F57A59"/>
    <w:rsid w:val="00F62A03"/>
    <w:rsid w:val="00F677B2"/>
    <w:rsid w:val="00F77DB2"/>
    <w:rsid w:val="00F826D9"/>
    <w:rsid w:val="00F862C4"/>
    <w:rsid w:val="00F943FF"/>
    <w:rsid w:val="00F96644"/>
    <w:rsid w:val="00FA21E1"/>
    <w:rsid w:val="00FA23F2"/>
    <w:rsid w:val="00FA4A02"/>
    <w:rsid w:val="00FB0B2D"/>
    <w:rsid w:val="00FB4B09"/>
    <w:rsid w:val="00FB4D47"/>
    <w:rsid w:val="00FB6B7F"/>
    <w:rsid w:val="00FC03D7"/>
    <w:rsid w:val="00FC437B"/>
    <w:rsid w:val="00FC4ADA"/>
    <w:rsid w:val="00FC5299"/>
    <w:rsid w:val="00FD2B60"/>
    <w:rsid w:val="00FE3ED0"/>
    <w:rsid w:val="00FE5125"/>
    <w:rsid w:val="00FE655C"/>
    <w:rsid w:val="00FF3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4FB"/>
    <w:pPr>
      <w:spacing w:after="200" w:line="276" w:lineRule="auto"/>
    </w:pPr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Char"/>
    <w:uiPriority w:val="9"/>
    <w:qFormat/>
    <w:rsid w:val="00301C5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Char"/>
    <w:qFormat/>
    <w:rsid w:val="004244F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Char"/>
    <w:qFormat/>
    <w:rsid w:val="004244FB"/>
    <w:pPr>
      <w:numPr>
        <w:ilvl w:val="1"/>
      </w:numPr>
      <w:spacing w:after="240" w:line="240" w:lineRule="auto"/>
      <w:jc w:val="center"/>
    </w:pPr>
    <w:rPr>
      <w:rFonts w:eastAsia="Times New Roman"/>
      <w:color w:val="000000"/>
      <w:sz w:val="28"/>
      <w:szCs w:val="28"/>
    </w:rPr>
  </w:style>
  <w:style w:type="character" w:customStyle="1" w:styleId="Char">
    <w:name w:val="Υπότιτλος Char"/>
    <w:link w:val="a3"/>
    <w:rsid w:val="004244FB"/>
    <w:rPr>
      <w:rFonts w:eastAsia="Times New Roman"/>
      <w:color w:val="000000"/>
      <w:sz w:val="28"/>
      <w:szCs w:val="28"/>
      <w:lang w:val="en-US"/>
    </w:rPr>
  </w:style>
  <w:style w:type="paragraph" w:customStyle="1" w:styleId="1">
    <w:name w:val="Παράγραφος λίστας1"/>
    <w:basedOn w:val="a"/>
    <w:uiPriority w:val="34"/>
    <w:qFormat/>
    <w:rsid w:val="004244FB"/>
    <w:pPr>
      <w:ind w:left="720"/>
      <w:contextualSpacing/>
    </w:pPr>
  </w:style>
  <w:style w:type="table" w:styleId="a4">
    <w:name w:val="Table Grid"/>
    <w:basedOn w:val="a1"/>
    <w:uiPriority w:val="1"/>
    <w:rsid w:val="004244FB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Char">
    <w:name w:val="Επικεφαλίδα 8 Char"/>
    <w:link w:val="8"/>
    <w:rsid w:val="004244FB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-">
    <w:name w:val="Hyperlink"/>
    <w:uiPriority w:val="99"/>
    <w:rsid w:val="004244FB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4244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link w:val="a5"/>
    <w:uiPriority w:val="99"/>
    <w:rsid w:val="004244FB"/>
    <w:rPr>
      <w:sz w:val="24"/>
      <w:szCs w:val="24"/>
      <w:lang w:val="en-US"/>
    </w:rPr>
  </w:style>
  <w:style w:type="paragraph" w:styleId="a6">
    <w:name w:val="footer"/>
    <w:basedOn w:val="a"/>
    <w:link w:val="Char1"/>
    <w:uiPriority w:val="99"/>
    <w:unhideWhenUsed/>
    <w:rsid w:val="004244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link w:val="a6"/>
    <w:uiPriority w:val="99"/>
    <w:rsid w:val="004244FB"/>
    <w:rPr>
      <w:sz w:val="24"/>
      <w:szCs w:val="24"/>
      <w:lang w:val="en-US"/>
    </w:rPr>
  </w:style>
  <w:style w:type="paragraph" w:styleId="a7">
    <w:name w:val="Balloon Text"/>
    <w:basedOn w:val="a"/>
    <w:link w:val="Char2"/>
    <w:uiPriority w:val="99"/>
    <w:semiHidden/>
    <w:unhideWhenUsed/>
    <w:rsid w:val="004244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2">
    <w:name w:val="Κείμενο πλαισίου Char"/>
    <w:link w:val="a7"/>
    <w:uiPriority w:val="99"/>
    <w:semiHidden/>
    <w:rsid w:val="004244FB"/>
    <w:rPr>
      <w:rFonts w:ascii="Tahoma" w:hAnsi="Tahoma" w:cs="Tahoma"/>
      <w:sz w:val="16"/>
      <w:szCs w:val="16"/>
      <w:lang w:val="en-US"/>
    </w:rPr>
  </w:style>
  <w:style w:type="paragraph" w:customStyle="1" w:styleId="1-21">
    <w:name w:val="Μεσαίο πλέγμα 1 - ΄Εμφαση 21"/>
    <w:basedOn w:val="a"/>
    <w:uiPriority w:val="34"/>
    <w:qFormat/>
    <w:rsid w:val="00856267"/>
    <w:pPr>
      <w:ind w:left="720"/>
      <w:contextualSpacing/>
    </w:pPr>
    <w:rPr>
      <w:rFonts w:eastAsia="Times New Roman"/>
    </w:rPr>
  </w:style>
  <w:style w:type="paragraph" w:customStyle="1" w:styleId="10">
    <w:name w:val="Χωρίς διάστιχο1"/>
    <w:uiPriority w:val="1"/>
    <w:qFormat/>
    <w:rsid w:val="00E74976"/>
    <w:rPr>
      <w:sz w:val="24"/>
      <w:szCs w:val="24"/>
      <w:lang w:val="en-US" w:eastAsia="en-US"/>
    </w:rPr>
  </w:style>
  <w:style w:type="character" w:customStyle="1" w:styleId="sectiontableheader">
    <w:name w:val="sectiontableheader"/>
    <w:rsid w:val="006A7ABF"/>
  </w:style>
  <w:style w:type="character" w:customStyle="1" w:styleId="2Char">
    <w:name w:val="Επικεφαλίδα 2 Char"/>
    <w:link w:val="2"/>
    <w:uiPriority w:val="9"/>
    <w:semiHidden/>
    <w:rsid w:val="00301C5A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-HTML">
    <w:name w:val="HTML Preformatted"/>
    <w:basedOn w:val="a"/>
    <w:link w:val="-HTMLChar"/>
    <w:rsid w:val="003112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14"/>
      <w:szCs w:val="14"/>
      <w:lang w:val="el-GR" w:eastAsia="el-GR"/>
    </w:rPr>
  </w:style>
  <w:style w:type="character" w:customStyle="1" w:styleId="-HTMLChar">
    <w:name w:val="Προ-διαμορφωμένο HTML Char"/>
    <w:link w:val="-HTML"/>
    <w:locked/>
    <w:rsid w:val="00311224"/>
    <w:rPr>
      <w:rFonts w:ascii="Courier New" w:eastAsia="Calibri" w:hAnsi="Courier New" w:cs="Courier New"/>
      <w:color w:val="000000"/>
      <w:sz w:val="14"/>
      <w:szCs w:val="14"/>
      <w:lang w:val="el-GR" w:eastAsia="el-GR" w:bidi="ar-SA"/>
    </w:rPr>
  </w:style>
  <w:style w:type="character" w:customStyle="1" w:styleId="apple-converted-space">
    <w:name w:val="apple-converted-space"/>
    <w:basedOn w:val="a0"/>
    <w:rsid w:val="00311224"/>
  </w:style>
  <w:style w:type="character" w:customStyle="1" w:styleId="neamas1">
    <w:name w:val="neamas1"/>
    <w:rsid w:val="00311224"/>
    <w:rPr>
      <w:color w:val="333333"/>
      <w:sz w:val="17"/>
      <w:szCs w:val="17"/>
    </w:rPr>
  </w:style>
  <w:style w:type="paragraph" w:styleId="a8">
    <w:name w:val="Body Text"/>
    <w:basedOn w:val="a"/>
    <w:link w:val="Char3"/>
    <w:rsid w:val="004137FE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lang w:eastAsia="hi-IN" w:bidi="hi-IN"/>
    </w:rPr>
  </w:style>
  <w:style w:type="character" w:customStyle="1" w:styleId="Char3">
    <w:name w:val="Σώμα κειμένου Char"/>
    <w:link w:val="a8"/>
    <w:rsid w:val="004137FE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15076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9">
    <w:name w:val="Strong"/>
    <w:qFormat/>
    <w:rsid w:val="00FC5299"/>
    <w:rPr>
      <w:b/>
      <w:bCs/>
    </w:rPr>
  </w:style>
  <w:style w:type="character" w:styleId="-0">
    <w:name w:val="FollowedHyperlink"/>
    <w:rsid w:val="00FC03D7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E242D1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-11">
    <w:name w:val="Πολύχρωμη λίστα - ΄Εμφαση 11"/>
    <w:basedOn w:val="a"/>
    <w:uiPriority w:val="34"/>
    <w:qFormat/>
    <w:rsid w:val="006F4822"/>
    <w:pPr>
      <w:spacing w:after="160" w:line="259" w:lineRule="auto"/>
      <w:ind w:left="720"/>
      <w:contextualSpacing/>
    </w:pPr>
    <w:rPr>
      <w:sz w:val="22"/>
      <w:szCs w:val="22"/>
      <w:lang w:val="el-GR"/>
    </w:rPr>
  </w:style>
  <w:style w:type="paragraph" w:customStyle="1" w:styleId="m-9062808241331285962ydpc9578dc3msonormal">
    <w:name w:val="m_-9062808241331285962ydpc9578dc3msonormal"/>
    <w:basedOn w:val="a"/>
    <w:rsid w:val="008A545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l-GR" w:eastAsia="el-GR"/>
    </w:rPr>
  </w:style>
  <w:style w:type="paragraph" w:customStyle="1" w:styleId="m-9062808241331285962ydpc9578dc3msolistparagraph">
    <w:name w:val="m_-9062808241331285962ydpc9578dc3msolistparagraph"/>
    <w:basedOn w:val="a"/>
    <w:rsid w:val="008A545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l-GR" w:eastAsia="el-GR"/>
    </w:rPr>
  </w:style>
  <w:style w:type="character" w:customStyle="1" w:styleId="m-9062808241331285962ydpc9578dc35yl5">
    <w:name w:val="m_-9062808241331285962ydpc9578dc35yl5"/>
    <w:rsid w:val="008A5454"/>
  </w:style>
  <w:style w:type="character" w:customStyle="1" w:styleId="m-9062808241331285962ydpc9578dc3mh6">
    <w:name w:val="m_-9062808241331285962ydpc9578dc3mh6"/>
    <w:rsid w:val="008A5454"/>
  </w:style>
  <w:style w:type="paragraph" w:customStyle="1" w:styleId="21">
    <w:name w:val="Μεσαίο πλέγμα 21"/>
    <w:uiPriority w:val="1"/>
    <w:qFormat/>
    <w:rsid w:val="002427B3"/>
    <w:rPr>
      <w:sz w:val="24"/>
      <w:szCs w:val="24"/>
      <w:lang w:val="en-US" w:eastAsia="en-US"/>
    </w:rPr>
  </w:style>
  <w:style w:type="paragraph" w:styleId="aa">
    <w:name w:val="List Paragraph"/>
    <w:basedOn w:val="a"/>
    <w:uiPriority w:val="34"/>
    <w:qFormat/>
    <w:rsid w:val="00B8137E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4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06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4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konidari@teiion.gr" TargetMode="External"/><Relationship Id="rId18" Type="http://schemas.openxmlformats.org/officeDocument/2006/relationships/hyperlink" Target="mailto:petrakis@ionio.gr" TargetMode="External"/><Relationship Id="rId26" Type="http://schemas.openxmlformats.org/officeDocument/2006/relationships/hyperlink" Target="mailto:khalkiopoulos@ionio.gr" TargetMode="External"/><Relationship Id="rId3" Type="http://schemas.openxmlformats.org/officeDocument/2006/relationships/styles" Target="styles.xml"/><Relationship Id="rId21" Type="http://schemas.openxmlformats.org/officeDocument/2006/relationships/hyperlink" Target="mailto:stamwaug@ionio.g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onidaris@ionio.gr" TargetMode="External"/><Relationship Id="rId17" Type="http://schemas.openxmlformats.org/officeDocument/2006/relationships/hyperlink" Target="mailto:koubarelis@ionio.gr" TargetMode="External"/><Relationship Id="rId25" Type="http://schemas.openxmlformats.org/officeDocument/2006/relationships/hyperlink" Target="mailto:eratokoustobar@ionio.g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sgora@ionio.gr" TargetMode="External"/><Relationship Id="rId20" Type="http://schemas.openxmlformats.org/officeDocument/2006/relationships/hyperlink" Target="mailto:evaglamprou@ionio.gr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liades@ionio.gr" TargetMode="External"/><Relationship Id="rId24" Type="http://schemas.openxmlformats.org/officeDocument/2006/relationships/hyperlink" Target="mailto:kiourexidou@ionio.g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heharvardshop.com/" TargetMode="External"/><Relationship Id="rId23" Type="http://schemas.openxmlformats.org/officeDocument/2006/relationships/hyperlink" Target="mailto:parisieuagelia@ionio.gr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.polykalas@ionio.gr" TargetMode="External"/><Relationship Id="rId19" Type="http://schemas.openxmlformats.org/officeDocument/2006/relationships/hyperlink" Target="mailto:gpanas@ionio.g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nikos.antwnopoulos@ionio.gr" TargetMode="External"/><Relationship Id="rId22" Type="http://schemas.openxmlformats.org/officeDocument/2006/relationships/hyperlink" Target="mailto:gstamatelatos@ionio.gr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A089D-2D3A-414C-84E2-618E94AE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1894</Words>
  <Characters>10229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ΠΡΟΤΕΙΝΟΜΕΝΑ ΘΕΜΑΤΑ ΠΤΥΧΙΑΚΩΝ ΕΡΓΑΣΙΩΝ ΧΕΙΜΕΡΙΝΟΥ ΕΞΑΜΗΝΟΥ 2012 - 2013</vt:lpstr>
      <vt:lpstr>ΠΡΟΤΕΙΝΟΜΕΝΑ ΘΕΜΑΤΑ ΠΤΥΧΙΑΚΩΝ ΕΡΓΑΣΙΩΝ ΧΕΙΜΕΡΙΝΟΥ ΕΞΑΜΗΝΟΥ 2012 - 2013</vt:lpstr>
    </vt:vector>
  </TitlesOfParts>
  <Company>Microsoft</Company>
  <LinksUpToDate>false</LinksUpToDate>
  <CharactersWithSpaces>12099</CharactersWithSpaces>
  <SharedDoc>false</SharedDoc>
  <HLinks>
    <vt:vector size="12" baseType="variant">
      <vt:variant>
        <vt:i4>2949224</vt:i4>
      </vt:variant>
      <vt:variant>
        <vt:i4>3</vt:i4>
      </vt:variant>
      <vt:variant>
        <vt:i4>0</vt:i4>
      </vt:variant>
      <vt:variant>
        <vt:i4>5</vt:i4>
      </vt:variant>
      <vt:variant>
        <vt:lpwstr>http://theharvardshop.com/</vt:lpwstr>
      </vt:variant>
      <vt:variant>
        <vt:lpwstr/>
      </vt:variant>
      <vt:variant>
        <vt:i4>3407896</vt:i4>
      </vt:variant>
      <vt:variant>
        <vt:i4>0</vt:i4>
      </vt:variant>
      <vt:variant>
        <vt:i4>0</vt:i4>
      </vt:variant>
      <vt:variant>
        <vt:i4>5</vt:i4>
      </vt:variant>
      <vt:variant>
        <vt:lpwstr>mailto:konidari@teiion.gr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ΠΡΟΤΕΙΝΟΜΕΝΑ ΘΕΜΑΤΑ ΠΤΥΧΙΑΚΩΝ ΕΡΓΑΣΙΩΝ ΧΕΙΜΕΡΙΝΟΥ ΕΞΑΜΗΝΟΥ 2012 - 2013</dc:title>
  <dc:creator>Γ. Πανάς</dc:creator>
  <cp:lastModifiedBy>student</cp:lastModifiedBy>
  <cp:revision>2</cp:revision>
  <cp:lastPrinted>2012-03-29T09:13:00Z</cp:lastPrinted>
  <dcterms:created xsi:type="dcterms:W3CDTF">2019-10-16T06:18:00Z</dcterms:created>
  <dcterms:modified xsi:type="dcterms:W3CDTF">2019-10-16T06:18:00Z</dcterms:modified>
</cp:coreProperties>
</file>