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5D" w:rsidRPr="00072B8F" w:rsidRDefault="00072B8F">
      <w:pPr>
        <w:rPr>
          <w:b/>
          <w:u w:val="single"/>
        </w:rPr>
      </w:pPr>
      <w:r w:rsidRPr="00072B8F">
        <w:rPr>
          <w:b/>
          <w:u w:val="single"/>
        </w:rPr>
        <w:t>Ειδική Συγγραφή Υποχρεώσεων - Απαιτήσεις-Τεχνικές Προδιαγραφές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4809"/>
        <w:gridCol w:w="2994"/>
      </w:tblGrid>
      <w:tr w:rsidR="00072B8F" w:rsidRPr="00072B8F" w:rsidTr="00C1270F">
        <w:trPr>
          <w:cantSplit/>
          <w:tblHeader/>
          <w:jc w:val="center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lang w:eastAsia="zh-CN"/>
              </w:rPr>
              <w:t xml:space="preserve">Περιεχόμενα Τεχνικής Προσφοράς </w:t>
            </w:r>
          </w:p>
        </w:tc>
      </w:tr>
      <w:tr w:rsidR="00072B8F" w:rsidRPr="00072B8F" w:rsidTr="00C1270F">
        <w:trPr>
          <w:cantSplit/>
          <w:tblHeader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lang w:val="en-GB" w:eastAsia="zh-CN"/>
              </w:rPr>
              <w:t>Α/Α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proofErr w:type="spellStart"/>
            <w:r w:rsidRPr="00072B8F">
              <w:rPr>
                <w:rFonts w:ascii="Calibri" w:eastAsia="SimSun" w:hAnsi="Calibri" w:cs="Tahoma"/>
                <w:b/>
                <w:lang w:val="en-GB" w:eastAsia="zh-CN"/>
              </w:rPr>
              <w:t>Τίτλος</w:t>
            </w:r>
            <w:proofErr w:type="spellEnd"/>
            <w:r w:rsidRPr="00072B8F">
              <w:rPr>
                <w:rFonts w:ascii="Calibri" w:eastAsia="SimSun" w:hAnsi="Calibri" w:cs="Tahoma"/>
                <w:b/>
                <w:lang w:val="en-GB" w:eastAsia="zh-CN"/>
              </w:rPr>
              <w:t xml:space="preserve"> </w:t>
            </w:r>
            <w:proofErr w:type="spellStart"/>
            <w:r w:rsidRPr="00072B8F">
              <w:rPr>
                <w:rFonts w:ascii="Calibri" w:eastAsia="SimSun" w:hAnsi="Calibri" w:cs="Tahoma"/>
                <w:b/>
                <w:lang w:val="en-GB" w:eastAsia="zh-CN"/>
              </w:rPr>
              <w:t>Ενότητ</w:t>
            </w:r>
            <w:proofErr w:type="spellEnd"/>
            <w:r w:rsidRPr="00072B8F">
              <w:rPr>
                <w:rFonts w:ascii="Calibri" w:eastAsia="SimSun" w:hAnsi="Calibri" w:cs="Tahoma"/>
                <w:b/>
                <w:lang w:val="en-GB" w:eastAsia="zh-CN"/>
              </w:rPr>
              <w:t>ας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lang w:eastAsia="zh-CN"/>
              </w:rPr>
              <w:t xml:space="preserve">Σύμφωνα με παραγράφους: 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lang w:eastAsia="zh-CN"/>
              </w:rPr>
              <w:t>Α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lang w:eastAsia="zh-CN"/>
              </w:rPr>
              <w:t>ΠΡΟΣΕΓΓΙΣΗ ΕΚΤΕΛΕΣΗΣ ΤΟΥ ΕΡΓΟΥ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napToGrid w:val="0"/>
              <w:spacing w:after="0"/>
              <w:jc w:val="both"/>
              <w:rPr>
                <w:rFonts w:ascii="Calibri" w:eastAsia="SimSun" w:hAnsi="Calibri" w:cs="Tahoma"/>
                <w:b/>
                <w:lang w:eastAsia="zh-CN"/>
              </w:rPr>
            </w:pP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Α.1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Συνολική Αντίληψη Αντικειμένου και Σκοπιμότητας του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napToGrid w:val="0"/>
              <w:spacing w:after="0"/>
              <w:jc w:val="both"/>
              <w:rPr>
                <w:rFonts w:ascii="Calibri" w:eastAsia="SimSun" w:hAnsi="Calibri" w:cs="Tahoma"/>
                <w:b/>
                <w:i/>
                <w:iCs/>
                <w:lang w:eastAsia="zh-CN"/>
              </w:rPr>
            </w:pP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Α.1.1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Περιβάλλον του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highlight w:val="yellow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Ενότητα 1.1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Α.1.2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Αντικείμενο και σκοπιμότητα του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highlight w:val="yellow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Ενότητα 1.2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Α.1.3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Αντίληψη των ειδικών θεμάτων, απαιτήσεων και ιδιαιτεροτήτων του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Παράρτημα 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Α.2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Μεθοδολογία Υλοποίησης του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napToGrid w:val="0"/>
              <w:spacing w:after="0"/>
              <w:jc w:val="both"/>
              <w:rPr>
                <w:rFonts w:ascii="Calibri" w:eastAsia="SimSun" w:hAnsi="Calibri" w:cs="Tahoma"/>
                <w:b/>
                <w:i/>
                <w:iCs/>
                <w:lang w:eastAsia="zh-CN"/>
              </w:rPr>
            </w:pP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Α.2.1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Δομή του Έργου – Οργάνωση Πακέτων Εργασιών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Ενότητα 1.2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Α.2.2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Cs/>
                <w:i/>
                <w:iCs/>
                <w:lang w:eastAsia="zh-CN"/>
              </w:rPr>
              <w:t>Ανάλυση προσφερόμενων υπηρεσιών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Ενότητα 1.2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Α.3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Ανάλυση Παραδοτέων του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Ενότητα 1.2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Α.4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Χρονοπρογραμματισμός παρεχομένων υπηρεσιών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Ενότητες, 1.4.1 και 1.7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lang w:eastAsia="zh-CN"/>
              </w:rPr>
              <w:t>Β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Διοίκηση Έργου -Οργάνωση Ομάδας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napToGrid w:val="0"/>
              <w:spacing w:after="0"/>
              <w:jc w:val="both"/>
              <w:rPr>
                <w:rFonts w:ascii="Calibri" w:eastAsia="SimSun" w:hAnsi="Calibri" w:cs="Tahoma"/>
                <w:b/>
                <w:i/>
                <w:iCs/>
                <w:lang w:eastAsia="zh-CN"/>
              </w:rPr>
            </w:pP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Β.1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 xml:space="preserve">Μεθοδολογία Διοίκησης Έργου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Ενότητα 1.4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Β.2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 xml:space="preserve">Σχήμα Διοίκησης  - </w:t>
            </w:r>
            <w:r w:rsidRPr="00072B8F">
              <w:rPr>
                <w:rFonts w:ascii="Calibri" w:eastAsia="SimSun" w:hAnsi="Calibri" w:cs="Tahoma"/>
                <w:b/>
                <w:bCs/>
                <w:i/>
                <w:iCs/>
                <w:lang w:eastAsia="zh-CN"/>
              </w:rPr>
              <w:t>Δομή και Σύνθεση Ομάδας έργου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Ενότητα 1.3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  <w:tr w:rsidR="00072B8F" w:rsidRPr="00072B8F" w:rsidTr="00C1270F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val="en-GB" w:eastAsia="zh-CN"/>
              </w:rPr>
            </w:pPr>
            <w:r w:rsidRPr="00072B8F">
              <w:rPr>
                <w:rFonts w:ascii="Calibri" w:eastAsia="SimSun" w:hAnsi="Calibri" w:cs="Tahoma"/>
                <w:b/>
                <w:i/>
                <w:iCs/>
                <w:lang w:eastAsia="zh-CN"/>
              </w:rPr>
              <w:t>Β.</w:t>
            </w:r>
            <w:r w:rsidRPr="00072B8F">
              <w:rPr>
                <w:rFonts w:ascii="Calibri" w:eastAsia="SimSun" w:hAnsi="Calibri" w:cs="Tahoma"/>
                <w:b/>
                <w:i/>
                <w:iCs/>
                <w:lang w:val="en-US" w:eastAsia="zh-CN"/>
              </w:rPr>
              <w:t>3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b/>
                <w:lang w:eastAsia="zh-CN"/>
              </w:rPr>
              <w:t xml:space="preserve">Πίνακας Οικονομικής Προσφοράς, </w:t>
            </w:r>
            <w:r w:rsidRPr="00072B8F">
              <w:rPr>
                <w:rFonts w:ascii="Calibri" w:eastAsia="SimSun" w:hAnsi="Calibri" w:cs="Tahoma"/>
                <w:b/>
                <w:u w:val="single"/>
                <w:lang w:eastAsia="zh-CN"/>
              </w:rPr>
              <w:t>χωρίς τιμές</w:t>
            </w:r>
          </w:p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u w:val="single"/>
                <w:lang w:eastAsia="zh-CN"/>
              </w:rPr>
              <w:t>Η εμφάνιση τιμής/ τιμών στον εν λόγω πίνακα αποτελεί λόγο απόρριψης της προσφοράς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B8F" w:rsidRPr="00072B8F" w:rsidRDefault="00072B8F" w:rsidP="00072B8F">
            <w:pPr>
              <w:suppressAutoHyphens/>
              <w:autoSpaceDE w:val="0"/>
              <w:spacing w:after="0"/>
              <w:jc w:val="both"/>
              <w:rPr>
                <w:rFonts w:ascii="Calibri" w:eastAsia="SimSun" w:hAnsi="Calibri" w:cs="Calibri"/>
                <w:szCs w:val="24"/>
                <w:lang w:eastAsia="zh-CN"/>
              </w:rPr>
            </w:pPr>
            <w:r w:rsidRPr="00072B8F">
              <w:rPr>
                <w:rFonts w:ascii="Calibri" w:eastAsia="SimSun" w:hAnsi="Calibri" w:cs="Tahoma"/>
                <w:lang w:eastAsia="zh-CN"/>
              </w:rPr>
              <w:t>Ενότητες 1.6 και 1.4 του Παρ/</w:t>
            </w:r>
            <w:proofErr w:type="spellStart"/>
            <w:r w:rsidRPr="00072B8F">
              <w:rPr>
                <w:rFonts w:ascii="Calibri" w:eastAsia="SimSun" w:hAnsi="Calibri" w:cs="Tahoma"/>
                <w:lang w:eastAsia="zh-CN"/>
              </w:rPr>
              <w:t>τος</w:t>
            </w:r>
            <w:proofErr w:type="spellEnd"/>
            <w:r w:rsidRPr="00072B8F">
              <w:rPr>
                <w:rFonts w:ascii="Calibri" w:eastAsia="SimSun" w:hAnsi="Calibri" w:cs="Tahoma"/>
                <w:lang w:eastAsia="zh-CN"/>
              </w:rPr>
              <w:t xml:space="preserve"> Ι της Διακήρυξης</w:t>
            </w:r>
          </w:p>
        </w:tc>
      </w:tr>
    </w:tbl>
    <w:p w:rsidR="00072B8F" w:rsidRPr="00072B8F" w:rsidRDefault="00072B8F">
      <w:bookmarkStart w:id="0" w:name="_GoBack"/>
      <w:bookmarkEnd w:id="0"/>
    </w:p>
    <w:sectPr w:rsidR="00072B8F" w:rsidRPr="00072B8F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4B" w:rsidRDefault="00CB4C4B" w:rsidP="00072B8F">
      <w:pPr>
        <w:spacing w:after="0" w:line="240" w:lineRule="auto"/>
      </w:pPr>
      <w:r>
        <w:separator/>
      </w:r>
    </w:p>
  </w:endnote>
  <w:endnote w:type="continuationSeparator" w:id="0">
    <w:p w:rsidR="00CB4C4B" w:rsidRDefault="00CB4C4B" w:rsidP="0007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755"/>
      <w:gridCol w:w="1739"/>
    </w:tblGrid>
    <w:tr w:rsidR="00072B8F" w:rsidRPr="00072B8F" w:rsidTr="00C1270F">
      <w:tc>
        <w:tcPr>
          <w:tcW w:w="8755" w:type="dxa"/>
          <w:shd w:val="clear" w:color="auto" w:fill="auto"/>
        </w:tcPr>
        <w:p w:rsidR="00072B8F" w:rsidRPr="00072B8F" w:rsidRDefault="00072B8F" w:rsidP="00072B8F">
          <w:pPr>
            <w:suppressAutoHyphens/>
            <w:spacing w:after="0" w:line="240" w:lineRule="auto"/>
            <w:jc w:val="center"/>
            <w:rPr>
              <w:rFonts w:ascii="Calibri" w:eastAsia="MS Mincho" w:hAnsi="Calibri" w:cs="Times New Roman"/>
              <w:sz w:val="20"/>
              <w:szCs w:val="20"/>
              <w:lang w:eastAsia="ja-JP"/>
            </w:rPr>
          </w:pPr>
          <w:r>
            <w:rPr>
              <w:rFonts w:ascii="Calibri" w:eastAsia="MS Mincho" w:hAnsi="Calibri" w:cs="Times New Roman"/>
              <w:noProof/>
              <w:szCs w:val="24"/>
              <w:lang w:eastAsia="el-GR"/>
            </w:rPr>
            <w:drawing>
              <wp:inline distT="0" distB="0" distL="0" distR="0">
                <wp:extent cx="5215255" cy="812800"/>
                <wp:effectExtent l="0" t="0" r="4445" b="635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72" r="-11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525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9" w:type="dxa"/>
          <w:shd w:val="clear" w:color="auto" w:fill="auto"/>
        </w:tcPr>
        <w:p w:rsidR="00072B8F" w:rsidRPr="00072B8F" w:rsidRDefault="00072B8F" w:rsidP="00072B8F">
          <w:pPr>
            <w:suppressAutoHyphens/>
            <w:spacing w:after="0" w:line="240" w:lineRule="auto"/>
            <w:jc w:val="center"/>
            <w:rPr>
              <w:rFonts w:ascii="Calibri" w:eastAsia="MS Mincho" w:hAnsi="Calibri" w:cs="Times New Roman"/>
              <w:sz w:val="20"/>
              <w:szCs w:val="20"/>
              <w:lang w:eastAsia="ja-JP"/>
            </w:rPr>
          </w:pPr>
        </w:p>
      </w:tc>
    </w:tr>
  </w:tbl>
  <w:p w:rsidR="00072B8F" w:rsidRDefault="00072B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4B" w:rsidRDefault="00CB4C4B" w:rsidP="00072B8F">
      <w:pPr>
        <w:spacing w:after="0" w:line="240" w:lineRule="auto"/>
      </w:pPr>
      <w:r>
        <w:separator/>
      </w:r>
    </w:p>
  </w:footnote>
  <w:footnote w:type="continuationSeparator" w:id="0">
    <w:p w:rsidR="00CB4C4B" w:rsidRDefault="00CB4C4B" w:rsidP="00072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8F"/>
    <w:rsid w:val="00072B8F"/>
    <w:rsid w:val="0017535D"/>
    <w:rsid w:val="00C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B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72B8F"/>
  </w:style>
  <w:style w:type="paragraph" w:styleId="a4">
    <w:name w:val="footer"/>
    <w:basedOn w:val="a"/>
    <w:link w:val="Char0"/>
    <w:uiPriority w:val="99"/>
    <w:unhideWhenUsed/>
    <w:rsid w:val="00072B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72B8F"/>
  </w:style>
  <w:style w:type="paragraph" w:styleId="a5">
    <w:name w:val="Balloon Text"/>
    <w:basedOn w:val="a"/>
    <w:link w:val="Char1"/>
    <w:uiPriority w:val="99"/>
    <w:semiHidden/>
    <w:unhideWhenUsed/>
    <w:rsid w:val="0007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72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B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72B8F"/>
  </w:style>
  <w:style w:type="paragraph" w:styleId="a4">
    <w:name w:val="footer"/>
    <w:basedOn w:val="a"/>
    <w:link w:val="Char0"/>
    <w:uiPriority w:val="99"/>
    <w:unhideWhenUsed/>
    <w:rsid w:val="00072B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72B8F"/>
  </w:style>
  <w:style w:type="paragraph" w:styleId="a5">
    <w:name w:val="Balloon Text"/>
    <w:basedOn w:val="a"/>
    <w:link w:val="Char1"/>
    <w:uiPriority w:val="99"/>
    <w:semiHidden/>
    <w:unhideWhenUsed/>
    <w:rsid w:val="0007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7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</dc:creator>
  <cp:lastModifiedBy>Xrysa</cp:lastModifiedBy>
  <cp:revision>1</cp:revision>
  <dcterms:created xsi:type="dcterms:W3CDTF">2023-03-28T10:58:00Z</dcterms:created>
  <dcterms:modified xsi:type="dcterms:W3CDTF">2023-03-28T10:59:00Z</dcterms:modified>
</cp:coreProperties>
</file>