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24FDC" w14:textId="77777777" w:rsidR="004716C3" w:rsidRPr="00DE2B15" w:rsidRDefault="004F4E0B" w:rsidP="00DE2B15">
      <w:pPr>
        <w:spacing w:line="240" w:lineRule="auto"/>
        <w:jc w:val="center"/>
        <w:rPr>
          <w:rFonts w:cstheme="minorHAnsi"/>
          <w:b/>
          <w:bCs/>
          <w:color w:val="000000" w:themeColor="text1"/>
          <w:sz w:val="24"/>
          <w:u w:val="single"/>
          <w:lang w:val="en-US"/>
        </w:rPr>
      </w:pPr>
      <w:bookmarkStart w:id="0" w:name="_GoBack"/>
      <w:bookmarkEnd w:id="0"/>
      <w:r w:rsidRPr="00DE2B15">
        <w:rPr>
          <w:rFonts w:cstheme="minorHAnsi"/>
          <w:b/>
          <w:bCs/>
          <w:color w:val="000000" w:themeColor="text1"/>
          <w:sz w:val="24"/>
          <w:u w:val="single"/>
          <w:lang w:val="en-US"/>
        </w:rPr>
        <w:t xml:space="preserve">Software </w:t>
      </w:r>
      <w:r w:rsidR="00FC69ED" w:rsidRPr="00DE2B15">
        <w:rPr>
          <w:rFonts w:cstheme="minorHAnsi"/>
          <w:b/>
          <w:bCs/>
          <w:color w:val="000000" w:themeColor="text1"/>
          <w:sz w:val="24"/>
          <w:u w:val="single"/>
          <w:lang w:val="en-US"/>
        </w:rPr>
        <w:t>Validation</w:t>
      </w:r>
      <w:r w:rsidR="009C3EE0" w:rsidRPr="00DE2B15">
        <w:rPr>
          <w:rFonts w:cstheme="minorHAnsi"/>
          <w:b/>
          <w:bCs/>
          <w:color w:val="000000" w:themeColor="text1"/>
          <w:sz w:val="24"/>
          <w:u w:val="single"/>
          <w:lang w:val="en-US"/>
        </w:rPr>
        <w:t xml:space="preserve"> </w:t>
      </w:r>
      <w:r w:rsidR="0076773C" w:rsidRPr="00DE2B15">
        <w:rPr>
          <w:rFonts w:cstheme="minorHAnsi"/>
          <w:b/>
          <w:bCs/>
          <w:color w:val="000000" w:themeColor="text1"/>
          <w:sz w:val="24"/>
          <w:u w:val="single"/>
          <w:lang w:val="en-US"/>
        </w:rPr>
        <w:t>E</w:t>
      </w:r>
      <w:r w:rsidR="009C3EE0" w:rsidRPr="00DE2B15">
        <w:rPr>
          <w:rFonts w:cstheme="minorHAnsi"/>
          <w:b/>
          <w:bCs/>
          <w:color w:val="000000" w:themeColor="text1"/>
          <w:sz w:val="24"/>
          <w:u w:val="single"/>
          <w:lang w:val="en-US"/>
        </w:rPr>
        <w:t>ngineer</w:t>
      </w:r>
      <w:r w:rsidR="00052DDF" w:rsidRPr="00DE2B15">
        <w:rPr>
          <w:rFonts w:cstheme="minorHAnsi"/>
          <w:b/>
          <w:bCs/>
          <w:color w:val="000000" w:themeColor="text1"/>
          <w:sz w:val="24"/>
          <w:u w:val="single"/>
          <w:lang w:val="en-US"/>
        </w:rPr>
        <w:t xml:space="preserve"> Intern</w:t>
      </w:r>
    </w:p>
    <w:p w14:paraId="37548464" w14:textId="1050F400" w:rsidR="002476A4" w:rsidRPr="00A6385D" w:rsidRDefault="002476A4" w:rsidP="00DE2B15">
      <w:pPr>
        <w:spacing w:line="240" w:lineRule="auto"/>
        <w:rPr>
          <w:bCs/>
          <w:color w:val="000000" w:themeColor="text1"/>
          <w:lang w:val="en-GB"/>
        </w:rPr>
      </w:pPr>
      <w:r w:rsidRPr="00C97EB4">
        <w:rPr>
          <w:b/>
          <w:bCs/>
          <w:color w:val="000000" w:themeColor="text1"/>
          <w:lang w:val="en-GB"/>
        </w:rPr>
        <w:t>Mellon Group of Companies</w:t>
      </w:r>
      <w:r w:rsidRPr="00A6385D">
        <w:rPr>
          <w:bCs/>
          <w:color w:val="000000" w:themeColor="text1"/>
          <w:lang w:val="en-GB"/>
        </w:rPr>
        <w:t xml:space="preserve"> is a leading multinational group, employing </w:t>
      </w:r>
      <w:r w:rsidRPr="00C97EB4">
        <w:rPr>
          <w:b/>
          <w:bCs/>
          <w:color w:val="000000" w:themeColor="text1"/>
          <w:lang w:val="en-GB"/>
        </w:rPr>
        <w:t>more than 5.500 people in 1</w:t>
      </w:r>
      <w:r w:rsidRPr="00C97EB4">
        <w:rPr>
          <w:b/>
          <w:bCs/>
          <w:color w:val="000000" w:themeColor="text1"/>
          <w:lang w:val="en-US"/>
        </w:rPr>
        <w:t>0</w:t>
      </w:r>
      <w:r w:rsidRPr="00C97EB4">
        <w:rPr>
          <w:b/>
          <w:bCs/>
          <w:color w:val="000000" w:themeColor="text1"/>
          <w:lang w:val="en-GB"/>
        </w:rPr>
        <w:t xml:space="preserve"> countries</w:t>
      </w:r>
      <w:r w:rsidRPr="00A6385D">
        <w:rPr>
          <w:bCs/>
          <w:color w:val="000000" w:themeColor="text1"/>
          <w:lang w:val="en-GB"/>
        </w:rPr>
        <w:t xml:space="preserve">, with our corporate headquarters located in Athens, Greece. </w:t>
      </w:r>
      <w:r w:rsidRPr="00A6385D">
        <w:rPr>
          <w:rFonts w:eastAsia="Times New Roman" w:cstheme="minorHAnsi"/>
          <w:color w:val="000000" w:themeColor="text1"/>
          <w:lang w:val="en-GB" w:eastAsia="en-GB"/>
        </w:rPr>
        <w:t>Our offering consists of specialized technology solutions, contact centre and business process outsourcing services, to serve the increasing needs of financial institutions and organizations with strong consumer transactions business, such as Retail Banks, Public Utilities, Telecommunications Providers and large Private Companies.</w:t>
      </w:r>
      <w:r w:rsidRPr="00A6385D">
        <w:rPr>
          <w:rFonts w:eastAsia="Times New Roman" w:cstheme="minorHAnsi"/>
          <w:color w:val="000000" w:themeColor="text1"/>
          <w:lang w:val="en-US" w:eastAsia="en-GB"/>
        </w:rPr>
        <w:t xml:space="preserve"> </w:t>
      </w:r>
    </w:p>
    <w:p w14:paraId="5126020B" w14:textId="461EFF93" w:rsidR="002476A4" w:rsidRDefault="002476A4" w:rsidP="00DE2B15">
      <w:pPr>
        <w:spacing w:before="100" w:beforeAutospacing="1" w:after="100" w:afterAutospacing="1" w:line="240" w:lineRule="auto"/>
        <w:rPr>
          <w:rFonts w:eastAsia="Times New Roman" w:cstheme="minorHAnsi"/>
          <w:color w:val="000000" w:themeColor="text1"/>
          <w:lang w:val="en-GB" w:eastAsia="en-GB"/>
        </w:rPr>
      </w:pPr>
      <w:r w:rsidRPr="00A6385D">
        <w:rPr>
          <w:bCs/>
          <w:color w:val="000000" w:themeColor="text1"/>
          <w:lang w:val="en-GB"/>
        </w:rPr>
        <w:t>Mellon Technologies, the parent company of the Group</w:t>
      </w:r>
      <w:r w:rsidRPr="00A6385D">
        <w:rPr>
          <w:bCs/>
          <w:color w:val="000000" w:themeColor="text1"/>
          <w:lang w:val="en-US"/>
        </w:rPr>
        <w:t xml:space="preserve"> </w:t>
      </w:r>
      <w:r w:rsidRPr="00A6385D">
        <w:rPr>
          <w:rFonts w:eastAsia="Times New Roman" w:cstheme="minorHAnsi"/>
          <w:color w:val="000000" w:themeColor="text1"/>
          <w:lang w:val="en-GB" w:eastAsia="en-GB"/>
        </w:rPr>
        <w:t>has built expert know-how and support services to provide its customers with a range of technologically advanced solutions, addressing all the delivery channels of institutions with strong consumer business.</w:t>
      </w:r>
      <w:r w:rsidR="00DE2B15">
        <w:rPr>
          <w:rFonts w:eastAsia="Times New Roman" w:cstheme="minorHAnsi"/>
          <w:color w:val="000000" w:themeColor="text1"/>
          <w:lang w:val="en-GB" w:eastAsia="en-GB"/>
        </w:rPr>
        <w:t xml:space="preserve"> </w:t>
      </w:r>
      <w:r w:rsidRPr="00A6385D">
        <w:rPr>
          <w:rFonts w:eastAsia="Times New Roman" w:cstheme="minorHAnsi"/>
          <w:color w:val="000000" w:themeColor="text1"/>
          <w:lang w:val="en-GB" w:eastAsia="en-GB"/>
        </w:rPr>
        <w:t xml:space="preserve">Representing industry leaders, such as Ingenico, Gemalto, Thales </w:t>
      </w:r>
      <w:proofErr w:type="spellStart"/>
      <w:r w:rsidRPr="00A6385D">
        <w:rPr>
          <w:rFonts w:eastAsia="Times New Roman" w:cstheme="minorHAnsi"/>
          <w:color w:val="000000" w:themeColor="text1"/>
          <w:lang w:val="en-GB" w:eastAsia="en-GB"/>
        </w:rPr>
        <w:t>eSecurity</w:t>
      </w:r>
      <w:proofErr w:type="spellEnd"/>
      <w:r w:rsidRPr="00A6385D">
        <w:rPr>
          <w:rFonts w:eastAsia="Times New Roman" w:cstheme="minorHAnsi"/>
          <w:color w:val="000000" w:themeColor="text1"/>
          <w:lang w:val="en-GB" w:eastAsia="en-GB"/>
        </w:rPr>
        <w:t xml:space="preserve">, Altitude Software, </w:t>
      </w:r>
      <w:proofErr w:type="spellStart"/>
      <w:r w:rsidRPr="00A6385D">
        <w:rPr>
          <w:rFonts w:eastAsia="Times New Roman" w:cstheme="minorHAnsi"/>
          <w:color w:val="000000" w:themeColor="text1"/>
          <w:lang w:val="en-GB" w:eastAsia="en-GB"/>
        </w:rPr>
        <w:t>Genesys</w:t>
      </w:r>
      <w:proofErr w:type="spellEnd"/>
      <w:r w:rsidRPr="00A6385D">
        <w:rPr>
          <w:rFonts w:eastAsia="Times New Roman" w:cstheme="minorHAnsi"/>
          <w:color w:val="000000" w:themeColor="text1"/>
          <w:lang w:val="en-GB" w:eastAsia="en-GB"/>
        </w:rPr>
        <w:t xml:space="preserve">, </w:t>
      </w:r>
      <w:proofErr w:type="spellStart"/>
      <w:r w:rsidRPr="00A6385D">
        <w:rPr>
          <w:rFonts w:eastAsia="Times New Roman" w:cstheme="minorHAnsi"/>
          <w:color w:val="000000" w:themeColor="text1"/>
          <w:lang w:val="en-GB" w:eastAsia="en-GB"/>
        </w:rPr>
        <w:t>Matica</w:t>
      </w:r>
      <w:proofErr w:type="spellEnd"/>
      <w:r w:rsidRPr="00A6385D">
        <w:rPr>
          <w:rFonts w:eastAsia="Times New Roman" w:cstheme="minorHAnsi"/>
          <w:color w:val="000000" w:themeColor="text1"/>
          <w:lang w:val="en-GB" w:eastAsia="en-GB"/>
        </w:rPr>
        <w:t xml:space="preserve">, </w:t>
      </w:r>
      <w:proofErr w:type="spellStart"/>
      <w:r w:rsidRPr="00A6385D">
        <w:rPr>
          <w:rFonts w:eastAsia="Times New Roman" w:cstheme="minorHAnsi"/>
          <w:color w:val="000000" w:themeColor="text1"/>
          <w:lang w:val="en-GB" w:eastAsia="en-GB"/>
        </w:rPr>
        <w:t>Fireking</w:t>
      </w:r>
      <w:proofErr w:type="spellEnd"/>
      <w:r w:rsidRPr="00A6385D">
        <w:rPr>
          <w:rFonts w:eastAsia="Times New Roman" w:cstheme="minorHAnsi"/>
          <w:color w:val="000000" w:themeColor="text1"/>
          <w:lang w:val="en-GB" w:eastAsia="en-GB"/>
        </w:rPr>
        <w:t xml:space="preserve">, </w:t>
      </w:r>
      <w:proofErr w:type="spellStart"/>
      <w:r w:rsidRPr="00A6385D">
        <w:rPr>
          <w:rFonts w:eastAsia="Times New Roman" w:cstheme="minorHAnsi"/>
          <w:color w:val="000000" w:themeColor="text1"/>
          <w:lang w:val="en-GB" w:eastAsia="en-GB"/>
        </w:rPr>
        <w:t>NemoQ</w:t>
      </w:r>
      <w:proofErr w:type="spellEnd"/>
      <w:r w:rsidRPr="00A6385D">
        <w:rPr>
          <w:rFonts w:eastAsia="Times New Roman" w:cstheme="minorHAnsi"/>
          <w:color w:val="000000" w:themeColor="text1"/>
          <w:lang w:val="en-GB" w:eastAsia="en-GB"/>
        </w:rPr>
        <w:t xml:space="preserve">, LG, CIMA, NEC, Fiserv, and </w:t>
      </w:r>
      <w:proofErr w:type="spellStart"/>
      <w:r w:rsidRPr="00A6385D">
        <w:rPr>
          <w:rFonts w:eastAsia="Times New Roman" w:cstheme="minorHAnsi"/>
          <w:color w:val="000000" w:themeColor="text1"/>
          <w:lang w:val="en-GB" w:eastAsia="en-GB"/>
        </w:rPr>
        <w:t>i</w:t>
      </w:r>
      <w:proofErr w:type="spellEnd"/>
      <w:r w:rsidRPr="00A6385D">
        <w:rPr>
          <w:rFonts w:eastAsia="Times New Roman" w:cstheme="minorHAnsi"/>
          <w:color w:val="000000" w:themeColor="text1"/>
          <w:lang w:val="en-GB" w:eastAsia="en-GB"/>
        </w:rPr>
        <w:t xml:space="preserve">-Design, </w:t>
      </w:r>
      <w:r w:rsidRPr="00A6385D">
        <w:rPr>
          <w:rFonts w:eastAsia="Times New Roman" w:cstheme="minorHAnsi"/>
          <w:color w:val="000000" w:themeColor="text1"/>
          <w:lang w:val="en-US" w:eastAsia="en-GB"/>
        </w:rPr>
        <w:t>our</w:t>
      </w:r>
      <w:r w:rsidRPr="00A6385D">
        <w:rPr>
          <w:rFonts w:eastAsia="Times New Roman" w:cstheme="minorHAnsi"/>
          <w:color w:val="000000" w:themeColor="text1"/>
          <w:lang w:val="en-GB" w:eastAsia="en-GB"/>
        </w:rPr>
        <w:t xml:space="preserve"> work in the payments landscape has led to countless ground-breaking product launches, deep industry relationships and a highly recognized brand. </w:t>
      </w:r>
    </w:p>
    <w:p w14:paraId="4D35897B" w14:textId="0F8C13B1" w:rsidR="00D8463D" w:rsidRPr="00DE2B15" w:rsidRDefault="0010449F" w:rsidP="00DE2B15">
      <w:pPr>
        <w:spacing w:before="100" w:beforeAutospacing="1" w:after="100" w:afterAutospacing="1" w:line="240" w:lineRule="auto"/>
        <w:rPr>
          <w:rFonts w:eastAsia="Times New Roman" w:cstheme="minorHAnsi"/>
          <w:color w:val="000000" w:themeColor="text1"/>
          <w:lang w:val="en-GB" w:eastAsia="en-GB"/>
        </w:rPr>
      </w:pPr>
      <w:r w:rsidRPr="0010449F">
        <w:rPr>
          <w:color w:val="000000" w:themeColor="text1"/>
          <w:lang w:val="en-US"/>
        </w:rPr>
        <w:t>You may find more information for Mellon Group here:</w:t>
      </w:r>
      <w:r>
        <w:rPr>
          <w:rStyle w:val="-"/>
          <w:rFonts w:eastAsia="Times New Roman" w:cstheme="minorHAnsi"/>
          <w:lang w:val="en-GB" w:eastAsia="en-GB"/>
        </w:rPr>
        <w:t xml:space="preserve"> </w:t>
      </w:r>
      <w:hyperlink r:id="rId5" w:history="1">
        <w:r>
          <w:rPr>
            <w:rStyle w:val="-"/>
            <w:rFonts w:eastAsia="Times New Roman" w:cstheme="minorHAnsi"/>
            <w:lang w:val="en-GB" w:eastAsia="en-GB"/>
          </w:rPr>
          <w:t>https://mellongroup.com/</w:t>
        </w:r>
      </w:hyperlink>
    </w:p>
    <w:p w14:paraId="3A293E8E" w14:textId="051D3C6A" w:rsidR="00F3153C" w:rsidRPr="00A6385D" w:rsidRDefault="002476A4" w:rsidP="00DE2B15">
      <w:pPr>
        <w:spacing w:line="240" w:lineRule="auto"/>
        <w:rPr>
          <w:rFonts w:cstheme="minorHAnsi"/>
          <w:color w:val="000000" w:themeColor="text1"/>
          <w:shd w:val="clear" w:color="auto" w:fill="FFFFFF"/>
          <w:lang w:val="en-US"/>
        </w:rPr>
      </w:pPr>
      <w:r w:rsidRPr="00A6385D">
        <w:rPr>
          <w:rFonts w:cstheme="minorHAnsi"/>
          <w:color w:val="000000" w:themeColor="text1"/>
          <w:shd w:val="clear" w:color="auto" w:fill="FFFFFF"/>
          <w:lang w:val="en-GB"/>
        </w:rPr>
        <w:t>Currently we</w:t>
      </w:r>
      <w:r w:rsidR="00C97EB4">
        <w:rPr>
          <w:rFonts w:cstheme="minorHAnsi"/>
          <w:color w:val="000000" w:themeColor="text1"/>
          <w:shd w:val="clear" w:color="auto" w:fill="FFFFFF"/>
          <w:lang w:val="en-US"/>
        </w:rPr>
        <w:t xml:space="preserve"> are looking for </w:t>
      </w:r>
      <w:r w:rsidR="00C97EB4" w:rsidRPr="00C97EB4">
        <w:rPr>
          <w:rFonts w:cstheme="minorHAnsi"/>
          <w:b/>
          <w:color w:val="000000" w:themeColor="text1"/>
          <w:shd w:val="clear" w:color="auto" w:fill="FFFFFF"/>
          <w:lang w:val="en-US"/>
        </w:rPr>
        <w:t>enthusiastic</w:t>
      </w:r>
      <w:r w:rsidRPr="00C97EB4">
        <w:rPr>
          <w:rFonts w:cstheme="minorHAnsi"/>
          <w:b/>
          <w:color w:val="000000" w:themeColor="text1"/>
          <w:shd w:val="clear" w:color="auto" w:fill="FFFFFF"/>
          <w:lang w:val="en-US"/>
        </w:rPr>
        <w:t xml:space="preserve"> SW Engineers interns</w:t>
      </w:r>
      <w:r w:rsidRPr="00A6385D">
        <w:rPr>
          <w:rFonts w:cstheme="minorHAnsi"/>
          <w:color w:val="000000" w:themeColor="text1"/>
          <w:shd w:val="clear" w:color="auto" w:fill="FFFFFF"/>
          <w:lang w:val="en-US"/>
        </w:rPr>
        <w:t>, who are eager to enter Fintech and Banktech areas and start their internship journey within our team!</w:t>
      </w:r>
    </w:p>
    <w:p w14:paraId="5B51B044" w14:textId="5851819B" w:rsidR="009C660B" w:rsidRPr="00A6385D" w:rsidRDefault="002476A4" w:rsidP="00DE2B15">
      <w:pPr>
        <w:spacing w:before="100" w:beforeAutospacing="1" w:after="100" w:afterAutospacing="1" w:line="240" w:lineRule="auto"/>
        <w:textAlignment w:val="baseline"/>
        <w:rPr>
          <w:rFonts w:cstheme="minorHAnsi"/>
          <w:b/>
          <w:color w:val="000000" w:themeColor="text1"/>
          <w:u w:val="single"/>
          <w:shd w:val="clear" w:color="auto" w:fill="FFFFFF"/>
          <w:lang w:val="en-US"/>
        </w:rPr>
      </w:pPr>
      <w:r w:rsidRPr="00A6385D">
        <w:rPr>
          <w:rFonts w:cstheme="minorHAnsi"/>
          <w:b/>
          <w:color w:val="000000" w:themeColor="text1"/>
          <w:u w:val="single"/>
          <w:shd w:val="clear" w:color="auto" w:fill="FFFFFF"/>
          <w:lang w:val="en-US"/>
        </w:rPr>
        <w:t>The ideal intern will learn how to:</w:t>
      </w:r>
    </w:p>
    <w:p w14:paraId="3154498E" w14:textId="77777777" w:rsidR="0054298C" w:rsidRPr="00A6385D" w:rsidRDefault="0054298C" w:rsidP="00DE2B15">
      <w:pPr>
        <w:pStyle w:val="a3"/>
        <w:numPr>
          <w:ilvl w:val="0"/>
          <w:numId w:val="4"/>
        </w:numPr>
        <w:spacing w:line="240" w:lineRule="auto"/>
        <w:rPr>
          <w:rFonts w:cstheme="minorHAnsi"/>
          <w:color w:val="000000" w:themeColor="text1"/>
          <w:lang w:val="en-US"/>
        </w:rPr>
      </w:pPr>
      <w:r w:rsidRPr="00A6385D">
        <w:rPr>
          <w:rFonts w:cstheme="minorHAnsi"/>
          <w:color w:val="000000" w:themeColor="text1"/>
          <w:lang w:val="en-US"/>
        </w:rPr>
        <w:t xml:space="preserve">Prepare Test Plans and execute manual test cases to verify functional and business specifications and confirm that </w:t>
      </w:r>
      <w:r w:rsidR="0058021C" w:rsidRPr="00A6385D">
        <w:rPr>
          <w:rFonts w:cstheme="minorHAnsi"/>
          <w:color w:val="000000" w:themeColor="text1"/>
          <w:lang w:val="en-US"/>
        </w:rPr>
        <w:t>POS terminals meet</w:t>
      </w:r>
      <w:r w:rsidRPr="00A6385D">
        <w:rPr>
          <w:rFonts w:cstheme="minorHAnsi"/>
          <w:color w:val="000000" w:themeColor="text1"/>
          <w:lang w:val="en-US"/>
        </w:rPr>
        <w:t xml:space="preserve"> customer </w:t>
      </w:r>
      <w:r w:rsidR="0058021C" w:rsidRPr="00A6385D">
        <w:rPr>
          <w:rFonts w:cstheme="minorHAnsi"/>
          <w:color w:val="000000" w:themeColor="text1"/>
          <w:lang w:val="en-US"/>
        </w:rPr>
        <w:t xml:space="preserve">and technical </w:t>
      </w:r>
      <w:r w:rsidRPr="00A6385D">
        <w:rPr>
          <w:rFonts w:cstheme="minorHAnsi"/>
          <w:color w:val="000000" w:themeColor="text1"/>
          <w:lang w:val="en-US"/>
        </w:rPr>
        <w:t>expectations</w:t>
      </w:r>
    </w:p>
    <w:p w14:paraId="0996A0A9" w14:textId="77777777" w:rsidR="0054298C" w:rsidRPr="00A6385D" w:rsidRDefault="0054298C" w:rsidP="00DE2B15">
      <w:pPr>
        <w:pStyle w:val="a3"/>
        <w:numPr>
          <w:ilvl w:val="0"/>
          <w:numId w:val="4"/>
        </w:numPr>
        <w:spacing w:line="240" w:lineRule="auto"/>
        <w:rPr>
          <w:rFonts w:cstheme="minorHAnsi"/>
          <w:color w:val="000000" w:themeColor="text1"/>
          <w:lang w:val="en-US"/>
        </w:rPr>
      </w:pPr>
      <w:r w:rsidRPr="00A6385D">
        <w:rPr>
          <w:rFonts w:cstheme="minorHAnsi"/>
          <w:color w:val="000000" w:themeColor="text1"/>
          <w:lang w:val="en-US"/>
        </w:rPr>
        <w:t>Ensure business requirements testability by reviewing specifications, technical design and impact analysis documents</w:t>
      </w:r>
    </w:p>
    <w:p w14:paraId="729E1F3A" w14:textId="77777777" w:rsidR="0054298C" w:rsidRPr="00A6385D" w:rsidRDefault="0054298C" w:rsidP="00DE2B15">
      <w:pPr>
        <w:pStyle w:val="a3"/>
        <w:numPr>
          <w:ilvl w:val="0"/>
          <w:numId w:val="4"/>
        </w:numPr>
        <w:spacing w:line="240" w:lineRule="auto"/>
        <w:rPr>
          <w:rFonts w:cstheme="minorHAnsi"/>
          <w:color w:val="000000" w:themeColor="text1"/>
          <w:lang w:val="en-US"/>
        </w:rPr>
      </w:pPr>
      <w:r w:rsidRPr="00A6385D">
        <w:rPr>
          <w:rFonts w:cstheme="minorHAnsi"/>
          <w:color w:val="000000" w:themeColor="text1"/>
          <w:lang w:val="en-US"/>
        </w:rPr>
        <w:t>Analyze, report and communicate test results for product releases</w:t>
      </w:r>
    </w:p>
    <w:p w14:paraId="3720D7E0" w14:textId="77777777" w:rsidR="0054298C" w:rsidRPr="00A6385D" w:rsidRDefault="0054298C" w:rsidP="00DE2B15">
      <w:pPr>
        <w:pStyle w:val="a3"/>
        <w:numPr>
          <w:ilvl w:val="0"/>
          <w:numId w:val="4"/>
        </w:numPr>
        <w:spacing w:line="240" w:lineRule="auto"/>
        <w:rPr>
          <w:rFonts w:cstheme="minorHAnsi"/>
          <w:color w:val="000000" w:themeColor="text1"/>
          <w:lang w:val="en-US"/>
        </w:rPr>
      </w:pPr>
      <w:r w:rsidRPr="00A6385D">
        <w:rPr>
          <w:rFonts w:cstheme="minorHAnsi"/>
          <w:color w:val="000000" w:themeColor="text1"/>
          <w:lang w:val="en-US"/>
        </w:rPr>
        <w:t>Communicate own progress and escalate issues in a timely manner</w:t>
      </w:r>
    </w:p>
    <w:p w14:paraId="0206841F" w14:textId="77777777" w:rsidR="0054298C" w:rsidRPr="00A6385D" w:rsidRDefault="0054298C" w:rsidP="00DE2B15">
      <w:pPr>
        <w:pStyle w:val="a3"/>
        <w:numPr>
          <w:ilvl w:val="0"/>
          <w:numId w:val="4"/>
        </w:numPr>
        <w:spacing w:line="240" w:lineRule="auto"/>
        <w:rPr>
          <w:rFonts w:cstheme="minorHAnsi"/>
          <w:color w:val="000000" w:themeColor="text1"/>
          <w:lang w:val="en-US"/>
        </w:rPr>
      </w:pPr>
      <w:r w:rsidRPr="00A6385D">
        <w:rPr>
          <w:rFonts w:cstheme="minorHAnsi"/>
          <w:color w:val="000000" w:themeColor="text1"/>
          <w:lang w:val="en-US"/>
        </w:rPr>
        <w:t>Support customer User Acceptance Testing (Issues tracking, resolution and re-testing)</w:t>
      </w:r>
    </w:p>
    <w:p w14:paraId="4F074146" w14:textId="77777777" w:rsidR="00CC1AF6" w:rsidRPr="00A6385D" w:rsidRDefault="0054298C" w:rsidP="00DE2B15">
      <w:pPr>
        <w:pStyle w:val="a3"/>
        <w:numPr>
          <w:ilvl w:val="0"/>
          <w:numId w:val="4"/>
        </w:numPr>
        <w:spacing w:line="240" w:lineRule="auto"/>
        <w:rPr>
          <w:rFonts w:cstheme="minorHAnsi"/>
          <w:color w:val="000000" w:themeColor="text1"/>
          <w:lang w:val="en-US"/>
        </w:rPr>
      </w:pPr>
      <w:r w:rsidRPr="00A6385D">
        <w:rPr>
          <w:rFonts w:cstheme="minorHAnsi"/>
          <w:color w:val="000000" w:themeColor="text1"/>
          <w:lang w:val="en-US"/>
        </w:rPr>
        <w:t>Record defects and re-test when resolved</w:t>
      </w:r>
    </w:p>
    <w:p w14:paraId="645FF41F" w14:textId="77777777" w:rsidR="00CC1AF6" w:rsidRPr="00A6385D" w:rsidRDefault="00CC1AF6" w:rsidP="00DE2B15">
      <w:pPr>
        <w:shd w:val="clear" w:color="auto" w:fill="FFFFFF"/>
        <w:spacing w:before="100" w:beforeAutospacing="1" w:after="100" w:afterAutospacing="1" w:line="240" w:lineRule="auto"/>
        <w:rPr>
          <w:rFonts w:eastAsia="Times New Roman" w:cstheme="minorHAnsi"/>
          <w:color w:val="000000" w:themeColor="text1"/>
          <w:u w:val="single"/>
          <w:lang w:eastAsia="el-GR"/>
        </w:rPr>
      </w:pPr>
      <w:r w:rsidRPr="00A6385D">
        <w:rPr>
          <w:rFonts w:eastAsia="Times New Roman" w:cstheme="minorHAnsi"/>
          <w:b/>
          <w:bCs/>
          <w:color w:val="000000" w:themeColor="text1"/>
          <w:u w:val="single"/>
          <w:lang w:eastAsia="el-GR"/>
        </w:rPr>
        <w:t>Required Skills:</w:t>
      </w:r>
    </w:p>
    <w:p w14:paraId="393E4876" w14:textId="7D08DE9F" w:rsidR="00A21C52" w:rsidRDefault="00A21C52" w:rsidP="00DE2B15">
      <w:pPr>
        <w:pStyle w:val="a4"/>
        <w:numPr>
          <w:ilvl w:val="0"/>
          <w:numId w:val="1"/>
        </w:numPr>
        <w:rPr>
          <w:rFonts w:cstheme="minorHAnsi"/>
          <w:color w:val="000000" w:themeColor="text1"/>
          <w:lang w:val="en-GB" w:eastAsia="en-GB"/>
        </w:rPr>
      </w:pPr>
      <w:r w:rsidRPr="00A6385D">
        <w:rPr>
          <w:rFonts w:cstheme="minorHAnsi"/>
          <w:color w:val="000000" w:themeColor="text1"/>
          <w:lang w:val="en-GB" w:eastAsia="en-GB"/>
        </w:rPr>
        <w:t>Bachelors in Computer Science or relevant field</w:t>
      </w:r>
    </w:p>
    <w:p w14:paraId="65C0E021" w14:textId="247832BD" w:rsidR="00026430" w:rsidRPr="00026430" w:rsidRDefault="00026430" w:rsidP="00026430">
      <w:pPr>
        <w:pStyle w:val="a3"/>
        <w:numPr>
          <w:ilvl w:val="0"/>
          <w:numId w:val="1"/>
        </w:numPr>
        <w:spacing w:line="240" w:lineRule="auto"/>
        <w:rPr>
          <w:rFonts w:cstheme="minorHAnsi"/>
          <w:color w:val="000000" w:themeColor="text1"/>
          <w:lang w:val="en-US"/>
        </w:rPr>
      </w:pPr>
      <w:r w:rsidRPr="00A6385D">
        <w:rPr>
          <w:rFonts w:cstheme="minorHAnsi"/>
          <w:color w:val="000000" w:themeColor="text1"/>
          <w:shd w:val="clear" w:color="auto" w:fill="FFFFFF"/>
          <w:lang w:val="en-US"/>
        </w:rPr>
        <w:t>Fluency in the English language (oral and written)</w:t>
      </w:r>
    </w:p>
    <w:p w14:paraId="50252400" w14:textId="77777777" w:rsidR="00E078F5" w:rsidRPr="00A6385D" w:rsidRDefault="00E078F5" w:rsidP="00DE2B15">
      <w:pPr>
        <w:pStyle w:val="a3"/>
        <w:numPr>
          <w:ilvl w:val="0"/>
          <w:numId w:val="1"/>
        </w:numPr>
        <w:spacing w:line="240" w:lineRule="auto"/>
        <w:rPr>
          <w:rFonts w:cstheme="minorHAnsi"/>
          <w:color w:val="000000" w:themeColor="text1"/>
          <w:lang w:val="en-US"/>
        </w:rPr>
      </w:pPr>
      <w:r w:rsidRPr="00A6385D">
        <w:rPr>
          <w:rFonts w:cstheme="minorHAnsi"/>
          <w:color w:val="000000" w:themeColor="text1"/>
          <w:lang w:val="en-US"/>
        </w:rPr>
        <w:t>Ability to effectively prioritize and execute tasks</w:t>
      </w:r>
      <w:r w:rsidR="005E05F7" w:rsidRPr="00A6385D">
        <w:rPr>
          <w:rFonts w:cstheme="minorHAnsi"/>
          <w:color w:val="000000" w:themeColor="text1"/>
          <w:lang w:val="en-US"/>
        </w:rPr>
        <w:t xml:space="preserve"> in a high-pressure environment</w:t>
      </w:r>
    </w:p>
    <w:p w14:paraId="0FEEC657" w14:textId="77777777" w:rsidR="004160B6" w:rsidRPr="00A6385D" w:rsidRDefault="00E078F5" w:rsidP="00DE2B15">
      <w:pPr>
        <w:pStyle w:val="a3"/>
        <w:numPr>
          <w:ilvl w:val="0"/>
          <w:numId w:val="1"/>
        </w:numPr>
        <w:spacing w:line="240" w:lineRule="auto"/>
        <w:rPr>
          <w:rFonts w:cstheme="minorHAnsi"/>
          <w:color w:val="000000" w:themeColor="text1"/>
          <w:lang w:val="en-US"/>
        </w:rPr>
      </w:pPr>
      <w:r w:rsidRPr="00A6385D">
        <w:rPr>
          <w:rFonts w:cstheme="minorHAnsi"/>
          <w:color w:val="000000" w:themeColor="text1"/>
          <w:lang w:val="en-US"/>
        </w:rPr>
        <w:t>Desire to grow in areas of expertise as needed by the evolving needs and goals of the company</w:t>
      </w:r>
    </w:p>
    <w:p w14:paraId="2F8F855B" w14:textId="77777777" w:rsidR="00CC1AF6" w:rsidRPr="00A6385D" w:rsidRDefault="00CC1AF6" w:rsidP="00DE2B15">
      <w:pPr>
        <w:shd w:val="clear" w:color="auto" w:fill="FFFFFF"/>
        <w:spacing w:before="100" w:beforeAutospacing="1" w:after="100" w:afterAutospacing="1" w:line="240" w:lineRule="auto"/>
        <w:rPr>
          <w:rFonts w:eastAsia="Times New Roman" w:cstheme="minorHAnsi"/>
          <w:b/>
          <w:bCs/>
          <w:color w:val="000000" w:themeColor="text1"/>
          <w:u w:val="single"/>
          <w:lang w:eastAsia="el-GR"/>
        </w:rPr>
      </w:pPr>
      <w:r w:rsidRPr="00A6385D">
        <w:rPr>
          <w:rFonts w:eastAsia="Times New Roman" w:cstheme="minorHAnsi"/>
          <w:b/>
          <w:bCs/>
          <w:color w:val="000000" w:themeColor="text1"/>
          <w:u w:val="single"/>
          <w:lang w:eastAsia="el-GR"/>
        </w:rPr>
        <w:t>What we offer:</w:t>
      </w:r>
    </w:p>
    <w:p w14:paraId="2FFBAEF4" w14:textId="77777777" w:rsidR="00893B2A" w:rsidRPr="00A6385D" w:rsidRDefault="00893B2A" w:rsidP="00DE2B15">
      <w:pPr>
        <w:numPr>
          <w:ilvl w:val="0"/>
          <w:numId w:val="5"/>
        </w:numPr>
        <w:spacing w:before="100" w:beforeAutospacing="1" w:after="100" w:afterAutospacing="1" w:line="240" w:lineRule="auto"/>
        <w:rPr>
          <w:rFonts w:cstheme="minorHAnsi"/>
          <w:color w:val="000000" w:themeColor="text1"/>
          <w:shd w:val="clear" w:color="auto" w:fill="FFFFFF"/>
          <w:lang w:val="en-US"/>
        </w:rPr>
      </w:pPr>
      <w:r w:rsidRPr="00A6385D">
        <w:rPr>
          <w:rFonts w:cstheme="minorHAnsi"/>
          <w:color w:val="000000" w:themeColor="text1"/>
          <w:shd w:val="clear" w:color="auto" w:fill="FFFFFF"/>
          <w:lang w:val="en-US"/>
        </w:rPr>
        <w:t>Opportunities to evolve into an international working environment</w:t>
      </w:r>
    </w:p>
    <w:p w14:paraId="657397A3" w14:textId="77777777" w:rsidR="00893B2A" w:rsidRPr="00A6385D" w:rsidRDefault="00893B2A" w:rsidP="00DE2B15">
      <w:pPr>
        <w:numPr>
          <w:ilvl w:val="0"/>
          <w:numId w:val="5"/>
        </w:numPr>
        <w:spacing w:before="100" w:beforeAutospacing="1" w:after="100" w:afterAutospacing="1" w:line="240" w:lineRule="auto"/>
        <w:rPr>
          <w:rFonts w:cstheme="minorHAnsi"/>
          <w:color w:val="000000" w:themeColor="text1"/>
          <w:shd w:val="clear" w:color="auto" w:fill="FFFFFF"/>
          <w:lang w:val="en-US"/>
        </w:rPr>
      </w:pPr>
      <w:r w:rsidRPr="00A6385D">
        <w:rPr>
          <w:rFonts w:cstheme="minorHAnsi"/>
          <w:color w:val="000000" w:themeColor="text1"/>
        </w:rPr>
        <w:t>Flexible work arrangements</w:t>
      </w:r>
    </w:p>
    <w:p w14:paraId="2B037E14" w14:textId="77777777" w:rsidR="00893B2A" w:rsidRPr="00A6385D" w:rsidRDefault="00893B2A" w:rsidP="00DE2B15">
      <w:pPr>
        <w:numPr>
          <w:ilvl w:val="0"/>
          <w:numId w:val="5"/>
        </w:numPr>
        <w:spacing w:before="100" w:beforeAutospacing="1" w:after="100" w:afterAutospacing="1" w:line="240" w:lineRule="auto"/>
        <w:rPr>
          <w:rFonts w:cstheme="minorHAnsi"/>
          <w:color w:val="000000" w:themeColor="text1"/>
          <w:shd w:val="clear" w:color="auto" w:fill="FFFFFF"/>
          <w:lang w:val="en-US"/>
        </w:rPr>
      </w:pPr>
      <w:r w:rsidRPr="00A6385D">
        <w:rPr>
          <w:rFonts w:cstheme="minorHAnsi"/>
          <w:color w:val="000000" w:themeColor="text1"/>
          <w:shd w:val="clear" w:color="auto" w:fill="FFFFFF"/>
          <w:lang w:val="en-US"/>
        </w:rPr>
        <w:t>Leading-edge technology</w:t>
      </w:r>
    </w:p>
    <w:p w14:paraId="22B903EB" w14:textId="309FCCBD" w:rsidR="00893B2A" w:rsidRPr="00A6385D" w:rsidRDefault="00893B2A" w:rsidP="00DE2B15">
      <w:pPr>
        <w:numPr>
          <w:ilvl w:val="0"/>
          <w:numId w:val="5"/>
        </w:numPr>
        <w:spacing w:before="100" w:beforeAutospacing="1" w:after="100" w:afterAutospacing="1" w:line="240" w:lineRule="auto"/>
        <w:rPr>
          <w:rFonts w:cstheme="minorHAnsi"/>
          <w:color w:val="000000" w:themeColor="text1"/>
          <w:shd w:val="clear" w:color="auto" w:fill="FFFFFF"/>
          <w:lang w:val="en-US"/>
        </w:rPr>
      </w:pPr>
      <w:r w:rsidRPr="00A6385D">
        <w:rPr>
          <w:rFonts w:cstheme="minorHAnsi"/>
          <w:color w:val="000000" w:themeColor="text1"/>
          <w:shd w:val="clear" w:color="auto" w:fill="FFFFFF"/>
          <w:lang w:val="en-US"/>
        </w:rPr>
        <w:t>Udemy platform accessibility</w:t>
      </w:r>
      <w:r w:rsidR="00783842" w:rsidRPr="00A6385D">
        <w:rPr>
          <w:rFonts w:cstheme="minorHAnsi"/>
          <w:color w:val="000000" w:themeColor="text1"/>
          <w:shd w:val="clear" w:color="auto" w:fill="FFFFFF"/>
          <w:lang w:val="en-US"/>
        </w:rPr>
        <w:t xml:space="preserve"> and continuous trainings</w:t>
      </w:r>
    </w:p>
    <w:p w14:paraId="2ED81208" w14:textId="6D8E2C40" w:rsidR="00893B2A" w:rsidRPr="00A6385D" w:rsidRDefault="00783842" w:rsidP="00DE2B15">
      <w:pPr>
        <w:numPr>
          <w:ilvl w:val="0"/>
          <w:numId w:val="5"/>
        </w:numPr>
        <w:spacing w:before="100" w:beforeAutospacing="1" w:after="100" w:afterAutospacing="1" w:line="240" w:lineRule="auto"/>
        <w:rPr>
          <w:rFonts w:eastAsia="Calibri" w:cstheme="minorHAnsi"/>
          <w:color w:val="000000" w:themeColor="text1"/>
          <w:shd w:val="clear" w:color="auto" w:fill="FFFFFF"/>
        </w:rPr>
      </w:pPr>
      <w:r w:rsidRPr="00A6385D">
        <w:rPr>
          <w:rFonts w:cstheme="minorHAnsi"/>
          <w:color w:val="000000" w:themeColor="text1"/>
          <w:shd w:val="clear" w:color="auto" w:fill="FFFFFF"/>
          <w:lang w:val="en-US"/>
        </w:rPr>
        <w:t xml:space="preserve">Company </w:t>
      </w:r>
      <w:r w:rsidR="00893B2A" w:rsidRPr="00A6385D">
        <w:rPr>
          <w:rFonts w:cstheme="minorHAnsi"/>
          <w:color w:val="000000" w:themeColor="text1"/>
          <w:shd w:val="clear" w:color="auto" w:fill="FFFFFF"/>
        </w:rPr>
        <w:t>Laptop</w:t>
      </w:r>
    </w:p>
    <w:p w14:paraId="14656167" w14:textId="00471EA8" w:rsidR="00272787" w:rsidRDefault="00893B2A" w:rsidP="00DE2B15">
      <w:pPr>
        <w:spacing w:line="240" w:lineRule="auto"/>
        <w:rPr>
          <w:rFonts w:cstheme="minorHAnsi"/>
          <w:color w:val="000000" w:themeColor="text1"/>
          <w:shd w:val="clear" w:color="auto" w:fill="FFFFFF"/>
          <w:lang w:val="en-US"/>
        </w:rPr>
      </w:pPr>
      <w:r w:rsidRPr="00A6385D">
        <w:rPr>
          <w:rFonts w:cstheme="minorHAnsi"/>
          <w:color w:val="000000" w:themeColor="text1"/>
          <w:shd w:val="clear" w:color="auto" w:fill="FFFFFF"/>
          <w:lang w:val="en-US"/>
        </w:rPr>
        <w:t>If you want to make a difference and work with a top-rated team of talented individuals, come and join us!</w:t>
      </w:r>
    </w:p>
    <w:p w14:paraId="778FAFEC" w14:textId="77777777" w:rsidR="00272787" w:rsidRPr="00272787" w:rsidRDefault="00272787" w:rsidP="00272787">
      <w:pPr>
        <w:pStyle w:val="a3"/>
        <w:spacing w:line="240" w:lineRule="auto"/>
        <w:ind w:left="90"/>
        <w:rPr>
          <w:rFonts w:cstheme="minorHAnsi"/>
          <w:color w:val="000000" w:themeColor="text1"/>
          <w:shd w:val="clear" w:color="auto" w:fill="FFFFFF"/>
          <w:lang w:val="en-US"/>
        </w:rPr>
      </w:pPr>
      <w:r w:rsidRPr="00272787">
        <w:rPr>
          <w:rFonts w:cstheme="minorHAnsi"/>
          <w:color w:val="000000" w:themeColor="text1"/>
          <w:shd w:val="clear" w:color="auto" w:fill="FFFFFF"/>
          <w:lang w:val="en-US"/>
        </w:rPr>
        <w:lastRenderedPageBreak/>
        <w:t xml:space="preserve">In case you are interested, you may reach out </w:t>
      </w:r>
      <w:r w:rsidRPr="00272787">
        <w:rPr>
          <w:rFonts w:cstheme="minorHAnsi"/>
          <w:b/>
          <w:color w:val="000000" w:themeColor="text1"/>
          <w:shd w:val="clear" w:color="auto" w:fill="FFFFFF"/>
          <w:lang w:val="en-US"/>
        </w:rPr>
        <w:t>Anthi Galazoula, HR Officer</w:t>
      </w:r>
      <w:r w:rsidRPr="00272787">
        <w:rPr>
          <w:rFonts w:cstheme="minorHAnsi"/>
          <w:color w:val="000000" w:themeColor="text1"/>
          <w:shd w:val="clear" w:color="auto" w:fill="FFFFFF"/>
          <w:lang w:val="en-US"/>
        </w:rPr>
        <w:t xml:space="preserve"> at Mellon Technologies at the contact details below:</w:t>
      </w:r>
    </w:p>
    <w:p w14:paraId="5E5CDB48" w14:textId="77777777" w:rsidR="00272787" w:rsidRPr="00272787" w:rsidRDefault="00272787" w:rsidP="00272787">
      <w:pPr>
        <w:pStyle w:val="a3"/>
        <w:spacing w:line="240" w:lineRule="auto"/>
        <w:ind w:left="90"/>
        <w:rPr>
          <w:rFonts w:cstheme="minorHAnsi"/>
          <w:color w:val="000000" w:themeColor="text1"/>
          <w:shd w:val="clear" w:color="auto" w:fill="FFFFFF"/>
          <w:lang w:val="en-US"/>
        </w:rPr>
      </w:pPr>
      <w:r w:rsidRPr="00272787">
        <w:rPr>
          <w:rFonts w:cstheme="minorHAnsi"/>
          <w:b/>
          <w:color w:val="000000" w:themeColor="text1"/>
          <w:shd w:val="clear" w:color="auto" w:fill="FFFFFF"/>
          <w:lang w:val="en-US"/>
        </w:rPr>
        <w:t>Email:</w:t>
      </w:r>
      <w:r w:rsidRPr="00272787">
        <w:rPr>
          <w:rFonts w:cstheme="minorHAnsi"/>
          <w:color w:val="000000" w:themeColor="text1"/>
          <w:shd w:val="clear" w:color="auto" w:fill="FFFFFF"/>
          <w:lang w:val="en-US"/>
        </w:rPr>
        <w:t xml:space="preserve"> a.galazoula@mellongroup.com </w:t>
      </w:r>
    </w:p>
    <w:p w14:paraId="2B553E63" w14:textId="77777777" w:rsidR="00272787" w:rsidRPr="00272787" w:rsidRDefault="00272787" w:rsidP="00272787">
      <w:pPr>
        <w:pStyle w:val="a3"/>
        <w:spacing w:line="240" w:lineRule="auto"/>
        <w:ind w:left="90"/>
        <w:rPr>
          <w:rFonts w:cstheme="minorHAnsi"/>
          <w:color w:val="000000" w:themeColor="text1"/>
          <w:shd w:val="clear" w:color="auto" w:fill="FFFFFF"/>
          <w:lang w:val="en-US"/>
        </w:rPr>
      </w:pPr>
      <w:r w:rsidRPr="00272787">
        <w:rPr>
          <w:rFonts w:cstheme="minorHAnsi"/>
          <w:b/>
          <w:color w:val="000000" w:themeColor="text1"/>
          <w:shd w:val="clear" w:color="auto" w:fill="FFFFFF"/>
          <w:lang w:val="en-US"/>
        </w:rPr>
        <w:t>Phone:</w:t>
      </w:r>
      <w:r w:rsidRPr="00272787">
        <w:rPr>
          <w:rFonts w:cstheme="minorHAnsi"/>
          <w:color w:val="000000" w:themeColor="text1"/>
          <w:shd w:val="clear" w:color="auto" w:fill="FFFFFF"/>
          <w:lang w:val="en-US"/>
        </w:rPr>
        <w:t xml:space="preserve"> +30 210 3362420 (2420)</w:t>
      </w:r>
    </w:p>
    <w:p w14:paraId="10566990" w14:textId="77777777" w:rsidR="00272787" w:rsidRPr="00A6385D" w:rsidRDefault="00272787" w:rsidP="00DE2B15">
      <w:pPr>
        <w:spacing w:line="240" w:lineRule="auto"/>
        <w:rPr>
          <w:rFonts w:cstheme="minorHAnsi"/>
          <w:color w:val="000000" w:themeColor="text1"/>
          <w:lang w:val="en-US"/>
        </w:rPr>
      </w:pPr>
    </w:p>
    <w:sectPr w:rsidR="00272787" w:rsidRPr="00A6385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F7880"/>
    <w:multiLevelType w:val="hybridMultilevel"/>
    <w:tmpl w:val="4FA86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1BB06446"/>
    <w:multiLevelType w:val="multilevel"/>
    <w:tmpl w:val="5BEC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5172BC"/>
    <w:multiLevelType w:val="multilevel"/>
    <w:tmpl w:val="CC0206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0F380F"/>
    <w:multiLevelType w:val="hybridMultilevel"/>
    <w:tmpl w:val="A134D3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B7F566F"/>
    <w:multiLevelType w:val="multilevel"/>
    <w:tmpl w:val="67A8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B116BD"/>
    <w:multiLevelType w:val="hybridMultilevel"/>
    <w:tmpl w:val="0DFA94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436F3E97"/>
    <w:multiLevelType w:val="hybridMultilevel"/>
    <w:tmpl w:val="B3BE126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614A0CB6"/>
    <w:multiLevelType w:val="hybridMultilevel"/>
    <w:tmpl w:val="ABB2417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6B9202A4"/>
    <w:multiLevelType w:val="multilevel"/>
    <w:tmpl w:val="D5A60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6"/>
  </w:num>
  <w:num w:numId="4">
    <w:abstractNumId w:val="5"/>
  </w:num>
  <w:num w:numId="5">
    <w:abstractNumId w:val="2"/>
  </w:num>
  <w:num w:numId="6">
    <w:abstractNumId w:val="4"/>
  </w:num>
  <w:num w:numId="7">
    <w:abstractNumId w:val="3"/>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6C3"/>
    <w:rsid w:val="000255C3"/>
    <w:rsid w:val="00026430"/>
    <w:rsid w:val="00052DDF"/>
    <w:rsid w:val="00076B7C"/>
    <w:rsid w:val="00082E82"/>
    <w:rsid w:val="0010449F"/>
    <w:rsid w:val="001B09A4"/>
    <w:rsid w:val="001F15F8"/>
    <w:rsid w:val="00203907"/>
    <w:rsid w:val="002476A4"/>
    <w:rsid w:val="00272787"/>
    <w:rsid w:val="00286FED"/>
    <w:rsid w:val="002C1393"/>
    <w:rsid w:val="003215CA"/>
    <w:rsid w:val="00380DE2"/>
    <w:rsid w:val="004160B6"/>
    <w:rsid w:val="00465B49"/>
    <w:rsid w:val="004716C3"/>
    <w:rsid w:val="004F4E0B"/>
    <w:rsid w:val="00506AC6"/>
    <w:rsid w:val="005322B9"/>
    <w:rsid w:val="0054298C"/>
    <w:rsid w:val="0056555E"/>
    <w:rsid w:val="0058021C"/>
    <w:rsid w:val="005C0861"/>
    <w:rsid w:val="005E05F7"/>
    <w:rsid w:val="00654B45"/>
    <w:rsid w:val="0069795B"/>
    <w:rsid w:val="00750F42"/>
    <w:rsid w:val="0076773C"/>
    <w:rsid w:val="00783842"/>
    <w:rsid w:val="007B3CF0"/>
    <w:rsid w:val="007E723B"/>
    <w:rsid w:val="007F5928"/>
    <w:rsid w:val="00800F75"/>
    <w:rsid w:val="00893B2A"/>
    <w:rsid w:val="00901D92"/>
    <w:rsid w:val="00994591"/>
    <w:rsid w:val="009C3EE0"/>
    <w:rsid w:val="009C660B"/>
    <w:rsid w:val="00A0023C"/>
    <w:rsid w:val="00A13C56"/>
    <w:rsid w:val="00A21C52"/>
    <w:rsid w:val="00A61761"/>
    <w:rsid w:val="00A6385D"/>
    <w:rsid w:val="00A81886"/>
    <w:rsid w:val="00A93EEE"/>
    <w:rsid w:val="00B66E4C"/>
    <w:rsid w:val="00B66F1F"/>
    <w:rsid w:val="00B95D0A"/>
    <w:rsid w:val="00C22F1E"/>
    <w:rsid w:val="00C31BA2"/>
    <w:rsid w:val="00C50F00"/>
    <w:rsid w:val="00C83D62"/>
    <w:rsid w:val="00C97EB4"/>
    <w:rsid w:val="00CC1AF6"/>
    <w:rsid w:val="00D40B1E"/>
    <w:rsid w:val="00D8463D"/>
    <w:rsid w:val="00DE199A"/>
    <w:rsid w:val="00DE2B15"/>
    <w:rsid w:val="00E02EBB"/>
    <w:rsid w:val="00E078F5"/>
    <w:rsid w:val="00E30C15"/>
    <w:rsid w:val="00F3153C"/>
    <w:rsid w:val="00F53F6B"/>
    <w:rsid w:val="00F85F3F"/>
    <w:rsid w:val="00FC69E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CF85F"/>
  <w15:chartTrackingRefBased/>
  <w15:docId w15:val="{9FCDF9CC-05CA-499D-B2F6-A77A3609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716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78F5"/>
    <w:pPr>
      <w:ind w:left="720"/>
      <w:contextualSpacing/>
    </w:pPr>
  </w:style>
  <w:style w:type="paragraph" w:styleId="a4">
    <w:name w:val="No Spacing"/>
    <w:uiPriority w:val="1"/>
    <w:qFormat/>
    <w:rsid w:val="002C1393"/>
    <w:pPr>
      <w:spacing w:after="0" w:line="240" w:lineRule="auto"/>
    </w:pPr>
  </w:style>
  <w:style w:type="character" w:styleId="a5">
    <w:name w:val="annotation reference"/>
    <w:basedOn w:val="a0"/>
    <w:uiPriority w:val="99"/>
    <w:semiHidden/>
    <w:unhideWhenUsed/>
    <w:rsid w:val="002476A4"/>
    <w:rPr>
      <w:sz w:val="16"/>
      <w:szCs w:val="16"/>
    </w:rPr>
  </w:style>
  <w:style w:type="paragraph" w:styleId="a6">
    <w:name w:val="annotation text"/>
    <w:basedOn w:val="a"/>
    <w:link w:val="Char"/>
    <w:uiPriority w:val="99"/>
    <w:semiHidden/>
    <w:unhideWhenUsed/>
    <w:rsid w:val="002476A4"/>
    <w:pPr>
      <w:spacing w:line="240" w:lineRule="auto"/>
    </w:pPr>
    <w:rPr>
      <w:sz w:val="20"/>
      <w:szCs w:val="20"/>
    </w:rPr>
  </w:style>
  <w:style w:type="character" w:customStyle="1" w:styleId="Char">
    <w:name w:val="Κείμενο σχολίου Char"/>
    <w:basedOn w:val="a0"/>
    <w:link w:val="a6"/>
    <w:uiPriority w:val="99"/>
    <w:semiHidden/>
    <w:rsid w:val="002476A4"/>
    <w:rPr>
      <w:sz w:val="20"/>
      <w:szCs w:val="20"/>
    </w:rPr>
  </w:style>
  <w:style w:type="paragraph" w:styleId="a7">
    <w:name w:val="Balloon Text"/>
    <w:basedOn w:val="a"/>
    <w:link w:val="Char0"/>
    <w:uiPriority w:val="99"/>
    <w:semiHidden/>
    <w:unhideWhenUsed/>
    <w:rsid w:val="002476A4"/>
    <w:pPr>
      <w:spacing w:after="0" w:line="240" w:lineRule="auto"/>
    </w:pPr>
    <w:rPr>
      <w:rFonts w:ascii="Segoe UI" w:hAnsi="Segoe UI" w:cs="Segoe UI"/>
      <w:sz w:val="18"/>
      <w:szCs w:val="18"/>
    </w:rPr>
  </w:style>
  <w:style w:type="character" w:customStyle="1" w:styleId="Char0">
    <w:name w:val="Κείμενο πλαισίου Char"/>
    <w:basedOn w:val="a0"/>
    <w:link w:val="a7"/>
    <w:uiPriority w:val="99"/>
    <w:semiHidden/>
    <w:rsid w:val="002476A4"/>
    <w:rPr>
      <w:rFonts w:ascii="Segoe UI" w:hAnsi="Segoe UI" w:cs="Segoe UI"/>
      <w:sz w:val="18"/>
      <w:szCs w:val="18"/>
    </w:rPr>
  </w:style>
  <w:style w:type="character" w:styleId="-">
    <w:name w:val="Hyperlink"/>
    <w:basedOn w:val="a0"/>
    <w:uiPriority w:val="99"/>
    <w:unhideWhenUsed/>
    <w:rsid w:val="00D846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785626">
      <w:bodyDiv w:val="1"/>
      <w:marLeft w:val="0"/>
      <w:marRight w:val="0"/>
      <w:marTop w:val="0"/>
      <w:marBottom w:val="0"/>
      <w:divBdr>
        <w:top w:val="none" w:sz="0" w:space="0" w:color="auto"/>
        <w:left w:val="none" w:sz="0" w:space="0" w:color="auto"/>
        <w:bottom w:val="none" w:sz="0" w:space="0" w:color="auto"/>
        <w:right w:val="none" w:sz="0" w:space="0" w:color="auto"/>
      </w:divBdr>
    </w:div>
    <w:div w:id="1078794545">
      <w:bodyDiv w:val="1"/>
      <w:marLeft w:val="0"/>
      <w:marRight w:val="0"/>
      <w:marTop w:val="0"/>
      <w:marBottom w:val="0"/>
      <w:divBdr>
        <w:top w:val="none" w:sz="0" w:space="0" w:color="auto"/>
        <w:left w:val="none" w:sz="0" w:space="0" w:color="auto"/>
        <w:bottom w:val="none" w:sz="0" w:space="0" w:color="auto"/>
        <w:right w:val="none" w:sz="0" w:space="0" w:color="auto"/>
      </w:divBdr>
    </w:div>
    <w:div w:id="171785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llongrou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2343</Characters>
  <Application>Microsoft Office Word</Application>
  <DocSecurity>0</DocSecurity>
  <Lines>19</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Anthi Galazoula</dc:creator>
  <cp:keywords/>
  <dc:description/>
  <cp:lastModifiedBy>WINDOWS10</cp:lastModifiedBy>
  <cp:revision>2</cp:revision>
  <dcterms:created xsi:type="dcterms:W3CDTF">2022-11-29T12:05:00Z</dcterms:created>
  <dcterms:modified xsi:type="dcterms:W3CDTF">2022-11-29T12:05:00Z</dcterms:modified>
</cp:coreProperties>
</file>