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5D931" w14:textId="77777777" w:rsidR="004716C3" w:rsidRPr="00F53F6B" w:rsidRDefault="004716C3" w:rsidP="007F5928">
      <w:pPr>
        <w:jc w:val="center"/>
        <w:rPr>
          <w:b/>
          <w:bCs/>
          <w:color w:val="000000" w:themeColor="text1"/>
          <w:sz w:val="28"/>
          <w:u w:val="single"/>
          <w:lang w:val="en-US"/>
        </w:rPr>
      </w:pPr>
      <w:bookmarkStart w:id="0" w:name="_GoBack"/>
      <w:bookmarkEnd w:id="0"/>
      <w:r w:rsidRPr="00F53F6B">
        <w:rPr>
          <w:b/>
          <w:bCs/>
          <w:color w:val="000000" w:themeColor="text1"/>
          <w:sz w:val="28"/>
          <w:u w:val="single"/>
          <w:lang w:val="en-US"/>
        </w:rPr>
        <w:t>Software Developer</w:t>
      </w:r>
      <w:r w:rsidR="008E72B7">
        <w:rPr>
          <w:b/>
          <w:bCs/>
          <w:color w:val="000000" w:themeColor="text1"/>
          <w:sz w:val="28"/>
          <w:u w:val="single"/>
          <w:lang w:val="en-US"/>
        </w:rPr>
        <w:t xml:space="preserve"> Intern</w:t>
      </w:r>
    </w:p>
    <w:p w14:paraId="7B69D0EA" w14:textId="18372F8A" w:rsidR="00940F05" w:rsidRPr="002F599C" w:rsidRDefault="00940F05" w:rsidP="00940F05">
      <w:pPr>
        <w:spacing w:line="240" w:lineRule="auto"/>
        <w:rPr>
          <w:bCs/>
          <w:color w:val="000000" w:themeColor="text1"/>
          <w:lang w:val="en-GB"/>
        </w:rPr>
      </w:pPr>
      <w:r w:rsidRPr="00430985">
        <w:rPr>
          <w:b/>
          <w:bCs/>
          <w:color w:val="000000" w:themeColor="text1"/>
          <w:lang w:val="en-GB"/>
        </w:rPr>
        <w:t>Mellon Group of Companies</w:t>
      </w:r>
      <w:r w:rsidRPr="00A46767">
        <w:rPr>
          <w:bCs/>
          <w:color w:val="000000" w:themeColor="text1"/>
          <w:lang w:val="en-GB"/>
        </w:rPr>
        <w:t xml:space="preserve"> is a leading multinational group, employing </w:t>
      </w:r>
      <w:r w:rsidRPr="00430985">
        <w:rPr>
          <w:b/>
          <w:bCs/>
          <w:color w:val="000000" w:themeColor="text1"/>
          <w:lang w:val="en-GB"/>
        </w:rPr>
        <w:t xml:space="preserve">more than 5.500 people in </w:t>
      </w:r>
      <w:r w:rsidRPr="008C6583">
        <w:rPr>
          <w:b/>
          <w:bCs/>
          <w:color w:val="000000" w:themeColor="text1"/>
          <w:lang w:val="en-GB"/>
        </w:rPr>
        <w:t>1</w:t>
      </w:r>
      <w:r w:rsidR="00B82F91" w:rsidRPr="008C6583">
        <w:rPr>
          <w:b/>
          <w:bCs/>
          <w:color w:val="000000" w:themeColor="text1"/>
          <w:lang w:val="en-US"/>
        </w:rPr>
        <w:t>1</w:t>
      </w:r>
      <w:r w:rsidRPr="008C6583">
        <w:rPr>
          <w:b/>
          <w:bCs/>
          <w:color w:val="000000" w:themeColor="text1"/>
          <w:lang w:val="en-GB"/>
        </w:rPr>
        <w:t xml:space="preserve"> countries</w:t>
      </w:r>
      <w:r w:rsidRPr="008C6583">
        <w:rPr>
          <w:bCs/>
          <w:color w:val="000000" w:themeColor="text1"/>
          <w:lang w:val="en-GB"/>
        </w:rPr>
        <w:t>,</w:t>
      </w:r>
      <w:r w:rsidRPr="00A46767">
        <w:rPr>
          <w:bCs/>
          <w:color w:val="000000" w:themeColor="text1"/>
          <w:lang w:val="en-GB"/>
        </w:rPr>
        <w:t xml:space="preserve"> with our corporate headquar</w:t>
      </w:r>
      <w:r>
        <w:rPr>
          <w:bCs/>
          <w:color w:val="000000" w:themeColor="text1"/>
          <w:lang w:val="en-GB"/>
        </w:rPr>
        <w:t xml:space="preserve">ters located in Athens, Greece. </w:t>
      </w:r>
      <w:r w:rsidRPr="00A46767">
        <w:rPr>
          <w:rFonts w:eastAsia="Times New Roman" w:cstheme="minorHAnsi"/>
          <w:color w:val="000000" w:themeColor="text1"/>
          <w:lang w:val="en-GB" w:eastAsia="en-GB"/>
        </w:rPr>
        <w:t>Our offering consists of specialized technology solutions, contact centre and business process outsourcing services, to serve the increasing needs of financial institutions and organizations with strong consumer transactions business, such as Retail Banks, Public Utilities, Telecommunications Providers and large Private Companies.</w:t>
      </w:r>
      <w:r w:rsidRPr="00A46767">
        <w:rPr>
          <w:rFonts w:eastAsia="Times New Roman" w:cstheme="minorHAnsi"/>
          <w:color w:val="000000" w:themeColor="text1"/>
          <w:lang w:val="en-US" w:eastAsia="en-GB"/>
        </w:rPr>
        <w:t xml:space="preserve"> </w:t>
      </w:r>
    </w:p>
    <w:p w14:paraId="25808FFB" w14:textId="77777777" w:rsidR="00940F05" w:rsidRPr="00A46767" w:rsidRDefault="00940F05" w:rsidP="00940F05">
      <w:pPr>
        <w:spacing w:before="100" w:beforeAutospacing="1" w:after="100" w:afterAutospacing="1" w:line="240" w:lineRule="auto"/>
        <w:rPr>
          <w:rFonts w:eastAsia="Times New Roman" w:cstheme="minorHAnsi"/>
          <w:color w:val="000000" w:themeColor="text1"/>
          <w:lang w:val="en-GB" w:eastAsia="en-GB"/>
        </w:rPr>
      </w:pPr>
      <w:r w:rsidRPr="00430985">
        <w:rPr>
          <w:b/>
          <w:bCs/>
          <w:color w:val="000000" w:themeColor="text1"/>
          <w:lang w:val="en-GB"/>
        </w:rPr>
        <w:t>Mellon Technologies, the parent company of the Group</w:t>
      </w:r>
      <w:r w:rsidRPr="00A46767">
        <w:rPr>
          <w:bCs/>
          <w:color w:val="000000" w:themeColor="text1"/>
          <w:lang w:val="en-US"/>
        </w:rPr>
        <w:t xml:space="preserve"> </w:t>
      </w:r>
      <w:r w:rsidRPr="00A46767">
        <w:rPr>
          <w:rFonts w:eastAsia="Times New Roman" w:cstheme="minorHAnsi"/>
          <w:color w:val="000000" w:themeColor="text1"/>
          <w:lang w:val="en-GB" w:eastAsia="en-GB"/>
        </w:rPr>
        <w:t>has built expert know-how and support services to provide its customers with a range of technologically advanced solutions, addressing all the delivery channels of institutions with strong consumer business.</w:t>
      </w:r>
    </w:p>
    <w:p w14:paraId="502051E5" w14:textId="77777777" w:rsidR="00A81F81" w:rsidRDefault="00940F05" w:rsidP="00A81F81">
      <w:pPr>
        <w:spacing w:before="100" w:beforeAutospacing="1" w:after="100" w:afterAutospacing="1" w:line="240" w:lineRule="auto"/>
        <w:rPr>
          <w:rFonts w:eastAsia="Times New Roman" w:cstheme="minorHAnsi"/>
          <w:color w:val="000000" w:themeColor="text1"/>
          <w:lang w:val="en-GB" w:eastAsia="en-GB"/>
        </w:rPr>
      </w:pPr>
      <w:r w:rsidRPr="0058111D">
        <w:rPr>
          <w:color w:val="000000" w:themeColor="text1"/>
          <w:lang w:val="en-US"/>
        </w:rPr>
        <w:t>You may find more information for Mellon Group here:</w:t>
      </w:r>
      <w:r>
        <w:rPr>
          <w:rStyle w:val="-"/>
          <w:rFonts w:eastAsia="Times New Roman" w:cstheme="minorHAnsi"/>
          <w:lang w:val="en-GB" w:eastAsia="en-GB"/>
        </w:rPr>
        <w:t xml:space="preserve"> </w:t>
      </w:r>
      <w:hyperlink r:id="rId5" w:history="1">
        <w:r>
          <w:rPr>
            <w:rStyle w:val="-"/>
            <w:rFonts w:eastAsia="Times New Roman" w:cstheme="minorHAnsi"/>
            <w:lang w:val="en-GB" w:eastAsia="en-GB"/>
          </w:rPr>
          <w:t>https://mellongroup.com/</w:t>
        </w:r>
      </w:hyperlink>
      <w:r>
        <w:rPr>
          <w:rFonts w:eastAsia="Times New Roman" w:cstheme="minorHAnsi"/>
          <w:color w:val="000000" w:themeColor="text1"/>
          <w:lang w:val="en-GB" w:eastAsia="en-GB"/>
        </w:rPr>
        <w:t xml:space="preserve"> </w:t>
      </w:r>
    </w:p>
    <w:p w14:paraId="02F2A380" w14:textId="2DACC27D" w:rsidR="00940F05" w:rsidRPr="00A81F81" w:rsidRDefault="008C6583" w:rsidP="00A81F81">
      <w:pPr>
        <w:spacing w:before="100" w:beforeAutospacing="1" w:after="100" w:afterAutospacing="1" w:line="240" w:lineRule="auto"/>
        <w:rPr>
          <w:rFonts w:eastAsia="Times New Roman" w:cstheme="minorHAnsi"/>
          <w:color w:val="000000" w:themeColor="text1"/>
          <w:lang w:val="en-GB" w:eastAsia="en-GB"/>
        </w:rPr>
      </w:pPr>
      <w:r>
        <w:rPr>
          <w:rFonts w:cstheme="minorHAnsi"/>
          <w:color w:val="000000" w:themeColor="text1"/>
          <w:shd w:val="clear" w:color="auto" w:fill="FFFFFF"/>
          <w:lang w:val="en-GB"/>
        </w:rPr>
        <w:t>We</w:t>
      </w:r>
      <w:r w:rsidR="00940F05" w:rsidRPr="00A46767">
        <w:rPr>
          <w:rFonts w:cstheme="minorHAnsi"/>
          <w:color w:val="000000" w:themeColor="text1"/>
          <w:shd w:val="clear" w:color="auto" w:fill="FFFFFF"/>
          <w:lang w:val="en-US"/>
        </w:rPr>
        <w:t xml:space="preserve"> are </w:t>
      </w:r>
      <w:r>
        <w:rPr>
          <w:rFonts w:cstheme="minorHAnsi"/>
          <w:color w:val="000000" w:themeColor="text1"/>
          <w:shd w:val="clear" w:color="auto" w:fill="FFFFFF"/>
          <w:lang w:val="en-US"/>
        </w:rPr>
        <w:t xml:space="preserve">currently </w:t>
      </w:r>
      <w:r w:rsidR="00940F05" w:rsidRPr="00A46767">
        <w:rPr>
          <w:rFonts w:cstheme="minorHAnsi"/>
          <w:color w:val="000000" w:themeColor="text1"/>
          <w:shd w:val="clear" w:color="auto" w:fill="FFFFFF"/>
          <w:lang w:val="en-US"/>
        </w:rPr>
        <w:t xml:space="preserve">looking for </w:t>
      </w:r>
      <w:r w:rsidR="00940F05" w:rsidRPr="00304BC8">
        <w:rPr>
          <w:rFonts w:cstheme="minorHAnsi"/>
          <w:b/>
          <w:color w:val="000000" w:themeColor="text1"/>
          <w:shd w:val="clear" w:color="auto" w:fill="FFFFFF"/>
          <w:lang w:val="en-US"/>
        </w:rPr>
        <w:t xml:space="preserve">enthusiastic </w:t>
      </w:r>
      <w:r w:rsidR="00A81F81" w:rsidRPr="00304BC8">
        <w:rPr>
          <w:rFonts w:cstheme="minorHAnsi"/>
          <w:b/>
          <w:color w:val="000000" w:themeColor="text1"/>
          <w:shd w:val="clear" w:color="auto" w:fill="FFFFFF"/>
          <w:lang w:val="en-US"/>
        </w:rPr>
        <w:t>software developer intern</w:t>
      </w:r>
      <w:r w:rsidR="008C0A06">
        <w:rPr>
          <w:rFonts w:cstheme="minorHAnsi"/>
          <w:b/>
          <w:color w:val="000000" w:themeColor="text1"/>
          <w:shd w:val="clear" w:color="auto" w:fill="FFFFFF"/>
          <w:lang w:val="en-US"/>
        </w:rPr>
        <w:t>s</w:t>
      </w:r>
      <w:r w:rsidR="00940F05" w:rsidRPr="00304BC8">
        <w:rPr>
          <w:rFonts w:cstheme="minorHAnsi"/>
          <w:color w:val="000000" w:themeColor="text1"/>
          <w:shd w:val="clear" w:color="auto" w:fill="FFFFFF"/>
          <w:lang w:val="en-US"/>
        </w:rPr>
        <w:t>,</w:t>
      </w:r>
      <w:r w:rsidR="00940F05" w:rsidRPr="00A46767">
        <w:rPr>
          <w:rFonts w:cstheme="minorHAnsi"/>
          <w:color w:val="000000" w:themeColor="text1"/>
          <w:shd w:val="clear" w:color="auto" w:fill="FFFFFF"/>
          <w:lang w:val="en-US"/>
        </w:rPr>
        <w:t xml:space="preserve"> who </w:t>
      </w:r>
      <w:r w:rsidR="00A81F81">
        <w:rPr>
          <w:rFonts w:cstheme="minorHAnsi"/>
          <w:color w:val="000000" w:themeColor="text1"/>
          <w:shd w:val="clear" w:color="auto" w:fill="FFFFFF"/>
          <w:lang w:val="en-US"/>
        </w:rPr>
        <w:t>will be</w:t>
      </w:r>
      <w:r w:rsidR="00940F05" w:rsidRPr="00A46767">
        <w:rPr>
          <w:rFonts w:cstheme="minorHAnsi"/>
          <w:color w:val="000000" w:themeColor="text1"/>
          <w:shd w:val="clear" w:color="auto" w:fill="FFFFFF"/>
          <w:lang w:val="en-US"/>
        </w:rPr>
        <w:t xml:space="preserve"> eager to enter Fintech and Banktech areas and start their internship journey within our team!</w:t>
      </w:r>
    </w:p>
    <w:p w14:paraId="317708CB" w14:textId="77777777" w:rsidR="004716C3" w:rsidRPr="005F0281" w:rsidRDefault="004716C3" w:rsidP="004716C3">
      <w:pPr>
        <w:rPr>
          <w:b/>
          <w:color w:val="000000" w:themeColor="text1"/>
          <w:lang w:val="en-US"/>
        </w:rPr>
      </w:pPr>
      <w:r w:rsidRPr="005F0281">
        <w:rPr>
          <w:b/>
          <w:color w:val="000000" w:themeColor="text1"/>
          <w:lang w:val="en-US"/>
        </w:rPr>
        <w:t>Y</w:t>
      </w:r>
      <w:r w:rsidR="007E6A26">
        <w:rPr>
          <w:b/>
          <w:color w:val="000000" w:themeColor="text1"/>
          <w:lang w:val="en-US"/>
        </w:rPr>
        <w:t>OUR ROLE</w:t>
      </w:r>
    </w:p>
    <w:p w14:paraId="3E991C6E" w14:textId="036D8E5D" w:rsidR="004716C3" w:rsidRPr="008D56E1" w:rsidRDefault="004716C3" w:rsidP="004716C3">
      <w:pPr>
        <w:rPr>
          <w:color w:val="000000" w:themeColor="text1"/>
          <w:lang w:val="en-US"/>
        </w:rPr>
      </w:pPr>
      <w:r w:rsidRPr="005F0281">
        <w:rPr>
          <w:color w:val="000000" w:themeColor="text1"/>
          <w:lang w:val="en-US"/>
        </w:rPr>
        <w:t xml:space="preserve">You will be </w:t>
      </w:r>
      <w:r w:rsidRPr="00990FF0">
        <w:rPr>
          <w:color w:val="000000" w:themeColor="text1"/>
          <w:lang w:val="en-US"/>
        </w:rPr>
        <w:t xml:space="preserve">part of a team </w:t>
      </w:r>
      <w:r w:rsidR="00D16FB0" w:rsidRPr="00D16FB0">
        <w:rPr>
          <w:color w:val="000000" w:themeColor="text1"/>
          <w:lang w:val="en-US"/>
        </w:rPr>
        <w:t>design</w:t>
      </w:r>
      <w:r w:rsidR="00D16FB0">
        <w:rPr>
          <w:color w:val="000000" w:themeColor="text1"/>
          <w:lang w:val="en-US"/>
        </w:rPr>
        <w:t>ing</w:t>
      </w:r>
      <w:r w:rsidR="00D16FB0" w:rsidRPr="00D16FB0">
        <w:rPr>
          <w:color w:val="000000" w:themeColor="text1"/>
          <w:lang w:val="en-US"/>
        </w:rPr>
        <w:t xml:space="preserve">, </w:t>
      </w:r>
      <w:r w:rsidR="00D16FB0">
        <w:rPr>
          <w:color w:val="000000" w:themeColor="text1"/>
          <w:lang w:val="en-US"/>
        </w:rPr>
        <w:t xml:space="preserve">installing, testing and maintaining our internal software </w:t>
      </w:r>
      <w:r w:rsidR="00D16FB0" w:rsidRPr="008D56E1">
        <w:rPr>
          <w:color w:val="000000" w:themeColor="text1"/>
          <w:lang w:val="en-US"/>
        </w:rPr>
        <w:t xml:space="preserve">systems </w:t>
      </w:r>
      <w:r w:rsidRPr="008D56E1">
        <w:rPr>
          <w:color w:val="000000" w:themeColor="text1"/>
          <w:lang w:val="en-US"/>
        </w:rPr>
        <w:t xml:space="preserve">with the following key responsibilities: </w:t>
      </w:r>
    </w:p>
    <w:p w14:paraId="12E479C9" w14:textId="7890E451" w:rsidR="004716C3" w:rsidRPr="008D56E1" w:rsidRDefault="004716C3" w:rsidP="00B24282">
      <w:pPr>
        <w:pStyle w:val="a3"/>
        <w:numPr>
          <w:ilvl w:val="0"/>
          <w:numId w:val="1"/>
        </w:numPr>
        <w:rPr>
          <w:color w:val="000000" w:themeColor="text1"/>
          <w:lang w:val="en-US"/>
        </w:rPr>
      </w:pPr>
      <w:r w:rsidRPr="008D56E1">
        <w:rPr>
          <w:color w:val="000000" w:themeColor="text1"/>
          <w:lang w:val="en-US"/>
        </w:rPr>
        <w:t>Leveraging your knowledge, you will play a key role in development and implementation in close collaboration with the architects and backend</w:t>
      </w:r>
      <w:r w:rsidR="00C75CC9" w:rsidRPr="008D56E1">
        <w:rPr>
          <w:color w:val="000000" w:themeColor="text1"/>
          <w:lang w:val="en-US"/>
        </w:rPr>
        <w:t>/frontend</w:t>
      </w:r>
      <w:r w:rsidRPr="008D56E1">
        <w:rPr>
          <w:color w:val="000000" w:themeColor="text1"/>
          <w:lang w:val="en-US"/>
        </w:rPr>
        <w:t xml:space="preserve"> team </w:t>
      </w:r>
    </w:p>
    <w:p w14:paraId="6220D4FB" w14:textId="77777777" w:rsidR="004716C3" w:rsidRPr="008D56E1" w:rsidRDefault="004716C3" w:rsidP="00B24282">
      <w:pPr>
        <w:pStyle w:val="a3"/>
        <w:numPr>
          <w:ilvl w:val="0"/>
          <w:numId w:val="1"/>
        </w:numPr>
        <w:rPr>
          <w:color w:val="000000" w:themeColor="text1"/>
          <w:lang w:val="en-US"/>
        </w:rPr>
      </w:pPr>
      <w:r w:rsidRPr="008D56E1">
        <w:rPr>
          <w:color w:val="000000" w:themeColor="text1"/>
          <w:lang w:val="en-US"/>
        </w:rPr>
        <w:t>Understanding and clarifying product specifications, implementation of t</w:t>
      </w:r>
      <w:r w:rsidR="007B3CF0" w:rsidRPr="008D56E1">
        <w:rPr>
          <w:color w:val="000000" w:themeColor="text1"/>
          <w:lang w:val="en-US"/>
        </w:rPr>
        <w:t>he code and regression testing</w:t>
      </w:r>
    </w:p>
    <w:p w14:paraId="20978D88" w14:textId="77777777" w:rsidR="004716C3" w:rsidRPr="007E6A26" w:rsidRDefault="007E6A26" w:rsidP="004716C3">
      <w:pPr>
        <w:rPr>
          <w:b/>
          <w:color w:val="000000" w:themeColor="text1"/>
          <w:lang w:val="en-US"/>
        </w:rPr>
      </w:pPr>
      <w:r>
        <w:rPr>
          <w:b/>
          <w:color w:val="000000" w:themeColor="text1"/>
          <w:lang w:val="en-US"/>
        </w:rPr>
        <w:t>COMPETENCIES</w:t>
      </w:r>
    </w:p>
    <w:p w14:paraId="711D66E8" w14:textId="77777777" w:rsidR="004716C3" w:rsidRPr="00B24282" w:rsidRDefault="000E3F14" w:rsidP="00B24282">
      <w:pPr>
        <w:pStyle w:val="a3"/>
        <w:numPr>
          <w:ilvl w:val="0"/>
          <w:numId w:val="2"/>
        </w:numPr>
        <w:rPr>
          <w:color w:val="000000" w:themeColor="text1"/>
          <w:lang w:val="en-US"/>
        </w:rPr>
      </w:pPr>
      <w:r>
        <w:rPr>
          <w:color w:val="000000" w:themeColor="text1"/>
          <w:lang w:val="en-US"/>
        </w:rPr>
        <w:t xml:space="preserve">Undergraduate student in IT, Computer Engineering or any </w:t>
      </w:r>
      <w:r w:rsidR="004716C3" w:rsidRPr="00B24282">
        <w:rPr>
          <w:color w:val="000000" w:themeColor="text1"/>
          <w:lang w:val="en-US"/>
        </w:rPr>
        <w:t xml:space="preserve">relevant studies, being at the semester of </w:t>
      </w:r>
      <w:r>
        <w:rPr>
          <w:color w:val="000000" w:themeColor="text1"/>
          <w:lang w:val="en-US"/>
        </w:rPr>
        <w:t>their</w:t>
      </w:r>
      <w:r w:rsidR="00750F42" w:rsidRPr="00B24282">
        <w:rPr>
          <w:color w:val="000000" w:themeColor="text1"/>
          <w:lang w:val="en-US"/>
        </w:rPr>
        <w:t xml:space="preserve"> internship is mandatory</w:t>
      </w:r>
    </w:p>
    <w:p w14:paraId="1001BD95" w14:textId="5CA672D9" w:rsidR="004716C3" w:rsidRPr="00C75CC9" w:rsidRDefault="004716C3" w:rsidP="00B24282">
      <w:pPr>
        <w:pStyle w:val="a3"/>
        <w:numPr>
          <w:ilvl w:val="0"/>
          <w:numId w:val="2"/>
        </w:numPr>
        <w:rPr>
          <w:color w:val="000000" w:themeColor="text1"/>
          <w:lang w:val="en-US"/>
        </w:rPr>
      </w:pPr>
      <w:r w:rsidRPr="00B24282">
        <w:rPr>
          <w:color w:val="000000" w:themeColor="text1"/>
          <w:lang w:val="en-US"/>
        </w:rPr>
        <w:t xml:space="preserve">Knowledge </w:t>
      </w:r>
      <w:r w:rsidR="00C75CC9" w:rsidRPr="00C75CC9">
        <w:rPr>
          <w:b/>
          <w:color w:val="000000" w:themeColor="text1"/>
          <w:lang w:val="en-US"/>
        </w:rPr>
        <w:t>any of</w:t>
      </w:r>
      <w:r w:rsidRPr="00C75CC9">
        <w:rPr>
          <w:b/>
          <w:color w:val="000000" w:themeColor="text1"/>
          <w:lang w:val="en-US"/>
        </w:rPr>
        <w:t xml:space="preserve"> the following languages</w:t>
      </w:r>
      <w:r w:rsidRPr="00C75CC9">
        <w:rPr>
          <w:color w:val="000000" w:themeColor="text1"/>
          <w:lang w:val="en-US"/>
        </w:rPr>
        <w:t>:</w:t>
      </w:r>
      <w:r w:rsidR="00B95D0A" w:rsidRPr="00C75CC9">
        <w:rPr>
          <w:color w:val="000000" w:themeColor="text1"/>
          <w:lang w:val="en-US"/>
        </w:rPr>
        <w:t xml:space="preserve"> </w:t>
      </w:r>
      <w:r w:rsidRPr="00C75CC9">
        <w:rPr>
          <w:color w:val="000000" w:themeColor="text1"/>
          <w:lang w:val="en-US"/>
        </w:rPr>
        <w:t>Java/Android, C</w:t>
      </w:r>
      <w:r w:rsidR="00C75CC9">
        <w:rPr>
          <w:color w:val="000000" w:themeColor="text1"/>
          <w:lang w:val="en-US"/>
        </w:rPr>
        <w:t>,</w:t>
      </w:r>
      <w:r w:rsidRPr="00C75CC9">
        <w:rPr>
          <w:color w:val="000000" w:themeColor="text1"/>
          <w:lang w:val="en-US"/>
        </w:rPr>
        <w:t xml:space="preserve"> C#/.NET/.NET core</w:t>
      </w:r>
      <w:r w:rsidR="00C75CC9">
        <w:rPr>
          <w:color w:val="000000" w:themeColor="text1"/>
          <w:lang w:val="en-US"/>
        </w:rPr>
        <w:t>, Python</w:t>
      </w:r>
    </w:p>
    <w:p w14:paraId="2DD2B4CD" w14:textId="77777777" w:rsidR="007E723B" w:rsidRPr="00B24282" w:rsidRDefault="007E723B" w:rsidP="00B24282">
      <w:pPr>
        <w:pStyle w:val="a3"/>
        <w:numPr>
          <w:ilvl w:val="0"/>
          <w:numId w:val="2"/>
        </w:numPr>
        <w:rPr>
          <w:color w:val="000000" w:themeColor="text1"/>
          <w:lang w:val="en-US"/>
        </w:rPr>
      </w:pPr>
      <w:r w:rsidRPr="00B24282">
        <w:rPr>
          <w:color w:val="000000" w:themeColor="text1"/>
          <w:lang w:val="en-US"/>
        </w:rPr>
        <w:t xml:space="preserve">Knowledge </w:t>
      </w:r>
      <w:r w:rsidRPr="00C75CC9">
        <w:rPr>
          <w:color w:val="000000" w:themeColor="text1"/>
          <w:lang w:val="en-US"/>
        </w:rPr>
        <w:t>of GIT version control</w:t>
      </w:r>
    </w:p>
    <w:p w14:paraId="076EF4BE" w14:textId="77777777" w:rsidR="004716C3" w:rsidRPr="00B24282" w:rsidRDefault="004716C3" w:rsidP="00B24282">
      <w:pPr>
        <w:pStyle w:val="a3"/>
        <w:numPr>
          <w:ilvl w:val="0"/>
          <w:numId w:val="2"/>
        </w:numPr>
        <w:rPr>
          <w:color w:val="000000" w:themeColor="text1"/>
          <w:lang w:val="en-US"/>
        </w:rPr>
      </w:pPr>
      <w:r w:rsidRPr="00B24282">
        <w:rPr>
          <w:color w:val="000000" w:themeColor="text1"/>
          <w:lang w:val="en-US"/>
        </w:rPr>
        <w:t>Good understanding of the software development lifecycle, and the relevance of different tools at different stage</w:t>
      </w:r>
      <w:r w:rsidR="00750F42" w:rsidRPr="00B24282">
        <w:rPr>
          <w:color w:val="000000" w:themeColor="text1"/>
          <w:lang w:val="en-US"/>
        </w:rPr>
        <w:t>s of the development lifecycle</w:t>
      </w:r>
    </w:p>
    <w:p w14:paraId="46AFCF73" w14:textId="4188D240" w:rsidR="004716C3" w:rsidRPr="00B05B55" w:rsidRDefault="004716C3" w:rsidP="00B05B55">
      <w:pPr>
        <w:pStyle w:val="a3"/>
        <w:numPr>
          <w:ilvl w:val="0"/>
          <w:numId w:val="3"/>
        </w:numPr>
        <w:rPr>
          <w:color w:val="000000" w:themeColor="text1"/>
          <w:lang w:val="en-US"/>
        </w:rPr>
      </w:pPr>
      <w:r w:rsidRPr="00B05B55">
        <w:rPr>
          <w:color w:val="000000" w:themeColor="text1"/>
          <w:lang w:val="en-US"/>
        </w:rPr>
        <w:t>Team player as well as good interper</w:t>
      </w:r>
      <w:r w:rsidR="00750F42" w:rsidRPr="00B05B55">
        <w:rPr>
          <w:color w:val="000000" w:themeColor="text1"/>
          <w:lang w:val="en-US"/>
        </w:rPr>
        <w:t>sonal skills</w:t>
      </w:r>
    </w:p>
    <w:p w14:paraId="2A73F6E8" w14:textId="77777777" w:rsidR="004716C3" w:rsidRPr="00B05B55" w:rsidRDefault="004716C3" w:rsidP="00B05B55">
      <w:pPr>
        <w:pStyle w:val="a3"/>
        <w:numPr>
          <w:ilvl w:val="0"/>
          <w:numId w:val="3"/>
        </w:numPr>
        <w:rPr>
          <w:color w:val="000000" w:themeColor="text1"/>
          <w:lang w:val="en-US"/>
        </w:rPr>
      </w:pPr>
      <w:r w:rsidRPr="00B05B55">
        <w:rPr>
          <w:color w:val="000000" w:themeColor="text1"/>
          <w:lang w:val="en-US"/>
        </w:rPr>
        <w:t>Enthus</w:t>
      </w:r>
      <w:r w:rsidR="00750F42" w:rsidRPr="00B05B55">
        <w:rPr>
          <w:color w:val="000000" w:themeColor="text1"/>
          <w:lang w:val="en-US"/>
        </w:rPr>
        <w:t>iastic in the pursuit of duties</w:t>
      </w:r>
    </w:p>
    <w:p w14:paraId="05F54009" w14:textId="77777777" w:rsidR="004716C3" w:rsidRPr="005F0281" w:rsidRDefault="004716C3" w:rsidP="004716C3">
      <w:pPr>
        <w:rPr>
          <w:b/>
          <w:color w:val="000000" w:themeColor="text1"/>
          <w:lang w:val="en-US"/>
        </w:rPr>
      </w:pPr>
      <w:r w:rsidRPr="005F0281">
        <w:rPr>
          <w:b/>
          <w:color w:val="000000" w:themeColor="text1"/>
          <w:lang w:val="en-US"/>
        </w:rPr>
        <w:t>W</w:t>
      </w:r>
      <w:r w:rsidR="007E6A26">
        <w:rPr>
          <w:b/>
          <w:color w:val="000000" w:themeColor="text1"/>
          <w:lang w:val="en-US"/>
        </w:rPr>
        <w:t>HAT WE OFFER</w:t>
      </w:r>
    </w:p>
    <w:p w14:paraId="2CA652D1" w14:textId="77777777" w:rsidR="004716C3" w:rsidRPr="00B05B55" w:rsidRDefault="004716C3" w:rsidP="00B05B55">
      <w:pPr>
        <w:pStyle w:val="a3"/>
        <w:numPr>
          <w:ilvl w:val="0"/>
          <w:numId w:val="4"/>
        </w:numPr>
        <w:rPr>
          <w:color w:val="000000" w:themeColor="text1"/>
          <w:lang w:val="en-US"/>
        </w:rPr>
      </w:pPr>
      <w:r w:rsidRPr="00B05B55">
        <w:rPr>
          <w:color w:val="000000" w:themeColor="text1"/>
          <w:lang w:val="en-US"/>
        </w:rPr>
        <w:t>Opportunities to evolve into an international hyper-tec</w:t>
      </w:r>
      <w:r w:rsidR="001F15F8" w:rsidRPr="00B05B55">
        <w:rPr>
          <w:color w:val="000000" w:themeColor="text1"/>
          <w:lang w:val="en-US"/>
        </w:rPr>
        <w:t>hnological working environment</w:t>
      </w:r>
    </w:p>
    <w:p w14:paraId="03C3E296" w14:textId="77777777" w:rsidR="004716C3" w:rsidRPr="00B05B55" w:rsidRDefault="004716C3" w:rsidP="00B05B55">
      <w:pPr>
        <w:pStyle w:val="a3"/>
        <w:numPr>
          <w:ilvl w:val="0"/>
          <w:numId w:val="4"/>
        </w:numPr>
        <w:rPr>
          <w:color w:val="000000" w:themeColor="text1"/>
          <w:lang w:val="en-US"/>
        </w:rPr>
      </w:pPr>
      <w:r w:rsidRPr="00B05B55">
        <w:rPr>
          <w:color w:val="000000" w:themeColor="text1"/>
          <w:lang w:val="en-US"/>
        </w:rPr>
        <w:t>Multicultural and</w:t>
      </w:r>
      <w:r w:rsidR="001F15F8" w:rsidRPr="00B05B55">
        <w:rPr>
          <w:color w:val="000000" w:themeColor="text1"/>
          <w:lang w:val="en-US"/>
        </w:rPr>
        <w:t xml:space="preserve"> excellent working environment</w:t>
      </w:r>
    </w:p>
    <w:p w14:paraId="0CD852FC" w14:textId="77777777" w:rsidR="004716C3" w:rsidRPr="00B05B55" w:rsidRDefault="001F15F8" w:rsidP="00B05B55">
      <w:pPr>
        <w:pStyle w:val="a3"/>
        <w:numPr>
          <w:ilvl w:val="0"/>
          <w:numId w:val="4"/>
        </w:numPr>
        <w:rPr>
          <w:color w:val="000000" w:themeColor="text1"/>
          <w:lang w:val="en-US"/>
        </w:rPr>
      </w:pPr>
      <w:r w:rsidRPr="00B05B55">
        <w:rPr>
          <w:color w:val="000000" w:themeColor="text1"/>
          <w:lang w:val="en-US"/>
        </w:rPr>
        <w:t>Leading-edge technology</w:t>
      </w:r>
    </w:p>
    <w:p w14:paraId="61F453C1" w14:textId="77777777" w:rsidR="00800F75" w:rsidRDefault="00685EE7" w:rsidP="00B05B55">
      <w:pPr>
        <w:pStyle w:val="a3"/>
        <w:numPr>
          <w:ilvl w:val="0"/>
          <w:numId w:val="4"/>
        </w:numPr>
        <w:rPr>
          <w:color w:val="000000" w:themeColor="text1"/>
          <w:lang w:val="en-US"/>
        </w:rPr>
      </w:pPr>
      <w:r>
        <w:rPr>
          <w:color w:val="000000" w:themeColor="text1"/>
          <w:lang w:val="en-US"/>
        </w:rPr>
        <w:t xml:space="preserve">Trainings </w:t>
      </w:r>
    </w:p>
    <w:p w14:paraId="753DF484" w14:textId="77777777" w:rsidR="00685EE7" w:rsidRDefault="00685EE7" w:rsidP="00B05B55">
      <w:pPr>
        <w:pStyle w:val="a3"/>
        <w:numPr>
          <w:ilvl w:val="0"/>
          <w:numId w:val="4"/>
        </w:numPr>
        <w:rPr>
          <w:color w:val="000000" w:themeColor="text1"/>
          <w:lang w:val="en-US"/>
        </w:rPr>
      </w:pPr>
      <w:r>
        <w:rPr>
          <w:color w:val="000000" w:themeColor="text1"/>
          <w:lang w:val="en-US"/>
        </w:rPr>
        <w:t>Company laptop</w:t>
      </w:r>
    </w:p>
    <w:p w14:paraId="6B5FBD04" w14:textId="77777777" w:rsidR="00CF6D0B" w:rsidRPr="00CF6D0B" w:rsidRDefault="00CF6D0B" w:rsidP="00CF6D0B">
      <w:pPr>
        <w:spacing w:line="240" w:lineRule="auto"/>
        <w:rPr>
          <w:color w:val="000000" w:themeColor="text1"/>
          <w:lang w:val="en-US"/>
        </w:rPr>
      </w:pPr>
      <w:r w:rsidRPr="00CF6D0B">
        <w:rPr>
          <w:color w:val="000000" w:themeColor="text1"/>
          <w:lang w:val="en-US"/>
        </w:rPr>
        <w:t xml:space="preserve">You can apply directly through ATLAS website (Position Code: 243121) or contact: </w:t>
      </w:r>
    </w:p>
    <w:p w14:paraId="52E34607" w14:textId="77777777" w:rsidR="00CF6D0B" w:rsidRPr="005312A0" w:rsidRDefault="00CF6D0B" w:rsidP="00CF6D0B">
      <w:pPr>
        <w:spacing w:line="240" w:lineRule="auto"/>
        <w:rPr>
          <w:b/>
          <w:color w:val="000000" w:themeColor="text1"/>
          <w:lang w:val="en-US"/>
        </w:rPr>
      </w:pPr>
      <w:r w:rsidRPr="005312A0">
        <w:rPr>
          <w:b/>
          <w:color w:val="000000" w:themeColor="text1"/>
          <w:lang w:val="en-US"/>
        </w:rPr>
        <w:t xml:space="preserve">Anthi Galazoula, </w:t>
      </w:r>
      <w:r w:rsidRPr="005312A0">
        <w:rPr>
          <w:color w:val="000000" w:themeColor="text1"/>
          <w:lang w:val="en-US"/>
        </w:rPr>
        <w:t>HR Officer | Mellon Group of Companies</w:t>
      </w:r>
      <w:r w:rsidRPr="005312A0">
        <w:rPr>
          <w:b/>
          <w:color w:val="000000" w:themeColor="text1"/>
          <w:lang w:val="en-US"/>
        </w:rPr>
        <w:t xml:space="preserve">   </w:t>
      </w:r>
    </w:p>
    <w:p w14:paraId="5A6BE294" w14:textId="6FA0A089" w:rsidR="00CF6D0B" w:rsidRPr="00CF6D0B" w:rsidRDefault="00CF6D0B" w:rsidP="00CF6D0B">
      <w:pPr>
        <w:spacing w:line="240" w:lineRule="auto"/>
        <w:rPr>
          <w:color w:val="000000" w:themeColor="text1"/>
          <w:lang w:val="en-US"/>
        </w:rPr>
      </w:pPr>
      <w:r w:rsidRPr="00CF6D0B">
        <w:rPr>
          <w:color w:val="000000" w:themeColor="text1"/>
          <w:lang w:val="en-US"/>
        </w:rPr>
        <w:t>+30 210 3362420 (2420)</w:t>
      </w:r>
      <w:r>
        <w:rPr>
          <w:color w:val="000000" w:themeColor="text1"/>
          <w:lang w:val="en-US"/>
        </w:rPr>
        <w:t xml:space="preserve">, </w:t>
      </w:r>
      <w:r w:rsidRPr="005312A0">
        <w:rPr>
          <w:b/>
          <w:color w:val="000000" w:themeColor="text1"/>
          <w:lang w:val="en-US"/>
        </w:rPr>
        <w:t>a.galazoula@mellongroup.com</w:t>
      </w:r>
      <w:r w:rsidRPr="00CF6D0B">
        <w:rPr>
          <w:color w:val="000000" w:themeColor="text1"/>
          <w:lang w:val="en-US"/>
        </w:rPr>
        <w:t xml:space="preserve"> | web: </w:t>
      </w:r>
      <w:hyperlink r:id="rId6" w:history="1">
        <w:r w:rsidRPr="007A1AD5">
          <w:rPr>
            <w:rStyle w:val="-"/>
            <w:lang w:val="en-US"/>
          </w:rPr>
          <w:t>www.mellongroup.com</w:t>
        </w:r>
      </w:hyperlink>
      <w:r>
        <w:rPr>
          <w:color w:val="000000" w:themeColor="text1"/>
          <w:lang w:val="en-US"/>
        </w:rPr>
        <w:t xml:space="preserve"> </w:t>
      </w:r>
      <w:r w:rsidRPr="00CF6D0B">
        <w:rPr>
          <w:color w:val="000000" w:themeColor="text1"/>
          <w:lang w:val="en-US"/>
        </w:rPr>
        <w:t xml:space="preserve">    </w:t>
      </w:r>
    </w:p>
    <w:sectPr w:rsidR="00CF6D0B" w:rsidRPr="00CF6D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385124"/>
    <w:multiLevelType w:val="hybridMultilevel"/>
    <w:tmpl w:val="5582C5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3EDC3583"/>
    <w:multiLevelType w:val="hybridMultilevel"/>
    <w:tmpl w:val="5C221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nsid w:val="4444379D"/>
    <w:multiLevelType w:val="hybridMultilevel"/>
    <w:tmpl w:val="07BE68B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6B444F07"/>
    <w:multiLevelType w:val="hybridMultilevel"/>
    <w:tmpl w:val="EAF697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C3"/>
    <w:rsid w:val="0001759D"/>
    <w:rsid w:val="00030B9B"/>
    <w:rsid w:val="00057A18"/>
    <w:rsid w:val="000E3F14"/>
    <w:rsid w:val="00106084"/>
    <w:rsid w:val="001C1169"/>
    <w:rsid w:val="001D7628"/>
    <w:rsid w:val="001F15F8"/>
    <w:rsid w:val="002333F1"/>
    <w:rsid w:val="00253059"/>
    <w:rsid w:val="00292B0A"/>
    <w:rsid w:val="002A2F3A"/>
    <w:rsid w:val="00304BC8"/>
    <w:rsid w:val="00352853"/>
    <w:rsid w:val="00353F08"/>
    <w:rsid w:val="003D2EE8"/>
    <w:rsid w:val="00407998"/>
    <w:rsid w:val="00415E3C"/>
    <w:rsid w:val="00465B49"/>
    <w:rsid w:val="004716C3"/>
    <w:rsid w:val="00476ACF"/>
    <w:rsid w:val="004B50FE"/>
    <w:rsid w:val="004D0809"/>
    <w:rsid w:val="0050269A"/>
    <w:rsid w:val="00506AC6"/>
    <w:rsid w:val="005312A0"/>
    <w:rsid w:val="005322B9"/>
    <w:rsid w:val="0056555E"/>
    <w:rsid w:val="00621BAB"/>
    <w:rsid w:val="00685EE7"/>
    <w:rsid w:val="006A563F"/>
    <w:rsid w:val="006D5CFD"/>
    <w:rsid w:val="00713972"/>
    <w:rsid w:val="00750F42"/>
    <w:rsid w:val="00767AC9"/>
    <w:rsid w:val="007B3CF0"/>
    <w:rsid w:val="007E6A26"/>
    <w:rsid w:val="007E723B"/>
    <w:rsid w:val="007F5928"/>
    <w:rsid w:val="00800F75"/>
    <w:rsid w:val="008503EB"/>
    <w:rsid w:val="008579C1"/>
    <w:rsid w:val="00895BB3"/>
    <w:rsid w:val="008C0A06"/>
    <w:rsid w:val="008C6583"/>
    <w:rsid w:val="008D56E1"/>
    <w:rsid w:val="008E72B7"/>
    <w:rsid w:val="00940F05"/>
    <w:rsid w:val="00990FF0"/>
    <w:rsid w:val="009F3FF0"/>
    <w:rsid w:val="00A004F4"/>
    <w:rsid w:val="00A00D47"/>
    <w:rsid w:val="00A81886"/>
    <w:rsid w:val="00A81F81"/>
    <w:rsid w:val="00AE76D1"/>
    <w:rsid w:val="00B05B55"/>
    <w:rsid w:val="00B21969"/>
    <w:rsid w:val="00B24282"/>
    <w:rsid w:val="00B66F1F"/>
    <w:rsid w:val="00B82F91"/>
    <w:rsid w:val="00B95D0A"/>
    <w:rsid w:val="00BD2A75"/>
    <w:rsid w:val="00BF2E66"/>
    <w:rsid w:val="00BF6AF9"/>
    <w:rsid w:val="00C303D9"/>
    <w:rsid w:val="00C35E96"/>
    <w:rsid w:val="00C40521"/>
    <w:rsid w:val="00C4479A"/>
    <w:rsid w:val="00C50F00"/>
    <w:rsid w:val="00C51613"/>
    <w:rsid w:val="00C738AB"/>
    <w:rsid w:val="00C75CC9"/>
    <w:rsid w:val="00C854F3"/>
    <w:rsid w:val="00CE7722"/>
    <w:rsid w:val="00CF4A2F"/>
    <w:rsid w:val="00CF6D0B"/>
    <w:rsid w:val="00D16FB0"/>
    <w:rsid w:val="00D40B1E"/>
    <w:rsid w:val="00D57E08"/>
    <w:rsid w:val="00D64387"/>
    <w:rsid w:val="00EE1E54"/>
    <w:rsid w:val="00F34867"/>
    <w:rsid w:val="00F3587D"/>
    <w:rsid w:val="00F53F6B"/>
    <w:rsid w:val="00F719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6A398"/>
  <w15:chartTrackingRefBased/>
  <w15:docId w15:val="{9FCDF9CC-05CA-499D-B2F6-A77A3609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6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4282"/>
    <w:pPr>
      <w:ind w:left="720"/>
      <w:contextualSpacing/>
    </w:pPr>
  </w:style>
  <w:style w:type="character" w:styleId="-">
    <w:name w:val="Hyperlink"/>
    <w:basedOn w:val="a0"/>
    <w:uiPriority w:val="99"/>
    <w:unhideWhenUsed/>
    <w:rsid w:val="00940F05"/>
    <w:rPr>
      <w:color w:val="0563C1" w:themeColor="hyperlink"/>
      <w:u w:val="single"/>
    </w:rPr>
  </w:style>
  <w:style w:type="character" w:styleId="a4">
    <w:name w:val="annotation reference"/>
    <w:basedOn w:val="a0"/>
    <w:uiPriority w:val="99"/>
    <w:semiHidden/>
    <w:unhideWhenUsed/>
    <w:rsid w:val="002A2F3A"/>
    <w:rPr>
      <w:sz w:val="16"/>
      <w:szCs w:val="16"/>
    </w:rPr>
  </w:style>
  <w:style w:type="paragraph" w:styleId="a5">
    <w:name w:val="annotation text"/>
    <w:basedOn w:val="a"/>
    <w:link w:val="Char"/>
    <w:uiPriority w:val="99"/>
    <w:semiHidden/>
    <w:unhideWhenUsed/>
    <w:rsid w:val="002A2F3A"/>
    <w:pPr>
      <w:spacing w:line="240" w:lineRule="auto"/>
    </w:pPr>
    <w:rPr>
      <w:sz w:val="20"/>
      <w:szCs w:val="20"/>
    </w:rPr>
  </w:style>
  <w:style w:type="character" w:customStyle="1" w:styleId="Char">
    <w:name w:val="Κείμενο σχολίου Char"/>
    <w:basedOn w:val="a0"/>
    <w:link w:val="a5"/>
    <w:uiPriority w:val="99"/>
    <w:semiHidden/>
    <w:rsid w:val="002A2F3A"/>
    <w:rPr>
      <w:sz w:val="20"/>
      <w:szCs w:val="20"/>
    </w:rPr>
  </w:style>
  <w:style w:type="paragraph" w:styleId="a6">
    <w:name w:val="annotation subject"/>
    <w:basedOn w:val="a5"/>
    <w:next w:val="a5"/>
    <w:link w:val="Char0"/>
    <w:uiPriority w:val="99"/>
    <w:semiHidden/>
    <w:unhideWhenUsed/>
    <w:rsid w:val="002A2F3A"/>
    <w:rPr>
      <w:b/>
      <w:bCs/>
    </w:rPr>
  </w:style>
  <w:style w:type="character" w:customStyle="1" w:styleId="Char0">
    <w:name w:val="Θέμα σχολίου Char"/>
    <w:basedOn w:val="Char"/>
    <w:link w:val="a6"/>
    <w:uiPriority w:val="99"/>
    <w:semiHidden/>
    <w:rsid w:val="002A2F3A"/>
    <w:rPr>
      <w:b/>
      <w:bCs/>
      <w:sz w:val="20"/>
      <w:szCs w:val="20"/>
    </w:rPr>
  </w:style>
  <w:style w:type="paragraph" w:styleId="a7">
    <w:name w:val="Balloon Text"/>
    <w:basedOn w:val="a"/>
    <w:link w:val="Char1"/>
    <w:uiPriority w:val="99"/>
    <w:semiHidden/>
    <w:unhideWhenUsed/>
    <w:rsid w:val="002A2F3A"/>
    <w:pPr>
      <w:spacing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2A2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866740">
      <w:bodyDiv w:val="1"/>
      <w:marLeft w:val="0"/>
      <w:marRight w:val="0"/>
      <w:marTop w:val="0"/>
      <w:marBottom w:val="0"/>
      <w:divBdr>
        <w:top w:val="none" w:sz="0" w:space="0" w:color="auto"/>
        <w:left w:val="none" w:sz="0" w:space="0" w:color="auto"/>
        <w:bottom w:val="none" w:sz="0" w:space="0" w:color="auto"/>
        <w:right w:val="none" w:sz="0" w:space="0" w:color="auto"/>
      </w:divBdr>
    </w:div>
    <w:div w:id="107879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llongroup.com" TargetMode="External"/><Relationship Id="rId5" Type="http://schemas.openxmlformats.org/officeDocument/2006/relationships/hyperlink" Target="https://mellon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2075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Anthi Galazoula</dc:creator>
  <cp:keywords/>
  <dc:description/>
  <cp:lastModifiedBy>Maria</cp:lastModifiedBy>
  <cp:revision>2</cp:revision>
  <dcterms:created xsi:type="dcterms:W3CDTF">2023-02-06T07:44:00Z</dcterms:created>
  <dcterms:modified xsi:type="dcterms:W3CDTF">2023-02-06T07:44:00Z</dcterms:modified>
</cp:coreProperties>
</file>