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FC5D1" w14:textId="43527A91" w:rsidR="001C75C0" w:rsidRPr="001C75C0" w:rsidRDefault="001C75C0" w:rsidP="001C75C0">
      <w:pPr>
        <w:pStyle w:val="NormalWeb"/>
        <w:shd w:val="clear" w:color="auto" w:fill="FFFFFF"/>
        <w:spacing w:before="180" w:beforeAutospacing="0" w:after="180" w:afterAutospacing="0"/>
        <w:jc w:val="both"/>
        <w:rPr>
          <w:rFonts w:asciiTheme="minorHAnsi" w:hAnsiTheme="minorHAnsi" w:cstheme="minorHAnsi"/>
          <w:color w:val="606060"/>
          <w:sz w:val="22"/>
          <w:szCs w:val="22"/>
        </w:rPr>
      </w:pPr>
      <w:r w:rsidRPr="001C75C0">
        <w:rPr>
          <w:rFonts w:asciiTheme="minorHAnsi" w:hAnsiTheme="minorHAnsi" w:cstheme="minorHAnsi"/>
          <w:color w:val="606060"/>
          <w:sz w:val="22"/>
          <w:szCs w:val="22"/>
        </w:rPr>
        <w:t xml:space="preserve">Το Τμήμα Πληροφορικής του Ιονίου Πανεπιστημίου καλεί τους ενδιαφερόμενους να υποβάλουν αίτηση συμμετοχής στο Ειδικό Πρόγραμμα Σπουδών (ΕΠΣ) για την Πιστοποίηση της Παιδαγωγικής και Διδακτικής Επάρκειας για το </w:t>
      </w:r>
      <w:r>
        <w:rPr>
          <w:rFonts w:asciiTheme="minorHAnsi" w:hAnsiTheme="minorHAnsi" w:cstheme="minorHAnsi"/>
          <w:color w:val="606060"/>
          <w:sz w:val="22"/>
          <w:szCs w:val="22"/>
        </w:rPr>
        <w:t>Α</w:t>
      </w:r>
      <w:r w:rsidRPr="001C75C0">
        <w:rPr>
          <w:rFonts w:asciiTheme="minorHAnsi" w:hAnsiTheme="minorHAnsi" w:cstheme="minorHAnsi"/>
          <w:color w:val="606060"/>
          <w:sz w:val="22"/>
          <w:szCs w:val="22"/>
        </w:rPr>
        <w:t xml:space="preserve">καδημαϊκό́ </w:t>
      </w:r>
      <w:r>
        <w:rPr>
          <w:rFonts w:asciiTheme="minorHAnsi" w:hAnsiTheme="minorHAnsi" w:cstheme="minorHAnsi"/>
          <w:color w:val="606060"/>
          <w:sz w:val="22"/>
          <w:szCs w:val="22"/>
        </w:rPr>
        <w:t>Έ</w:t>
      </w:r>
      <w:r w:rsidRPr="001C75C0">
        <w:rPr>
          <w:rFonts w:asciiTheme="minorHAnsi" w:hAnsiTheme="minorHAnsi" w:cstheme="minorHAnsi"/>
          <w:color w:val="606060"/>
          <w:sz w:val="22"/>
          <w:szCs w:val="22"/>
        </w:rPr>
        <w:t>τος 2023-2024.</w:t>
      </w:r>
    </w:p>
    <w:p w14:paraId="53B4D544" w14:textId="77777777" w:rsidR="001C75C0" w:rsidRPr="001C75C0" w:rsidRDefault="001C75C0" w:rsidP="001C75C0">
      <w:pPr>
        <w:pStyle w:val="NormalWeb"/>
        <w:shd w:val="clear" w:color="auto" w:fill="FFFFFF"/>
        <w:spacing w:before="180" w:beforeAutospacing="0" w:after="180" w:afterAutospacing="0"/>
        <w:jc w:val="both"/>
        <w:rPr>
          <w:rFonts w:asciiTheme="minorHAnsi" w:hAnsiTheme="minorHAnsi" w:cstheme="minorHAnsi"/>
          <w:color w:val="606060"/>
          <w:sz w:val="22"/>
          <w:szCs w:val="22"/>
        </w:rPr>
      </w:pPr>
      <w:r w:rsidRPr="001C75C0">
        <w:rPr>
          <w:rFonts w:asciiTheme="minorHAnsi" w:hAnsiTheme="minorHAnsi" w:cstheme="minorHAnsi"/>
          <w:color w:val="606060"/>
          <w:sz w:val="22"/>
          <w:szCs w:val="22"/>
        </w:rPr>
        <w:t>Το Ειδικό Πρόγραμμα Σπουδών Πιστοποίησης Παιδαγωγικής και Διδακτικής Επάρκειας του Τμήματος Πληροφορικής στοχεύει στη βαθιά και συνεκτική κατανόηση των θεωριών και των εκπαιδευτικών πρακτικών. Η παιδαγωγική κατάρτιση, δηλαδή η απόκτηση παιδαγωγικών γνώσεων και διδακτικών δεξιοτήτων, απαιτείται προκειμένου οι απόφοιτοι του Τμήματος, αλλά και οι απόφοιτοι άλλων Τμημάτων Α.Ε.Ι. παρόμοιου προσανατολισμού να είναι αποτελεσματικοί σε ζητήματα οργάνωσης, μεθόδευσης, κατεύθυνσης επιλογών και άσκησης του διδακτικού έργου τους.</w:t>
      </w:r>
    </w:p>
    <w:p w14:paraId="6E765F3F" w14:textId="58F31126" w:rsidR="001C75C0" w:rsidRPr="001C75C0" w:rsidRDefault="001C75C0" w:rsidP="3B5BC642">
      <w:pPr>
        <w:pStyle w:val="NormalWeb"/>
        <w:shd w:val="clear" w:color="auto" w:fill="FFFFFF" w:themeFill="background1"/>
        <w:spacing w:before="180" w:beforeAutospacing="0" w:after="180" w:afterAutospacing="0"/>
        <w:jc w:val="both"/>
        <w:rPr>
          <w:rStyle w:val="Strong"/>
          <w:rFonts w:asciiTheme="minorHAnsi" w:hAnsiTheme="minorHAnsi" w:cstheme="minorBidi"/>
          <w:color w:val="606060"/>
          <w:sz w:val="22"/>
          <w:szCs w:val="22"/>
        </w:rPr>
      </w:pPr>
      <w:r w:rsidRPr="2334BCC6">
        <w:rPr>
          <w:rStyle w:val="Strong"/>
          <w:rFonts w:asciiTheme="minorHAnsi" w:hAnsiTheme="minorHAnsi" w:cstheme="minorBidi"/>
          <w:color w:val="606060"/>
          <w:sz w:val="22"/>
          <w:szCs w:val="22"/>
        </w:rPr>
        <w:t xml:space="preserve">Οι αιτήσεις των υποψηφίων μαζί με όλα τα ανωτέρω δικαιολογητικά κατατίθενται αποκλειστικά ηλεκτρονικά στη διεύθυνση: </w:t>
      </w:r>
      <w:hyperlink r:id="rId5">
        <w:r w:rsidRPr="2334BCC6">
          <w:rPr>
            <w:rStyle w:val="Hyperlink"/>
            <w:rFonts w:asciiTheme="minorHAnsi" w:hAnsiTheme="minorHAnsi" w:cstheme="minorBidi"/>
            <w:sz w:val="22"/>
            <w:szCs w:val="22"/>
          </w:rPr>
          <w:t>https://di.ionio.gr/infoedu/enroll</w:t>
        </w:r>
      </w:hyperlink>
      <w:r w:rsidRPr="2334BCC6">
        <w:rPr>
          <w:rStyle w:val="Strong"/>
          <w:rFonts w:asciiTheme="minorHAnsi" w:hAnsiTheme="minorHAnsi" w:cstheme="minorBidi"/>
          <w:color w:val="606060"/>
          <w:sz w:val="22"/>
          <w:szCs w:val="22"/>
        </w:rPr>
        <w:t xml:space="preserve"> έως </w:t>
      </w:r>
      <w:r w:rsidR="5D0C4A6C" w:rsidRPr="2334BCC6">
        <w:rPr>
          <w:rStyle w:val="Strong"/>
          <w:rFonts w:asciiTheme="minorHAnsi" w:hAnsiTheme="minorHAnsi" w:cstheme="minorBidi"/>
          <w:color w:val="606060"/>
          <w:sz w:val="22"/>
          <w:szCs w:val="22"/>
        </w:rPr>
        <w:t xml:space="preserve">την </w:t>
      </w:r>
      <w:r w:rsidRPr="2334BCC6">
        <w:rPr>
          <w:rStyle w:val="Strong"/>
          <w:rFonts w:asciiTheme="minorHAnsi" w:hAnsiTheme="minorHAnsi" w:cstheme="minorBidi"/>
          <w:color w:val="606060"/>
          <w:sz w:val="22"/>
          <w:szCs w:val="22"/>
        </w:rPr>
        <w:t>Τρίτη 05/12/2023 και ώρα 14:00.</w:t>
      </w:r>
    </w:p>
    <w:p w14:paraId="756E5F35" w14:textId="77777777" w:rsidR="001C75C0" w:rsidRDefault="001C75C0" w:rsidP="001C75C0">
      <w:pPr>
        <w:pStyle w:val="NormalWeb"/>
        <w:shd w:val="clear" w:color="auto" w:fill="FFFFFF"/>
        <w:spacing w:before="180" w:beforeAutospacing="0" w:after="180" w:afterAutospacing="0"/>
        <w:jc w:val="both"/>
        <w:rPr>
          <w:rFonts w:asciiTheme="minorHAnsi" w:hAnsiTheme="minorHAnsi" w:cstheme="minorHAnsi"/>
          <w:color w:val="606060"/>
          <w:sz w:val="22"/>
          <w:szCs w:val="22"/>
        </w:rPr>
      </w:pPr>
      <w:r w:rsidRPr="001C75C0">
        <w:rPr>
          <w:rFonts w:asciiTheme="minorHAnsi" w:hAnsiTheme="minorHAnsi" w:cstheme="minorHAnsi"/>
          <w:color w:val="606060"/>
          <w:sz w:val="22"/>
          <w:szCs w:val="22"/>
        </w:rPr>
        <w:t>Στο ΕΠΣ γίνονται δεκτοί - κατόπιν αίτησής τους - πτυχιούχοι του Τμήματος Πληροφορικής ή απόφοιτοι άλλων Τμημάτων Α.Ε.Ι παρόμοιου προσανατολισμού της ημεδαπής ή αναγνωρισμένων ομοταγών Ιδρυμάτων της αλλοδαπής (αναγνωρισμένων ως ισότιμων από το ΔΟΑΤΑΠ).</w:t>
      </w:r>
    </w:p>
    <w:p w14:paraId="1E105332" w14:textId="45795BAF" w:rsidR="00C30DA6" w:rsidRPr="00C30DA6" w:rsidRDefault="00C30DA6" w:rsidP="00C30DA6">
      <w:pPr>
        <w:pStyle w:val="BodyText"/>
        <w:spacing w:before="0" w:after="120"/>
        <w:ind w:left="0" w:right="147"/>
        <w:jc w:val="both"/>
        <w:rPr>
          <w:b/>
          <w:bCs/>
        </w:rPr>
      </w:pPr>
      <w:r w:rsidRPr="00E065AF">
        <w:rPr>
          <w:rStyle w:val="normaltextrun"/>
          <w:b/>
          <w:bCs/>
          <w:color w:val="000000"/>
          <w:shd w:val="clear" w:color="auto" w:fill="FFFFFF"/>
        </w:rPr>
        <w:t xml:space="preserve">Η διδασκαλία των μαθημάτων </w:t>
      </w:r>
      <w:r>
        <w:rPr>
          <w:rStyle w:val="normaltextrun"/>
          <w:b/>
          <w:bCs/>
          <w:color w:val="000000"/>
          <w:shd w:val="clear" w:color="auto" w:fill="FFFFFF"/>
        </w:rPr>
        <w:t xml:space="preserve">κατά το Ακαδημαϊκό Έτος 2023-24 θα </w:t>
      </w:r>
      <w:r w:rsidRPr="00E065AF">
        <w:rPr>
          <w:rStyle w:val="normaltextrun"/>
          <w:b/>
          <w:bCs/>
          <w:color w:val="000000"/>
          <w:shd w:val="clear" w:color="auto" w:fill="FFFFFF"/>
        </w:rPr>
        <w:t>πραγματοποι</w:t>
      </w:r>
      <w:r>
        <w:rPr>
          <w:rStyle w:val="normaltextrun"/>
          <w:b/>
          <w:bCs/>
          <w:color w:val="000000"/>
          <w:shd w:val="clear" w:color="auto" w:fill="FFFFFF"/>
        </w:rPr>
        <w:t>ηθεί</w:t>
      </w:r>
      <w:r w:rsidRPr="00E065AF">
        <w:rPr>
          <w:rStyle w:val="normaltextrun"/>
          <w:b/>
          <w:bCs/>
          <w:color w:val="000000"/>
          <w:shd w:val="clear" w:color="auto" w:fill="FFFFFF"/>
        </w:rPr>
        <w:t xml:space="preserve"> με φυσική παρουσία στις εγκαταστάσεις του Ιονίου Πανεπιστημίου και οι Πρακτικές Ασκήσεις </w:t>
      </w:r>
      <w:r>
        <w:rPr>
          <w:rStyle w:val="normaltextrun"/>
          <w:b/>
          <w:bCs/>
          <w:color w:val="000000"/>
          <w:shd w:val="clear" w:color="auto" w:fill="FFFFFF"/>
        </w:rPr>
        <w:t xml:space="preserve">θα </w:t>
      </w:r>
      <w:r w:rsidRPr="00E065AF">
        <w:rPr>
          <w:rStyle w:val="normaltextrun"/>
          <w:b/>
          <w:bCs/>
          <w:color w:val="000000"/>
          <w:shd w:val="clear" w:color="auto" w:fill="FFFFFF"/>
        </w:rPr>
        <w:t>εκπον</w:t>
      </w:r>
      <w:r>
        <w:rPr>
          <w:rStyle w:val="normaltextrun"/>
          <w:b/>
          <w:bCs/>
          <w:color w:val="000000"/>
          <w:shd w:val="clear" w:color="auto" w:fill="FFFFFF"/>
        </w:rPr>
        <w:t>ηθούν</w:t>
      </w:r>
      <w:r w:rsidRPr="00E065AF">
        <w:rPr>
          <w:rStyle w:val="normaltextrun"/>
          <w:b/>
          <w:bCs/>
          <w:color w:val="000000"/>
          <w:shd w:val="clear" w:color="auto" w:fill="FFFFFF"/>
        </w:rPr>
        <w:t xml:space="preserve"> με φυσική παρουσία σε σχολικές μονάδες του νομού Κέρκυρας.</w:t>
      </w:r>
      <w:r w:rsidRPr="00E065AF">
        <w:rPr>
          <w:rStyle w:val="eop"/>
          <w:b/>
          <w:bCs/>
          <w:color w:val="000000"/>
          <w:shd w:val="clear" w:color="auto" w:fill="FFFFFF"/>
        </w:rPr>
        <w:t> </w:t>
      </w:r>
    </w:p>
    <w:p w14:paraId="79DFEEBF" w14:textId="6261F540" w:rsidR="001C75C0" w:rsidRDefault="001C75C0" w:rsidP="001C75C0">
      <w:pPr>
        <w:pStyle w:val="NormalWeb"/>
        <w:shd w:val="clear" w:color="auto" w:fill="FFFFFF"/>
        <w:spacing w:before="180" w:beforeAutospacing="0" w:after="180" w:afterAutospacing="0"/>
        <w:jc w:val="both"/>
        <w:rPr>
          <w:rFonts w:asciiTheme="minorHAnsi" w:hAnsiTheme="minorHAnsi" w:cstheme="minorHAnsi"/>
          <w:color w:val="606060"/>
          <w:sz w:val="22"/>
          <w:szCs w:val="22"/>
        </w:rPr>
      </w:pPr>
      <w:r w:rsidRPr="001C75C0">
        <w:rPr>
          <w:rFonts w:asciiTheme="minorHAnsi" w:hAnsiTheme="minorHAnsi" w:cstheme="minorHAnsi"/>
          <w:color w:val="606060"/>
          <w:sz w:val="22"/>
          <w:szCs w:val="22"/>
        </w:rPr>
        <w:t>Οι ενδιαφερόμενοι καλούνται να υποβάλλουν αίτηση υποψηφιότητας αποκλειστικά ηλεκτρονικά</w:t>
      </w:r>
      <w:r>
        <w:rPr>
          <w:rFonts w:asciiTheme="minorHAnsi" w:hAnsiTheme="minorHAnsi" w:cstheme="minorHAnsi"/>
          <w:color w:val="606060"/>
          <w:sz w:val="22"/>
          <w:szCs w:val="22"/>
        </w:rPr>
        <w:t>,</w:t>
      </w:r>
      <w:r w:rsidRPr="001C75C0">
        <w:rPr>
          <w:rFonts w:asciiTheme="minorHAnsi" w:hAnsiTheme="minorHAnsi" w:cstheme="minorHAnsi"/>
          <w:color w:val="606060"/>
          <w:sz w:val="22"/>
          <w:szCs w:val="22"/>
        </w:rPr>
        <w:t xml:space="preserve"> μέσω της </w:t>
      </w:r>
      <w:r>
        <w:rPr>
          <w:rFonts w:asciiTheme="minorHAnsi" w:hAnsiTheme="minorHAnsi" w:cstheme="minorHAnsi"/>
          <w:color w:val="606060"/>
          <w:sz w:val="22"/>
          <w:szCs w:val="22"/>
        </w:rPr>
        <w:t>παραπάνω</w:t>
      </w:r>
      <w:r w:rsidRPr="001C75C0">
        <w:rPr>
          <w:rFonts w:asciiTheme="minorHAnsi" w:hAnsiTheme="minorHAnsi" w:cstheme="minorHAnsi"/>
          <w:color w:val="606060"/>
          <w:sz w:val="22"/>
          <w:szCs w:val="22"/>
        </w:rPr>
        <w:t xml:space="preserve"> </w:t>
      </w:r>
      <w:r>
        <w:rPr>
          <w:rFonts w:asciiTheme="minorHAnsi" w:hAnsiTheme="minorHAnsi" w:cstheme="minorHAnsi"/>
          <w:color w:val="606060"/>
          <w:sz w:val="22"/>
          <w:szCs w:val="22"/>
        </w:rPr>
        <w:t>διεύθυνσης,</w:t>
      </w:r>
      <w:r w:rsidRPr="001C75C0">
        <w:rPr>
          <w:rFonts w:asciiTheme="minorHAnsi" w:hAnsiTheme="minorHAnsi" w:cstheme="minorHAnsi"/>
          <w:color w:val="606060"/>
          <w:sz w:val="22"/>
          <w:szCs w:val="22"/>
        </w:rPr>
        <w:t xml:space="preserve"> </w:t>
      </w:r>
      <w:r>
        <w:rPr>
          <w:rFonts w:asciiTheme="minorHAnsi" w:hAnsiTheme="minorHAnsi" w:cstheme="minorHAnsi"/>
          <w:color w:val="606060"/>
          <w:sz w:val="22"/>
          <w:szCs w:val="22"/>
        </w:rPr>
        <w:t>συμπεριλαμβάνοντας</w:t>
      </w:r>
      <w:r w:rsidRPr="001C75C0">
        <w:rPr>
          <w:rFonts w:asciiTheme="minorHAnsi" w:hAnsiTheme="minorHAnsi" w:cstheme="minorHAnsi"/>
          <w:color w:val="606060"/>
          <w:sz w:val="22"/>
          <w:szCs w:val="22"/>
        </w:rPr>
        <w:t xml:space="preserve">  τα παρακάτω δικαιολογητικά:</w:t>
      </w:r>
    </w:p>
    <w:p w14:paraId="2EA6A815" w14:textId="77777777" w:rsidR="001C75C0" w:rsidRPr="006D4F99" w:rsidRDefault="001C75C0" w:rsidP="001C75C0">
      <w:pPr>
        <w:pStyle w:val="BodyText"/>
        <w:spacing w:before="80" w:line="276" w:lineRule="auto"/>
        <w:ind w:left="426" w:right="-58"/>
        <w:jc w:val="both"/>
        <w:rPr>
          <w:spacing w:val="-47"/>
        </w:rPr>
      </w:pPr>
      <w:r w:rsidRPr="00CB76C0">
        <w:rPr>
          <w:b/>
          <w:bCs/>
        </w:rPr>
        <w:t>α)</w:t>
      </w:r>
      <w:r w:rsidRPr="006D4F99">
        <w:t xml:space="preserve"> </w:t>
      </w:r>
      <w:proofErr w:type="spellStart"/>
      <w:r w:rsidRPr="006D4F99">
        <w:t>σκαναρισμένο</w:t>
      </w:r>
      <w:proofErr w:type="spellEnd"/>
      <w:r w:rsidRPr="006D4F99">
        <w:t xml:space="preserve"> αρχείο της αστυνομικής ταυτότητας,</w:t>
      </w:r>
      <w:r w:rsidRPr="006D4F99">
        <w:rPr>
          <w:spacing w:val="-47"/>
        </w:rPr>
        <w:t xml:space="preserve"> </w:t>
      </w:r>
    </w:p>
    <w:p w14:paraId="4A8B02F9" w14:textId="77777777" w:rsidR="001C75C0" w:rsidRPr="006D4F99" w:rsidRDefault="001C75C0" w:rsidP="001C75C0">
      <w:pPr>
        <w:pStyle w:val="BodyText"/>
        <w:spacing w:before="80" w:line="276" w:lineRule="auto"/>
        <w:ind w:left="426" w:right="-58"/>
        <w:jc w:val="both"/>
      </w:pPr>
      <w:r w:rsidRPr="00CB76C0">
        <w:rPr>
          <w:b/>
          <w:bCs/>
        </w:rPr>
        <w:t>β)</w:t>
      </w:r>
      <w:r w:rsidRPr="00B849E1">
        <w:t xml:space="preserve"> </w:t>
      </w:r>
      <w:r w:rsidRPr="006D4F99">
        <w:t>πρόσφατη ψηφιακή φωτογραφία, όπου στο όνομα του αρχείου θα αναγράφεται το ονοματεπώνυμο</w:t>
      </w:r>
      <w:r>
        <w:t xml:space="preserve"> </w:t>
      </w:r>
      <w:r w:rsidRPr="006D4F99">
        <w:t>του υποψηφίου,</w:t>
      </w:r>
    </w:p>
    <w:p w14:paraId="51FDE006" w14:textId="77777777" w:rsidR="001C75C0" w:rsidRPr="006D4F99" w:rsidRDefault="001C75C0" w:rsidP="001C75C0">
      <w:pPr>
        <w:pStyle w:val="BodyText"/>
        <w:spacing w:before="80" w:line="276" w:lineRule="auto"/>
        <w:ind w:left="426" w:right="-58"/>
        <w:jc w:val="both"/>
      </w:pPr>
      <w:r w:rsidRPr="00CB76C0">
        <w:rPr>
          <w:b/>
          <w:bCs/>
        </w:rPr>
        <w:t>γ)</w:t>
      </w:r>
      <w:r w:rsidRPr="006D4F99">
        <w:rPr>
          <w:spacing w:val="1"/>
        </w:rPr>
        <w:t xml:space="preserve"> </w:t>
      </w:r>
      <w:r w:rsidRPr="006D4F99">
        <w:t>αντίγραφο</w:t>
      </w:r>
      <w:r w:rsidRPr="006D4F99">
        <w:rPr>
          <w:spacing w:val="1"/>
        </w:rPr>
        <w:t xml:space="preserve"> </w:t>
      </w:r>
      <w:r w:rsidRPr="006D4F99">
        <w:t>τίτλου</w:t>
      </w:r>
      <w:r w:rsidRPr="006D4F99">
        <w:rPr>
          <w:spacing w:val="1"/>
        </w:rPr>
        <w:t xml:space="preserve"> </w:t>
      </w:r>
      <w:r w:rsidRPr="006D4F99">
        <w:t>σπουδών,</w:t>
      </w:r>
      <w:r w:rsidRPr="006D4F99">
        <w:rPr>
          <w:spacing w:val="1"/>
        </w:rPr>
        <w:t xml:space="preserve"> </w:t>
      </w:r>
      <w:r w:rsidRPr="006D4F99">
        <w:t>συνοδευόμενο</w:t>
      </w:r>
      <w:r w:rsidRPr="006D4F99">
        <w:rPr>
          <w:spacing w:val="1"/>
        </w:rPr>
        <w:t xml:space="preserve"> </w:t>
      </w:r>
      <w:r w:rsidRPr="006D4F99">
        <w:t>από</w:t>
      </w:r>
      <w:r w:rsidRPr="006D4F99">
        <w:rPr>
          <w:spacing w:val="1"/>
        </w:rPr>
        <w:t xml:space="preserve"> </w:t>
      </w:r>
      <w:r w:rsidRPr="006D4F99">
        <w:t>επικυρωμένο</w:t>
      </w:r>
      <w:r w:rsidRPr="006D4F99">
        <w:rPr>
          <w:spacing w:val="1"/>
        </w:rPr>
        <w:t xml:space="preserve"> </w:t>
      </w:r>
      <w:r w:rsidRPr="006D4F99">
        <w:t>αντίγραφο</w:t>
      </w:r>
      <w:r w:rsidRPr="006D4F99">
        <w:rPr>
          <w:spacing w:val="1"/>
        </w:rPr>
        <w:t xml:space="preserve"> </w:t>
      </w:r>
      <w:r w:rsidRPr="006D4F99">
        <w:t xml:space="preserve">αναλυτικής βαθμολογίας όλων των ετών σπουδών. </w:t>
      </w:r>
      <w:r>
        <w:t>Ειδικά οι τ</w:t>
      </w:r>
      <w:r w:rsidRPr="00415BA7">
        <w:t>ελειόφοιτοι υποψήφιοι θα πρέπει να</w:t>
      </w:r>
      <w:r w:rsidRPr="00415BA7">
        <w:rPr>
          <w:spacing w:val="1"/>
        </w:rPr>
        <w:t xml:space="preserve"> </w:t>
      </w:r>
      <w:r w:rsidRPr="00415BA7">
        <w:t>υποβάλλουν με την κατάθεση της υποψηφιότητας και βεβαίωση ολοκλήρωσης των σπουδών</w:t>
      </w:r>
      <w:r w:rsidRPr="00415BA7">
        <w:rPr>
          <w:spacing w:val="1"/>
        </w:rPr>
        <w:t xml:space="preserve"> </w:t>
      </w:r>
      <w:r>
        <w:t>τους,</w:t>
      </w:r>
    </w:p>
    <w:p w14:paraId="138830A8" w14:textId="77777777" w:rsidR="001C75C0" w:rsidRPr="006D4F99" w:rsidRDefault="001C75C0" w:rsidP="001C75C0">
      <w:pPr>
        <w:pStyle w:val="BodyText"/>
        <w:tabs>
          <w:tab w:val="left" w:pos="851"/>
        </w:tabs>
        <w:spacing w:before="80" w:line="276" w:lineRule="auto"/>
        <w:ind w:left="426" w:right="-58"/>
        <w:jc w:val="both"/>
      </w:pPr>
      <w:r w:rsidRPr="00CB76C0">
        <w:rPr>
          <w:b/>
          <w:bCs/>
        </w:rPr>
        <w:t>δ)</w:t>
      </w:r>
      <w:r w:rsidRPr="006D4F99">
        <w:t xml:space="preserve"> αντίγραφα</w:t>
      </w:r>
      <w:r w:rsidRPr="006D4F99">
        <w:rPr>
          <w:spacing w:val="33"/>
        </w:rPr>
        <w:t xml:space="preserve"> </w:t>
      </w:r>
      <w:r w:rsidRPr="006D4F99">
        <w:t>τυχόν</w:t>
      </w:r>
      <w:r w:rsidRPr="006D4F99">
        <w:rPr>
          <w:spacing w:val="36"/>
        </w:rPr>
        <w:t xml:space="preserve"> </w:t>
      </w:r>
      <w:r w:rsidRPr="006D4F99">
        <w:t>μεταπτυχιακών</w:t>
      </w:r>
      <w:r w:rsidRPr="006D4F99">
        <w:rPr>
          <w:spacing w:val="34"/>
        </w:rPr>
        <w:t xml:space="preserve"> </w:t>
      </w:r>
      <w:r w:rsidRPr="006D4F99">
        <w:t>τίτλων</w:t>
      </w:r>
      <w:r w:rsidRPr="006D4F99">
        <w:rPr>
          <w:spacing w:val="35"/>
        </w:rPr>
        <w:t xml:space="preserve"> </w:t>
      </w:r>
      <w:r w:rsidRPr="006D4F99">
        <w:t>σπουδών.</w:t>
      </w:r>
      <w:r w:rsidRPr="006D4F99">
        <w:rPr>
          <w:spacing w:val="36"/>
        </w:rPr>
        <w:t xml:space="preserve"> </w:t>
      </w:r>
      <w:r w:rsidRPr="006D4F99">
        <w:t>Για</w:t>
      </w:r>
      <w:r w:rsidRPr="006D4F99">
        <w:rPr>
          <w:spacing w:val="33"/>
        </w:rPr>
        <w:t xml:space="preserve"> </w:t>
      </w:r>
      <w:r w:rsidRPr="006D4F99">
        <w:t>τίτλους</w:t>
      </w:r>
      <w:r w:rsidRPr="006D4F99">
        <w:rPr>
          <w:spacing w:val="35"/>
        </w:rPr>
        <w:t xml:space="preserve"> </w:t>
      </w:r>
      <w:r w:rsidRPr="006D4F99">
        <w:t>που</w:t>
      </w:r>
      <w:r w:rsidRPr="006D4F99">
        <w:rPr>
          <w:spacing w:val="35"/>
        </w:rPr>
        <w:t xml:space="preserve"> </w:t>
      </w:r>
      <w:r w:rsidRPr="006D4F99">
        <w:t>έχουν</w:t>
      </w:r>
      <w:r w:rsidRPr="006D4F99">
        <w:rPr>
          <w:spacing w:val="36"/>
        </w:rPr>
        <w:t xml:space="preserve"> </w:t>
      </w:r>
      <w:r w:rsidRPr="006D4F99">
        <w:t>απονεμηθεί</w:t>
      </w:r>
      <w:r w:rsidRPr="006D4F99">
        <w:rPr>
          <w:spacing w:val="36"/>
        </w:rPr>
        <w:t xml:space="preserve"> </w:t>
      </w:r>
      <w:r w:rsidRPr="006D4F99">
        <w:t>από</w:t>
      </w:r>
      <w:r w:rsidRPr="006D4F99">
        <w:rPr>
          <w:spacing w:val="-47"/>
        </w:rPr>
        <w:t xml:space="preserve"> </w:t>
      </w:r>
      <w:r w:rsidRPr="006D4F99">
        <w:t>Πανεπιστήμια</w:t>
      </w:r>
      <w:r w:rsidRPr="006D4F99">
        <w:rPr>
          <w:spacing w:val="-4"/>
        </w:rPr>
        <w:t xml:space="preserve"> </w:t>
      </w:r>
      <w:r w:rsidRPr="006D4F99">
        <w:t>του</w:t>
      </w:r>
      <w:r w:rsidRPr="006D4F99">
        <w:rPr>
          <w:spacing w:val="-3"/>
        </w:rPr>
        <w:t xml:space="preserve"> </w:t>
      </w:r>
      <w:r w:rsidRPr="006D4F99">
        <w:t>εξωτερικού πρέπει να κατατεθεί και βεβαίωση</w:t>
      </w:r>
      <w:r w:rsidRPr="006D4F99">
        <w:rPr>
          <w:spacing w:val="1"/>
        </w:rPr>
        <w:t xml:space="preserve"> </w:t>
      </w:r>
      <w:r w:rsidRPr="006D4F99">
        <w:t>τόπου σπουδών για την περίπτωση τίτλων σπουδών που έχουν απονεμηθεί από αλλοδαπά</w:t>
      </w:r>
      <w:r w:rsidRPr="006D4F99">
        <w:rPr>
          <w:spacing w:val="1"/>
        </w:rPr>
        <w:t xml:space="preserve"> </w:t>
      </w:r>
      <w:r w:rsidRPr="006D4F99">
        <w:t xml:space="preserve">ιδρύματα τα οποία απονέμουν τίτλους που οργανώνονται μέσω συμφωνίας </w:t>
      </w:r>
      <w:proofErr w:type="spellStart"/>
      <w:r w:rsidRPr="006D4F99">
        <w:t>δικαιόχρησης</w:t>
      </w:r>
      <w:proofErr w:type="spellEnd"/>
      <w:r w:rsidRPr="006D4F99">
        <w:t xml:space="preserve"> με</w:t>
      </w:r>
      <w:r w:rsidRPr="006D4F99">
        <w:rPr>
          <w:spacing w:val="1"/>
        </w:rPr>
        <w:t xml:space="preserve"> </w:t>
      </w:r>
      <w:r w:rsidRPr="006D4F99">
        <w:t>ιδιωτικούς φορείς στην Ελλάδα και περιλαμβάνονται στον οικείο κατάλογο του Δ.Ο.Α.Τ.Α.Π.</w:t>
      </w:r>
      <w:r w:rsidRPr="006D4F99">
        <w:rPr>
          <w:spacing w:val="1"/>
        </w:rPr>
        <w:t xml:space="preserve"> </w:t>
      </w:r>
      <w:r w:rsidRPr="006D4F99">
        <w:t>Δεν</w:t>
      </w:r>
      <w:r w:rsidRPr="006D4F99">
        <w:rPr>
          <w:spacing w:val="1"/>
        </w:rPr>
        <w:t xml:space="preserve"> </w:t>
      </w:r>
      <w:r w:rsidRPr="006D4F99">
        <w:t>απαιτείται</w:t>
      </w:r>
      <w:r w:rsidRPr="006D4F99">
        <w:rPr>
          <w:spacing w:val="1"/>
        </w:rPr>
        <w:t xml:space="preserve"> </w:t>
      </w:r>
      <w:r w:rsidRPr="006D4F99">
        <w:t>πράξη</w:t>
      </w:r>
      <w:r w:rsidRPr="006D4F99">
        <w:rPr>
          <w:spacing w:val="1"/>
        </w:rPr>
        <w:t xml:space="preserve"> </w:t>
      </w:r>
      <w:r w:rsidRPr="006D4F99">
        <w:t>αναγνώρισης</w:t>
      </w:r>
      <w:r w:rsidRPr="006D4F99">
        <w:rPr>
          <w:spacing w:val="1"/>
        </w:rPr>
        <w:t xml:space="preserve"> </w:t>
      </w:r>
      <w:r w:rsidRPr="006D4F99">
        <w:t>ακαδημαϊκής</w:t>
      </w:r>
      <w:r w:rsidRPr="006D4F99">
        <w:rPr>
          <w:spacing w:val="1"/>
        </w:rPr>
        <w:t xml:space="preserve"> </w:t>
      </w:r>
      <w:r w:rsidRPr="006D4F99">
        <w:t>ισοδυναμίας</w:t>
      </w:r>
      <w:r w:rsidRPr="006D4F99">
        <w:rPr>
          <w:spacing w:val="1"/>
        </w:rPr>
        <w:t xml:space="preserve"> </w:t>
      </w:r>
      <w:r w:rsidRPr="006D4F99">
        <w:t>για</w:t>
      </w:r>
      <w:r w:rsidRPr="006D4F99">
        <w:rPr>
          <w:spacing w:val="1"/>
        </w:rPr>
        <w:t xml:space="preserve"> </w:t>
      </w:r>
      <w:r w:rsidRPr="006D4F99">
        <w:t>τίτλους</w:t>
      </w:r>
      <w:r w:rsidRPr="006D4F99">
        <w:rPr>
          <w:spacing w:val="1"/>
        </w:rPr>
        <w:t xml:space="preserve"> </w:t>
      </w:r>
      <w:r w:rsidRPr="006D4F99">
        <w:t>σπουδών</w:t>
      </w:r>
      <w:r w:rsidRPr="006D4F99">
        <w:rPr>
          <w:spacing w:val="49"/>
        </w:rPr>
        <w:t xml:space="preserve"> </w:t>
      </w:r>
      <w:r w:rsidRPr="006D4F99">
        <w:t>που</w:t>
      </w:r>
      <w:r w:rsidRPr="006D4F99">
        <w:rPr>
          <w:spacing w:val="1"/>
        </w:rPr>
        <w:t xml:space="preserve"> </w:t>
      </w:r>
      <w:r w:rsidRPr="006D4F99">
        <w:t>έχουν αποκτηθεί σε</w:t>
      </w:r>
      <w:r w:rsidRPr="006D4F99">
        <w:rPr>
          <w:spacing w:val="1"/>
        </w:rPr>
        <w:t xml:space="preserve"> </w:t>
      </w:r>
      <w:r w:rsidRPr="006D4F99">
        <w:t>ιδρύματα του εξωτερικού εφόσον αυτά περιλαμβάνονται στο</w:t>
      </w:r>
      <w:r w:rsidRPr="006D4F99">
        <w:rPr>
          <w:spacing w:val="1"/>
        </w:rPr>
        <w:t xml:space="preserve"> </w:t>
      </w:r>
      <w:r w:rsidRPr="006D4F99">
        <w:t>Εθνικό</w:t>
      </w:r>
      <w:r w:rsidRPr="006D4F99">
        <w:rPr>
          <w:spacing w:val="1"/>
        </w:rPr>
        <w:t xml:space="preserve"> </w:t>
      </w:r>
      <w:r w:rsidRPr="006D4F99">
        <w:t>Μητρώο</w:t>
      </w:r>
      <w:r w:rsidRPr="006D4F99">
        <w:rPr>
          <w:spacing w:val="-6"/>
        </w:rPr>
        <w:t xml:space="preserve"> </w:t>
      </w:r>
      <w:r w:rsidRPr="006D4F99">
        <w:t>Αναγνωρισμένων</w:t>
      </w:r>
      <w:r w:rsidRPr="006D4F99">
        <w:rPr>
          <w:spacing w:val="-2"/>
        </w:rPr>
        <w:t xml:space="preserve"> </w:t>
      </w:r>
      <w:r w:rsidRPr="006D4F99">
        <w:t>Ιδρυμάτων</w:t>
      </w:r>
      <w:r w:rsidRPr="006D4F99">
        <w:rPr>
          <w:spacing w:val="-2"/>
        </w:rPr>
        <w:t xml:space="preserve"> </w:t>
      </w:r>
      <w:r w:rsidRPr="006D4F99">
        <w:t>Ανώτατης</w:t>
      </w:r>
      <w:r w:rsidRPr="006D4F99">
        <w:rPr>
          <w:spacing w:val="-3"/>
        </w:rPr>
        <w:t xml:space="preserve"> </w:t>
      </w:r>
      <w:r w:rsidRPr="006D4F99">
        <w:t>Εκπαίδευσης</w:t>
      </w:r>
      <w:r w:rsidRPr="006D4F99">
        <w:rPr>
          <w:spacing w:val="-3"/>
        </w:rPr>
        <w:t xml:space="preserve"> </w:t>
      </w:r>
      <w:r w:rsidRPr="006D4F99">
        <w:t>της</w:t>
      </w:r>
      <w:r w:rsidRPr="006D4F99">
        <w:rPr>
          <w:spacing w:val="-3"/>
        </w:rPr>
        <w:t xml:space="preserve"> </w:t>
      </w:r>
      <w:r w:rsidRPr="006D4F99">
        <w:t>αλλοδαπής,</w:t>
      </w:r>
    </w:p>
    <w:p w14:paraId="6ABF54C7" w14:textId="77777777" w:rsidR="001C75C0" w:rsidRPr="006D4F99" w:rsidRDefault="001C75C0" w:rsidP="001C75C0">
      <w:pPr>
        <w:pStyle w:val="BodyText"/>
        <w:spacing w:before="80" w:line="276" w:lineRule="auto"/>
        <w:ind w:left="426" w:right="-58"/>
        <w:jc w:val="both"/>
      </w:pPr>
      <w:r w:rsidRPr="00CB76C0">
        <w:rPr>
          <w:b/>
          <w:bCs/>
        </w:rPr>
        <w:t>ε)</w:t>
      </w:r>
      <w:r w:rsidRPr="006D4F99">
        <w:t xml:space="preserve"> αναλυτικό</w:t>
      </w:r>
      <w:r w:rsidRPr="006D4F99">
        <w:rPr>
          <w:spacing w:val="-6"/>
        </w:rPr>
        <w:t xml:space="preserve"> </w:t>
      </w:r>
      <w:r w:rsidRPr="006D4F99">
        <w:t>βιογραφικό</w:t>
      </w:r>
      <w:r w:rsidRPr="006D4F99">
        <w:rPr>
          <w:spacing w:val="-5"/>
        </w:rPr>
        <w:t xml:space="preserve"> </w:t>
      </w:r>
      <w:r w:rsidRPr="006D4F99">
        <w:t>σημείωμα,</w:t>
      </w:r>
    </w:p>
    <w:p w14:paraId="49243587" w14:textId="77777777" w:rsidR="001C75C0" w:rsidRPr="006D4F99" w:rsidRDefault="001C75C0" w:rsidP="001C75C0">
      <w:pPr>
        <w:pStyle w:val="BodyText"/>
        <w:tabs>
          <w:tab w:val="left" w:pos="709"/>
        </w:tabs>
        <w:spacing w:before="80" w:line="276" w:lineRule="auto"/>
        <w:ind w:left="426" w:right="-58" w:hanging="10"/>
        <w:jc w:val="both"/>
      </w:pPr>
      <w:proofErr w:type="spellStart"/>
      <w:r w:rsidRPr="00CB76C0">
        <w:rPr>
          <w:b/>
          <w:bCs/>
        </w:rPr>
        <w:t>στ</w:t>
      </w:r>
      <w:proofErr w:type="spellEnd"/>
      <w:r w:rsidRPr="00CB76C0">
        <w:rPr>
          <w:b/>
          <w:bCs/>
        </w:rPr>
        <w:t>)</w:t>
      </w:r>
      <w:r w:rsidRPr="006D4F99">
        <w:t xml:space="preserve"> </w:t>
      </w:r>
      <w:proofErr w:type="spellStart"/>
      <w:r w:rsidRPr="006D4F99">
        <w:t>αυτοπεριγραφική</w:t>
      </w:r>
      <w:proofErr w:type="spellEnd"/>
      <w:r w:rsidRPr="006D4F99">
        <w:rPr>
          <w:spacing w:val="41"/>
        </w:rPr>
        <w:t xml:space="preserve"> </w:t>
      </w:r>
      <w:r w:rsidRPr="006D4F99">
        <w:t>έκθεση</w:t>
      </w:r>
      <w:r w:rsidRPr="006D4F99">
        <w:rPr>
          <w:spacing w:val="45"/>
        </w:rPr>
        <w:t xml:space="preserve"> </w:t>
      </w:r>
      <w:r w:rsidRPr="006D4F99">
        <w:t>στην</w:t>
      </w:r>
      <w:r w:rsidRPr="006D4F99">
        <w:rPr>
          <w:spacing w:val="41"/>
        </w:rPr>
        <w:t xml:space="preserve"> </w:t>
      </w:r>
      <w:r w:rsidRPr="006D4F99">
        <w:t>οποία</w:t>
      </w:r>
      <w:r w:rsidRPr="006D4F99">
        <w:rPr>
          <w:spacing w:val="38"/>
        </w:rPr>
        <w:t xml:space="preserve"> </w:t>
      </w:r>
      <w:r w:rsidRPr="006D4F99">
        <w:t>να</w:t>
      </w:r>
      <w:r w:rsidRPr="006D4F99">
        <w:rPr>
          <w:spacing w:val="38"/>
        </w:rPr>
        <w:t xml:space="preserve"> </w:t>
      </w:r>
      <w:r w:rsidRPr="006D4F99">
        <w:t>αναφέρονται</w:t>
      </w:r>
      <w:r w:rsidRPr="006D4F99">
        <w:rPr>
          <w:spacing w:val="40"/>
        </w:rPr>
        <w:t xml:space="preserve"> </w:t>
      </w:r>
      <w:r w:rsidRPr="006D4F99">
        <w:t>οι</w:t>
      </w:r>
      <w:r w:rsidRPr="006D4F99">
        <w:rPr>
          <w:spacing w:val="41"/>
        </w:rPr>
        <w:t xml:space="preserve"> </w:t>
      </w:r>
      <w:r w:rsidRPr="006D4F99">
        <w:t>λόγοι</w:t>
      </w:r>
      <w:r w:rsidRPr="006D4F99">
        <w:rPr>
          <w:spacing w:val="41"/>
        </w:rPr>
        <w:t xml:space="preserve"> </w:t>
      </w:r>
      <w:r w:rsidRPr="006D4F99">
        <w:t>παρακολούθησης</w:t>
      </w:r>
      <w:r w:rsidRPr="006D4F99">
        <w:rPr>
          <w:spacing w:val="40"/>
        </w:rPr>
        <w:t xml:space="preserve"> </w:t>
      </w:r>
      <w:r w:rsidRPr="006D4F99">
        <w:t>του</w:t>
      </w:r>
      <w:r w:rsidRPr="006D4F99">
        <w:rPr>
          <w:spacing w:val="-47"/>
        </w:rPr>
        <w:t xml:space="preserve"> </w:t>
      </w:r>
      <w:r w:rsidRPr="006D4F99">
        <w:t>Προγράμματος,</w:t>
      </w:r>
    </w:p>
    <w:p w14:paraId="0D2650B7" w14:textId="77777777" w:rsidR="001C75C0" w:rsidRPr="006D4F99" w:rsidRDefault="001C75C0" w:rsidP="001C75C0">
      <w:pPr>
        <w:pStyle w:val="BodyText"/>
        <w:tabs>
          <w:tab w:val="left" w:pos="1134"/>
        </w:tabs>
        <w:spacing w:before="80" w:line="276" w:lineRule="auto"/>
        <w:ind w:left="426" w:right="-58"/>
        <w:jc w:val="both"/>
      </w:pPr>
      <w:r w:rsidRPr="00CB76C0">
        <w:rPr>
          <w:b/>
          <w:bCs/>
        </w:rPr>
        <w:lastRenderedPageBreak/>
        <w:t>ζ)</w:t>
      </w:r>
      <w:r w:rsidRPr="006D4F99">
        <w:t xml:space="preserve"> </w:t>
      </w:r>
      <w:r w:rsidRPr="006D4F99">
        <w:rPr>
          <w:rStyle w:val="normaltextrun"/>
          <w:color w:val="000000"/>
          <w:shd w:val="clear" w:color="auto" w:fill="FFFFFF"/>
        </w:rPr>
        <w:t xml:space="preserve">λοιπά στοιχεία που να ενισχύουν την υποψηφιότητα όπως εκπαιδευτικό έργο, επιστημονικές δημοσιεύσεις, ανακοινώσεις σε συνέδρια, </w:t>
      </w:r>
      <w:r>
        <w:rPr>
          <w:rStyle w:val="normaltextrun"/>
          <w:color w:val="000000"/>
          <w:shd w:val="clear" w:color="auto" w:fill="FFFFFF"/>
        </w:rPr>
        <w:t>συναφή με το χώρο της πληροφορικής ερευνητική ή επαγγελματική δραστηριότητα άνω του ενός (1) έτους</w:t>
      </w:r>
      <w:r w:rsidRPr="006D4F99">
        <w:rPr>
          <w:rStyle w:val="normaltextrun"/>
          <w:color w:val="000000"/>
          <w:shd w:val="clear" w:color="auto" w:fill="FFFFFF"/>
        </w:rPr>
        <w:t xml:space="preserve"> </w:t>
      </w:r>
      <w:proofErr w:type="spellStart"/>
      <w:r w:rsidRPr="006D4F99">
        <w:rPr>
          <w:rStyle w:val="normaltextrun"/>
          <w:color w:val="000000"/>
          <w:shd w:val="clear" w:color="auto" w:fill="FFFFFF"/>
        </w:rPr>
        <w:t>κ.ο.κ.</w:t>
      </w:r>
      <w:proofErr w:type="spellEnd"/>
      <w:r w:rsidRPr="006D4F99">
        <w:rPr>
          <w:rStyle w:val="eop"/>
          <w:color w:val="000000"/>
          <w:shd w:val="clear" w:color="auto" w:fill="FFFFFF"/>
        </w:rPr>
        <w:t> </w:t>
      </w:r>
    </w:p>
    <w:p w14:paraId="0C73808C" w14:textId="11F339B3" w:rsidR="00D526DB" w:rsidRDefault="001C75C0" w:rsidP="00BE619E">
      <w:pPr>
        <w:spacing w:before="240"/>
        <w:jc w:val="both"/>
        <w:rPr>
          <w:rStyle w:val="eop"/>
          <w:color w:val="000000"/>
          <w:shd w:val="clear" w:color="auto" w:fill="FFFFFF"/>
        </w:rPr>
        <w:pPrChange w:id="0" w:author="Stergios Palamas" w:date="2023-11-26T19:06:00Z">
          <w:pPr>
            <w:jc w:val="both"/>
          </w:pPr>
        </w:pPrChange>
      </w:pPr>
      <w:r w:rsidRPr="006D4F99">
        <w:t xml:space="preserve">Ο μέγιστος αριθμός των αποφοίτων που θα ενταχθούν στο </w:t>
      </w:r>
      <w:r w:rsidRPr="006D4F99">
        <w:rPr>
          <w:rStyle w:val="normaltextrun"/>
          <w:color w:val="000000"/>
          <w:shd w:val="clear" w:color="auto" w:fill="FFFFFF"/>
        </w:rPr>
        <w:t xml:space="preserve">Π.Π.Δ.Ε. </w:t>
      </w:r>
      <w:r w:rsidRPr="006D4F99">
        <w:t>το ακαδημαϊκό έτος 2023- 2024 ανέρχεται</w:t>
      </w:r>
      <w:r w:rsidRPr="006D4F99">
        <w:rPr>
          <w:spacing w:val="1"/>
        </w:rPr>
        <w:t xml:space="preserve"> </w:t>
      </w:r>
      <w:r w:rsidRPr="006D4F99">
        <w:t>στους</w:t>
      </w:r>
      <w:r w:rsidRPr="006D4F99">
        <w:rPr>
          <w:spacing w:val="-3"/>
        </w:rPr>
        <w:t xml:space="preserve"> </w:t>
      </w:r>
      <w:r w:rsidRPr="006D4F99">
        <w:t>δεκαπέντε</w:t>
      </w:r>
      <w:r w:rsidRPr="006D4F99">
        <w:rPr>
          <w:spacing w:val="-2"/>
        </w:rPr>
        <w:t xml:space="preserve"> </w:t>
      </w:r>
      <w:r w:rsidRPr="006D4F99">
        <w:t xml:space="preserve">(15). </w:t>
      </w:r>
      <w:r w:rsidRPr="006D4F99">
        <w:rPr>
          <w:rStyle w:val="normaltextrun"/>
          <w:color w:val="000000"/>
          <w:shd w:val="clear" w:color="auto" w:fill="FFFFFF"/>
        </w:rPr>
        <w:t>Το Πρόγραμμα μπορεί να λειτουργήσει και με λιγότερους από δεκαπέντε (15) αποφοίτους.</w:t>
      </w:r>
      <w:r w:rsidRPr="006D4F99">
        <w:rPr>
          <w:rStyle w:val="eop"/>
          <w:color w:val="000000"/>
          <w:shd w:val="clear" w:color="auto" w:fill="FFFFFF"/>
        </w:rPr>
        <w:t> </w:t>
      </w:r>
    </w:p>
    <w:p w14:paraId="24FDF48D" w14:textId="7E82734A" w:rsidR="001C75C0" w:rsidRDefault="001C75C0" w:rsidP="3B5BC642">
      <w:pPr>
        <w:jc w:val="both"/>
        <w:rPr>
          <w:rStyle w:val="eop"/>
          <w:color w:val="000000" w:themeColor="text1"/>
        </w:rPr>
      </w:pPr>
      <w:r>
        <w:rPr>
          <w:rStyle w:val="eop"/>
          <w:color w:val="000000"/>
          <w:shd w:val="clear" w:color="auto" w:fill="FFFFFF"/>
        </w:rPr>
        <w:t xml:space="preserve">Για περισσότερες πληροφορίες διαβάστε </w:t>
      </w:r>
      <w:r w:rsidR="00BE2775">
        <w:rPr>
          <w:rStyle w:val="eop"/>
          <w:color w:val="000000"/>
          <w:shd w:val="clear" w:color="auto" w:fill="FFFFFF"/>
        </w:rPr>
        <w:t>το κείμενο της Προκήρυξης</w:t>
      </w:r>
      <w:r>
        <w:rPr>
          <w:rStyle w:val="eop"/>
          <w:color w:val="000000"/>
          <w:shd w:val="clear" w:color="auto" w:fill="FFFFFF"/>
        </w:rPr>
        <w:t xml:space="preserve">. </w:t>
      </w:r>
    </w:p>
    <w:sectPr w:rsidR="001C75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rgios Palamas">
    <w15:presenceInfo w15:providerId="Windows Live" w15:userId="ba8331ea3722ff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75"/>
    <w:rsid w:val="00160475"/>
    <w:rsid w:val="001C75C0"/>
    <w:rsid w:val="004776DD"/>
    <w:rsid w:val="00BE2775"/>
    <w:rsid w:val="00BE619E"/>
    <w:rsid w:val="00C30DA6"/>
    <w:rsid w:val="00D526DB"/>
    <w:rsid w:val="00E1072E"/>
    <w:rsid w:val="2334BCC6"/>
    <w:rsid w:val="3B5BC642"/>
    <w:rsid w:val="5D0C4A6C"/>
    <w:rsid w:val="79A6DE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9854"/>
  <w15:chartTrackingRefBased/>
  <w15:docId w15:val="{F09494A0-820C-4E04-B35A-38955935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75C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centered">
    <w:name w:val="centered"/>
    <w:basedOn w:val="Normal"/>
    <w:rsid w:val="001C75C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Strong">
    <w:name w:val="Strong"/>
    <w:basedOn w:val="DefaultParagraphFont"/>
    <w:uiPriority w:val="22"/>
    <w:qFormat/>
    <w:rsid w:val="001C75C0"/>
    <w:rPr>
      <w:b/>
      <w:bCs/>
    </w:rPr>
  </w:style>
  <w:style w:type="character" w:styleId="Hyperlink">
    <w:name w:val="Hyperlink"/>
    <w:basedOn w:val="DefaultParagraphFont"/>
    <w:uiPriority w:val="99"/>
    <w:unhideWhenUsed/>
    <w:rsid w:val="001C75C0"/>
    <w:rPr>
      <w:color w:val="0563C1" w:themeColor="hyperlink"/>
      <w:u w:val="single"/>
    </w:rPr>
  </w:style>
  <w:style w:type="character" w:styleId="UnresolvedMention">
    <w:name w:val="Unresolved Mention"/>
    <w:basedOn w:val="DefaultParagraphFont"/>
    <w:uiPriority w:val="99"/>
    <w:semiHidden/>
    <w:unhideWhenUsed/>
    <w:rsid w:val="001C75C0"/>
    <w:rPr>
      <w:color w:val="605E5C"/>
      <w:shd w:val="clear" w:color="auto" w:fill="E1DFDD"/>
    </w:rPr>
  </w:style>
  <w:style w:type="paragraph" w:styleId="BodyText">
    <w:name w:val="Body Text"/>
    <w:basedOn w:val="Normal"/>
    <w:link w:val="BodyTextChar"/>
    <w:uiPriority w:val="1"/>
    <w:qFormat/>
    <w:rsid w:val="001C75C0"/>
    <w:pPr>
      <w:widowControl w:val="0"/>
      <w:autoSpaceDE w:val="0"/>
      <w:autoSpaceDN w:val="0"/>
      <w:spacing w:before="121" w:after="0" w:line="240" w:lineRule="auto"/>
      <w:ind w:left="133"/>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1C75C0"/>
    <w:rPr>
      <w:rFonts w:ascii="Calibri" w:eastAsia="Calibri" w:hAnsi="Calibri" w:cs="Calibri"/>
      <w:kern w:val="0"/>
      <w14:ligatures w14:val="none"/>
    </w:rPr>
  </w:style>
  <w:style w:type="character" w:customStyle="1" w:styleId="normaltextrun">
    <w:name w:val="normaltextrun"/>
    <w:basedOn w:val="DefaultParagraphFont"/>
    <w:rsid w:val="001C75C0"/>
  </w:style>
  <w:style w:type="character" w:customStyle="1" w:styleId="eop">
    <w:name w:val="eop"/>
    <w:basedOn w:val="DefaultParagraphFont"/>
    <w:rsid w:val="001C75C0"/>
  </w:style>
  <w:style w:type="character" w:styleId="FollowedHyperlink">
    <w:name w:val="FollowedHyperlink"/>
    <w:basedOn w:val="DefaultParagraphFont"/>
    <w:uiPriority w:val="99"/>
    <w:semiHidden/>
    <w:unhideWhenUsed/>
    <w:rsid w:val="001C75C0"/>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1072E"/>
    <w:rPr>
      <w:b/>
      <w:bCs/>
    </w:rPr>
  </w:style>
  <w:style w:type="character" w:customStyle="1" w:styleId="CommentSubjectChar">
    <w:name w:val="Comment Subject Char"/>
    <w:basedOn w:val="CommentTextChar"/>
    <w:link w:val="CommentSubject"/>
    <w:uiPriority w:val="99"/>
    <w:semiHidden/>
    <w:rsid w:val="00E1072E"/>
    <w:rPr>
      <w:b/>
      <w:bCs/>
      <w:sz w:val="20"/>
      <w:szCs w:val="20"/>
    </w:rPr>
  </w:style>
  <w:style w:type="paragraph" w:styleId="Revision">
    <w:name w:val="Revision"/>
    <w:hidden/>
    <w:uiPriority w:val="99"/>
    <w:semiHidden/>
    <w:rsid w:val="00BE61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i.ionio.gr/infoedu/enro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E29D860-B228-45B7-A022-C133040F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2824</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Stergios Palamas</dc:creator>
  <cp:keywords/>
  <dc:description/>
  <cp:lastModifiedBy>Stergios Palamas</cp:lastModifiedBy>
  <cp:revision>7</cp:revision>
  <dcterms:created xsi:type="dcterms:W3CDTF">2023-11-25T17:32:00Z</dcterms:created>
  <dcterms:modified xsi:type="dcterms:W3CDTF">2023-11-26T17:07:00Z</dcterms:modified>
</cp:coreProperties>
</file>