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9C74" w14:textId="77777777" w:rsidR="006E49DE" w:rsidRPr="00F26110" w:rsidRDefault="006E49DE" w:rsidP="008B3461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b/>
          <w:bCs/>
          <w:color w:val="000000"/>
          <w:kern w:val="0"/>
          <w:szCs w:val="24"/>
          <w:lang w:val="el-GR" w:eastAsia="el-GR"/>
          <w14:ligatures w14:val="none"/>
        </w:rPr>
        <w:t>Κοινωνιογλωσσολογία</w:t>
      </w:r>
    </w:p>
    <w:p w14:paraId="4C792C7C" w14:textId="77777777" w:rsidR="006E49DE" w:rsidRPr="006E49DE" w:rsidRDefault="006E49DE" w:rsidP="006E49DE">
      <w:p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</w:p>
    <w:p w14:paraId="1B2DF432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u w:val="single"/>
          <w:lang w:val="el-GR" w:eastAsia="el-GR"/>
          <w14:ligatures w14:val="none"/>
        </w:rPr>
        <w:t>Θεματικοί άξονες:</w:t>
      </w:r>
    </w:p>
    <w:p w14:paraId="4CFDE4C6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Γλωσσική ποικιλία</w:t>
      </w:r>
    </w:p>
    <w:p w14:paraId="433E6C20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Γλωσσική αλλαγή</w:t>
      </w:r>
    </w:p>
    <w:p w14:paraId="4CC6EC8E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Συνύπαρξη και επαφή γλωσσών</w:t>
      </w:r>
    </w:p>
    <w:p w14:paraId="066DD0C4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Θνησιγλωσσία</w:t>
      </w:r>
      <w:proofErr w:type="spellEnd"/>
    </w:p>
    <w:p w14:paraId="3DEEA620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Γλωσσικές πολιτικές</w:t>
      </w:r>
    </w:p>
    <w:p w14:paraId="0767F8F0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Γλώσσα και φύλο</w:t>
      </w:r>
    </w:p>
    <w:p w14:paraId="3AC5C476" w14:textId="77777777" w:rsidR="006E49DE" w:rsidRPr="00F26110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Γλώσσα και ιδεολογία</w:t>
      </w:r>
    </w:p>
    <w:p w14:paraId="7747D8B5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</w:p>
    <w:p w14:paraId="500EC253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6E49DE">
        <w:rPr>
          <w:rFonts w:eastAsia="Times New Roman" w:cs="Times New Roman"/>
          <w:color w:val="000000"/>
          <w:kern w:val="0"/>
          <w:szCs w:val="24"/>
          <w:u w:val="single"/>
          <w:lang w:val="el-GR" w:eastAsia="el-GR"/>
          <w14:ligatures w14:val="none"/>
        </w:rPr>
        <w:t>Ενδεικτική βιβλιογραφία:</w:t>
      </w:r>
    </w:p>
    <w:p w14:paraId="6141D3B9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Αρχάκης</w:t>
      </w:r>
      <w:proofErr w:type="spellEnd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Α. &amp; Κονδύλη Μ. (2011). Εισαγωγή σε ζητήματα κοινωνιογλωσσολογίας. Εκδόσεις Καπόλα Παγώνα: Αθήνα.</w:t>
      </w:r>
    </w:p>
    <w:p w14:paraId="35645DCA" w14:textId="7DC95A68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Ντάλτας</w:t>
      </w:r>
      <w:proofErr w:type="spellEnd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Π. (1997) </w:t>
      </w: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Κοινωνιογλωσσολογική</w:t>
      </w:r>
      <w:proofErr w:type="spellEnd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μεταβλητότητα. Εκδόσεις Επικαιρότητα: Αθήνα.</w:t>
      </w:r>
    </w:p>
    <w:p w14:paraId="666ED257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Boutet</w:t>
      </w:r>
      <w:proofErr w:type="spellEnd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J. (1984). Εισαγωγή στην κοινωνιογλωσσολογία. (Μτφ. Ιορδανίδου Α. &amp; Τσαμαδού Ειρ.), Εκδόσεις Γρηγόρη: Αθήνα.</w:t>
      </w:r>
    </w:p>
    <w:p w14:paraId="44884A24" w14:textId="77777777" w:rsidR="006E49DE" w:rsidRPr="006E49DE" w:rsidRDefault="006E49DE" w:rsidP="006E49DE">
      <w:pPr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EC236F">
        <w:rPr>
          <w:rFonts w:eastAsia="Times New Roman" w:cs="Times New Roman"/>
          <w:color w:val="000000"/>
          <w:kern w:val="0"/>
          <w:szCs w:val="24"/>
          <w:lang w:eastAsia="el-GR"/>
          <w14:ligatures w14:val="none"/>
        </w:rPr>
        <w:t xml:space="preserve">Trudgill P. (1983). Sociolinguistics: An Introduction to Language and Society. </w:t>
      </w: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Penguin</w:t>
      </w:r>
      <w:proofErr w:type="spellEnd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</w:t>
      </w:r>
      <w:proofErr w:type="spellStart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Books</w:t>
      </w:r>
      <w:proofErr w:type="spellEnd"/>
      <w:r w:rsidRPr="006E49DE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.</w:t>
      </w:r>
    </w:p>
    <w:p w14:paraId="014F886F" w14:textId="77777777" w:rsidR="00696704" w:rsidRPr="00F26110" w:rsidRDefault="00696704">
      <w:pPr>
        <w:rPr>
          <w:rFonts w:cs="Times New Roman"/>
          <w:lang w:val="el-GR"/>
        </w:rPr>
      </w:pPr>
    </w:p>
    <w:p w14:paraId="74750335" w14:textId="48090FF3" w:rsidR="006E49DE" w:rsidRPr="00F26110" w:rsidRDefault="00000000">
      <w:pPr>
        <w:rPr>
          <w:rFonts w:cs="Times New Roman"/>
          <w:lang w:val="el-GR"/>
        </w:rPr>
      </w:pPr>
      <w:r>
        <w:rPr>
          <w:rFonts w:cs="Times New Roman"/>
          <w:lang w:val="el-GR"/>
        </w:rPr>
        <w:pict w14:anchorId="1EB5B552">
          <v:rect id="_x0000_i1025" style="width:0;height:1.5pt" o:hralign="center" o:hrstd="t" o:hr="t" fillcolor="#a0a0a0" stroked="f"/>
        </w:pict>
      </w:r>
    </w:p>
    <w:p w14:paraId="45C0825C" w14:textId="77777777" w:rsidR="00522B14" w:rsidRPr="00F26110" w:rsidRDefault="00522B14" w:rsidP="008B346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b/>
          <w:bCs/>
          <w:color w:val="000000"/>
          <w:kern w:val="0"/>
          <w:szCs w:val="24"/>
          <w:lang w:val="el-GR" w:eastAsia="el-GR"/>
          <w14:ligatures w14:val="none"/>
        </w:rPr>
        <w:t>Διαπολιτισμική Επικοινωνία</w:t>
      </w:r>
    </w:p>
    <w:p w14:paraId="55234EB2" w14:textId="77777777" w:rsidR="00522B14" w:rsidRPr="00522B14" w:rsidRDefault="00522B14" w:rsidP="00522B14">
      <w:pPr>
        <w:shd w:val="clear" w:color="auto" w:fill="FFFFFF"/>
        <w:spacing w:after="0" w:line="240" w:lineRule="auto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</w:p>
    <w:p w14:paraId="0555EAD4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u w:val="single"/>
          <w:lang w:val="el-GR" w:eastAsia="el-GR"/>
          <w14:ligatures w14:val="none"/>
        </w:rPr>
        <w:t>Θεματικοί άξονες:</w:t>
      </w:r>
    </w:p>
    <w:p w14:paraId="4C1E6D9A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Η έννοια του Πολιτισμού και η έννοια της Κουλτούρας</w:t>
      </w:r>
    </w:p>
    <w:p w14:paraId="465F9BB0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Εθνοκεντρισμός</w:t>
      </w:r>
    </w:p>
    <w:p w14:paraId="5CE49A9C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Εθνοσχετικότητα</w:t>
      </w:r>
      <w:proofErr w:type="spellEnd"/>
    </w:p>
    <w:p w14:paraId="490C2D2F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Πολυπολιτισμική Κοινωνία</w:t>
      </w:r>
    </w:p>
    <w:p w14:paraId="732E4E18" w14:textId="318861C6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Διαπολιτισμική </w:t>
      </w:r>
      <w:r w:rsidR="00DA118F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</w:t>
      </w: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Κοινωνία</w:t>
      </w:r>
    </w:p>
    <w:p w14:paraId="5276EFBF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Στερεότυπα</w:t>
      </w:r>
    </w:p>
    <w:p w14:paraId="37D84422" w14:textId="77777777" w:rsid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Προκαταλήψεις</w:t>
      </w:r>
    </w:p>
    <w:p w14:paraId="4372447B" w14:textId="77777777" w:rsidR="008B3461" w:rsidRDefault="008B3461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</w:p>
    <w:p w14:paraId="2758AF82" w14:textId="77777777" w:rsidR="008B3461" w:rsidRPr="00F26110" w:rsidRDefault="008B3461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</w:p>
    <w:p w14:paraId="7EBAACB5" w14:textId="77777777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r w:rsidRPr="00522B14">
        <w:rPr>
          <w:rFonts w:eastAsia="Times New Roman" w:cs="Times New Roman"/>
          <w:color w:val="000000"/>
          <w:kern w:val="0"/>
          <w:szCs w:val="24"/>
          <w:u w:val="single"/>
          <w:lang w:val="el-GR" w:eastAsia="el-GR"/>
          <w14:ligatures w14:val="none"/>
        </w:rPr>
        <w:lastRenderedPageBreak/>
        <w:t>Ενδεικτική βιβλιογραφία:</w:t>
      </w:r>
    </w:p>
    <w:p w14:paraId="5A808C38" w14:textId="6D03C490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Liu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, S., </w:t>
      </w: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Volcιc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, Z., </w:t>
      </w: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Gallois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, C. (2018)</w:t>
      </w:r>
      <w:r w:rsidR="00DA118F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</w:t>
      </w:r>
      <w:r w:rsidRPr="00522B14">
        <w:rPr>
          <w:rFonts w:eastAsia="Times New Roman" w:cs="Times New Roman"/>
          <w:i/>
          <w:iCs/>
          <w:color w:val="000000"/>
          <w:kern w:val="0"/>
          <w:szCs w:val="24"/>
          <w:lang w:val="el-GR" w:eastAsia="el-GR"/>
          <w14:ligatures w14:val="none"/>
        </w:rPr>
        <w:t>Εισαγωγή στη Διαπολιτισμική Επικοινωνία: Παγκόσμιοι πολιτισμοί και πλαίσια</w:t>
      </w:r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. Αθήνα: </w:t>
      </w: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Gutenberg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 xml:space="preserve"> (Επιμ.: Ευγενία Αρβανίτη, Μτφρ.: Αδριανός </w:t>
      </w: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Φριλίγγος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).</w:t>
      </w:r>
    </w:p>
    <w:p w14:paraId="109032EA" w14:textId="5F781AB4" w:rsidR="00522B14" w:rsidRPr="00522B14" w:rsidRDefault="00522B14" w:rsidP="00522B14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</w:pPr>
      <w:proofErr w:type="spellStart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Karras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, I. (2020).</w:t>
      </w:r>
      <w:r w:rsidRPr="00522B14">
        <w:rPr>
          <w:rFonts w:eastAsia="Times New Roman" w:cs="Times New Roman"/>
          <w:i/>
          <w:iCs/>
          <w:color w:val="000000"/>
          <w:kern w:val="0"/>
          <w:szCs w:val="24"/>
          <w:lang w:val="el-GR" w:eastAsia="el-GR"/>
          <w14:ligatures w14:val="none"/>
        </w:rPr>
        <w:t xml:space="preserve">The </w:t>
      </w:r>
      <w:proofErr w:type="spellStart"/>
      <w:r w:rsidRPr="00522B14">
        <w:rPr>
          <w:rFonts w:eastAsia="Times New Roman" w:cs="Times New Roman"/>
          <w:i/>
          <w:iCs/>
          <w:color w:val="000000"/>
          <w:kern w:val="0"/>
          <w:szCs w:val="24"/>
          <w:lang w:val="el-GR" w:eastAsia="el-GR"/>
          <w14:ligatures w14:val="none"/>
        </w:rPr>
        <w:t>Culture</w:t>
      </w:r>
      <w:proofErr w:type="spellEnd"/>
      <w:r w:rsidRPr="00522B14">
        <w:rPr>
          <w:rFonts w:eastAsia="Times New Roman" w:cs="Times New Roman"/>
          <w:i/>
          <w:iCs/>
          <w:color w:val="000000"/>
          <w:kern w:val="0"/>
          <w:szCs w:val="24"/>
          <w:lang w:val="el-GR" w:eastAsia="el-GR"/>
          <w14:ligatures w14:val="none"/>
        </w:rPr>
        <w:t xml:space="preserve"> and Communication </w:t>
      </w:r>
      <w:proofErr w:type="spellStart"/>
      <w:r w:rsidRPr="00522B14">
        <w:rPr>
          <w:rFonts w:eastAsia="Times New Roman" w:cs="Times New Roman"/>
          <w:i/>
          <w:iCs/>
          <w:color w:val="000000"/>
          <w:kern w:val="0"/>
          <w:szCs w:val="24"/>
          <w:lang w:val="el-GR" w:eastAsia="el-GR"/>
          <w14:ligatures w14:val="none"/>
        </w:rPr>
        <w:t>Interface</w:t>
      </w:r>
      <w:proofErr w:type="spellEnd"/>
      <w:r w:rsidRPr="00522B14">
        <w:rPr>
          <w:rFonts w:eastAsia="Times New Roman" w:cs="Times New Roman"/>
          <w:color w:val="000000"/>
          <w:kern w:val="0"/>
          <w:szCs w:val="24"/>
          <w:lang w:val="el-GR" w:eastAsia="el-GR"/>
          <w14:ligatures w14:val="none"/>
        </w:rPr>
        <w:t>. Αθήνα: Εκδόσεις Δίαυλος.</w:t>
      </w:r>
    </w:p>
    <w:p w14:paraId="49E3D82C" w14:textId="63EAFEA8" w:rsidR="00522B14" w:rsidRPr="00F26110" w:rsidRDefault="00000000" w:rsidP="00522B14">
      <w:pPr>
        <w:rPr>
          <w:rFonts w:cs="Times New Roman"/>
          <w:lang w:val="el-GR"/>
        </w:rPr>
      </w:pPr>
      <w:r>
        <w:rPr>
          <w:rFonts w:cs="Times New Roman"/>
          <w:lang w:val="el-GR"/>
        </w:rPr>
        <w:pict w14:anchorId="143C2F30">
          <v:rect id="_x0000_i1026" style="width:0;height:1.5pt" o:hralign="center" o:hrstd="t" o:hr="t" fillcolor="#a0a0a0" stroked="f"/>
        </w:pict>
      </w:r>
    </w:p>
    <w:p w14:paraId="10D51F6D" w14:textId="6BC2D86A" w:rsidR="006E49DE" w:rsidRPr="008132B9" w:rsidRDefault="008132B9" w:rsidP="008B3461">
      <w:pPr>
        <w:jc w:val="center"/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t>Επικαιρότητα στη Διεθνή Πολιτική</w:t>
      </w:r>
    </w:p>
    <w:p w14:paraId="0858235E" w14:textId="3F8FB4B8" w:rsidR="00F26110" w:rsidRPr="00F26110" w:rsidRDefault="00F26110" w:rsidP="00522B14">
      <w:pPr>
        <w:rPr>
          <w:rFonts w:cs="Times New Roman"/>
          <w:u w:val="single"/>
          <w:lang w:val="el-GR"/>
        </w:rPr>
      </w:pPr>
      <w:r w:rsidRPr="00F26110">
        <w:rPr>
          <w:rFonts w:cs="Times New Roman"/>
          <w:u w:val="single"/>
          <w:lang w:val="el-GR"/>
        </w:rPr>
        <w:t xml:space="preserve">Θεματικός άξονας </w:t>
      </w:r>
    </w:p>
    <w:p w14:paraId="1D00E865" w14:textId="1EE0E340" w:rsidR="00F26110" w:rsidRPr="00B7496C" w:rsidRDefault="00F26110" w:rsidP="00522B14">
      <w:pPr>
        <w:rPr>
          <w:rFonts w:cs="Times New Roman"/>
          <w:lang w:val="el-GR"/>
        </w:rPr>
      </w:pPr>
      <w:r w:rsidRPr="00EC236F">
        <w:rPr>
          <w:rFonts w:cs="Times New Roman"/>
          <w:lang w:val="el-GR"/>
        </w:rPr>
        <w:t xml:space="preserve">"Η αλλαγή των ισορροπιών ισχύος στη Μέση Ανατολή με τον πόλεμο στη Γάζα. </w:t>
      </w:r>
      <w:r w:rsidRPr="00B7496C">
        <w:rPr>
          <w:rFonts w:cs="Times New Roman"/>
          <w:lang w:val="el-GR"/>
        </w:rPr>
        <w:t>Πραγματικότητα ή όχι; Ποιοι οι κερδισμένοι και ποιοι οι χαμένοι;"</w:t>
      </w:r>
    </w:p>
    <w:sectPr w:rsidR="00F26110" w:rsidRPr="00B749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2"/>
    <w:rsid w:val="00027E96"/>
    <w:rsid w:val="00081E4E"/>
    <w:rsid w:val="001D7247"/>
    <w:rsid w:val="00240F6A"/>
    <w:rsid w:val="00295865"/>
    <w:rsid w:val="003005F2"/>
    <w:rsid w:val="00522B14"/>
    <w:rsid w:val="00544C32"/>
    <w:rsid w:val="00696704"/>
    <w:rsid w:val="006E49DE"/>
    <w:rsid w:val="008132B9"/>
    <w:rsid w:val="008B3461"/>
    <w:rsid w:val="00A41C2D"/>
    <w:rsid w:val="00A7612F"/>
    <w:rsid w:val="00B7496C"/>
    <w:rsid w:val="00D646CE"/>
    <w:rsid w:val="00DA118F"/>
    <w:rsid w:val="00E305E8"/>
    <w:rsid w:val="00EC236F"/>
    <w:rsid w:val="00F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E8E"/>
  <w15:chartTrackingRefBased/>
  <w15:docId w15:val="{8EA290C9-B893-4A04-B58E-18642B08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865"/>
    <w:pPr>
      <w:spacing w:after="12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30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05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05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05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05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05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05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05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05F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3005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3005F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3005F2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3005F2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3005F2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3005F2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3005F2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3005F2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30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05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3005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05F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300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05F2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a6">
    <w:name w:val="List Paragraph"/>
    <w:basedOn w:val="a"/>
    <w:uiPriority w:val="34"/>
    <w:qFormat/>
    <w:rsid w:val="003005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05F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0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05F2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a9">
    <w:name w:val="Intense Reference"/>
    <w:basedOn w:val="a0"/>
    <w:uiPriority w:val="32"/>
    <w:qFormat/>
    <w:rsid w:val="00300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MICHALAKOPOULOS</dc:creator>
  <cp:keywords/>
  <dc:description/>
  <cp:lastModifiedBy>ΒΑΣΙΛΙΚΗ ΧΕΛΙΔΩΝΗ</cp:lastModifiedBy>
  <cp:revision>3</cp:revision>
  <dcterms:created xsi:type="dcterms:W3CDTF">2024-07-27T04:19:00Z</dcterms:created>
  <dcterms:modified xsi:type="dcterms:W3CDTF">2024-07-27T04:19:00Z</dcterms:modified>
</cp:coreProperties>
</file>