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D5B0E" w14:textId="77777777" w:rsidR="00095DFB" w:rsidRPr="00095DFB" w:rsidRDefault="00095DFB" w:rsidP="00095DFB">
      <w:pPr>
        <w:pStyle w:val="2"/>
        <w:spacing w:after="0"/>
        <w:ind w:left="0" w:firstLine="0"/>
        <w:rPr>
          <w:rFonts w:asciiTheme="minorHAnsi" w:hAnsiTheme="minorHAnsi" w:cstheme="minorHAnsi"/>
          <w:lang w:val="el-GR"/>
        </w:rPr>
      </w:pPr>
      <w:bookmarkStart w:id="0" w:name="_Toc117609825"/>
      <w:bookmarkStart w:id="1" w:name="_Toc123316129"/>
      <w:bookmarkStart w:id="2" w:name="_Toc124141601"/>
      <w:bookmarkStart w:id="3" w:name="_Toc185505707"/>
      <w:r w:rsidRPr="00095DFB">
        <w:rPr>
          <w:rFonts w:asciiTheme="minorHAnsi" w:hAnsiTheme="minorHAnsi" w:cstheme="minorHAnsi"/>
          <w:lang w:val="el-GR"/>
        </w:rPr>
        <w:t>ΠΑΡΑΡΤΗΜΑ ΙI –  Πίνακες Συμμόρφωσης</w:t>
      </w:r>
      <w:bookmarkEnd w:id="0"/>
      <w:bookmarkEnd w:id="1"/>
      <w:bookmarkEnd w:id="2"/>
      <w:bookmarkEnd w:id="3"/>
    </w:p>
    <w:p w14:paraId="1EEACAA0" w14:textId="77777777" w:rsidR="00095DFB" w:rsidRPr="00095DFB" w:rsidRDefault="00095DFB" w:rsidP="00095DFB"/>
    <w:tbl>
      <w:tblPr>
        <w:tblW w:w="9360" w:type="dxa"/>
        <w:jc w:val="center"/>
        <w:tblCellMar>
          <w:left w:w="0" w:type="dxa"/>
          <w:right w:w="0" w:type="dxa"/>
        </w:tblCellMar>
        <w:tblLook w:val="04A0" w:firstRow="1" w:lastRow="0" w:firstColumn="1" w:lastColumn="0" w:noHBand="0" w:noVBand="1"/>
      </w:tblPr>
      <w:tblGrid>
        <w:gridCol w:w="1438"/>
        <w:gridCol w:w="3859"/>
        <w:gridCol w:w="1246"/>
        <w:gridCol w:w="1301"/>
        <w:gridCol w:w="1516"/>
      </w:tblGrid>
      <w:tr w:rsidR="00095DFB" w:rsidRPr="00095DFB" w14:paraId="487EE9A1" w14:textId="77777777" w:rsidTr="000F5519">
        <w:trPr>
          <w:tblHeader/>
          <w:jc w:val="center"/>
        </w:trPr>
        <w:tc>
          <w:tcPr>
            <w:tcW w:w="143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06C1812" w14:textId="77777777" w:rsidR="00095DFB" w:rsidRPr="00095DFB" w:rsidRDefault="00095DFB" w:rsidP="00095DFB">
            <w:pPr>
              <w:rPr>
                <w:lang w:val="en-US"/>
              </w:rPr>
            </w:pPr>
            <w:r w:rsidRPr="00095DFB">
              <w:rPr>
                <w:lang w:val="en-GB"/>
              </w:rPr>
              <w:t>Α/Α</w:t>
            </w:r>
          </w:p>
        </w:tc>
        <w:tc>
          <w:tcPr>
            <w:tcW w:w="38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DE42A01" w14:textId="77777777" w:rsidR="00095DFB" w:rsidRPr="00095DFB" w:rsidRDefault="00095DFB" w:rsidP="00095DFB">
            <w:pPr>
              <w:rPr>
                <w:lang w:val="en-GB"/>
              </w:rPr>
            </w:pPr>
            <w:r w:rsidRPr="00095DFB">
              <w:rPr>
                <w:lang w:val="en-GB"/>
              </w:rPr>
              <w:t>ΠΕΡΙΓΡΑΦΗ</w:t>
            </w:r>
          </w:p>
        </w:tc>
        <w:tc>
          <w:tcPr>
            <w:tcW w:w="12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2C3C6E" w14:textId="77777777" w:rsidR="00095DFB" w:rsidRPr="00095DFB" w:rsidRDefault="00095DFB" w:rsidP="00095DFB">
            <w:pPr>
              <w:rPr>
                <w:lang w:val="en-GB"/>
              </w:rPr>
            </w:pPr>
            <w:r w:rsidRPr="00095DFB">
              <w:rPr>
                <w:lang w:val="en-GB"/>
              </w:rPr>
              <w:t>Απα</w:t>
            </w:r>
            <w:proofErr w:type="spellStart"/>
            <w:r w:rsidRPr="00095DFB">
              <w:rPr>
                <w:lang w:val="en-GB"/>
              </w:rPr>
              <w:t>ίτηση</w:t>
            </w:r>
            <w:proofErr w:type="spellEnd"/>
          </w:p>
        </w:tc>
        <w:tc>
          <w:tcPr>
            <w:tcW w:w="13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D174085" w14:textId="77777777" w:rsidR="00095DFB" w:rsidRPr="00095DFB" w:rsidRDefault="00095DFB" w:rsidP="00095DFB">
            <w:pPr>
              <w:rPr>
                <w:lang w:val="en-GB"/>
              </w:rPr>
            </w:pPr>
            <w:r w:rsidRPr="00095DFB">
              <w:rPr>
                <w:lang w:val="en-GB"/>
              </w:rPr>
              <w:t>Απ</w:t>
            </w:r>
            <w:proofErr w:type="spellStart"/>
            <w:r w:rsidRPr="00095DFB">
              <w:rPr>
                <w:lang w:val="en-GB"/>
              </w:rPr>
              <w:t>άντηση</w:t>
            </w:r>
            <w:proofErr w:type="spellEnd"/>
          </w:p>
        </w:tc>
        <w:tc>
          <w:tcPr>
            <w:tcW w:w="151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0131232" w14:textId="77777777" w:rsidR="00095DFB" w:rsidRPr="00095DFB" w:rsidRDefault="00095DFB" w:rsidP="00095DFB">
            <w:pPr>
              <w:rPr>
                <w:lang w:val="en-GB"/>
              </w:rPr>
            </w:pPr>
            <w:proofErr w:type="spellStart"/>
            <w:r w:rsidRPr="00095DFB">
              <w:rPr>
                <w:lang w:val="en-GB"/>
              </w:rPr>
              <w:t>Τεκμηρίωση</w:t>
            </w:r>
            <w:proofErr w:type="spellEnd"/>
          </w:p>
          <w:p w14:paraId="36ADE6E0" w14:textId="77777777" w:rsidR="00095DFB" w:rsidRPr="00095DFB" w:rsidRDefault="00095DFB" w:rsidP="00095DFB">
            <w:pPr>
              <w:rPr>
                <w:lang w:val="en-GB"/>
              </w:rPr>
            </w:pPr>
            <w:r w:rsidRPr="00095DFB">
              <w:rPr>
                <w:lang w:val="en-GB"/>
              </w:rPr>
              <w:t>Παραπ</w:t>
            </w:r>
            <w:proofErr w:type="spellStart"/>
            <w:r w:rsidRPr="00095DFB">
              <w:rPr>
                <w:lang w:val="en-GB"/>
              </w:rPr>
              <w:t>ομ</w:t>
            </w:r>
            <w:proofErr w:type="spellEnd"/>
            <w:r w:rsidRPr="00095DFB">
              <w:rPr>
                <w:lang w:val="en-GB"/>
              </w:rPr>
              <w:t>πή</w:t>
            </w:r>
          </w:p>
        </w:tc>
      </w:tr>
      <w:tr w:rsidR="00095DFB" w:rsidRPr="00095DFB" w14:paraId="6956CACC"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47D59F8D" w14:textId="77777777" w:rsidR="00095DFB" w:rsidRPr="00095DFB" w:rsidRDefault="00095DFB" w:rsidP="00095DFB">
            <w:pPr>
              <w:rPr>
                <w:lang w:val="en-GB"/>
              </w:rPr>
            </w:pPr>
            <w:proofErr w:type="spellStart"/>
            <w:r w:rsidRPr="00095DFB">
              <w:rPr>
                <w:lang w:val="en-GB"/>
              </w:rPr>
              <w:t>Ψηφιο</w:t>
            </w:r>
            <w:proofErr w:type="spellEnd"/>
            <w:r w:rsidRPr="00095DFB">
              <w:rPr>
                <w:lang w:val="en-GB"/>
              </w:rPr>
              <w:t xml:space="preserve">ποίηση </w:t>
            </w:r>
            <w:proofErr w:type="spellStart"/>
            <w:r w:rsidRPr="00095DFB">
              <w:rPr>
                <w:lang w:val="en-GB"/>
              </w:rPr>
              <w:t>Υλικού</w:t>
            </w:r>
            <w:proofErr w:type="spellEnd"/>
            <w:r w:rsidRPr="00095DFB">
              <w:rPr>
                <w:lang w:val="en-GB"/>
              </w:rPr>
              <w:t>)</w:t>
            </w:r>
          </w:p>
        </w:tc>
      </w:tr>
      <w:tr w:rsidR="00095DFB" w:rsidRPr="00095DFB" w14:paraId="065D05DA"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EE780" w14:textId="77777777" w:rsidR="00095DFB" w:rsidRPr="00095DFB" w:rsidRDefault="00095DFB" w:rsidP="00095DFB">
            <w:pPr>
              <w:rPr>
                <w:lang w:val="en-GB"/>
              </w:rPr>
            </w:pPr>
            <w:r w:rsidRPr="00095DFB">
              <w:rPr>
                <w:lang w:val="en-GB"/>
              </w:rPr>
              <w:t>1</w:t>
            </w:r>
          </w:p>
        </w:tc>
        <w:tc>
          <w:tcPr>
            <w:tcW w:w="3859" w:type="dxa"/>
            <w:tcBorders>
              <w:top w:val="nil"/>
              <w:left w:val="nil"/>
              <w:bottom w:val="single" w:sz="8" w:space="0" w:color="auto"/>
              <w:right w:val="single" w:sz="8" w:space="0" w:color="auto"/>
            </w:tcBorders>
            <w:tcMar>
              <w:top w:w="0" w:type="dxa"/>
              <w:left w:w="108" w:type="dxa"/>
              <w:bottom w:w="0" w:type="dxa"/>
              <w:right w:w="108" w:type="dxa"/>
            </w:tcMar>
            <w:hideMark/>
          </w:tcPr>
          <w:p w14:paraId="6DF3E8D9" w14:textId="77777777" w:rsidR="00095DFB" w:rsidRPr="00095DFB" w:rsidRDefault="00095DFB" w:rsidP="00095DFB">
            <w:r w:rsidRPr="00095DFB">
              <w:t xml:space="preserve">Πλήρης συμμόρφωση στις απαιτήσεις της παραγράφου «2. </w:t>
            </w:r>
            <w:proofErr w:type="spellStart"/>
            <w:r w:rsidRPr="00095DFB">
              <w:t>Ψηφιοποίηση</w:t>
            </w:r>
            <w:proofErr w:type="spellEnd"/>
            <w:r w:rsidRPr="00095DFB">
              <w:t xml:space="preserve"> Υλικού»</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4138B462" w14:textId="77777777" w:rsidR="00095DFB" w:rsidRPr="00095DFB" w:rsidRDefault="00095DFB" w:rsidP="00095DFB">
            <w:pPr>
              <w:rPr>
                <w:lang w:val="en-GB"/>
              </w:rPr>
            </w:pPr>
            <w:r w:rsidRPr="00095DFB">
              <w:rPr>
                <w:lang w:val="en-GB"/>
              </w:rPr>
              <w:t>NAI</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376CEEA4" w14:textId="77777777" w:rsidR="00095DFB" w:rsidRPr="00095DFB" w:rsidRDefault="00095DFB" w:rsidP="00095DFB">
            <w:pPr>
              <w:rPr>
                <w:lang w:val="en-GB"/>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690BD7A7" w14:textId="77777777" w:rsidR="00095DFB" w:rsidRPr="00095DFB" w:rsidRDefault="00095DFB" w:rsidP="00095DFB">
            <w:pPr>
              <w:rPr>
                <w:lang w:val="en-US"/>
              </w:rPr>
            </w:pPr>
          </w:p>
        </w:tc>
      </w:tr>
      <w:tr w:rsidR="00095DFB" w:rsidRPr="00095DFB" w14:paraId="72FACD4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B62A0D" w14:textId="77777777" w:rsidR="00095DFB" w:rsidRPr="00095DFB" w:rsidRDefault="00095DFB" w:rsidP="00095DFB">
            <w:pPr>
              <w:rPr>
                <w:lang w:val="en-GB"/>
              </w:rPr>
            </w:pPr>
            <w:r w:rsidRPr="00095DFB">
              <w:rPr>
                <w:lang w:val="en-GB"/>
              </w:rPr>
              <w:t>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814DC" w14:textId="77777777" w:rsidR="00095DFB" w:rsidRPr="00095DFB" w:rsidRDefault="00095DFB" w:rsidP="00095DFB">
            <w:r w:rsidRPr="00095DFB">
              <w:t xml:space="preserve">Περιγραφή της μεθοδολογίας που θα χρησιμοποιηθεί για την </w:t>
            </w:r>
            <w:proofErr w:type="spellStart"/>
            <w:r w:rsidRPr="00095DFB">
              <w:t>ψηφιοποίηση</w:t>
            </w:r>
            <w:proofErr w:type="spellEnd"/>
            <w:r w:rsidRPr="00095DFB">
              <w:t xml:space="preserve"> του υλικού.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4F11F" w14:textId="77777777" w:rsidR="00095DFB" w:rsidRPr="00095DFB" w:rsidRDefault="00095DFB" w:rsidP="00095DFB">
            <w:pPr>
              <w:rPr>
                <w:lang w:val="en-GB"/>
              </w:rPr>
            </w:pPr>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630AC1"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A05573" w14:textId="77777777" w:rsidR="00095DFB" w:rsidRPr="00095DFB" w:rsidRDefault="00095DFB" w:rsidP="00095DFB">
            <w:pPr>
              <w:rPr>
                <w:lang w:val="en-US"/>
              </w:rPr>
            </w:pPr>
          </w:p>
        </w:tc>
      </w:tr>
      <w:tr w:rsidR="00095DFB" w:rsidRPr="00095DFB" w14:paraId="1B5A809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12476" w14:textId="77777777" w:rsidR="00095DFB" w:rsidRPr="00095DFB" w:rsidRDefault="00095DFB" w:rsidP="00095DFB">
            <w:pPr>
              <w:rPr>
                <w:lang w:val="en-GB"/>
              </w:rPr>
            </w:pPr>
            <w:r w:rsidRPr="00095DFB">
              <w:rPr>
                <w:lang w:val="en-GB"/>
              </w:rPr>
              <w:t>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0816F" w14:textId="77777777" w:rsidR="00095DFB" w:rsidRPr="00095DFB" w:rsidRDefault="00095DFB" w:rsidP="00095DFB">
            <w:r w:rsidRPr="00095DFB">
              <w:t>Στο πλαίσιο του έργου θα ψηφιοποιηθεί το παρακάτω υλικό:</w:t>
            </w:r>
          </w:p>
          <w:p w14:paraId="35724C80" w14:textId="77777777" w:rsidR="00095DFB" w:rsidRPr="00095DFB" w:rsidRDefault="00095DFB" w:rsidP="00095DFB">
            <w:r w:rsidRPr="00095DFB">
              <w:t>Έντυπο υλικό (2.798 σελίδες)</w:t>
            </w:r>
          </w:p>
          <w:p w14:paraId="7CEDA7C8" w14:textId="77777777" w:rsidR="00095DFB" w:rsidRPr="00095DFB" w:rsidRDefault="00095DFB" w:rsidP="00095DFB">
            <w:r w:rsidRPr="00095DFB">
              <w:t xml:space="preserve">5 Πίνακες </w:t>
            </w:r>
          </w:p>
          <w:p w14:paraId="444AA954" w14:textId="77777777" w:rsidR="00095DFB" w:rsidRPr="00095DFB" w:rsidRDefault="00095DFB" w:rsidP="00095DFB">
            <w:r w:rsidRPr="00095DFB">
              <w:t xml:space="preserve">Τρισδιάστατη </w:t>
            </w:r>
            <w:proofErr w:type="spellStart"/>
            <w:r w:rsidRPr="00095DFB">
              <w:t>ψηφιοποίηση</w:t>
            </w:r>
            <w:proofErr w:type="spellEnd"/>
            <w:r w:rsidRPr="00095DFB">
              <w:t xml:space="preserve"> 65 αντικειμένων διαστάσεων 1-60 </w:t>
            </w:r>
            <w:r w:rsidRPr="00095DFB">
              <w:rPr>
                <w:lang w:val="en-GB"/>
              </w:rPr>
              <w:t>cm</w:t>
            </w:r>
          </w:p>
          <w:p w14:paraId="7F4ED726" w14:textId="77777777" w:rsidR="00095DFB" w:rsidRPr="00095DFB" w:rsidRDefault="00095DFB" w:rsidP="00095DFB">
            <w:r w:rsidRPr="00095DFB">
              <w:t xml:space="preserve">Τρισδιάστατη </w:t>
            </w:r>
            <w:proofErr w:type="spellStart"/>
            <w:r w:rsidRPr="00095DFB">
              <w:t>ψηφιοποίηση</w:t>
            </w:r>
            <w:proofErr w:type="spellEnd"/>
            <w:r w:rsidRPr="00095DFB">
              <w:t xml:space="preserve">  26 αντικειμένων διαστάσεων 60-150 </w:t>
            </w:r>
            <w:r w:rsidRPr="00095DFB">
              <w:rPr>
                <w:lang w:val="en-GB"/>
              </w:rPr>
              <w:t>cm</w:t>
            </w:r>
          </w:p>
          <w:p w14:paraId="0EA0D2A1" w14:textId="77777777" w:rsidR="00095DFB" w:rsidRPr="00095DFB" w:rsidRDefault="00095DFB" w:rsidP="00095DFB">
            <w:r w:rsidRPr="00095DFB">
              <w:t xml:space="preserve">Τρισδιάστατη </w:t>
            </w:r>
            <w:proofErr w:type="spellStart"/>
            <w:r w:rsidRPr="00095DFB">
              <w:t>ψηφιοποίηση</w:t>
            </w:r>
            <w:proofErr w:type="spellEnd"/>
            <w:r w:rsidRPr="00095DFB">
              <w:t xml:space="preserve"> 7 αντικειμένων διαστάσεων 150-250 </w:t>
            </w:r>
            <w:r w:rsidRPr="00095DFB">
              <w:rPr>
                <w:lang w:val="en-GB"/>
              </w:rPr>
              <w:t>cm</w:t>
            </w:r>
          </w:p>
          <w:p w14:paraId="4ABD2DD9"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4C2FC" w14:textId="77777777" w:rsidR="00095DFB" w:rsidRPr="00095DFB" w:rsidRDefault="00095DFB" w:rsidP="00095DFB">
            <w:pPr>
              <w:rPr>
                <w:lang w:val="en-GB"/>
              </w:rPr>
            </w:pPr>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091FA1"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0F346A" w14:textId="77777777" w:rsidR="00095DFB" w:rsidRPr="00095DFB" w:rsidRDefault="00095DFB" w:rsidP="00095DFB">
            <w:pPr>
              <w:rPr>
                <w:lang w:val="en-US"/>
              </w:rPr>
            </w:pPr>
          </w:p>
        </w:tc>
      </w:tr>
      <w:tr w:rsidR="00095DFB" w:rsidRPr="00095DFB" w14:paraId="4B66798B"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37ED6" w14:textId="77777777" w:rsidR="00095DFB" w:rsidRPr="00095DFB" w:rsidRDefault="00095DFB" w:rsidP="00095DFB">
            <w:pPr>
              <w:rPr>
                <w:lang w:val="en-GB"/>
              </w:rPr>
            </w:pPr>
            <w:r w:rsidRPr="00095DFB">
              <w:rPr>
                <w:lang w:val="en-GB"/>
              </w:rPr>
              <w:t>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5C61C" w14:textId="77777777" w:rsidR="00095DFB" w:rsidRPr="00095DFB" w:rsidRDefault="00095DFB" w:rsidP="00095DFB">
            <w:r w:rsidRPr="00095DFB">
              <w:t xml:space="preserve">Για τον καθορισμό των μεθόδων </w:t>
            </w:r>
            <w:proofErr w:type="spellStart"/>
            <w:r w:rsidRPr="00095DFB">
              <w:t>ψηφιοποίησης</w:t>
            </w:r>
            <w:proofErr w:type="spellEnd"/>
            <w:r w:rsidRPr="00095DFB">
              <w:t xml:space="preserve">, διαχείρισης και διάθεσης του υλικού θα ακολουθηθούν οι σχετικές ισχύουσες τεχνικές προδιαγραφές </w:t>
            </w:r>
            <w:proofErr w:type="spellStart"/>
            <w:r w:rsidRPr="00095DFB">
              <w:t>ψηφιοποίησης</w:t>
            </w:r>
            <w:proofErr w:type="spellEnd"/>
            <w:r w:rsidRPr="00095DFB">
              <w:t xml:space="preserve"> της </w:t>
            </w:r>
            <w:proofErr w:type="spellStart"/>
            <w:r w:rsidRPr="00095DFB">
              <w:t>Europeana</w:t>
            </w:r>
            <w:proofErr w:type="spellEnd"/>
            <w:r w:rsidRPr="00095DFB">
              <w:t xml:space="preserve"> και του οδηγού «Προδιαγραφές </w:t>
            </w:r>
            <w:proofErr w:type="spellStart"/>
            <w:r w:rsidRPr="00095DFB">
              <w:t>Ψηφιοποίησης</w:t>
            </w:r>
            <w:proofErr w:type="spellEnd"/>
            <w:r w:rsidRPr="00095DFB">
              <w:t xml:space="preserve"> και Ψηφιακών Αρχείων» του ΕΚΤ.</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E0F72" w14:textId="77777777" w:rsidR="00095DFB" w:rsidRPr="00095DFB" w:rsidRDefault="00095DFB" w:rsidP="00095DFB">
            <w:pPr>
              <w:rPr>
                <w:lang w:val="en-GB"/>
              </w:rPr>
            </w:pPr>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331DB"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6C3CD4" w14:textId="77777777" w:rsidR="00095DFB" w:rsidRPr="00095DFB" w:rsidRDefault="00095DFB" w:rsidP="00095DFB">
            <w:pPr>
              <w:rPr>
                <w:lang w:val="en-US"/>
              </w:rPr>
            </w:pPr>
          </w:p>
        </w:tc>
      </w:tr>
      <w:tr w:rsidR="00095DFB" w:rsidRPr="00095DFB" w14:paraId="486D829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19759" w14:textId="77777777" w:rsidR="00095DFB" w:rsidRPr="00095DFB" w:rsidRDefault="00095DFB" w:rsidP="00095DFB">
            <w:pPr>
              <w:rPr>
                <w:lang w:val="en-GB"/>
              </w:rPr>
            </w:pPr>
            <w:r w:rsidRPr="00095DFB">
              <w:rPr>
                <w:lang w:val="en-GB"/>
              </w:rPr>
              <w:t>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8009C" w14:textId="77777777" w:rsidR="00095DFB" w:rsidRPr="00095DFB" w:rsidRDefault="00095DFB" w:rsidP="00095DFB">
            <w:r w:rsidRPr="00095DFB">
              <w:rPr>
                <w:lang w:val="en-US"/>
              </w:rPr>
              <w:t>H</w:t>
            </w:r>
            <w:r w:rsidRPr="00095DFB">
              <w:t xml:space="preserve"> τρισδιάστατη </w:t>
            </w:r>
            <w:proofErr w:type="spellStart"/>
            <w:r w:rsidRPr="00095DFB">
              <w:t>ψηφιοποίηση</w:t>
            </w:r>
            <w:proofErr w:type="spellEnd"/>
            <w:r w:rsidRPr="00095DFB">
              <w:t xml:space="preserve"> των αντικειμένων θα πραγματοποιηθεί με σύγχρονες τεχνολογίες τρισδιάστατης αποτύπωσης σύμφωνα και με το ¨Εγχειρίδιο Τρισδιάστατης </w:t>
            </w:r>
            <w:proofErr w:type="spellStart"/>
            <w:r w:rsidRPr="00095DFB">
              <w:t>ψηφιοποίησης</w:t>
            </w:r>
            <w:proofErr w:type="spellEnd"/>
            <w:r w:rsidRPr="00095DFB">
              <w:t xml:space="preserve"> ακίνητων μνημείων και χώρων¨. Θα πρέπει να </w:t>
            </w:r>
            <w:proofErr w:type="spellStart"/>
            <w:r w:rsidRPr="00095DFB">
              <w:t>περιγραφεί</w:t>
            </w:r>
            <w:proofErr w:type="spellEnd"/>
            <w:r w:rsidRPr="00095DFB">
              <w:t xml:space="preserve"> </w:t>
            </w:r>
            <w:r w:rsidRPr="00095DFB">
              <w:lastRenderedPageBreak/>
              <w:t xml:space="preserve">αναλυτικά ο τρόπος τρισδιάστατης </w:t>
            </w:r>
            <w:proofErr w:type="spellStart"/>
            <w:r w:rsidRPr="00095DFB">
              <w:t>ψηφιοποίησης</w:t>
            </w:r>
            <w:proofErr w:type="spellEnd"/>
            <w:r w:rsidRPr="00095DFB">
              <w:t xml:space="preserve"> που θα χρησιμοποιηθεί από τον υποψήφιο ανάδοχο και να παραθέσει τουλάχιστον ένα αντικείμενο πολιτιστικής κληρονομιάς που έχει ψηφιοποιήσει με αυτή την μεθοδολογία.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C1AE5" w14:textId="77777777" w:rsidR="00095DFB" w:rsidRPr="00095DFB" w:rsidRDefault="00095DFB" w:rsidP="00095DFB">
            <w:pPr>
              <w:rPr>
                <w:lang w:val="en-GB"/>
              </w:rPr>
            </w:pPr>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907BD6"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EBA6E0" w14:textId="77777777" w:rsidR="00095DFB" w:rsidRPr="00095DFB" w:rsidRDefault="00095DFB" w:rsidP="00095DFB">
            <w:pPr>
              <w:rPr>
                <w:lang w:val="en-GB"/>
              </w:rPr>
            </w:pPr>
          </w:p>
        </w:tc>
      </w:tr>
      <w:tr w:rsidR="00095DFB" w:rsidRPr="00095DFB" w14:paraId="46F70B2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7C2EF" w14:textId="77777777" w:rsidR="00095DFB" w:rsidRPr="00095DFB" w:rsidRDefault="00095DFB" w:rsidP="00095DFB">
            <w:pPr>
              <w:rPr>
                <w:lang w:val="en-GB"/>
              </w:rPr>
            </w:pPr>
            <w:r w:rsidRPr="00095DFB">
              <w:rPr>
                <w:lang w:val="en-GB"/>
              </w:rPr>
              <w:t>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E20C4" w14:textId="77777777" w:rsidR="00095DFB" w:rsidRPr="00095DFB" w:rsidRDefault="00095DFB" w:rsidP="00095DFB">
            <w:r w:rsidRPr="00095DFB">
              <w:t>Τα τρισδιάστατα μοντέλα θα παραδοθούν σε μορφές .</w:t>
            </w:r>
            <w:proofErr w:type="spellStart"/>
            <w:r w:rsidRPr="00095DFB">
              <w:rPr>
                <w:lang w:val="en-GB"/>
              </w:rPr>
              <w:t>obj</w:t>
            </w:r>
            <w:proofErr w:type="spellEnd"/>
            <w:r w:rsidRPr="00095DFB">
              <w:t xml:space="preserve"> και .</w:t>
            </w:r>
            <w:proofErr w:type="spellStart"/>
            <w:r w:rsidRPr="00095DFB">
              <w:rPr>
                <w:lang w:val="en-GB"/>
              </w:rPr>
              <w:t>fbx</w:t>
            </w:r>
            <w:proofErr w:type="spellEnd"/>
            <w:r w:rsidRPr="00095DFB">
              <w:t xml:space="preserve"> σε τρείς εκδόσεις:</w:t>
            </w:r>
          </w:p>
          <w:p w14:paraId="547BE627" w14:textId="77777777" w:rsidR="00095DFB" w:rsidRPr="00095DFB" w:rsidRDefault="00095DFB" w:rsidP="00095DFB">
            <w:r w:rsidRPr="00095DFB">
              <w:t>Ψηφιακό αντίγραφο που θα έχει την μεγαλύτερη δυνατή ποιότητα</w:t>
            </w:r>
          </w:p>
          <w:p w14:paraId="30395630" w14:textId="77777777" w:rsidR="00095DFB" w:rsidRPr="00095DFB" w:rsidRDefault="00095DFB" w:rsidP="00095DFB">
            <w:r w:rsidRPr="00095DFB">
              <w:t>Αρχείο προβολής υψηλής ποιότητας  για προβολή σε εφαρμογές επαυξημένης πραγματικότητας και σε υπολογιστικά συστήματα</w:t>
            </w:r>
          </w:p>
          <w:p w14:paraId="22AC381F" w14:textId="77777777" w:rsidR="00095DFB" w:rsidRPr="00095DFB" w:rsidRDefault="00095DFB" w:rsidP="00095DFB">
            <w:r w:rsidRPr="00095DFB">
              <w:t>Αρχείο προβολής για χρήση σε φορητές συσκευές και το διαδίκτυο</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1B815" w14:textId="77777777" w:rsidR="00095DFB" w:rsidRPr="00095DFB" w:rsidRDefault="00095DFB" w:rsidP="00095DFB">
            <w:pPr>
              <w:rPr>
                <w:lang w:val="en-GB"/>
              </w:rPr>
            </w:pPr>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2FC7A9"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0B638D" w14:textId="77777777" w:rsidR="00095DFB" w:rsidRPr="00095DFB" w:rsidRDefault="00095DFB" w:rsidP="00095DFB">
            <w:pPr>
              <w:rPr>
                <w:lang w:val="en-GB"/>
              </w:rPr>
            </w:pPr>
          </w:p>
        </w:tc>
      </w:tr>
      <w:tr w:rsidR="00095DFB" w:rsidRPr="00095DFB" w14:paraId="1682FCD0"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4162A" w14:textId="77777777" w:rsidR="00095DFB" w:rsidRPr="00095DFB" w:rsidRDefault="00095DFB" w:rsidP="00095DFB">
            <w:r w:rsidRPr="00095DFB">
              <w:t>Τεκμηρίωση υλικού – Δημιουργία κειμένων αφηγήσεων ΠΕ3 και ΠΕ4</w:t>
            </w:r>
          </w:p>
        </w:tc>
      </w:tr>
      <w:tr w:rsidR="00095DFB" w:rsidRPr="00095DFB" w14:paraId="64B736C2"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969D7" w14:textId="77777777" w:rsidR="00095DFB" w:rsidRPr="00095DFB" w:rsidRDefault="00095DFB" w:rsidP="00095DFB">
            <w:r w:rsidRPr="00095DFB">
              <w:t>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CE325F" w14:textId="77777777" w:rsidR="00095DFB" w:rsidRPr="00095DFB" w:rsidRDefault="00095DFB" w:rsidP="00095DFB">
            <w:r w:rsidRPr="00095DFB">
              <w:t>Πλήρης συμμόρφωση στις απαιτήσεις της παραγράφου «3. Τεκμηρίωση υλικού – Δημιουργία κειμένων αφηγήσεων ΠΕ3 και ΠΕ4»</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6F5B7A"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151F8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6841F6" w14:textId="77777777" w:rsidR="00095DFB" w:rsidRPr="00095DFB" w:rsidRDefault="00095DFB" w:rsidP="00095DFB"/>
        </w:tc>
      </w:tr>
      <w:tr w:rsidR="00095DFB" w:rsidRPr="00095DFB" w14:paraId="7ED354B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C99C0" w14:textId="77777777" w:rsidR="00095DFB" w:rsidRPr="00095DFB" w:rsidRDefault="00095DFB" w:rsidP="00095DFB">
            <w:r w:rsidRPr="00095DFB">
              <w:t>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633C75" w14:textId="77777777" w:rsidR="00095DFB" w:rsidRPr="00095DFB" w:rsidRDefault="00095DFB" w:rsidP="00095DFB">
            <w:r w:rsidRPr="00095DFB">
              <w:t>Τεκμηρίωση όλης της πολιτιστικής συλλογής που θα ψηφιοποιηθεί</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1328F2"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6C0F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F51FD7" w14:textId="77777777" w:rsidR="00095DFB" w:rsidRPr="00095DFB" w:rsidRDefault="00095DFB" w:rsidP="00095DFB"/>
        </w:tc>
      </w:tr>
      <w:tr w:rsidR="00095DFB" w:rsidRPr="00095DFB" w14:paraId="52978AC8"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65F9FA" w14:textId="77777777" w:rsidR="00095DFB" w:rsidRPr="00095DFB" w:rsidRDefault="00095DFB" w:rsidP="00095DFB">
            <w:r w:rsidRPr="00095DFB">
              <w:t>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3AB49" w14:textId="77777777" w:rsidR="00095DFB" w:rsidRPr="00095DFB" w:rsidRDefault="00095DFB" w:rsidP="00095DFB">
            <w:r w:rsidRPr="00095DFB">
              <w:t>Ανάπτυξη θησαυρού όρων και ταξινομιών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3EE397"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ADEA0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8D887" w14:textId="77777777" w:rsidR="00095DFB" w:rsidRPr="00095DFB" w:rsidRDefault="00095DFB" w:rsidP="00095DFB"/>
        </w:tc>
      </w:tr>
      <w:tr w:rsidR="00095DFB" w:rsidRPr="00095DFB" w14:paraId="323C65FE"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B40F66" w14:textId="77777777" w:rsidR="00095DFB" w:rsidRPr="00095DFB" w:rsidRDefault="00095DFB" w:rsidP="00095DFB">
            <w:r w:rsidRPr="00095DFB">
              <w:t>10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BF6F62" w14:textId="77777777" w:rsidR="00095DFB" w:rsidRPr="00095DFB" w:rsidRDefault="00095DFB" w:rsidP="00095DFB">
            <w:r w:rsidRPr="00095DFB">
              <w:t>Αρχειοθέτηση του υφιστάμενου ψηφιακού υλικού (250 τεκμήρια)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0C656"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65B2E1"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C08DA" w14:textId="77777777" w:rsidR="00095DFB" w:rsidRPr="00095DFB" w:rsidRDefault="00095DFB" w:rsidP="00095DFB"/>
        </w:tc>
      </w:tr>
      <w:tr w:rsidR="00095DFB" w:rsidRPr="00095DFB" w14:paraId="28EC436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219019" w14:textId="77777777" w:rsidR="00095DFB" w:rsidRPr="00095DFB" w:rsidRDefault="00095DFB" w:rsidP="00095DFB">
            <w:r w:rsidRPr="00095DFB">
              <w:t>11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1EC37" w14:textId="77777777" w:rsidR="00095DFB" w:rsidRPr="00095DFB" w:rsidRDefault="00095DFB" w:rsidP="00095DFB">
            <w:r w:rsidRPr="00095DFB">
              <w:t>Δημιουργία κειμένων. Μεταφράσεων και αφηγήσεων όλων των λογισμικών του έργου.</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FF1B8"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DD84"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F6B0E0" w14:textId="77777777" w:rsidR="00095DFB" w:rsidRPr="00095DFB" w:rsidRDefault="00095DFB" w:rsidP="00095DFB"/>
        </w:tc>
      </w:tr>
      <w:tr w:rsidR="00095DFB" w:rsidRPr="00095DFB" w14:paraId="5B732BC6"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E21EC9" w14:textId="77777777" w:rsidR="00095DFB" w:rsidRPr="00095DFB" w:rsidRDefault="00095DFB" w:rsidP="00095DFB">
            <w:r w:rsidRPr="00095DFB">
              <w:lastRenderedPageBreak/>
              <w:t>12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C3B520" w14:textId="77777777" w:rsidR="00095DFB" w:rsidRPr="00095DFB" w:rsidRDefault="00095DFB" w:rsidP="00095DFB">
            <w:r w:rsidRPr="00095DFB">
              <w:t>Οργάνωση και αποθήκευση όλου του ψηφιακού υλικού στο λογισμικό τεκμηρίωσης που θα αναπτυχθεί.</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0857A1"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168E83"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65F4F5" w14:textId="77777777" w:rsidR="00095DFB" w:rsidRPr="00095DFB" w:rsidRDefault="00095DFB" w:rsidP="00095DFB"/>
        </w:tc>
      </w:tr>
      <w:tr w:rsidR="00095DFB" w:rsidRPr="00095DFB" w14:paraId="1C6BDEA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343C9" w14:textId="77777777" w:rsidR="00095DFB" w:rsidRPr="00095DFB" w:rsidRDefault="00095DFB" w:rsidP="00095DFB">
            <w:r w:rsidRPr="00095DFB">
              <w:t>13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C75B3" w14:textId="77777777" w:rsidR="00095DFB" w:rsidRPr="00095DFB" w:rsidRDefault="00095DFB" w:rsidP="00095DFB">
            <w:r w:rsidRPr="00095DFB">
              <w:t xml:space="preserve">Το σχήμα πληροφοριών θα επιτρέπει την αποθήκευση και ανάκτηση </w:t>
            </w:r>
            <w:proofErr w:type="spellStart"/>
            <w:r w:rsidRPr="00095DFB">
              <w:t>πολυγλωσσικών</w:t>
            </w:r>
            <w:proofErr w:type="spellEnd"/>
            <w:r w:rsidRPr="00095DFB">
              <w:t xml:space="preserve"> πόρων υιοθετώντας καθιερωμένες τεχνικές [</w:t>
            </w:r>
            <w:r w:rsidRPr="00095DFB">
              <w:rPr>
                <w:lang w:val="en-GB"/>
              </w:rPr>
              <w:t>RDF</w:t>
            </w:r>
            <w:r w:rsidRPr="00095DFB">
              <w:t xml:space="preserve"> </w:t>
            </w:r>
            <w:r w:rsidRPr="00095DFB">
              <w:rPr>
                <w:lang w:val="en-GB"/>
              </w:rPr>
              <w:t>Encoding</w:t>
            </w:r>
            <w:r w:rsidRPr="00095DFB">
              <w:t xml:space="preserve"> </w:t>
            </w:r>
            <w:r w:rsidRPr="00095DFB">
              <w:rPr>
                <w:lang w:val="en-GB"/>
              </w:rPr>
              <w:t>of</w:t>
            </w:r>
            <w:r w:rsidRPr="00095DFB">
              <w:t xml:space="preserve"> </w:t>
            </w:r>
            <w:r w:rsidRPr="00095DFB">
              <w:rPr>
                <w:lang w:val="en-GB"/>
              </w:rPr>
              <w:t>Multilingual</w:t>
            </w:r>
            <w:r w:rsidRPr="00095DFB">
              <w:t xml:space="preserve"> και </w:t>
            </w:r>
            <w:r w:rsidRPr="00095DFB">
              <w:rPr>
                <w:lang w:val="en-GB"/>
              </w:rPr>
              <w:t>OWL</w:t>
            </w:r>
            <w:r w:rsidRPr="00095DFB">
              <w:t xml:space="preserve">]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AC1B49"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F8F6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4CE14C" w14:textId="77777777" w:rsidR="00095DFB" w:rsidRPr="00095DFB" w:rsidRDefault="00095DFB" w:rsidP="00095DFB"/>
        </w:tc>
      </w:tr>
      <w:tr w:rsidR="00095DFB" w:rsidRPr="00095DFB" w14:paraId="172114A8"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496F6D" w14:textId="77777777" w:rsidR="00095DFB" w:rsidRPr="00095DFB" w:rsidRDefault="00095DFB" w:rsidP="00095DFB">
            <w:r w:rsidRPr="00095DFB">
              <w:t>14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44A2BC" w14:textId="77777777" w:rsidR="00095DFB" w:rsidRPr="00095DFB" w:rsidRDefault="00095DFB" w:rsidP="00095DFB">
            <w:r w:rsidRPr="00095DFB">
              <w:t>Για την τεκμηρίωση των αντικειμένων θα ακολουθηθούν ανοικτά και ευρέως χρησιμοποιούμενα πρότυπα µ</w:t>
            </w:r>
            <w:proofErr w:type="spellStart"/>
            <w:r w:rsidRPr="00095DFB">
              <w:t>εταδεδοµένων</w:t>
            </w:r>
            <w:proofErr w:type="spellEnd"/>
            <w:r w:rsidRPr="00095DFB">
              <w:t xml:space="preserve">, όπως </w:t>
            </w:r>
            <w:r w:rsidRPr="00095DFB">
              <w:rPr>
                <w:lang w:val="en-GB"/>
              </w:rPr>
              <w:t>Dublin</w:t>
            </w:r>
            <w:r w:rsidRPr="00095DFB">
              <w:t xml:space="preserve"> </w:t>
            </w:r>
            <w:r w:rsidRPr="00095DFB">
              <w:rPr>
                <w:lang w:val="en-GB"/>
              </w:rPr>
              <w:t>Core</w:t>
            </w:r>
            <w:r w:rsidRPr="00095DFB">
              <w:t xml:space="preserve">, </w:t>
            </w:r>
            <w:r w:rsidRPr="00095DFB">
              <w:rPr>
                <w:lang w:val="en-GB"/>
              </w:rPr>
              <w:t>MARC</w:t>
            </w:r>
            <w:r w:rsidRPr="00095DFB">
              <w:t xml:space="preserve">, </w:t>
            </w:r>
            <w:r w:rsidRPr="00095DFB">
              <w:rPr>
                <w:lang w:val="en-GB"/>
              </w:rPr>
              <w:t>DIG</w:t>
            </w:r>
            <w:r w:rsidRPr="00095DFB">
              <w:t xml:space="preserve">35, </w:t>
            </w:r>
            <w:r w:rsidRPr="00095DFB">
              <w:rPr>
                <w:lang w:val="en-GB"/>
              </w:rPr>
              <w:t>TEI</w:t>
            </w:r>
            <w:r w:rsidRPr="00095DFB">
              <w:t xml:space="preserve">, </w:t>
            </w:r>
            <w:r w:rsidRPr="00095DFB">
              <w:rPr>
                <w:lang w:val="en-GB"/>
              </w:rPr>
              <w:t>EAD</w:t>
            </w:r>
            <w:r w:rsidRPr="00095DFB">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23BCC5"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0DAD6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C322F6" w14:textId="77777777" w:rsidR="00095DFB" w:rsidRPr="00095DFB" w:rsidRDefault="00095DFB" w:rsidP="00095DFB"/>
        </w:tc>
      </w:tr>
      <w:tr w:rsidR="00095DFB" w:rsidRPr="00095DFB" w14:paraId="19989DBB"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229F9" w14:textId="77777777" w:rsidR="00095DFB" w:rsidRPr="00095DFB" w:rsidRDefault="00095DFB" w:rsidP="00095DFB">
            <w:r w:rsidRPr="00095DFB">
              <w:t>15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B13776" w14:textId="77777777" w:rsidR="00095DFB" w:rsidRPr="00095DFB" w:rsidRDefault="00095DFB" w:rsidP="00095DFB">
            <w:r w:rsidRPr="00095DFB">
              <w:t xml:space="preserve">Τα </w:t>
            </w:r>
            <w:proofErr w:type="spellStart"/>
            <w:r w:rsidRPr="00095DFB">
              <w:t>μεταδεδομένα</w:t>
            </w:r>
            <w:proofErr w:type="spellEnd"/>
            <w:r w:rsidRPr="00095DFB">
              <w:t xml:space="preserve"> θα πρέπει να ενσωματώνονται στο ψηφιακό αντικείμενο ή να αποθηκεύονται ξεχωριστά σε βάσεις δεδομένων και να συνδέονται με τα αντικείμενα που περιγράφουν. Να αναφερθεί ο τρόπος.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96309"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940D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83EA9" w14:textId="77777777" w:rsidR="00095DFB" w:rsidRPr="00095DFB" w:rsidRDefault="00095DFB" w:rsidP="00095DFB"/>
        </w:tc>
      </w:tr>
      <w:tr w:rsidR="00095DFB" w:rsidRPr="00095DFB" w14:paraId="1D8F268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E7DB97" w14:textId="77777777" w:rsidR="00095DFB" w:rsidRPr="00095DFB" w:rsidRDefault="00095DFB" w:rsidP="00095DFB">
            <w:r w:rsidRPr="00095DFB">
              <w:t>16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DFDC5C" w14:textId="77777777" w:rsidR="00095DFB" w:rsidRPr="00095DFB" w:rsidRDefault="00095DFB" w:rsidP="00095DFB">
            <w:proofErr w:type="spellStart"/>
            <w:r w:rsidRPr="00095DFB">
              <w:t>Μοντελοποίηση</w:t>
            </w:r>
            <w:proofErr w:type="spellEnd"/>
            <w:r w:rsidRPr="00095DFB">
              <w:t xml:space="preserve"> ποικίλων πληροφοριών με βάση το </w:t>
            </w:r>
            <w:r w:rsidRPr="00095DFB">
              <w:rPr>
                <w:lang w:val="en-GB"/>
              </w:rPr>
              <w:t>CIDOC</w:t>
            </w:r>
            <w:r w:rsidRPr="00095DFB">
              <w:t>/</w:t>
            </w:r>
            <w:r w:rsidRPr="00095DFB">
              <w:rPr>
                <w:lang w:val="en-GB"/>
              </w:rPr>
              <w:t>CRM</w:t>
            </w:r>
            <w:r w:rsidRPr="00095DFB">
              <w:t xml:space="preserve"> και χρήση του ως πρωτόκολλου ανταλλαγής πληροφοριών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15B19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A53DB"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7FD15A" w14:textId="77777777" w:rsidR="00095DFB" w:rsidRPr="00095DFB" w:rsidRDefault="00095DFB" w:rsidP="00095DFB"/>
        </w:tc>
      </w:tr>
      <w:tr w:rsidR="00095DFB" w:rsidRPr="00095DFB" w14:paraId="277E74ED"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C6427E" w14:textId="77777777" w:rsidR="00095DFB" w:rsidRPr="00095DFB" w:rsidRDefault="00095DFB" w:rsidP="00095DFB">
            <w:r w:rsidRPr="00095DFB">
              <w:t>17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F1A4C1" w14:textId="77777777" w:rsidR="00095DFB" w:rsidRPr="00095DFB" w:rsidRDefault="00095DFB" w:rsidP="00095DFB">
            <w:r w:rsidRPr="00095DFB">
              <w:t xml:space="preserve">Τα </w:t>
            </w:r>
            <w:proofErr w:type="spellStart"/>
            <w:r w:rsidRPr="00095DFB">
              <w:t>μεταδεδομένα</w:t>
            </w:r>
            <w:proofErr w:type="spellEnd"/>
            <w:r w:rsidRPr="00095DFB">
              <w:t xml:space="preserve"> των πολιτιστικών πόρων του έργου θα πρέπει να διατηρούν σημασιολογικούς συνδέσμους σε άλλα δεδομένα - λεξιλόγια και θησαυρούς όρων - που διατίθενται επίσης ως </w:t>
            </w:r>
            <w:proofErr w:type="spellStart"/>
            <w:r w:rsidRPr="00095DFB">
              <w:t>Διασυδεδεμένα</w:t>
            </w:r>
            <w:proofErr w:type="spellEnd"/>
            <w:r w:rsidRPr="00095DFB">
              <w:t xml:space="preserve"> Δεδομένα χρησιμοποιώντας </w:t>
            </w:r>
            <w:r w:rsidRPr="00095DFB">
              <w:rPr>
                <w:lang w:val="en-GB"/>
              </w:rPr>
              <w:t>RDF</w:t>
            </w:r>
            <w:r w:rsidRPr="00095DFB">
              <w:t xml:space="preserve"> συνδέσμους σε συγκεκριμένα γνωρίσματα του </w:t>
            </w:r>
            <w:r w:rsidRPr="00095DFB">
              <w:rPr>
                <w:lang w:val="en-GB"/>
              </w:rPr>
              <w:t>EDM</w:t>
            </w:r>
            <w:r w:rsidRPr="00095DFB">
              <w:t xml:space="preserve"> μοντέλου</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4A56CD"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0FCBE"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1CF20C" w14:textId="77777777" w:rsidR="00095DFB" w:rsidRPr="00095DFB" w:rsidRDefault="00095DFB" w:rsidP="00095DFB"/>
        </w:tc>
      </w:tr>
      <w:tr w:rsidR="00095DFB" w:rsidRPr="00095DFB" w14:paraId="69565500"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87546" w14:textId="77777777" w:rsidR="00095DFB" w:rsidRPr="00095DFB" w:rsidRDefault="00095DFB" w:rsidP="00095DFB">
            <w:r w:rsidRPr="00095DFB">
              <w:t>18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97DBB8" w14:textId="77777777" w:rsidR="00095DFB" w:rsidRPr="00095DFB" w:rsidRDefault="00095DFB" w:rsidP="00095DFB">
            <w:r w:rsidRPr="00095DFB">
              <w:t xml:space="preserve">Τα </w:t>
            </w:r>
            <w:proofErr w:type="spellStart"/>
            <w:r w:rsidRPr="00095DFB">
              <w:t>μεταδεδομένα</w:t>
            </w:r>
            <w:proofErr w:type="spellEnd"/>
            <w:r w:rsidRPr="00095DFB">
              <w:t xml:space="preserve"> των πολιτιστικών πόρων θα πρέπει να εμπλουτιστούν με συνδέσμους του Θησαυρού για τις Τέχνες και την Αρχιτεκτονική (</w:t>
            </w:r>
            <w:r w:rsidRPr="00095DFB">
              <w:rPr>
                <w:lang w:val="en-GB"/>
              </w:rPr>
              <w:t>Art</w:t>
            </w:r>
            <w:r w:rsidRPr="00095DFB">
              <w:t xml:space="preserve"> &amp; </w:t>
            </w:r>
            <w:r w:rsidRPr="00095DFB">
              <w:rPr>
                <w:lang w:val="en-GB"/>
              </w:rPr>
              <w:lastRenderedPageBreak/>
              <w:t>Architecture</w:t>
            </w:r>
            <w:r w:rsidRPr="00095DFB">
              <w:t xml:space="preserve"> </w:t>
            </w:r>
            <w:r w:rsidRPr="00095DFB">
              <w:rPr>
                <w:lang w:val="en-GB"/>
              </w:rPr>
              <w:t>Thesaurus</w:t>
            </w:r>
            <w:r w:rsidRPr="00095DFB">
              <w:t xml:space="preserve">) - </w:t>
            </w:r>
            <w:r w:rsidRPr="00095DFB">
              <w:rPr>
                <w:lang w:val="en-GB"/>
              </w:rPr>
              <w:t>AAT</w:t>
            </w:r>
            <w:r w:rsidRPr="00095DFB">
              <w:t xml:space="preserve"> του Ιδρύματος </w:t>
            </w:r>
            <w:r w:rsidRPr="00095DFB">
              <w:rPr>
                <w:lang w:val="en-GB"/>
              </w:rPr>
              <w:t>Getty</w:t>
            </w:r>
            <w:r w:rsidRPr="00095DFB">
              <w:t xml:space="preserve"> και του σημασιολογικό θησαυρού της </w:t>
            </w:r>
            <w:proofErr w:type="spellStart"/>
            <w:r w:rsidRPr="00095DFB">
              <w:rPr>
                <w:lang w:val="en-GB"/>
              </w:rPr>
              <w:t>DBpedia</w:t>
            </w:r>
            <w:proofErr w:type="spellEnd"/>
            <w:r w:rsidRPr="00095DFB">
              <w:t xml:space="preserve"> της </w:t>
            </w:r>
            <w:r w:rsidRPr="00095DFB">
              <w:rPr>
                <w:lang w:val="en-GB"/>
              </w:rPr>
              <w:t>Wikipedia</w:t>
            </w:r>
            <w:r w:rsidRPr="00095DFB">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D4DACB"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A530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AFC646" w14:textId="77777777" w:rsidR="00095DFB" w:rsidRPr="00095DFB" w:rsidRDefault="00095DFB" w:rsidP="00095DFB"/>
        </w:tc>
      </w:tr>
      <w:tr w:rsidR="00095DFB" w:rsidRPr="00095DFB" w14:paraId="38F2BE17"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3007DE95" w14:textId="77777777" w:rsidR="00095DFB" w:rsidRPr="00095DFB" w:rsidRDefault="00095DFB" w:rsidP="00095DFB">
            <w:proofErr w:type="spellStart"/>
            <w:r w:rsidRPr="00095DFB">
              <w:rPr>
                <w:lang w:val="en-GB"/>
              </w:rPr>
              <w:t>Ανά</w:t>
            </w:r>
            <w:proofErr w:type="spellEnd"/>
            <w:r w:rsidRPr="00095DFB">
              <w:rPr>
                <w:lang w:val="en-GB"/>
              </w:rPr>
              <w:t xml:space="preserve">πτυξη </w:t>
            </w:r>
            <w:r w:rsidRPr="00095DFB">
              <w:t>Λογισμικών</w:t>
            </w:r>
          </w:p>
        </w:tc>
      </w:tr>
      <w:tr w:rsidR="00095DFB" w:rsidRPr="00095DFB" w14:paraId="63F00E83" w14:textId="77777777" w:rsidTr="000F5519">
        <w:trPr>
          <w:trHeight w:val="862"/>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734887" w14:textId="77777777" w:rsidR="00095DFB" w:rsidRPr="00095DFB" w:rsidRDefault="00095DFB" w:rsidP="00095DFB">
            <w:r w:rsidRPr="00095DFB">
              <w:t>19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B24A86" w14:textId="77777777" w:rsidR="00095DFB" w:rsidRPr="00095DFB" w:rsidRDefault="00095DFB" w:rsidP="00095DFB">
            <w:r w:rsidRPr="00095DFB">
              <w:t xml:space="preserve">Πλήρης συμμόρφωση στις απαιτήσεις της παραγράφου «4.Ανάπτυξη Λογισμικών»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1A43D"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67C6B"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C000EB" w14:textId="77777777" w:rsidR="00095DFB" w:rsidRPr="00095DFB" w:rsidRDefault="00095DFB" w:rsidP="00095DFB"/>
        </w:tc>
      </w:tr>
      <w:tr w:rsidR="00095DFB" w:rsidRPr="00095DFB" w14:paraId="266390F6"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699AF3" w14:textId="77777777" w:rsidR="00095DFB" w:rsidRPr="00095DFB" w:rsidRDefault="00095DFB" w:rsidP="00095DFB">
            <w:r w:rsidRPr="00095DFB">
              <w:t>20-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6A0A35" w14:textId="77777777" w:rsidR="00095DFB" w:rsidRPr="00095DFB" w:rsidRDefault="00095DFB" w:rsidP="00095DFB">
            <w:r w:rsidRPr="00095DFB">
              <w:t>Πλήρης συμμόρφωση στις απαιτήσεις της παραγράφου «4.1: Ανάλυση Απαιτήσεων λογισμικών»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167A5C"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60CC8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92235D" w14:textId="77777777" w:rsidR="00095DFB" w:rsidRPr="00095DFB" w:rsidRDefault="00095DFB" w:rsidP="00095DFB"/>
        </w:tc>
      </w:tr>
      <w:tr w:rsidR="00095DFB" w:rsidRPr="00095DFB" w14:paraId="39EBC84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BCEF9A" w14:textId="77777777" w:rsidR="00095DFB" w:rsidRPr="00095DFB" w:rsidRDefault="00095DFB" w:rsidP="00095DFB">
            <w:r w:rsidRPr="00095DFB">
              <w:t>21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40D6A9" w14:textId="77777777" w:rsidR="00095DFB" w:rsidRPr="00095DFB" w:rsidRDefault="00095DFB" w:rsidP="00095DFB">
            <w:r w:rsidRPr="00095DFB">
              <w:t xml:space="preserve">Κατά τη φάση της ανάλυσης απαιτήσεων θα καταγραφούν συστηματικά τα ακόλουθα κρίσιμα σημεία για την ανάπτυξη των υποσυστημάτων: </w:t>
            </w:r>
          </w:p>
          <w:p w14:paraId="25780AEE" w14:textId="77777777" w:rsidR="00095DFB" w:rsidRPr="00095DFB" w:rsidRDefault="00095DFB" w:rsidP="00095DFB">
            <w:r w:rsidRPr="00095DFB">
              <w:t xml:space="preserve">Απαιτήσεις χρηστών (λειτουργικότητα, εργονομία </w:t>
            </w:r>
            <w:proofErr w:type="spellStart"/>
            <w:r w:rsidRPr="00095DFB">
              <w:t>κλπ</w:t>
            </w:r>
            <w:proofErr w:type="spellEnd"/>
            <w:r w:rsidRPr="00095DFB">
              <w:t>)</w:t>
            </w:r>
          </w:p>
          <w:p w14:paraId="094817EB" w14:textId="77777777" w:rsidR="00095DFB" w:rsidRPr="00095DFB" w:rsidRDefault="00095DFB" w:rsidP="00095DFB">
            <w:r w:rsidRPr="00095DFB">
              <w:t xml:space="preserve">Απαιτήσεις συστήματος (τεχνικά χαρακτηριστικά, ολοκλήρωση με τα υπόλοιπα υποσυστήματα, δια-λειτουργικότητα, </w:t>
            </w:r>
            <w:r w:rsidRPr="00095DFB">
              <w:rPr>
                <w:lang w:val="en-US"/>
              </w:rPr>
              <w:t>APIs</w:t>
            </w:r>
            <w:r w:rsidRPr="00095DFB">
              <w:t xml:space="preserve"> </w:t>
            </w:r>
            <w:proofErr w:type="spellStart"/>
            <w:r w:rsidRPr="00095DFB">
              <w:t>κλπ</w:t>
            </w:r>
            <w:proofErr w:type="spellEnd"/>
            <w:r w:rsidRPr="00095DFB">
              <w:t>)</w:t>
            </w:r>
          </w:p>
          <w:p w14:paraId="2DCA427A" w14:textId="77777777" w:rsidR="00095DFB" w:rsidRPr="00095DFB" w:rsidRDefault="00095DFB" w:rsidP="00095DFB">
            <w:proofErr w:type="spellStart"/>
            <w:r w:rsidRPr="00095DFB">
              <w:rPr>
                <w:lang w:val="en-GB"/>
              </w:rPr>
              <w:t>Σενάρι</w:t>
            </w:r>
            <w:proofErr w:type="spellEnd"/>
            <w:r w:rsidRPr="00095DFB">
              <w:rPr>
                <w:lang w:val="en-GB"/>
              </w:rPr>
              <w:t xml:space="preserve">α </w:t>
            </w:r>
            <w:proofErr w:type="spellStart"/>
            <w:r w:rsidRPr="00095DFB">
              <w:rPr>
                <w:lang w:val="en-GB"/>
              </w:rPr>
              <w:t>χρήσης</w:t>
            </w:r>
            <w:proofErr w:type="spellEnd"/>
            <w:r w:rsidRPr="00095DFB">
              <w:rPr>
                <w:lang w:val="en-GB"/>
              </w:rPr>
              <w:t xml:space="preserve"> (</w:t>
            </w:r>
            <w:r w:rsidRPr="00095DFB">
              <w:rPr>
                <w:lang w:val="en-US"/>
              </w:rPr>
              <w:t>Use cases)</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650D5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BCFC2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2307B6" w14:textId="77777777" w:rsidR="00095DFB" w:rsidRPr="00095DFB" w:rsidRDefault="00095DFB" w:rsidP="00095DFB"/>
        </w:tc>
      </w:tr>
      <w:tr w:rsidR="00095DFB" w:rsidRPr="00095DFB" w14:paraId="1071233B"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E3843" w14:textId="77777777" w:rsidR="00095DFB" w:rsidRPr="00095DFB" w:rsidRDefault="00095DFB" w:rsidP="00095DFB">
            <w:r w:rsidRPr="00095DFB">
              <w:t>Λογισμικό ψηφιακής διατήρησης τεκμηρίων</w:t>
            </w:r>
          </w:p>
        </w:tc>
      </w:tr>
      <w:tr w:rsidR="00095DFB" w:rsidRPr="00095DFB" w14:paraId="19AF554E"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14D72" w14:textId="77777777" w:rsidR="00095DFB" w:rsidRPr="00095DFB" w:rsidRDefault="00095DFB" w:rsidP="00095DFB">
            <w:r w:rsidRPr="00095DFB">
              <w:t>22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50567" w14:textId="77777777" w:rsidR="00095DFB" w:rsidRPr="00095DFB" w:rsidRDefault="00095DFB" w:rsidP="00095DFB">
            <w:r w:rsidRPr="00095DFB">
              <w:t xml:space="preserve">Πλήρης συμμόρφωση στις απαιτήσεις της παραγράφου «4.2:Ανάπτυξη λογισμικού ψηφιακής διατήρησης τεκμηρίων». Ο υποψήφιος ανάδοχος θα πρέπει να προτείνει στην τεχνική του προσφορά μια προτεινόμενη δομή σύμφωνα με τις απαιτήσεις της παραγράφου 4.2 "Ανάπτυξη λογισμικού ψηφιακής διατήρησης τεκμηρίων" για το λογισμικό ψηφιακής διατήρησης τεκμηρίων (εφαρμογής και διαχειριστικού συστήματος), που θα </w:t>
            </w:r>
            <w:r w:rsidRPr="00095DFB">
              <w:lastRenderedPageBreak/>
              <w:t xml:space="preserve">περιλαμβάνει σχεδιαστικές προσεγγίσεις και αναλυτικά σενάρια χρήσης, λαμβάνοντας υπόψη το σύνολο των άλλων δράσεων/υποσυστημάτων του έργου, τις ιδιαιτερότητες του πολιτιστικού αποθέματος και τις απαιτήσεις </w:t>
            </w:r>
            <w:proofErr w:type="spellStart"/>
            <w:r w:rsidRPr="00095DFB">
              <w:t>διαλειτουργικότητας</w:t>
            </w:r>
            <w:proofErr w:type="spellEnd"/>
            <w:r w:rsidRPr="00095DFB">
              <w:t xml:space="preserve"> με άλλα συστήματα.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0D04FB"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4CC6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A16BBF" w14:textId="77777777" w:rsidR="00095DFB" w:rsidRPr="00095DFB" w:rsidRDefault="00095DFB" w:rsidP="00095DFB"/>
        </w:tc>
      </w:tr>
      <w:tr w:rsidR="00095DFB" w:rsidRPr="00095DFB" w14:paraId="7A33204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685FC8" w14:textId="77777777" w:rsidR="00095DFB" w:rsidRPr="00095DFB" w:rsidRDefault="00095DFB" w:rsidP="00095DFB">
            <w:r w:rsidRPr="00095DFB">
              <w:t>23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2F82AE" w14:textId="77777777" w:rsidR="00095DFB" w:rsidRPr="00095DFB" w:rsidRDefault="00095DFB" w:rsidP="00095DFB">
            <w:r w:rsidRPr="00095DFB">
              <w:t xml:space="preserve">Βάση δεδομένων στην οποία θα αποθηκεύεται η ψηφιακή πληροφορία και τα </w:t>
            </w:r>
            <w:proofErr w:type="spellStart"/>
            <w:r w:rsidRPr="00095DFB">
              <w:t>μεταδεδομένα</w:t>
            </w:r>
            <w:proofErr w:type="spellEnd"/>
            <w:r w:rsidRPr="00095DFB">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B50CFA"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F9C67"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DFDD21" w14:textId="77777777" w:rsidR="00095DFB" w:rsidRPr="00095DFB" w:rsidRDefault="00095DFB" w:rsidP="00095DFB"/>
        </w:tc>
      </w:tr>
      <w:tr w:rsidR="00095DFB" w:rsidRPr="00095DFB" w14:paraId="73E7FFF2"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AA6E7" w14:textId="77777777" w:rsidR="00095DFB" w:rsidRPr="00095DFB" w:rsidRDefault="00095DFB" w:rsidP="00095DFB">
            <w:r w:rsidRPr="00095DFB">
              <w:t>24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91B4AD" w14:textId="77777777" w:rsidR="00095DFB" w:rsidRPr="00095DFB" w:rsidRDefault="00095DFB" w:rsidP="00095DFB">
            <w:r w:rsidRPr="00095DFB">
              <w:t>Εφαρμογή διαχείρισης μέσα από την οποία θα είναι δυνατή η διαχείριση του ψηφιακού υλικού (εκθεμάτων και τεκμηρίωσης).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CD12A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BD2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43A29" w14:textId="77777777" w:rsidR="00095DFB" w:rsidRPr="00095DFB" w:rsidRDefault="00095DFB" w:rsidP="00095DFB"/>
        </w:tc>
      </w:tr>
      <w:tr w:rsidR="00095DFB" w:rsidRPr="00095DFB" w14:paraId="67DAF6BE"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2EAF1" w14:textId="77777777" w:rsidR="00095DFB" w:rsidRPr="00095DFB" w:rsidRDefault="00095DFB" w:rsidP="00095DFB">
            <w:r w:rsidRPr="00095DFB">
              <w:t>25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0BD520" w14:textId="77777777" w:rsidR="00095DFB" w:rsidRPr="00095DFB" w:rsidRDefault="00095DFB" w:rsidP="00095DFB">
            <w:r w:rsidRPr="00095DFB">
              <w:t>Εφαρμογή χρηστών μέσα από την οποία θα είναι δυνατή η αναζήτηση και η πρόσβαση στα ψηφιακά εκθέματα και την τεκμηρίωσή τους.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FC0199"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D5FD4F"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63986A" w14:textId="77777777" w:rsidR="00095DFB" w:rsidRPr="00095DFB" w:rsidRDefault="00095DFB" w:rsidP="00095DFB"/>
        </w:tc>
      </w:tr>
      <w:tr w:rsidR="00095DFB" w:rsidRPr="00095DFB" w14:paraId="779239E0"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8C7DD" w14:textId="77777777" w:rsidR="00095DFB" w:rsidRPr="00095DFB" w:rsidRDefault="00095DFB" w:rsidP="00095DFB">
            <w:r w:rsidRPr="00095DFB">
              <w:t>26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585841" w14:textId="77777777" w:rsidR="00095DFB" w:rsidRPr="00095DFB" w:rsidRDefault="00095DFB" w:rsidP="00095DFB">
            <w:proofErr w:type="spellStart"/>
            <w:r w:rsidRPr="00095DFB">
              <w:t>Διεπαφές</w:t>
            </w:r>
            <w:proofErr w:type="spellEnd"/>
            <w:r w:rsidRPr="00095DFB">
              <w:t xml:space="preserve"> (</w:t>
            </w:r>
            <w:proofErr w:type="spellStart"/>
            <w:r w:rsidRPr="00095DFB">
              <w:t>interfaces</w:t>
            </w:r>
            <w:proofErr w:type="spellEnd"/>
            <w:r w:rsidRPr="00095DFB">
              <w:t xml:space="preserve">) </w:t>
            </w:r>
            <w:proofErr w:type="spellStart"/>
            <w:r w:rsidRPr="00095DFB">
              <w:t>διαλειτουργικότητας</w:t>
            </w:r>
            <w:proofErr w:type="spellEnd"/>
            <w:r w:rsidRPr="00095DFB">
              <w:t xml:space="preserve"> με άλλα συστήματα (</w:t>
            </w:r>
            <w:proofErr w:type="spellStart"/>
            <w:r w:rsidRPr="00095DFB">
              <w:t>Europeana</w:t>
            </w:r>
            <w:proofErr w:type="spellEnd"/>
            <w:r w:rsidRPr="00095DFB">
              <w:t>, Εθνικό Συσσωρευτή Ψηφιακών Πολιτιστικών Πόρων του ΕΚΤ).</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3E8FD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0862A"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C7E469" w14:textId="77777777" w:rsidR="00095DFB" w:rsidRPr="00095DFB" w:rsidRDefault="00095DFB" w:rsidP="00095DFB"/>
        </w:tc>
      </w:tr>
      <w:tr w:rsidR="00095DFB" w:rsidRPr="00095DFB" w14:paraId="05211E9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34D3F" w14:textId="77777777" w:rsidR="00095DFB" w:rsidRPr="00095DFB" w:rsidRDefault="00095DFB" w:rsidP="00095DFB">
            <w:r w:rsidRPr="00095DFB">
              <w:t>27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7741ED" w14:textId="77777777" w:rsidR="00095DFB" w:rsidRPr="00095DFB" w:rsidRDefault="00095DFB" w:rsidP="00095DFB">
            <w:r w:rsidRPr="00095DFB">
              <w:t xml:space="preserve">Προγραμματιστικές </w:t>
            </w:r>
            <w:proofErr w:type="spellStart"/>
            <w:r w:rsidRPr="00095DFB">
              <w:t>διεπαφές</w:t>
            </w:r>
            <w:proofErr w:type="spellEnd"/>
            <w:r w:rsidRPr="00095DFB">
              <w:t xml:space="preserve"> (</w:t>
            </w:r>
            <w:proofErr w:type="spellStart"/>
            <w:r w:rsidRPr="00095DFB">
              <w:t>APIs</w:t>
            </w:r>
            <w:proofErr w:type="spellEnd"/>
            <w:r w:rsidRPr="00095DFB">
              <w:t>) για πρόσβαση εφαρμογών του προγράμματος αλλά και τρίτων στο περιεχόμενο.</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90B58"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A51E89"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915972" w14:textId="77777777" w:rsidR="00095DFB" w:rsidRPr="00095DFB" w:rsidRDefault="00095DFB" w:rsidP="00095DFB"/>
        </w:tc>
      </w:tr>
      <w:tr w:rsidR="00095DFB" w:rsidRPr="00095DFB" w14:paraId="0DCD5ECC"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E6456" w14:textId="77777777" w:rsidR="00095DFB" w:rsidRPr="00095DFB" w:rsidRDefault="00095DFB" w:rsidP="00095DFB">
            <w:r w:rsidRPr="00095DFB">
              <w:t>28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7C11E7" w14:textId="77777777" w:rsidR="00095DFB" w:rsidRPr="00095DFB" w:rsidRDefault="00095DFB" w:rsidP="00095DFB">
            <w:r w:rsidRPr="00095DFB">
              <w:t xml:space="preserve">-Διαχείριση Πνευματικών Δικαιωμάτων.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C7C2E1"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C043B"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B4B1D" w14:textId="77777777" w:rsidR="00095DFB" w:rsidRPr="00095DFB" w:rsidRDefault="00095DFB" w:rsidP="00095DFB"/>
        </w:tc>
      </w:tr>
      <w:tr w:rsidR="00095DFB" w:rsidRPr="00095DFB" w14:paraId="1BC6F478"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BA619F" w14:textId="77777777" w:rsidR="00095DFB" w:rsidRPr="00095DFB" w:rsidRDefault="00095DFB" w:rsidP="00095DFB">
            <w:r w:rsidRPr="00095DFB">
              <w:t>29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3FDC5C" w14:textId="77777777" w:rsidR="00095DFB" w:rsidRPr="00095DFB" w:rsidRDefault="00095DFB" w:rsidP="00095DFB">
            <w:r w:rsidRPr="00095DFB">
              <w:t>-Ασφάλεια/Πιστοποίηση Χρηστών.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5C030"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DADA8F"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FF9A15" w14:textId="77777777" w:rsidR="00095DFB" w:rsidRPr="00095DFB" w:rsidRDefault="00095DFB" w:rsidP="00095DFB"/>
        </w:tc>
      </w:tr>
      <w:tr w:rsidR="00095DFB" w:rsidRPr="00095DFB" w14:paraId="40D647B8"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9D5518" w14:textId="77777777" w:rsidR="00095DFB" w:rsidRPr="00095DFB" w:rsidRDefault="00095DFB" w:rsidP="00095DFB">
            <w:r w:rsidRPr="00095DFB">
              <w:t>Διαδικτυακός τόπος</w:t>
            </w:r>
          </w:p>
        </w:tc>
      </w:tr>
      <w:tr w:rsidR="00095DFB" w:rsidRPr="00095DFB" w14:paraId="0E6E190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8A3B0D" w14:textId="77777777" w:rsidR="00095DFB" w:rsidRPr="00095DFB" w:rsidRDefault="00095DFB" w:rsidP="00095DFB">
            <w:pPr>
              <w:rPr>
                <w:lang w:val="en-US"/>
              </w:rPr>
            </w:pPr>
            <w:r w:rsidRPr="00095DFB">
              <w:t>3</w:t>
            </w:r>
            <w:r w:rsidRPr="00095DFB">
              <w:rPr>
                <w:lang w:val="en-US"/>
              </w:rPr>
              <w:t>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08606E" w14:textId="77777777" w:rsidR="00095DFB" w:rsidRPr="00095DFB" w:rsidRDefault="00095DFB" w:rsidP="00095DFB">
            <w:r w:rsidRPr="00095DFB">
              <w:t xml:space="preserve">Πλήρης συμμόρφωση στις απαιτήσεις της παραγράφου «4.3 Ανάπτυξη διαδικτυακού τόπου». Ο υποψήφιος </w:t>
            </w:r>
            <w:r w:rsidRPr="00095DFB">
              <w:lastRenderedPageBreak/>
              <w:t>ανάδοχος θα πρέπει να προτείνει στην τεχνική του προσφορά μια προτεινόμενη δομή σύμφωνα με τις απαιτήσεις της παραγράφου 4.3 "Ανάπτυξη διαδικτυακού τόπου" για τον διαδικτυακό τόπο (ιστότοπο) του έργου, που θα περιλαμβάνει σχεδιαστικές προσεγγίσεις και αναλυτικά σενάρια χρήσης, λαμβάνοντας υπόψη το σύνολο των άλλων δράσεων/υποσυστημάτων του έργου, την ανάγκη ενσωμάτωσης των ψηφιακών υπηρεσιών και εφαρμογών, καθώς και τις απαιτήσεις προσβασιμότητας και ανταπόκρισης σε διάφορες συσκευές.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68156F"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0B0303"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7F7311" w14:textId="77777777" w:rsidR="00095DFB" w:rsidRPr="00095DFB" w:rsidRDefault="00095DFB" w:rsidP="00095DFB"/>
        </w:tc>
      </w:tr>
      <w:tr w:rsidR="00095DFB" w:rsidRPr="00095DFB" w14:paraId="4D984465"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C246A8" w14:textId="77777777" w:rsidR="00095DFB" w:rsidRPr="00095DFB" w:rsidRDefault="00095DFB" w:rsidP="00095DFB">
            <w:pPr>
              <w:rPr>
                <w:lang w:val="en-US"/>
              </w:rPr>
            </w:pPr>
            <w:r w:rsidRPr="00095DFB">
              <w:t>3</w:t>
            </w:r>
            <w:r w:rsidRPr="00095DFB">
              <w:rPr>
                <w:lang w:val="en-US"/>
              </w:rPr>
              <w:t>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1D6836" w14:textId="77777777" w:rsidR="00095DFB" w:rsidRPr="00095DFB" w:rsidRDefault="00095DFB" w:rsidP="00095DFB">
            <w:r w:rsidRPr="00095DFB">
              <w:t>Ο διαδικτυακός τόπος του έργου θα αποτελεί την «πύλη» (</w:t>
            </w:r>
            <w:proofErr w:type="spellStart"/>
            <w:r w:rsidRPr="00095DFB">
              <w:t>Portal</w:t>
            </w:r>
            <w:proofErr w:type="spellEnd"/>
            <w:r w:rsidRPr="00095DFB">
              <w:t>) ολοκλήρωσης και πρόσβασης σε όλες τις ψηφιακές εφαρμογές που θα αναπτυχθούν στο πλαίσιο του προγράμματος.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33968B"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30B71"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AC9B0" w14:textId="77777777" w:rsidR="00095DFB" w:rsidRPr="00095DFB" w:rsidRDefault="00095DFB" w:rsidP="00095DFB"/>
        </w:tc>
      </w:tr>
      <w:tr w:rsidR="00095DFB" w:rsidRPr="00095DFB" w14:paraId="332A254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4C043" w14:textId="77777777" w:rsidR="00095DFB" w:rsidRPr="00095DFB" w:rsidRDefault="00095DFB" w:rsidP="00095DFB">
            <w:pPr>
              <w:rPr>
                <w:lang w:val="en-US"/>
              </w:rPr>
            </w:pPr>
            <w:r w:rsidRPr="00095DFB">
              <w:t>3</w:t>
            </w:r>
            <w:r w:rsidRPr="00095DFB">
              <w:rPr>
                <w:lang w:val="en-US"/>
              </w:rPr>
              <w:t>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D0C7EC" w14:textId="77777777" w:rsidR="00095DFB" w:rsidRPr="00095DFB" w:rsidRDefault="00095DFB" w:rsidP="00095DFB">
            <w:r w:rsidRPr="00095DFB">
              <w:t xml:space="preserve">Η ανάπτυξή του θα βασιστεί σε δημοφιλή και δοκιμασμένα στην πράξη προϊόντα ανοικτού κώδικα όπως συστήματα διαχείρισης περιεχομένου (CMS), πλαίσια ανάπτυξης εφαρμογών διαδικτύου (Development </w:t>
            </w:r>
            <w:proofErr w:type="spellStart"/>
            <w:r w:rsidRPr="00095DFB">
              <w:t>Frameworks</w:t>
            </w:r>
            <w:proofErr w:type="spellEnd"/>
            <w:r w:rsidRPr="00095DFB">
              <w:t>) και διεθνή ανοικτά πρότυπα δια-λειτουργικότητας (πχ XML).</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926CB2"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0B8D7"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9FD137" w14:textId="77777777" w:rsidR="00095DFB" w:rsidRPr="00095DFB" w:rsidRDefault="00095DFB" w:rsidP="00095DFB"/>
        </w:tc>
      </w:tr>
      <w:tr w:rsidR="00095DFB" w:rsidRPr="00095DFB" w14:paraId="5CA3C40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E465F6" w14:textId="77777777" w:rsidR="00095DFB" w:rsidRPr="00095DFB" w:rsidRDefault="00095DFB" w:rsidP="00095DFB">
            <w:pPr>
              <w:rPr>
                <w:lang w:val="en-US"/>
              </w:rPr>
            </w:pPr>
            <w:r w:rsidRPr="00095DFB">
              <w:t>3</w:t>
            </w:r>
            <w:r w:rsidRPr="00095DFB">
              <w:rPr>
                <w:lang w:val="en-US"/>
              </w:rPr>
              <w:t>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287A6A" w14:textId="77777777" w:rsidR="00095DFB" w:rsidRPr="00095DFB" w:rsidRDefault="00095DFB" w:rsidP="00095DFB">
            <w:r w:rsidRPr="00095DFB">
              <w:t xml:space="preserve">O </w:t>
            </w:r>
            <w:proofErr w:type="spellStart"/>
            <w:r w:rsidRPr="00095DFB">
              <w:t>ιστότοπος</w:t>
            </w:r>
            <w:proofErr w:type="spellEnd"/>
            <w:r w:rsidRPr="00095DFB">
              <w:t xml:space="preserve"> του έργου θα συμμορφώνεται με τα διεθνή πρότυπα προσβασιμότητας (WCAG 2.2) για την επίτευξη του μέγιστου δυνατού βαθμού προσβασιμότητας από </w:t>
            </w:r>
            <w:proofErr w:type="spellStart"/>
            <w:r w:rsidRPr="00095DFB">
              <w:t>ΑμεΑ</w:t>
            </w:r>
            <w:proofErr w:type="spellEnd"/>
            <w:r w:rsidRPr="00095DFB">
              <w:t xml:space="preserve">, καθώς και με τις αρχές και τεχνικές του </w:t>
            </w:r>
            <w:proofErr w:type="spellStart"/>
            <w:r w:rsidRPr="00095DFB">
              <w:t>responsive</w:t>
            </w:r>
            <w:proofErr w:type="spellEnd"/>
            <w:r w:rsidRPr="00095DFB">
              <w:t xml:space="preserve"> </w:t>
            </w:r>
            <w:proofErr w:type="spellStart"/>
            <w:r w:rsidRPr="00095DFB">
              <w:t>design</w:t>
            </w:r>
            <w:proofErr w:type="spellEnd"/>
            <w:r w:rsidRPr="00095DFB">
              <w:t xml:space="preserve"> για τη βέλτιστη δυνατή προβολή του περιεχομένου σε διάφορους τύπους συσκευών (H/Y, </w:t>
            </w:r>
            <w:proofErr w:type="spellStart"/>
            <w:r w:rsidRPr="00095DFB">
              <w:t>smartphones</w:t>
            </w:r>
            <w:proofErr w:type="spellEnd"/>
            <w:r w:rsidRPr="00095DFB">
              <w:t xml:space="preserve">, </w:t>
            </w:r>
            <w:proofErr w:type="spellStart"/>
            <w:r w:rsidRPr="00095DFB">
              <w:t>Tablets</w:t>
            </w:r>
            <w:proofErr w:type="spellEnd"/>
            <w:r w:rsidRPr="00095DFB">
              <w:t xml:space="preserve">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ED0BA7"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4C2A9"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0CA1B1" w14:textId="77777777" w:rsidR="00095DFB" w:rsidRPr="00095DFB" w:rsidRDefault="00095DFB" w:rsidP="00095DFB"/>
        </w:tc>
      </w:tr>
      <w:tr w:rsidR="00095DFB" w:rsidRPr="00095DFB" w14:paraId="70783C3B"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A48B14" w14:textId="77777777" w:rsidR="00095DFB" w:rsidRPr="00095DFB" w:rsidRDefault="00095DFB" w:rsidP="00095DFB">
            <w:r w:rsidRPr="00095DFB">
              <w:lastRenderedPageBreak/>
              <w:t>Εφαρμογή ξενάγησης</w:t>
            </w:r>
          </w:p>
        </w:tc>
      </w:tr>
      <w:tr w:rsidR="00095DFB" w:rsidRPr="00095DFB" w14:paraId="53F5F79F"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AB8597" w14:textId="77777777" w:rsidR="00095DFB" w:rsidRPr="00095DFB" w:rsidRDefault="00095DFB" w:rsidP="00095DFB">
            <w:pPr>
              <w:rPr>
                <w:lang w:val="en-US"/>
              </w:rPr>
            </w:pPr>
            <w:r w:rsidRPr="00095DFB">
              <w:t>3</w:t>
            </w:r>
            <w:r w:rsidRPr="00095DFB">
              <w:rPr>
                <w:lang w:val="en-US"/>
              </w:rPr>
              <w:t>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30C9E6" w14:textId="77777777" w:rsidR="00095DFB" w:rsidRPr="00095DFB" w:rsidRDefault="00095DFB" w:rsidP="00095DFB">
            <w:r w:rsidRPr="00095DFB">
              <w:t xml:space="preserve">Πλήρης συμμόρφωση στις απαιτήσεις της παραγράφου «4.4 Ανάπτυξη εφαρμογής ξενάγησης». Ο υποψήφιος ανάδοχος θα πρέπει να προτείνει στην τεχνική του προσφορά μια προτεινόμενη δομή σύμφωνα με τις απαιτήσεις της παραγράφου 4.4 Ανάπτυξη εφαρμογής ξενάγησης για την εφαρμογή ξενάγησης (εφαρμογής και διαχειριστικού) που θα περιλαμβάνει σχεδιαστικές προσεγγίσεις και αναλυτικά σενάρια χρήσης , λαμβάνοντας υπόψιν του το σύνολο των άλλων δράσεων/ υποσυστημάτων του έργου, τις ιδιαιτερότητες του χώρου και της μουσειακής συλλογής. </w:t>
            </w:r>
          </w:p>
          <w:p w14:paraId="24BE4071"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BAF842"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D2D836"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D8075" w14:textId="77777777" w:rsidR="00095DFB" w:rsidRPr="00095DFB" w:rsidRDefault="00095DFB" w:rsidP="00095DFB"/>
        </w:tc>
      </w:tr>
      <w:tr w:rsidR="00095DFB" w:rsidRPr="00095DFB" w14:paraId="31E1119D"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976FD" w14:textId="77777777" w:rsidR="00095DFB" w:rsidRPr="00095DFB" w:rsidRDefault="00095DFB" w:rsidP="00095DFB">
            <w:pPr>
              <w:rPr>
                <w:lang w:val="en-US"/>
              </w:rPr>
            </w:pPr>
            <w:r w:rsidRPr="00095DFB">
              <w:t>3</w:t>
            </w:r>
            <w:r w:rsidRPr="00095DFB">
              <w:rPr>
                <w:lang w:val="en-US"/>
              </w:rPr>
              <w:t>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C694CA" w14:textId="77777777" w:rsidR="00095DFB" w:rsidRPr="00095DFB" w:rsidRDefault="00095DFB" w:rsidP="00095DFB">
            <w:r w:rsidRPr="00095DFB">
              <w:t>Η εφαρμογή ξενάγησης θα υλοποιηθεί ως εφαρμογή για φορητές συσκευές (</w:t>
            </w:r>
            <w:proofErr w:type="spellStart"/>
            <w:r w:rsidRPr="00095DFB">
              <w:t>tablets</w:t>
            </w:r>
            <w:proofErr w:type="spellEnd"/>
            <w:r w:rsidRPr="00095DFB">
              <w:t xml:space="preserve">, </w:t>
            </w:r>
            <w:proofErr w:type="spellStart"/>
            <w:r w:rsidRPr="00095DFB">
              <w:t>smartphones</w:t>
            </w:r>
            <w:proofErr w:type="spellEnd"/>
            <w:r w:rsidRPr="00095DFB">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46CACB"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DEBD8A"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1A3146" w14:textId="77777777" w:rsidR="00095DFB" w:rsidRPr="00095DFB" w:rsidRDefault="00095DFB" w:rsidP="00095DFB"/>
        </w:tc>
      </w:tr>
      <w:tr w:rsidR="00095DFB" w:rsidRPr="00095DFB" w14:paraId="14F1BC8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6D7CF1" w14:textId="77777777" w:rsidR="00095DFB" w:rsidRPr="00095DFB" w:rsidRDefault="00095DFB" w:rsidP="00095DFB">
            <w:pPr>
              <w:rPr>
                <w:lang w:val="en-US"/>
              </w:rPr>
            </w:pPr>
            <w:r w:rsidRPr="00095DFB">
              <w:t>3</w:t>
            </w:r>
            <w:r w:rsidRPr="00095DFB">
              <w:rPr>
                <w:lang w:val="en-US"/>
              </w:rPr>
              <w:t>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EF946" w14:textId="77777777" w:rsidR="00095DFB" w:rsidRPr="00095DFB" w:rsidRDefault="00095DFB" w:rsidP="00095DFB">
            <w:r w:rsidRPr="00095DFB">
              <w:t xml:space="preserve">Μέσω της εφαρμογής ξενάγησης, οι επισκέπτες του Μουσείου θα έχουν τη δυνατότητα να αποκτούν πρόσβαση σε </w:t>
            </w:r>
            <w:proofErr w:type="spellStart"/>
            <w:r w:rsidRPr="00095DFB">
              <w:t>πολυμεσική</w:t>
            </w:r>
            <w:proofErr w:type="spellEnd"/>
            <w:r w:rsidRPr="00095DFB">
              <w:t xml:space="preserve"> πληροφορία τεκμηρίωσης για τα εκθέματα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8DD676"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693327"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DC212F" w14:textId="77777777" w:rsidR="00095DFB" w:rsidRPr="00095DFB" w:rsidRDefault="00095DFB" w:rsidP="00095DFB"/>
        </w:tc>
      </w:tr>
      <w:tr w:rsidR="00095DFB" w:rsidRPr="00095DFB" w14:paraId="2C1FAB06"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4037" w14:textId="77777777" w:rsidR="00095DFB" w:rsidRPr="00095DFB" w:rsidRDefault="00095DFB" w:rsidP="00095DFB">
            <w:pPr>
              <w:rPr>
                <w:lang w:val="en-US"/>
              </w:rPr>
            </w:pPr>
            <w:r w:rsidRPr="00095DFB">
              <w:t>3</w:t>
            </w:r>
            <w:r w:rsidRPr="00095DFB">
              <w:rPr>
                <w:lang w:val="en-US"/>
              </w:rPr>
              <w:t>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DE482A" w14:textId="77777777" w:rsidR="00095DFB" w:rsidRPr="00095DFB" w:rsidRDefault="00095DFB" w:rsidP="00095DFB">
            <w:r w:rsidRPr="00095DFB">
              <w:t xml:space="preserve">Μέσω της εφαρμογής, οι επισκέπτες θα είναι επίσης δυνατό να ακολουθήσουν προσχεδιασμένες θεματικές καθοδηγούμενες περιηγήσεις στα εκθέματα του Μουσείου, συνδέοντάς τα με αυτό τον τρόπο ιστορικά και θεματικά.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831FFD"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6F179C"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98853" w14:textId="77777777" w:rsidR="00095DFB" w:rsidRPr="00095DFB" w:rsidRDefault="00095DFB" w:rsidP="00095DFB"/>
        </w:tc>
      </w:tr>
      <w:tr w:rsidR="00095DFB" w:rsidRPr="00095DFB" w14:paraId="7943BC8D"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0DAF9" w14:textId="77777777" w:rsidR="00095DFB" w:rsidRPr="00095DFB" w:rsidRDefault="00095DFB" w:rsidP="00095DFB">
            <w:pPr>
              <w:rPr>
                <w:lang w:val="en-US"/>
              </w:rPr>
            </w:pPr>
            <w:r w:rsidRPr="00095DFB">
              <w:t>3</w:t>
            </w:r>
            <w:r w:rsidRPr="00095DFB">
              <w:rPr>
                <w:lang w:val="en-US"/>
              </w:rPr>
              <w:t>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40D5B7A" w14:textId="77777777" w:rsidR="00095DFB" w:rsidRPr="00095DFB" w:rsidRDefault="00095DFB" w:rsidP="00095DFB">
            <w:r w:rsidRPr="00095DFB">
              <w:t>Η εφαρμογή ξενάγησης θα έχει τις παρακάτω δυνατότητες:</w:t>
            </w:r>
          </w:p>
          <w:p w14:paraId="5F7B02B4" w14:textId="77777777" w:rsidR="00095DFB" w:rsidRPr="00095DFB" w:rsidRDefault="00095DFB" w:rsidP="00095DFB">
            <w:r w:rsidRPr="00095DFB">
              <w:lastRenderedPageBreak/>
              <w:t xml:space="preserve">Παρουσίαση σε κατηγορίες των  εκθεμάτων. </w:t>
            </w:r>
          </w:p>
          <w:p w14:paraId="0D2393C0" w14:textId="77777777" w:rsidR="00095DFB" w:rsidRPr="00095DFB" w:rsidRDefault="00095DFB" w:rsidP="00095DFB">
            <w:r w:rsidRPr="00095DFB">
              <w:t xml:space="preserve">Δυνατότητα αναζήτησης εκθεμάτων. </w:t>
            </w:r>
          </w:p>
          <w:p w14:paraId="28E7F6DB" w14:textId="77777777" w:rsidR="00095DFB" w:rsidRPr="00095DFB" w:rsidRDefault="00095DFB" w:rsidP="00095DFB">
            <w:r w:rsidRPr="00095DFB">
              <w:t xml:space="preserve">Παρουσίαση προτεινόμενων διαδρομών. </w:t>
            </w:r>
          </w:p>
          <w:p w14:paraId="65F5FBAF" w14:textId="77777777" w:rsidR="00095DFB" w:rsidRPr="00095DFB" w:rsidRDefault="00095DFB" w:rsidP="00095DFB">
            <w:r w:rsidRPr="00095DFB">
              <w:t xml:space="preserve">Παρουσίαση </w:t>
            </w:r>
            <w:r w:rsidRPr="00095DFB">
              <w:tab/>
              <w:t xml:space="preserve">προτεινόμενων εκθεμάτων σχετικών με τις προτιμήσεις του χρήστη. </w:t>
            </w:r>
          </w:p>
          <w:p w14:paraId="28C55765" w14:textId="77777777" w:rsidR="00095DFB" w:rsidRPr="00095DFB" w:rsidRDefault="00095DFB" w:rsidP="00095DFB">
            <w:r w:rsidRPr="00095DFB">
              <w:t xml:space="preserve">Προσθήκη </w:t>
            </w:r>
            <w:r w:rsidRPr="00095DFB">
              <w:tab/>
              <w:t xml:space="preserve">εκθεμάτων στα αγαπημένα.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B689F8"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D7C57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C01073" w14:textId="77777777" w:rsidR="00095DFB" w:rsidRPr="00095DFB" w:rsidRDefault="00095DFB" w:rsidP="00095DFB"/>
        </w:tc>
      </w:tr>
      <w:tr w:rsidR="00095DFB" w:rsidRPr="00095DFB" w14:paraId="47096326"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A576F1" w14:textId="77777777" w:rsidR="00095DFB" w:rsidRPr="00095DFB" w:rsidRDefault="00095DFB" w:rsidP="00095DFB">
            <w:pPr>
              <w:rPr>
                <w:lang w:val="en-US"/>
              </w:rPr>
            </w:pPr>
            <w:r w:rsidRPr="00095DFB">
              <w:t>3</w:t>
            </w:r>
            <w:r w:rsidRPr="00095DFB">
              <w:rPr>
                <w:lang w:val="en-US"/>
              </w:rPr>
              <w:t>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4D0D000" w14:textId="77777777" w:rsidR="00095DFB" w:rsidRPr="00095DFB" w:rsidRDefault="00095DFB" w:rsidP="00095DFB">
            <w:r w:rsidRPr="00095DFB">
              <w:t>Ανάπτυξη διαδικτυακού συστήματος διαχείρισης της εφαρμογής ξενάγησης που θα υποστηρίζει τις παρακάτω δυνατότητες:</w:t>
            </w:r>
          </w:p>
          <w:p w14:paraId="59C8384F" w14:textId="77777777" w:rsidR="00095DFB" w:rsidRPr="00095DFB" w:rsidRDefault="00095DFB" w:rsidP="00095DFB">
            <w:r w:rsidRPr="00095DFB">
              <w:t xml:space="preserve">Δυνατότητα διαχείρισης διαδρομών αλλά και δημιουργίας νέων </w:t>
            </w:r>
          </w:p>
          <w:p w14:paraId="71252442" w14:textId="77777777" w:rsidR="00095DFB" w:rsidRPr="00095DFB" w:rsidRDefault="00095DFB" w:rsidP="00095DFB">
            <w:r w:rsidRPr="00095DFB">
              <w:t>Δυνατότητα εισαγωγής παιχνιδιών και σύνδεση με εκθέματα, που θα υποστηρίζονται τουλάχιστον τα παρακάτω είδη:</w:t>
            </w:r>
            <w:r w:rsidRPr="00095DFB">
              <w:rPr>
                <w:lang w:val="en-GB"/>
              </w:rPr>
              <w:t>                                   </w:t>
            </w:r>
            <w:r w:rsidRPr="00095DFB">
              <w:t xml:space="preserve"> </w:t>
            </w:r>
          </w:p>
          <w:p w14:paraId="38ECF7F4" w14:textId="77777777" w:rsidR="00095DFB" w:rsidRPr="00095DFB" w:rsidRDefault="00095DFB" w:rsidP="00095DFB">
            <w:r w:rsidRPr="00095DFB">
              <w:t xml:space="preserve">-Πολλαπλής επιλογής </w:t>
            </w:r>
          </w:p>
          <w:p w14:paraId="75F12EC5" w14:textId="77777777" w:rsidR="00095DFB" w:rsidRPr="00095DFB" w:rsidRDefault="00095DFB" w:rsidP="00095DFB">
            <w:r w:rsidRPr="00095DFB">
              <w:t xml:space="preserve">-Σωστό -λάθος </w:t>
            </w:r>
          </w:p>
          <w:p w14:paraId="409C2152" w14:textId="77777777" w:rsidR="00095DFB" w:rsidRPr="00095DFB" w:rsidRDefault="00095DFB" w:rsidP="00095DFB">
            <w:r w:rsidRPr="00095DFB">
              <w:t>-Παιχνίδι μνήμης με χρήση εικόνων</w:t>
            </w:r>
            <w:r w:rsidRPr="00095DFB">
              <w:rPr>
                <w:lang w:val="en-GB"/>
              </w:rPr>
              <w:t>  </w:t>
            </w:r>
            <w:r w:rsidRPr="00095DFB">
              <w:t xml:space="preserve"> σχετικών με εκθέματα </w:t>
            </w:r>
          </w:p>
          <w:p w14:paraId="40B7140A" w14:textId="77777777" w:rsidR="00095DFB" w:rsidRPr="00095DFB" w:rsidRDefault="00095DFB" w:rsidP="00095DFB">
            <w:r w:rsidRPr="00095DFB">
              <w:t>-Παιχνίδι που ο χρήστης θα πρέπει να επιλέξει μεταξύ των εμφανιζόμενων εικόνων αυτή που δεν αφορά το έκθεμα.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88A7E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9D8AA6"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DD04AD" w14:textId="77777777" w:rsidR="00095DFB" w:rsidRPr="00095DFB" w:rsidRDefault="00095DFB" w:rsidP="00095DFB"/>
        </w:tc>
      </w:tr>
      <w:tr w:rsidR="00095DFB" w:rsidRPr="00095DFB" w14:paraId="4241CDE4"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2D7DD9" w14:textId="77777777" w:rsidR="00095DFB" w:rsidRPr="00095DFB" w:rsidRDefault="00095DFB" w:rsidP="00095DFB">
            <w:proofErr w:type="spellStart"/>
            <w:r w:rsidRPr="00095DFB">
              <w:t>Διαδραστικό</w:t>
            </w:r>
            <w:proofErr w:type="spellEnd"/>
            <w:r w:rsidRPr="00095DFB">
              <w:t xml:space="preserve"> τρισδιάστατο εκπαιδευτικό παιχνίδι</w:t>
            </w:r>
          </w:p>
        </w:tc>
      </w:tr>
      <w:tr w:rsidR="00095DFB" w:rsidRPr="00095DFB" w14:paraId="0C79AF92"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4786B" w14:textId="77777777" w:rsidR="00095DFB" w:rsidRPr="00095DFB" w:rsidRDefault="00095DFB" w:rsidP="00095DFB">
            <w:pPr>
              <w:rPr>
                <w:lang w:val="en-US"/>
              </w:rPr>
            </w:pPr>
            <w:r w:rsidRPr="00095DFB">
              <w:t>4</w:t>
            </w:r>
            <w:r w:rsidRPr="00095DFB">
              <w:rPr>
                <w:lang w:val="en-US"/>
              </w:rPr>
              <w:t>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0CA3DA" w14:textId="77777777" w:rsidR="00095DFB" w:rsidRPr="00095DFB" w:rsidRDefault="00095DFB" w:rsidP="00095DFB">
            <w:r w:rsidRPr="00095DFB">
              <w:t xml:space="preserve">Πλήρης συμμόρφωση στις απαιτήσεις της παραγράφου «4.5 </w:t>
            </w:r>
            <w:proofErr w:type="spellStart"/>
            <w:r w:rsidRPr="00095DFB">
              <w:t>Διαδραστικό</w:t>
            </w:r>
            <w:proofErr w:type="spellEnd"/>
            <w:r w:rsidRPr="00095DFB">
              <w:t xml:space="preserve"> τρισδιάστατο εκπαιδευτικό παιχνίδι οριζόντιας κίνησης». Ο υποψήφιος </w:t>
            </w:r>
            <w:r w:rsidRPr="00095DFB">
              <w:lastRenderedPageBreak/>
              <w:t xml:space="preserve">ανάδοχος θα πρέπει να προτείνει στην τεχνική του προσφορά μια προτεινόμενη δομή σύμφωνα με τις απαιτήσεις της παραγράφου 4.5 </w:t>
            </w:r>
            <w:proofErr w:type="spellStart"/>
            <w:r w:rsidRPr="00095DFB">
              <w:t>Διαδραστικό</w:t>
            </w:r>
            <w:proofErr w:type="spellEnd"/>
            <w:r w:rsidRPr="00095DFB">
              <w:t xml:space="preserve"> τρισδιάστατο εκπαιδευτικό παιχνίδι οριζόντιας κίνησης για το </w:t>
            </w:r>
            <w:proofErr w:type="spellStart"/>
            <w:r w:rsidRPr="00095DFB">
              <w:t>διαδραστικό</w:t>
            </w:r>
            <w:proofErr w:type="spellEnd"/>
            <w:r w:rsidRPr="00095DFB">
              <w:t xml:space="preserve"> τρισδιάστατο εκπαιδευτικό παιχνίδι οριζόντιας κίνησης (εφαρμογής και διαχειριστικού) που θα περιλαμβάνει σχεδιαστικές προσεγγίσεις και αναλυτικά σενάρια χρήσης , λαμβάνοντας υπόψιν του το σύνολο των άλλων δράσεων/ υποσυστημάτων του έργου, τις ιδιαιτερότητες του χώρου και της μουσειακής συλλογής. </w:t>
            </w:r>
          </w:p>
          <w:p w14:paraId="39F682CA"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459C0"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3E77A"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040D29" w14:textId="77777777" w:rsidR="00095DFB" w:rsidRPr="00095DFB" w:rsidRDefault="00095DFB" w:rsidP="00095DFB"/>
        </w:tc>
      </w:tr>
      <w:tr w:rsidR="00095DFB" w:rsidRPr="00095DFB" w14:paraId="0F4762BE"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512711" w14:textId="77777777" w:rsidR="00095DFB" w:rsidRPr="00095DFB" w:rsidRDefault="00095DFB" w:rsidP="00095DFB">
            <w:pPr>
              <w:rPr>
                <w:lang w:val="en-US"/>
              </w:rPr>
            </w:pPr>
            <w:r w:rsidRPr="00095DFB">
              <w:t>4</w:t>
            </w:r>
            <w:r w:rsidRPr="00095DFB">
              <w:rPr>
                <w:lang w:val="en-US"/>
              </w:rPr>
              <w:t>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48567" w14:textId="77777777" w:rsidR="00095DFB" w:rsidRPr="00095DFB" w:rsidRDefault="00095DFB" w:rsidP="00095DFB">
            <w:r w:rsidRPr="00095DFB">
              <w:t>Ανάπτυξη εφαρμογής/παιχνιδιού με τη μεθοδολογία των παιγνίων σοβαρού σκοπού (</w:t>
            </w:r>
            <w:proofErr w:type="spellStart"/>
            <w:r w:rsidRPr="00095DFB">
              <w:t>Serious</w:t>
            </w:r>
            <w:proofErr w:type="spellEnd"/>
            <w:r w:rsidRPr="00095DFB">
              <w:t xml:space="preserve"> </w:t>
            </w:r>
            <w:proofErr w:type="spellStart"/>
            <w:r w:rsidRPr="00095DFB">
              <w:t>games</w:t>
            </w:r>
            <w:proofErr w:type="spellEnd"/>
            <w:r w:rsidRPr="00095DFB">
              <w:t xml:space="preserve">), μεθοδολογία που έχει σημαντικά πλεονεκτήματα όπως: </w:t>
            </w:r>
          </w:p>
          <w:p w14:paraId="048E8C2D" w14:textId="77777777" w:rsidR="00095DFB" w:rsidRPr="00095DFB" w:rsidRDefault="00095DFB" w:rsidP="00095DFB">
            <w:r w:rsidRPr="00095DFB">
              <w:t>Η εκμετάλλευση γνώσης και δεξιοτήτων των χρηστών της για την επίτευξη των εκπαιδευτικών στόχων</w:t>
            </w:r>
          </w:p>
          <w:p w14:paraId="6BA43FF6" w14:textId="77777777" w:rsidR="00095DFB" w:rsidRPr="00095DFB" w:rsidRDefault="00095DFB" w:rsidP="00095DFB">
            <w:r w:rsidRPr="00095DFB">
              <w:t>Η ενεργή εμπλοκή στην εκπαιδευτική διαδικασία</w:t>
            </w:r>
          </w:p>
          <w:p w14:paraId="1736A141" w14:textId="77777777" w:rsidR="00095DFB" w:rsidRPr="00095DFB" w:rsidRDefault="00095DFB" w:rsidP="00095DFB">
            <w:r w:rsidRPr="00095DFB">
              <w:t xml:space="preserve">Η δημιουργία συναισθηματικής σύνδεσης με τα αντικείμενα της εκπαίδευσης </w:t>
            </w:r>
          </w:p>
          <w:p w14:paraId="25D4E8D9" w14:textId="77777777" w:rsidR="00095DFB" w:rsidRPr="00095DFB" w:rsidRDefault="00095DFB" w:rsidP="00095DFB">
            <w:r w:rsidRPr="00095DFB">
              <w:t>Η ανάπτυξη δεξιοτήτων επίλυσης προβλημάτων και ψηφιακών δεξιοτήτων/</w:t>
            </w:r>
            <w:proofErr w:type="spellStart"/>
            <w:r w:rsidRPr="00095DFB">
              <w:t>γραμματισμού</w:t>
            </w:r>
            <w:proofErr w:type="spellEnd"/>
            <w:r w:rsidRPr="00095DFB">
              <w:t>.</w:t>
            </w:r>
          </w:p>
          <w:p w14:paraId="73F58314" w14:textId="77777777" w:rsidR="00095DFB" w:rsidRPr="00095DFB" w:rsidRDefault="00095DFB" w:rsidP="00095DFB">
            <w:r w:rsidRPr="00095DFB">
              <w:t xml:space="preserve">Η δυνατότητα εκμάθησης χωρίς τη χρήση εκπαιδευτή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B28396"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EEBEE"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5DEC84" w14:textId="77777777" w:rsidR="00095DFB" w:rsidRPr="00095DFB" w:rsidRDefault="00095DFB" w:rsidP="00095DFB"/>
        </w:tc>
      </w:tr>
      <w:tr w:rsidR="00095DFB" w:rsidRPr="00095DFB" w14:paraId="47B5668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A3BDE2" w14:textId="77777777" w:rsidR="00095DFB" w:rsidRPr="00095DFB" w:rsidRDefault="00095DFB" w:rsidP="00095DFB">
            <w:pPr>
              <w:rPr>
                <w:lang w:val="en-US"/>
              </w:rPr>
            </w:pPr>
            <w:r w:rsidRPr="00095DFB">
              <w:lastRenderedPageBreak/>
              <w:t>4</w:t>
            </w:r>
            <w:r w:rsidRPr="00095DFB">
              <w:rPr>
                <w:lang w:val="en-US"/>
              </w:rPr>
              <w:t>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B85D0B" w14:textId="77777777" w:rsidR="00095DFB" w:rsidRPr="00095DFB" w:rsidRDefault="00095DFB" w:rsidP="00095DFB">
            <w:r w:rsidRPr="00095DFB">
              <w:t xml:space="preserve">Το παιχνίδι θα αντλεί τη θεματική του από τρεις σημαντικούς άξονες του πολιτιστικού αποθέματος και ταυτότητας της Κέρκυρας: </w:t>
            </w:r>
          </w:p>
          <w:p w14:paraId="0FD655F3" w14:textId="77777777" w:rsidR="00095DFB" w:rsidRPr="00095DFB" w:rsidRDefault="00095DFB" w:rsidP="00095DFB">
            <w:r w:rsidRPr="00095DFB">
              <w:t>Τυπογραφία, γράμματα και λόγιοι της Κέρκυρας</w:t>
            </w:r>
          </w:p>
          <w:p w14:paraId="2CAC14C9" w14:textId="77777777" w:rsidR="00095DFB" w:rsidRPr="00095DFB" w:rsidRDefault="00095DFB" w:rsidP="00095DFB">
            <w:r w:rsidRPr="00095DFB">
              <w:t>Εκπαίδευση στην Κέρκυρα</w:t>
            </w:r>
          </w:p>
          <w:p w14:paraId="60A61DC3" w14:textId="77777777" w:rsidR="00095DFB" w:rsidRPr="00095DFB" w:rsidRDefault="00095DFB" w:rsidP="00095DFB">
            <w:r w:rsidRPr="00095DFB">
              <w:t>Η καθημερινή ζωή στην Κέρκυρα.</w:t>
            </w:r>
          </w:p>
          <w:p w14:paraId="5FD0AB43"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4718FB"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647C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4B602C" w14:textId="77777777" w:rsidR="00095DFB" w:rsidRPr="00095DFB" w:rsidRDefault="00095DFB" w:rsidP="00095DFB"/>
        </w:tc>
      </w:tr>
      <w:tr w:rsidR="00095DFB" w:rsidRPr="00095DFB" w14:paraId="10511914" w14:textId="77777777" w:rsidTr="000F5519">
        <w:trPr>
          <w:trHeight w:val="4147"/>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A39A2" w14:textId="77777777" w:rsidR="00095DFB" w:rsidRPr="00095DFB" w:rsidRDefault="00095DFB" w:rsidP="00095DFB">
            <w:pPr>
              <w:rPr>
                <w:lang w:val="en-US"/>
              </w:rPr>
            </w:pPr>
            <w:r w:rsidRPr="00095DFB">
              <w:t>4</w:t>
            </w:r>
            <w:r w:rsidRPr="00095DFB">
              <w:rPr>
                <w:lang w:val="en-US"/>
              </w:rPr>
              <w:t>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FF1BC5E" w14:textId="77777777" w:rsidR="00095DFB" w:rsidRPr="00095DFB" w:rsidRDefault="00095DFB" w:rsidP="00095DFB">
            <w:r w:rsidRPr="00095DFB">
              <w:t>Ο χρήστης του τρισδιάστατου εκπαιδευτικού παιχνιδιού οριζόντιας κίνησης μέσω των μηχανισμών του εκπαιδευτικού παιχνιδιού θα:</w:t>
            </w:r>
          </w:p>
          <w:p w14:paraId="47D424AF" w14:textId="77777777" w:rsidR="00095DFB" w:rsidRPr="00095DFB" w:rsidRDefault="00095DFB" w:rsidP="00095DFB">
            <w:r w:rsidRPr="00095DFB">
              <w:t xml:space="preserve">Συλλέγει πληροφορίες εικονικά επισκεπτόμενος τις εμπλεκόμενες περιοχές </w:t>
            </w:r>
          </w:p>
          <w:p w14:paraId="309032CE" w14:textId="77777777" w:rsidR="00095DFB" w:rsidRPr="00095DFB" w:rsidRDefault="00095DFB" w:rsidP="00095DFB">
            <w:r w:rsidRPr="00095DFB">
              <w:t xml:space="preserve">Επιλύει μυστήρια - παζλ. </w:t>
            </w:r>
          </w:p>
          <w:p w14:paraId="26F9CB86" w14:textId="77777777" w:rsidR="00095DFB" w:rsidRPr="00095DFB" w:rsidRDefault="00095DFB" w:rsidP="00095DFB">
            <w:r w:rsidRPr="00095DFB">
              <w:t xml:space="preserve">Θα ανακαλύπτει λεπτομέρειες σχετικά με την θεματολογία και θα ολοκληρώνει αποστολές, όπως για παράδειγμα μέσω της δυνατότητας επιλογής σωστών και λανθασμένων ενεργειών για την αντιμετώπιση διαφόρων γεγονότων κλπ. </w:t>
            </w:r>
          </w:p>
          <w:p w14:paraId="5801A07B"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766F7D"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A00253"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8603EA" w14:textId="77777777" w:rsidR="00095DFB" w:rsidRPr="00095DFB" w:rsidRDefault="00095DFB" w:rsidP="00095DFB"/>
        </w:tc>
      </w:tr>
      <w:tr w:rsidR="00095DFB" w:rsidRPr="00095DFB" w14:paraId="021A365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3BCB6A" w14:textId="77777777" w:rsidR="00095DFB" w:rsidRPr="00095DFB" w:rsidRDefault="00095DFB" w:rsidP="00095DFB">
            <w:pPr>
              <w:rPr>
                <w:lang w:val="en-US"/>
              </w:rPr>
            </w:pPr>
            <w:r w:rsidRPr="00095DFB">
              <w:t>4</w:t>
            </w:r>
            <w:r w:rsidRPr="00095DFB">
              <w:rPr>
                <w:lang w:val="en-US"/>
              </w:rPr>
              <w:t>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AF76F5C" w14:textId="77777777" w:rsidR="00095DFB" w:rsidRPr="00095DFB" w:rsidRDefault="00095DFB" w:rsidP="00095DFB">
            <w:r w:rsidRPr="00095DFB">
              <w:t>Το τρισδιάστατο περιβάλλον του τρισδιάστατου εκπαιδευτικού παιχνιδιού οριζόντιας κίνησης  θα είναι ένα τοπίο πάνω στο οποίο θα κινείται ένας τρισδιάστατος χαρακτήρας.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77EBB3"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99EC4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090BE4" w14:textId="77777777" w:rsidR="00095DFB" w:rsidRPr="00095DFB" w:rsidRDefault="00095DFB" w:rsidP="00095DFB"/>
        </w:tc>
      </w:tr>
      <w:tr w:rsidR="00095DFB" w:rsidRPr="00095DFB" w14:paraId="6EE52D8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A2B172" w14:textId="77777777" w:rsidR="00095DFB" w:rsidRPr="00095DFB" w:rsidRDefault="00095DFB" w:rsidP="00095DFB">
            <w:pPr>
              <w:rPr>
                <w:lang w:val="en-US"/>
              </w:rPr>
            </w:pPr>
            <w:r w:rsidRPr="00095DFB">
              <w:t>4</w:t>
            </w:r>
            <w:r w:rsidRPr="00095DFB">
              <w:rPr>
                <w:lang w:val="en-US"/>
              </w:rPr>
              <w:t>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67E2B18" w14:textId="77777777" w:rsidR="00095DFB" w:rsidRPr="00095DFB" w:rsidRDefault="00095DFB" w:rsidP="00095DFB">
            <w:r w:rsidRPr="00095DFB">
              <w:t xml:space="preserve">Ο χρήστης του τρισδιάστατου εκπαιδευτικού παιχνιδιού οριζόντιας κίνησης θα πρέπει να μπορεί να κινείται </w:t>
            </w:r>
            <w:r w:rsidRPr="00095DFB">
              <w:lastRenderedPageBreak/>
              <w:t>στον χώρο, όπου θα εμφανίζονται διαφορετικοί χαρακτήρες και άλλα αντικείμενα και θα αλληλοεπιδρά με αυτά ακούγοντας διάφορες ιστορίες τους.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482FE7"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62983F"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76EDF" w14:textId="77777777" w:rsidR="00095DFB" w:rsidRPr="00095DFB" w:rsidRDefault="00095DFB" w:rsidP="00095DFB"/>
        </w:tc>
      </w:tr>
      <w:tr w:rsidR="00095DFB" w:rsidRPr="00095DFB" w14:paraId="3B986086"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FE5E3" w14:textId="77777777" w:rsidR="00095DFB" w:rsidRPr="00095DFB" w:rsidRDefault="00095DFB" w:rsidP="00095DFB">
            <w:pPr>
              <w:rPr>
                <w:lang w:val="en-US"/>
              </w:rPr>
            </w:pPr>
            <w:r w:rsidRPr="00095DFB">
              <w:t>4</w:t>
            </w:r>
            <w:r w:rsidRPr="00095DFB">
              <w:rPr>
                <w:lang w:val="en-US"/>
              </w:rPr>
              <w:t>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1F31381" w14:textId="77777777" w:rsidR="00095DFB" w:rsidRPr="00095DFB" w:rsidRDefault="00095DFB" w:rsidP="00095DFB">
            <w:r w:rsidRPr="00095DFB">
              <w:t>Το τρισδιάστατο εκπαιδευτικό παιχνίδι οριζόντιας κίνησης θα υποστηρίζεται από πλατφόρμα διαχείρισης που θα έχει τις παρακάτω δυνατότητες:</w:t>
            </w:r>
          </w:p>
          <w:p w14:paraId="053FEDC5" w14:textId="77777777" w:rsidR="00095DFB" w:rsidRPr="00095DFB" w:rsidRDefault="00095DFB" w:rsidP="00095DFB">
            <w:r w:rsidRPr="00095DFB">
              <w:t>Διόρθωση – βελτίωση των κειμένων και αλλαγή των αφηγήσεων</w:t>
            </w:r>
          </w:p>
          <w:p w14:paraId="009150FF" w14:textId="77777777" w:rsidR="00095DFB" w:rsidRPr="00095DFB" w:rsidRDefault="00095DFB" w:rsidP="00095DFB">
            <w:r w:rsidRPr="00095DFB">
              <w:t>Προσθήκη των μηχανισμών του παιχνιδιού σε νέα σημεία ή/και διαμόρφωση των μηχανισμών σε υφιστάμενα σημεία αλληλεπίδρασης.</w:t>
            </w:r>
          </w:p>
          <w:p w14:paraId="61DD037A" w14:textId="77777777" w:rsidR="00095DFB" w:rsidRPr="00095DFB" w:rsidRDefault="00095DFB" w:rsidP="00095DFB">
            <w:r w:rsidRPr="00095DFB">
              <w:t xml:space="preserve">Επιλογή του </w:t>
            </w:r>
            <w:proofErr w:type="spellStart"/>
            <w:r w:rsidRPr="00095DFB">
              <w:t>αβαταρ</w:t>
            </w:r>
            <w:proofErr w:type="spellEnd"/>
            <w:r w:rsidRPr="00095DFB">
              <w:t xml:space="preserve"> του χρήστη</w:t>
            </w:r>
          </w:p>
          <w:p w14:paraId="76DB4C0A" w14:textId="77777777" w:rsidR="00095DFB" w:rsidRPr="00095DFB" w:rsidRDefault="00095DFB" w:rsidP="00095DFB">
            <w:r w:rsidRPr="00095DFB">
              <w:t>Εισαγωγή νέων  αντικειμένων στη ροή του παιχνιδιού και διαγραφή των υφιστάμενων</w:t>
            </w:r>
          </w:p>
          <w:p w14:paraId="56011670" w14:textId="77777777" w:rsidR="00095DFB" w:rsidRPr="00095DFB" w:rsidRDefault="00095DFB" w:rsidP="00095DFB">
            <w:r w:rsidRPr="00095DFB">
              <w:t xml:space="preserve">Προσθήκη </w:t>
            </w:r>
            <w:proofErr w:type="spellStart"/>
            <w:r w:rsidRPr="00095DFB">
              <w:t>σχεδιοκίνησης</w:t>
            </w:r>
            <w:proofErr w:type="spellEnd"/>
            <w:r w:rsidRPr="00095DFB">
              <w:t xml:space="preserve"> ή βελτίωση υφιστάμενης</w:t>
            </w:r>
          </w:p>
          <w:p w14:paraId="02C6BBCE" w14:textId="77777777" w:rsidR="00095DFB" w:rsidRPr="00095DFB" w:rsidRDefault="00095DFB" w:rsidP="00095DFB">
            <w:r w:rsidRPr="00095DFB">
              <w:t>Εισαγωγή επιπλέον θεματικών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1F7DA5"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3D212"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3EF70B" w14:textId="77777777" w:rsidR="00095DFB" w:rsidRPr="00095DFB" w:rsidRDefault="00095DFB" w:rsidP="00095DFB"/>
        </w:tc>
      </w:tr>
      <w:tr w:rsidR="00095DFB" w:rsidRPr="00095DFB" w14:paraId="1C77F49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BD45D" w14:textId="77777777" w:rsidR="00095DFB" w:rsidRPr="00095DFB" w:rsidRDefault="00095DFB" w:rsidP="00095DFB">
            <w:pPr>
              <w:rPr>
                <w:lang w:val="en-US"/>
              </w:rPr>
            </w:pPr>
            <w:r w:rsidRPr="00095DFB">
              <w:t>4</w:t>
            </w:r>
            <w:r w:rsidRPr="00095DFB">
              <w:rPr>
                <w:lang w:val="en-US"/>
              </w:rPr>
              <w:t>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CECBE7" w14:textId="77777777" w:rsidR="00095DFB" w:rsidRPr="00095DFB" w:rsidRDefault="00095DFB" w:rsidP="00095DFB">
            <w:r w:rsidRPr="00095DFB">
              <w:t xml:space="preserve">Το τρισδιάστατο εκπαιδευτικό παιχνίδι οριζόντιας κίνησης θα είναι διαθέσιμο σε φορητές συσκευές για </w:t>
            </w:r>
            <w:proofErr w:type="spellStart"/>
            <w:r w:rsidRPr="00095DFB">
              <w:t>iOS</w:t>
            </w:r>
            <w:proofErr w:type="spellEnd"/>
            <w:r w:rsidRPr="00095DFB">
              <w:t xml:space="preserve"> και για </w:t>
            </w:r>
            <w:proofErr w:type="spellStart"/>
            <w:r w:rsidRPr="00095DFB">
              <w:t>Android</w:t>
            </w:r>
            <w:proofErr w:type="spellEnd"/>
            <w:r w:rsidRPr="00095DFB">
              <w:t>, καθώς και σε υπολογιστές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7127C5"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0F9C03"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10B36" w14:textId="77777777" w:rsidR="00095DFB" w:rsidRPr="00095DFB" w:rsidRDefault="00095DFB" w:rsidP="00095DFB"/>
        </w:tc>
      </w:tr>
      <w:tr w:rsidR="00095DFB" w:rsidRPr="00095DFB" w14:paraId="1DF279BA"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EEA310" w14:textId="77777777" w:rsidR="00095DFB" w:rsidRPr="00095DFB" w:rsidRDefault="00095DFB" w:rsidP="00095DFB">
            <w:r w:rsidRPr="00095DFB">
              <w:t xml:space="preserve">Παραγωγή δισδιάστατων - τρισδιάστατων γραφικών </w:t>
            </w:r>
            <w:proofErr w:type="spellStart"/>
            <w:r w:rsidRPr="00095DFB">
              <w:t>λογισμικο</w:t>
            </w:r>
            <w:proofErr w:type="spellEnd"/>
          </w:p>
        </w:tc>
      </w:tr>
      <w:tr w:rsidR="00095DFB" w:rsidRPr="00095DFB" w14:paraId="0E9C750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49109" w14:textId="77777777" w:rsidR="00095DFB" w:rsidRPr="00095DFB" w:rsidRDefault="00095DFB" w:rsidP="00095DFB">
            <w:pPr>
              <w:rPr>
                <w:lang w:val="en-US"/>
              </w:rPr>
            </w:pPr>
            <w:r w:rsidRPr="00095DFB">
              <w:t>4</w:t>
            </w:r>
            <w:r w:rsidRPr="00095DFB">
              <w:rPr>
                <w:lang w:val="en-US"/>
              </w:rPr>
              <w:t>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CF683" w14:textId="77777777" w:rsidR="00095DFB" w:rsidRPr="00095DFB" w:rsidRDefault="00095DFB" w:rsidP="00095DFB">
            <w:r w:rsidRPr="00095DFB">
              <w:t>Πλήρης συμμόρφωση στις απαιτήσεις της παραγράφου «4.6 Παραγωγή δισδιάστατων - τρισδιάστατων γραφικών λογισμικού»</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79DD52"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2C9BE9"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65FCB5" w14:textId="77777777" w:rsidR="00095DFB" w:rsidRPr="00095DFB" w:rsidRDefault="00095DFB" w:rsidP="00095DFB"/>
        </w:tc>
      </w:tr>
      <w:tr w:rsidR="00095DFB" w:rsidRPr="00095DFB" w14:paraId="50B27B87"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2B1FA" w14:textId="77777777" w:rsidR="00095DFB" w:rsidRPr="00095DFB" w:rsidRDefault="00095DFB" w:rsidP="00095DFB">
            <w:r w:rsidRPr="00095DFB">
              <w:t>Εγκατάσταση λογισμικών στο G-</w:t>
            </w:r>
            <w:proofErr w:type="spellStart"/>
            <w:r w:rsidRPr="00095DFB">
              <w:t>Cloud</w:t>
            </w:r>
            <w:proofErr w:type="spellEnd"/>
          </w:p>
        </w:tc>
      </w:tr>
      <w:tr w:rsidR="00095DFB" w:rsidRPr="00095DFB" w14:paraId="460F431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9D8F9" w14:textId="77777777" w:rsidR="00095DFB" w:rsidRPr="00095DFB" w:rsidRDefault="00095DFB" w:rsidP="00095DFB">
            <w:pPr>
              <w:rPr>
                <w:lang w:val="en-US"/>
              </w:rPr>
            </w:pPr>
            <w:r w:rsidRPr="00095DFB">
              <w:lastRenderedPageBreak/>
              <w:t>4</w:t>
            </w:r>
            <w:r w:rsidRPr="00095DFB">
              <w:rPr>
                <w:lang w:val="en-US"/>
              </w:rPr>
              <w:t>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45B268" w14:textId="77777777" w:rsidR="00095DFB" w:rsidRPr="00095DFB" w:rsidRDefault="00095DFB" w:rsidP="00095DFB">
            <w:r w:rsidRPr="00095DFB">
              <w:t>Πλήρης συμμόρφωση στις απαιτήσεις της παραγράφου «4.7 Εγκατάσταση λογισμικών στο G-</w:t>
            </w:r>
            <w:proofErr w:type="spellStart"/>
            <w:r w:rsidRPr="00095DFB">
              <w:t>Cloud</w:t>
            </w:r>
            <w:proofErr w:type="spellEnd"/>
            <w:r w:rsidRPr="00095DFB">
              <w:t xml:space="preserve"> - Πιλοτική Λειτουργία»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DA137A"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2A050A"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1022AE" w14:textId="77777777" w:rsidR="00095DFB" w:rsidRPr="00095DFB" w:rsidRDefault="00095DFB" w:rsidP="00095DFB"/>
        </w:tc>
      </w:tr>
      <w:tr w:rsidR="00095DFB" w:rsidRPr="00095DFB" w14:paraId="0E6702E1"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528D363F" w14:textId="77777777" w:rsidR="00095DFB" w:rsidRPr="00095DFB" w:rsidRDefault="00095DFB" w:rsidP="00095DFB">
            <w:pPr>
              <w:rPr>
                <w:lang w:val="en-GB"/>
              </w:rPr>
            </w:pPr>
            <w:proofErr w:type="spellStart"/>
            <w:r w:rsidRPr="00095DFB">
              <w:rPr>
                <w:lang w:val="en-GB"/>
              </w:rPr>
              <w:t>Ανά</w:t>
            </w:r>
            <w:proofErr w:type="spellEnd"/>
            <w:r w:rsidRPr="00095DFB">
              <w:rPr>
                <w:lang w:val="en-GB"/>
              </w:rPr>
              <w:t xml:space="preserve">πτυξη </w:t>
            </w:r>
            <w:proofErr w:type="spellStart"/>
            <w:r w:rsidRPr="00095DFB">
              <w:rPr>
                <w:lang w:val="en-GB"/>
              </w:rPr>
              <w:t>Εικονικού</w:t>
            </w:r>
            <w:proofErr w:type="spellEnd"/>
            <w:r w:rsidRPr="00095DFB">
              <w:rPr>
                <w:lang w:val="en-GB"/>
              </w:rPr>
              <w:t xml:space="preserve"> </w:t>
            </w:r>
            <w:proofErr w:type="spellStart"/>
            <w:r w:rsidRPr="00095DFB">
              <w:rPr>
                <w:lang w:val="en-GB"/>
              </w:rPr>
              <w:t>Μουσείου</w:t>
            </w:r>
            <w:proofErr w:type="spellEnd"/>
            <w:r w:rsidRPr="00095DFB">
              <w:rPr>
                <w:lang w:val="en-GB"/>
              </w:rPr>
              <w:t xml:space="preserve"> – </w:t>
            </w:r>
            <w:proofErr w:type="spellStart"/>
            <w:r w:rsidRPr="00095DFB">
              <w:rPr>
                <w:lang w:val="en-GB"/>
              </w:rPr>
              <w:t>Μουσειοσκευών</w:t>
            </w:r>
            <w:proofErr w:type="spellEnd"/>
          </w:p>
        </w:tc>
      </w:tr>
      <w:tr w:rsidR="00095DFB" w:rsidRPr="00095DFB" w14:paraId="766F58D7"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E62C1C" w14:textId="77777777" w:rsidR="00095DFB" w:rsidRPr="00095DFB" w:rsidRDefault="00095DFB" w:rsidP="00095DFB">
            <w:pPr>
              <w:rPr>
                <w:lang w:val="en-US"/>
              </w:rPr>
            </w:pPr>
            <w:r w:rsidRPr="00095DFB">
              <w:t>5</w:t>
            </w:r>
            <w:r w:rsidRPr="00095DFB">
              <w:rPr>
                <w:lang w:val="en-US"/>
              </w:rPr>
              <w:t>0</w:t>
            </w:r>
          </w:p>
        </w:tc>
        <w:tc>
          <w:tcPr>
            <w:tcW w:w="3859" w:type="dxa"/>
            <w:tcBorders>
              <w:top w:val="nil"/>
              <w:left w:val="nil"/>
              <w:bottom w:val="single" w:sz="8" w:space="0" w:color="auto"/>
              <w:right w:val="single" w:sz="8" w:space="0" w:color="auto"/>
            </w:tcBorders>
            <w:tcMar>
              <w:top w:w="0" w:type="dxa"/>
              <w:left w:w="108" w:type="dxa"/>
              <w:bottom w:w="0" w:type="dxa"/>
              <w:right w:w="108" w:type="dxa"/>
            </w:tcMar>
          </w:tcPr>
          <w:p w14:paraId="3936F4C1" w14:textId="77777777" w:rsidR="00095DFB" w:rsidRPr="00095DFB" w:rsidRDefault="00095DFB" w:rsidP="00095DFB">
            <w:r w:rsidRPr="00095DFB">
              <w:t xml:space="preserve">Πλήρης συμμόρφωση στις απαιτήσεις της παραγράφου «5.Ανάπτυξη Εικονικού Μουσείου – </w:t>
            </w:r>
            <w:proofErr w:type="spellStart"/>
            <w:r w:rsidRPr="00095DFB">
              <w:t>Μουσειοσκευών</w:t>
            </w:r>
            <w:proofErr w:type="spellEnd"/>
            <w:r w:rsidRPr="00095DFB">
              <w:t xml:space="preserve">». Ο υποψήφιος ανάδοχος θα πρέπει να προτείνει στην τεχνική του προσφορά μια προτεινόμενη δομή σύμφωνα με τις απαιτήσεις της παραγράφου 5.2 Ανάπτυξη Ψηφιακού μουσείου εικονικής πραγματικότητας     για το ψηφιακό μουσείο εικονικής Πραγματικότητας (εφαρμογής και διαχειριστικού) που θα περιλαμβάνει σχεδιαστικές προσεγγίσεις και αναλυτικά σενάρια χρήσης , λαμβάνοντας υπόψιν του το σύνολο των άλλων δράσεων/ υποσυστημάτων του έργου, τις ιδιαιτερότητες του χώρου και της μουσειακής συλλογής. </w:t>
            </w:r>
          </w:p>
          <w:p w14:paraId="0C586E00" w14:textId="77777777" w:rsidR="00095DFB" w:rsidRPr="00095DFB" w:rsidRDefault="00095DFB" w:rsidP="00095DFB"/>
          <w:p w14:paraId="3780C054" w14:textId="77777777" w:rsidR="00095DFB" w:rsidRPr="00095DFB" w:rsidRDefault="00095DFB" w:rsidP="00095DFB"/>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15F378C" w14:textId="77777777" w:rsidR="00095DFB" w:rsidRPr="00095DFB" w:rsidRDefault="00095DFB" w:rsidP="00095DFB">
            <w:pPr>
              <w:rPr>
                <w:lang w:val="en-GB"/>
              </w:rPr>
            </w:pPr>
            <w:r w:rsidRPr="00095DFB">
              <w:rPr>
                <w:lang w:val="en-GB"/>
              </w:rPr>
              <w:t>ΝΑΙ</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1CE2D851" w14:textId="77777777" w:rsidR="00095DFB" w:rsidRPr="00095DFB" w:rsidRDefault="00095DFB" w:rsidP="00095DFB">
            <w:pPr>
              <w:rPr>
                <w:lang w:val="en-GB"/>
              </w:rPr>
            </w:pPr>
            <w:r w:rsidRPr="00095DFB">
              <w:rPr>
                <w:lang w:val="en-GB"/>
              </w:rPr>
              <w:t> </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459168D4" w14:textId="77777777" w:rsidR="00095DFB" w:rsidRPr="00095DFB" w:rsidRDefault="00095DFB" w:rsidP="00095DFB">
            <w:pPr>
              <w:rPr>
                <w:lang w:val="en-US"/>
              </w:rPr>
            </w:pPr>
            <w:r w:rsidRPr="00095DFB">
              <w:rPr>
                <w:lang w:val="en-GB"/>
              </w:rPr>
              <w:t> </w:t>
            </w:r>
          </w:p>
        </w:tc>
      </w:tr>
      <w:tr w:rsidR="00095DFB" w:rsidRPr="00095DFB" w14:paraId="52857E1E"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B0296B" w14:textId="77777777" w:rsidR="00095DFB" w:rsidRPr="00095DFB" w:rsidRDefault="00095DFB" w:rsidP="00095DFB">
            <w:pPr>
              <w:rPr>
                <w:lang w:val="en-US"/>
              </w:rPr>
            </w:pPr>
            <w:r w:rsidRPr="00095DFB">
              <w:t>5</w:t>
            </w:r>
            <w:r w:rsidRPr="00095DFB">
              <w:rPr>
                <w:lang w:val="en-US"/>
              </w:rPr>
              <w:t>1</w:t>
            </w:r>
          </w:p>
        </w:tc>
        <w:tc>
          <w:tcPr>
            <w:tcW w:w="3859" w:type="dxa"/>
            <w:tcBorders>
              <w:top w:val="nil"/>
              <w:left w:val="nil"/>
              <w:bottom w:val="single" w:sz="8" w:space="0" w:color="auto"/>
              <w:right w:val="single" w:sz="8" w:space="0" w:color="auto"/>
            </w:tcBorders>
            <w:tcMar>
              <w:top w:w="0" w:type="dxa"/>
              <w:left w:w="108" w:type="dxa"/>
              <w:bottom w:w="0" w:type="dxa"/>
              <w:right w:w="108" w:type="dxa"/>
            </w:tcMar>
          </w:tcPr>
          <w:p w14:paraId="0931A459" w14:textId="77777777" w:rsidR="00095DFB" w:rsidRPr="00095DFB" w:rsidRDefault="00095DFB" w:rsidP="00095DFB">
            <w:r w:rsidRPr="00095DFB">
              <w:t>Πλήρης συμμόρφωση στις απαιτήσεις της παραγράφου «5.1  Ανάλυση Απαιτήσεων λογισμικών»</w:t>
            </w: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507A9FD5" w14:textId="77777777" w:rsidR="00095DFB" w:rsidRPr="00095DFB" w:rsidRDefault="00095DFB" w:rsidP="00095DFB">
            <w:r w:rsidRPr="00095DFB">
              <w:rPr>
                <w:lang w:val="en-GB"/>
              </w:rPr>
              <w:t>ΝΑΙ</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0B527C62"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767A7272" w14:textId="77777777" w:rsidR="00095DFB" w:rsidRPr="00095DFB" w:rsidRDefault="00095DFB" w:rsidP="00095DFB"/>
        </w:tc>
      </w:tr>
      <w:tr w:rsidR="00095DFB" w:rsidRPr="00095DFB" w14:paraId="126A3580"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4424BB" w14:textId="77777777" w:rsidR="00095DFB" w:rsidRPr="00095DFB" w:rsidRDefault="00095DFB" w:rsidP="00095DFB">
            <w:pPr>
              <w:rPr>
                <w:lang w:val="en-US"/>
              </w:rPr>
            </w:pPr>
            <w:r w:rsidRPr="00095DFB">
              <w:t>5</w:t>
            </w:r>
            <w:r w:rsidRPr="00095DFB">
              <w:rPr>
                <w:lang w:val="en-US"/>
              </w:rPr>
              <w:t>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1FFFC" w14:textId="77777777" w:rsidR="00095DFB" w:rsidRPr="00095DFB" w:rsidRDefault="00095DFB" w:rsidP="00095DFB">
            <w:r w:rsidRPr="00095DFB">
              <w:t xml:space="preserve">Το Ψηφιακό μουσείο εικονικής πραγματικότητας θα υποστηρίζει τη δημιουργία πολλαπλών εκθέσεων  μέσα από διαδικτυακό σύστημα διαχείρισης  από το οποίο  εξουσιοδοτημένοι </w:t>
            </w:r>
            <w:r w:rsidRPr="00095DFB">
              <w:lastRenderedPageBreak/>
              <w:t>χρήστες θα επιλέγουν τα περιεχόμενα της κάθε έκθεσης.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64F87" w14:textId="77777777" w:rsidR="00095DFB" w:rsidRPr="00095DFB" w:rsidRDefault="00095DFB" w:rsidP="00095DFB">
            <w:pPr>
              <w:rPr>
                <w:lang w:val="en-GB"/>
              </w:rPr>
            </w:pPr>
            <w:r w:rsidRPr="00095DFB">
              <w:rPr>
                <w:lang w:val="en-GB"/>
              </w:rPr>
              <w:lastRenderedPageBreak/>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58D83"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B2BF86" w14:textId="77777777" w:rsidR="00095DFB" w:rsidRPr="00095DFB" w:rsidRDefault="00095DFB" w:rsidP="00095DFB">
            <w:pPr>
              <w:rPr>
                <w:lang w:val="en-GB"/>
              </w:rPr>
            </w:pPr>
          </w:p>
        </w:tc>
      </w:tr>
      <w:tr w:rsidR="00095DFB" w:rsidRPr="00095DFB" w14:paraId="2AC960D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931D5C" w14:textId="77777777" w:rsidR="00095DFB" w:rsidRPr="00095DFB" w:rsidRDefault="00095DFB" w:rsidP="00095DFB">
            <w:pPr>
              <w:rPr>
                <w:lang w:val="en-US"/>
              </w:rPr>
            </w:pPr>
            <w:r w:rsidRPr="00095DFB">
              <w:t>5</w:t>
            </w:r>
            <w:r w:rsidRPr="00095DFB">
              <w:rPr>
                <w:lang w:val="en-US"/>
              </w:rPr>
              <w:t>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DA0C32" w14:textId="77777777" w:rsidR="00095DFB" w:rsidRPr="00095DFB" w:rsidRDefault="00095DFB" w:rsidP="00095DFB">
            <w:r w:rsidRPr="00095DFB">
              <w:t xml:space="preserve">Στο διαδικτυακό σύστημα διαχείρισης του ψηφιακού μουσείου εικονικής πραγματικότητας </w:t>
            </w:r>
          </w:p>
          <w:p w14:paraId="5D128F5D" w14:textId="77777777" w:rsidR="00095DFB" w:rsidRPr="00095DFB" w:rsidRDefault="00095DFB" w:rsidP="00095DFB">
            <w:r w:rsidRPr="00095DFB">
              <w:t xml:space="preserve">το </w:t>
            </w:r>
            <w:proofErr w:type="spellStart"/>
            <w:r w:rsidRPr="00095DFB">
              <w:t>πολυμεσικό</w:t>
            </w:r>
            <w:proofErr w:type="spellEnd"/>
            <w:r w:rsidRPr="00095DFB">
              <w:t xml:space="preserve"> υλικό της κάθε έκθεσης (Εικόνες, βίντεο, ήχους, 3d αντικείμενα) θα ανεβαίνει από εξουσιοδοτημένους χρήστες και θα το τοποθετούν στους χώρους της έκθεσης, στα σημεία που επιθυμούν.</w:t>
            </w:r>
          </w:p>
          <w:p w14:paraId="2C12BB47" w14:textId="77777777" w:rsidR="00095DFB" w:rsidRPr="00095DFB" w:rsidRDefault="00095DFB" w:rsidP="00095DFB">
            <w:r w:rsidRPr="00095DFB">
              <w:t xml:space="preserve">θα υπάρχει δυνατότητα επιλογής τρισδιάστατου χώρου ανά έκθεση. Θα σχεδιαστούν τουλάχιστον 3 διαφορετικοί εκθεσιακοί χώροι. </w:t>
            </w:r>
          </w:p>
          <w:p w14:paraId="65A75A1F" w14:textId="77777777" w:rsidR="00095DFB" w:rsidRPr="00095DFB" w:rsidRDefault="00095DFB" w:rsidP="00095DFB">
            <w:r w:rsidRPr="00095DFB">
              <w:t>θα υπάρχει δυνατότητα τοποθέτησης εκθεμάτων σε συγκεκριμένες θέσεις στο τρισδιάστατο χώρο της κάθε επιλεγμένης έκθεσης.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95477" w14:textId="77777777" w:rsidR="00095DFB" w:rsidRPr="00095DFB" w:rsidRDefault="00095DFB" w:rsidP="00095DFB">
            <w:pPr>
              <w:rPr>
                <w:lang w:val="en-GB"/>
              </w:rPr>
            </w:pPr>
            <w:r w:rsidRPr="00095DFB">
              <w:rPr>
                <w:lang w:val="en-GB"/>
              </w:rPr>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6A4714"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3588AF" w14:textId="77777777" w:rsidR="00095DFB" w:rsidRPr="00095DFB" w:rsidRDefault="00095DFB" w:rsidP="00095DFB">
            <w:pPr>
              <w:rPr>
                <w:lang w:val="en-GB"/>
              </w:rPr>
            </w:pPr>
          </w:p>
        </w:tc>
      </w:tr>
      <w:tr w:rsidR="00095DFB" w:rsidRPr="00095DFB" w14:paraId="7611BEC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3F118" w14:textId="77777777" w:rsidR="00095DFB" w:rsidRPr="00095DFB" w:rsidRDefault="00095DFB" w:rsidP="00095DFB">
            <w:pPr>
              <w:rPr>
                <w:lang w:val="en-US"/>
              </w:rPr>
            </w:pPr>
            <w:r w:rsidRPr="00095DFB">
              <w:t>5</w:t>
            </w:r>
            <w:r w:rsidRPr="00095DFB">
              <w:rPr>
                <w:lang w:val="en-US"/>
              </w:rPr>
              <w:t>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DDEA" w14:textId="77777777" w:rsidR="00095DFB" w:rsidRPr="00095DFB" w:rsidRDefault="00095DFB" w:rsidP="00095DFB">
            <w:r w:rsidRPr="00095DFB">
              <w:t>Στο ψηφιακό μουσείο εικονικής πραγματικότητας όταν ο επισκέπτης πλησιάζει ένα έκθεμα στον εικονικό χώρο θα εμφανίζονται περισσότερες πληροφορίες γι’ αυτό (όπως έχουν καταχωρηθεί στο διαδικτυακό σύστημα διαχείρισης).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123CB1" w14:textId="77777777" w:rsidR="00095DFB" w:rsidRPr="00095DFB" w:rsidRDefault="00095DFB" w:rsidP="00095DFB">
            <w:pPr>
              <w:rPr>
                <w:lang w:val="en-GB"/>
              </w:rPr>
            </w:pPr>
            <w:r w:rsidRPr="00095DFB">
              <w:rPr>
                <w:lang w:val="en-GB"/>
              </w:rPr>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AF0E3F" w14:textId="77777777" w:rsidR="00095DFB" w:rsidRPr="00095DFB" w:rsidRDefault="00095DFB" w:rsidP="00095DFB">
            <w:pPr>
              <w:rPr>
                <w:lang w:val="en-GB"/>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C2465A" w14:textId="77777777" w:rsidR="00095DFB" w:rsidRPr="00095DFB" w:rsidRDefault="00095DFB" w:rsidP="00095DFB">
            <w:pPr>
              <w:rPr>
                <w:lang w:val="en-GB"/>
              </w:rPr>
            </w:pPr>
          </w:p>
        </w:tc>
      </w:tr>
      <w:tr w:rsidR="00095DFB" w:rsidRPr="00095DFB" w14:paraId="1642B1B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042DE" w14:textId="77777777" w:rsidR="00095DFB" w:rsidRPr="00095DFB" w:rsidRDefault="00095DFB" w:rsidP="00095DFB">
            <w:pPr>
              <w:rPr>
                <w:lang w:val="en-US"/>
              </w:rPr>
            </w:pPr>
            <w:r w:rsidRPr="00095DFB">
              <w:t>5</w:t>
            </w:r>
            <w:r w:rsidRPr="00095DFB">
              <w:rPr>
                <w:lang w:val="en-US"/>
              </w:rPr>
              <w:t>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1F439" w14:textId="77777777" w:rsidR="00095DFB" w:rsidRPr="00095DFB" w:rsidRDefault="00095DFB" w:rsidP="00095DFB">
            <w:r w:rsidRPr="00095DFB">
              <w:t xml:space="preserve">Η εφαρμογή επαυξημένης πραγματικότητας με κάρτες πολιτισμού θα αξιοποιεί το ψηφιοποιημένο υλικό και θα προβάλει σχετικές πληροφορίες με επαύξηση σε καλαίσθητες κάρτες στις οποίες θα αποτυπώνεται συγκεκριμένη θεματολογία, φωτογραφίες των τεκμηρίων. Ο υποψήφιος ανάδοχος θα πρέπει να προτείνει στην τεχνική του προσφορά </w:t>
            </w:r>
            <w:r w:rsidRPr="00095DFB">
              <w:lastRenderedPageBreak/>
              <w:t xml:space="preserve">μια προτεινόμενη δομή σύμφωνα με τις απαιτήσεις της παραγράφου  5.3 Ανάπτυξη Εφαρμογής επαυξημένης πραγματικότητας με κάρτες πολιτισμού για την εφαρμογή επαυξημένης πραγματικότητας με κάρτες πολιτισμού (εφαρμογής και διαχειριστικού) που θα περιλαμβάνει σχεδιαστικές προσεγγίσεις και αναλυτικά σενάρια χρήσης , λαμβάνοντας υπόψιν του το σύνολο των άλλων δράσεων/ υποσυστημάτων του έργου, τις ιδιαιτερότητες του χώρου και της μουσειακής συλλογής. </w:t>
            </w:r>
          </w:p>
          <w:p w14:paraId="592303AD" w14:textId="77777777" w:rsidR="00095DFB" w:rsidRPr="00095DFB" w:rsidRDefault="00095DFB" w:rsidP="00095DFB"/>
          <w:p w14:paraId="2F50DCF0"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38BBE7" w14:textId="77777777" w:rsidR="00095DFB" w:rsidRPr="00095DFB" w:rsidRDefault="00095DFB" w:rsidP="00095DFB">
            <w:r w:rsidRPr="00095DFB">
              <w:rPr>
                <w:lang w:val="en-GB"/>
              </w:rPr>
              <w:lastRenderedPageBreak/>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D6928"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07EE03" w14:textId="77777777" w:rsidR="00095DFB" w:rsidRPr="00095DFB" w:rsidRDefault="00095DFB" w:rsidP="00095DFB"/>
        </w:tc>
      </w:tr>
      <w:tr w:rsidR="00095DFB" w:rsidRPr="00095DFB" w14:paraId="6FBACDF6" w14:textId="77777777" w:rsidTr="000F5519">
        <w:trPr>
          <w:trHeight w:val="1744"/>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A7D3E1" w14:textId="77777777" w:rsidR="00095DFB" w:rsidRPr="00095DFB" w:rsidRDefault="00095DFB" w:rsidP="00095DFB">
            <w:pPr>
              <w:rPr>
                <w:lang w:val="en-US"/>
              </w:rPr>
            </w:pPr>
            <w:r w:rsidRPr="00095DFB">
              <w:t>5</w:t>
            </w:r>
            <w:r w:rsidRPr="00095DFB">
              <w:rPr>
                <w:lang w:val="en-US"/>
              </w:rPr>
              <w:t>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782CE4" w14:textId="77777777" w:rsidR="00095DFB" w:rsidRPr="00095DFB" w:rsidRDefault="00095DFB" w:rsidP="00095DFB">
            <w:r w:rsidRPr="00095DFB">
              <w:t xml:space="preserve">Ο χρήστης της εφαρμογής επαυξημένης πραγματικότητας με κάρτες πολιτισμού θα στρέφει την κάμερα του κινητού του προς μία κάρτα και αυτή θα ζωντανεύει προβάλλοντας πλούσιο </w:t>
            </w:r>
            <w:proofErr w:type="spellStart"/>
            <w:r w:rsidRPr="00095DFB">
              <w:t>πολυμεσικό</w:t>
            </w:r>
            <w:proofErr w:type="spellEnd"/>
            <w:r w:rsidRPr="00095DFB">
              <w:t xml:space="preserve"> υλικό που αφορά την κάρτα.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5EEB9D" w14:textId="77777777" w:rsidR="00095DFB" w:rsidRPr="00095DFB" w:rsidRDefault="00095DFB" w:rsidP="00095DFB">
            <w:r w:rsidRPr="00095DFB">
              <w:rPr>
                <w:lang w:val="en-GB"/>
              </w:rPr>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81B622"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3516DC" w14:textId="77777777" w:rsidR="00095DFB" w:rsidRPr="00095DFB" w:rsidRDefault="00095DFB" w:rsidP="00095DFB"/>
        </w:tc>
      </w:tr>
      <w:tr w:rsidR="00095DFB" w:rsidRPr="00095DFB" w14:paraId="2711276A"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C409D" w14:textId="77777777" w:rsidR="00095DFB" w:rsidRPr="00095DFB" w:rsidRDefault="00095DFB" w:rsidP="00095DFB">
            <w:pPr>
              <w:rPr>
                <w:lang w:val="en-US"/>
              </w:rPr>
            </w:pPr>
            <w:r w:rsidRPr="00095DFB">
              <w:t>5</w:t>
            </w:r>
            <w:r w:rsidRPr="00095DFB">
              <w:rPr>
                <w:lang w:val="en-US"/>
              </w:rPr>
              <w:t>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C7B6C0" w14:textId="77777777" w:rsidR="00095DFB" w:rsidRPr="00095DFB" w:rsidRDefault="00095DFB" w:rsidP="00095DFB">
            <w:r w:rsidRPr="00095DFB">
              <w:t>Το περιεχόμενο που θα προβάλλεται από την εφαρμογή επαυξημένης πραγματικότητας θα είναι δυναμικό και θα μπορεί να αλλάξει μέσω λογισμικού διαχείρισης - ανάπτυξης καρτών επαυξημένης πραγματικότητας.</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ADD5D" w14:textId="77777777" w:rsidR="00095DFB" w:rsidRPr="00095DFB" w:rsidRDefault="00095DFB" w:rsidP="00095DFB">
            <w:r w:rsidRPr="00095DFB">
              <w:rPr>
                <w:lang w:val="en-GB"/>
              </w:rPr>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CAE4C4"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B724F1" w14:textId="77777777" w:rsidR="00095DFB" w:rsidRPr="00095DFB" w:rsidRDefault="00095DFB" w:rsidP="00095DFB"/>
        </w:tc>
      </w:tr>
      <w:tr w:rsidR="00095DFB" w:rsidRPr="00095DFB" w14:paraId="41031EC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21DCA2" w14:textId="77777777" w:rsidR="00095DFB" w:rsidRPr="00095DFB" w:rsidRDefault="00095DFB" w:rsidP="00095DFB">
            <w:pPr>
              <w:rPr>
                <w:lang w:val="en-US"/>
              </w:rPr>
            </w:pPr>
            <w:r w:rsidRPr="00095DFB">
              <w:t>5</w:t>
            </w:r>
            <w:r w:rsidRPr="00095DFB">
              <w:rPr>
                <w:lang w:val="en-US"/>
              </w:rPr>
              <w:t>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1A0580" w14:textId="77777777" w:rsidR="00095DFB" w:rsidRPr="00095DFB" w:rsidRDefault="00095DFB" w:rsidP="00095DFB">
            <w:r w:rsidRPr="00095DFB">
              <w:t xml:space="preserve">Το περιεχόμενο θα αποτελείται από βίντεο, τρισδιάστατα αντικείμενα, αφηγήσεις από </w:t>
            </w:r>
            <w:proofErr w:type="spellStart"/>
            <w:r w:rsidRPr="00095DFB">
              <w:t>avatars</w:t>
            </w:r>
            <w:proofErr w:type="spellEnd"/>
            <w:r w:rsidRPr="00095DFB">
              <w:t>, ήχους, κείμενα και άλλο υλικό που θα σχεδιαστούν στο πλαίσιο του έργου.</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51C063" w14:textId="77777777" w:rsidR="00095DFB" w:rsidRPr="00095DFB" w:rsidRDefault="00095DFB" w:rsidP="00095DFB">
            <w:r w:rsidRPr="00095DFB">
              <w:rPr>
                <w:lang w:val="en-GB"/>
              </w:rPr>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4E7B59"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DEAF97" w14:textId="77777777" w:rsidR="00095DFB" w:rsidRPr="00095DFB" w:rsidRDefault="00095DFB" w:rsidP="00095DFB"/>
        </w:tc>
      </w:tr>
      <w:tr w:rsidR="00095DFB" w:rsidRPr="00095DFB" w14:paraId="5074FDA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099ED" w14:textId="77777777" w:rsidR="00095DFB" w:rsidRPr="00095DFB" w:rsidRDefault="00095DFB" w:rsidP="00095DFB">
            <w:pPr>
              <w:rPr>
                <w:lang w:val="en-US"/>
              </w:rPr>
            </w:pPr>
            <w:r w:rsidRPr="00095DFB">
              <w:t>5</w:t>
            </w:r>
            <w:r w:rsidRPr="00095DFB">
              <w:rPr>
                <w:lang w:val="en-US"/>
              </w:rPr>
              <w:t>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DDE694" w14:textId="77777777" w:rsidR="00095DFB" w:rsidRPr="00095DFB" w:rsidRDefault="00095DFB" w:rsidP="00095DFB">
            <w:r w:rsidRPr="00095DFB">
              <w:t xml:space="preserve">Τα </w:t>
            </w:r>
            <w:proofErr w:type="spellStart"/>
            <w:r w:rsidRPr="00095DFB">
              <w:t>διαδραστικά</w:t>
            </w:r>
            <w:proofErr w:type="spellEnd"/>
            <w:r w:rsidRPr="00095DFB">
              <w:t xml:space="preserve"> αφηγηματικά βιβλία  θα διαδραματίζονται σε 3</w:t>
            </w:r>
            <w:r w:rsidRPr="00095DFB">
              <w:rPr>
                <w:lang w:val="en-GB"/>
              </w:rPr>
              <w:t>D</w:t>
            </w:r>
            <w:r w:rsidRPr="00095DFB">
              <w:t xml:space="preserve"> περιβάλλον, </w:t>
            </w:r>
            <w:r w:rsidRPr="00095DFB">
              <w:lastRenderedPageBreak/>
              <w:t xml:space="preserve">για τις ανάγκες των οποίων  θα αναπτυχθεί πλατφόρμα με την οποία θα γίνεται η συγγραφή των ψηφιακών </w:t>
            </w:r>
            <w:proofErr w:type="spellStart"/>
            <w:r w:rsidRPr="00095DFB">
              <w:t>διαδραστικών</w:t>
            </w:r>
            <w:proofErr w:type="spellEnd"/>
            <w:r w:rsidRPr="00095DFB">
              <w:t xml:space="preserve"> βιβλίων και με την οποία θα μπορούν στις σελίδες τους να εισαχθούν  παιχνίδια (</w:t>
            </w:r>
            <w:r w:rsidRPr="00095DFB">
              <w:rPr>
                <w:lang w:val="en-GB"/>
              </w:rPr>
              <w:t>Mini</w:t>
            </w:r>
            <w:r w:rsidRPr="00095DFB">
              <w:t xml:space="preserve"> </w:t>
            </w:r>
            <w:r w:rsidRPr="00095DFB">
              <w:rPr>
                <w:lang w:val="en-GB"/>
              </w:rPr>
              <w:t>Games</w:t>
            </w:r>
            <w:r w:rsidRPr="00095DFB">
              <w:t xml:space="preserve">). Ο υποψήφιος ανάδοχος θα πρέπει να προτείνει στην τεχνική του προσφορά μια προτεινόμενη δομή σύμφωνα με τις απαιτήσεις της παραγράφου 5.4 Ανάπτυξη 3 </w:t>
            </w:r>
            <w:proofErr w:type="spellStart"/>
            <w:r w:rsidRPr="00095DFB">
              <w:t>διαδραστικών</w:t>
            </w:r>
            <w:proofErr w:type="spellEnd"/>
            <w:r w:rsidRPr="00095DFB">
              <w:t xml:space="preserve"> ψηφιακών αφηγηματικών βιβλίων για τα </w:t>
            </w:r>
            <w:proofErr w:type="spellStart"/>
            <w:r w:rsidRPr="00095DFB">
              <w:t>διαδραστικά</w:t>
            </w:r>
            <w:proofErr w:type="spellEnd"/>
            <w:r w:rsidRPr="00095DFB">
              <w:t xml:space="preserve"> ψηφιακά αφηγηματικά βιβλία(εφαρμογής και διαχειριστικού) που θα περιλαμβάνει σχεδιαστικές προσεγγίσεις και αναλυτικά σενάρια χρήσης , λαμβάνοντας υπόψιν του το σύνολο των άλλων δράσεων/ υποσυστημάτων του έργου, τις ιδιαιτερότητες του χώρου και της μουσειακής συλλογής. </w:t>
            </w:r>
          </w:p>
          <w:p w14:paraId="7DE36832"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213B5B" w14:textId="77777777" w:rsidR="00095DFB" w:rsidRPr="00095DFB" w:rsidRDefault="00095DFB" w:rsidP="00095DFB">
            <w:r w:rsidRPr="00095DFB">
              <w:rPr>
                <w:lang w:val="en-GB"/>
              </w:rPr>
              <w:lastRenderedPageBreak/>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EEC8D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B64C0" w14:textId="77777777" w:rsidR="00095DFB" w:rsidRPr="00095DFB" w:rsidRDefault="00095DFB" w:rsidP="00095DFB"/>
        </w:tc>
      </w:tr>
      <w:tr w:rsidR="00095DFB" w:rsidRPr="00095DFB" w14:paraId="6E3EA74C"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32E833" w14:textId="77777777" w:rsidR="00095DFB" w:rsidRPr="00095DFB" w:rsidRDefault="00095DFB" w:rsidP="00095DFB">
            <w:pPr>
              <w:rPr>
                <w:lang w:val="en-US"/>
              </w:rPr>
            </w:pPr>
            <w:r w:rsidRPr="00095DFB">
              <w:t>6</w:t>
            </w:r>
            <w:r w:rsidRPr="00095DFB">
              <w:rPr>
                <w:lang w:val="en-US"/>
              </w:rPr>
              <w:t>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2B6C8" w14:textId="77777777" w:rsidR="00095DFB" w:rsidRPr="00095DFB" w:rsidRDefault="00095DFB" w:rsidP="00095DFB">
            <w:r w:rsidRPr="00095DFB">
              <w:t xml:space="preserve">Τα ψηφιακά </w:t>
            </w:r>
            <w:proofErr w:type="spellStart"/>
            <w:r w:rsidRPr="00095DFB">
              <w:t>διαδραστικά</w:t>
            </w:r>
            <w:proofErr w:type="spellEnd"/>
            <w:r w:rsidRPr="00095DFB">
              <w:t xml:space="preserve"> αφηγηματικά βιβλία:</w:t>
            </w:r>
          </w:p>
          <w:p w14:paraId="5A2AF0B8" w14:textId="77777777" w:rsidR="00095DFB" w:rsidRPr="00095DFB" w:rsidRDefault="00095DFB" w:rsidP="00095DFB">
            <w:r w:rsidRPr="00095DFB">
              <w:t xml:space="preserve">θα είναι διαθέσιμα και μέσω συσκευών εικονικής πραγματικότητας και ως εφαρμογές για φορητές συσκευές </w:t>
            </w:r>
            <w:proofErr w:type="spellStart"/>
            <w:r w:rsidRPr="00095DFB">
              <w:t>IOs</w:t>
            </w:r>
            <w:proofErr w:type="spellEnd"/>
            <w:r w:rsidRPr="00095DFB">
              <w:t xml:space="preserve"> και </w:t>
            </w:r>
            <w:proofErr w:type="spellStart"/>
            <w:r w:rsidRPr="00095DFB">
              <w:t>Android</w:t>
            </w:r>
            <w:proofErr w:type="spellEnd"/>
            <w:r w:rsidRPr="00095DFB">
              <w:t xml:space="preserve"> διαθέσιμες στα αντίστοιχα αποθετήρια (</w:t>
            </w:r>
            <w:proofErr w:type="spellStart"/>
            <w:r w:rsidRPr="00095DFB">
              <w:t>Google</w:t>
            </w:r>
            <w:proofErr w:type="spellEnd"/>
            <w:r w:rsidRPr="00095DFB">
              <w:t xml:space="preserve"> </w:t>
            </w:r>
            <w:proofErr w:type="spellStart"/>
            <w:r w:rsidRPr="00095DFB">
              <w:t>Play</w:t>
            </w:r>
            <w:proofErr w:type="spellEnd"/>
            <w:r w:rsidRPr="00095DFB">
              <w:t xml:space="preserve"> και </w:t>
            </w:r>
            <w:proofErr w:type="spellStart"/>
            <w:r w:rsidRPr="00095DFB">
              <w:t>Apple</w:t>
            </w:r>
            <w:proofErr w:type="spellEnd"/>
            <w:r w:rsidRPr="00095DFB">
              <w:t xml:space="preserve"> </w:t>
            </w:r>
            <w:proofErr w:type="spellStart"/>
            <w:r w:rsidRPr="00095DFB">
              <w:t>Store</w:t>
            </w:r>
            <w:proofErr w:type="spellEnd"/>
            <w:r w:rsidRPr="00095DFB">
              <w:t>)</w:t>
            </w:r>
          </w:p>
          <w:p w14:paraId="3C61A96C" w14:textId="77777777" w:rsidR="00095DFB" w:rsidRPr="00095DFB" w:rsidRDefault="00095DFB" w:rsidP="00095DFB">
            <w:r w:rsidRPr="00095DFB">
              <w:t xml:space="preserve">Θα προσφέρουν αριστερόστροφο τρόπος ανάγνωσης, εμφάνιση εικόνων και αναπαραγωγή ηχητικών αποσπασμάτων με το πάτημα μιας εικόνας ή ενός κειμένου της ιστορίας, αναπαραγωγή ηχητικών αποσπασμάτων με την αλλαγή σελίδας, δυνατότητα </w:t>
            </w:r>
            <w:r w:rsidRPr="00095DFB">
              <w:lastRenderedPageBreak/>
              <w:t>εισαγωγής τρισδιάστατου περιβάλλοντος γύρω από το βιβλίο.</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AD6144" w14:textId="77777777" w:rsidR="00095DFB" w:rsidRPr="00095DFB" w:rsidRDefault="00095DFB" w:rsidP="00095DFB">
            <w:r w:rsidRPr="00095DFB">
              <w:rPr>
                <w:lang w:val="en-GB"/>
              </w:rPr>
              <w:lastRenderedPageBreak/>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916B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68457D" w14:textId="77777777" w:rsidR="00095DFB" w:rsidRPr="00095DFB" w:rsidRDefault="00095DFB" w:rsidP="00095DFB"/>
        </w:tc>
      </w:tr>
      <w:tr w:rsidR="00095DFB" w:rsidRPr="00095DFB" w14:paraId="62FA80C0"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A4F51C" w14:textId="77777777" w:rsidR="00095DFB" w:rsidRPr="00095DFB" w:rsidRDefault="00095DFB" w:rsidP="00095DFB">
            <w:r w:rsidRPr="00095DFB">
              <w:t>61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5C1F97" w14:textId="77777777" w:rsidR="00095DFB" w:rsidRPr="00095DFB" w:rsidRDefault="00095DFB" w:rsidP="00095DFB">
            <w:proofErr w:type="spellStart"/>
            <w:r w:rsidRPr="00095DFB">
              <w:rPr>
                <w:lang w:val="en-GB"/>
              </w:rPr>
              <w:t>Δυν</w:t>
            </w:r>
            <w:proofErr w:type="spellEnd"/>
            <w:r w:rsidRPr="00095DFB">
              <w:rPr>
                <w:lang w:val="en-GB"/>
              </w:rPr>
              <w:t xml:space="preserve">ατότητα </w:t>
            </w:r>
            <w:proofErr w:type="spellStart"/>
            <w:r w:rsidRPr="00095DFB">
              <w:rPr>
                <w:lang w:val="en-GB"/>
              </w:rPr>
              <w:t>δι</w:t>
            </w:r>
            <w:proofErr w:type="spellEnd"/>
            <w:r w:rsidRPr="00095DFB">
              <w:rPr>
                <w:lang w:val="en-GB"/>
              </w:rPr>
              <w:t xml:space="preserve">αχείρισης </w:t>
            </w:r>
            <w:proofErr w:type="spellStart"/>
            <w:r w:rsidRPr="00095DFB">
              <w:rPr>
                <w:lang w:val="en-GB"/>
              </w:rPr>
              <w:t>των</w:t>
            </w:r>
            <w:proofErr w:type="spellEnd"/>
            <w:r w:rsidRPr="00095DFB">
              <w:rPr>
                <w:lang w:val="en-GB"/>
              </w:rPr>
              <w:t xml:space="preserve"> </w:t>
            </w:r>
            <w:proofErr w:type="spellStart"/>
            <w:r w:rsidRPr="00095DFB">
              <w:rPr>
                <w:lang w:val="en-GB"/>
              </w:rPr>
              <w:t>ιστοριών</w:t>
            </w:r>
            <w:proofErr w:type="spellEnd"/>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34DDC4" w14:textId="77777777" w:rsidR="00095DFB" w:rsidRPr="00095DFB" w:rsidRDefault="00095DFB" w:rsidP="00095DFB">
            <w:pPr>
              <w:rPr>
                <w:lang w:val="en-GB"/>
              </w:rPr>
            </w:pP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2C701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D3D0B6" w14:textId="77777777" w:rsidR="00095DFB" w:rsidRPr="00095DFB" w:rsidRDefault="00095DFB" w:rsidP="00095DFB"/>
        </w:tc>
      </w:tr>
      <w:tr w:rsidR="00095DFB" w:rsidRPr="00095DFB" w14:paraId="467D65DD"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2A2D27" w14:textId="77777777" w:rsidR="00095DFB" w:rsidRPr="00095DFB" w:rsidRDefault="00095DFB" w:rsidP="00095DFB">
            <w:r w:rsidRPr="00095DFB">
              <w:t>62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12FE1E" w14:textId="77777777" w:rsidR="00095DFB" w:rsidRPr="00095DFB" w:rsidRDefault="00095DFB" w:rsidP="00095DFB">
            <w:r w:rsidRPr="00095DFB">
              <w:t>Διαχείριση περιεχόμενου και μηχανισμών των  ιστοριών.</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ABB3A5"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7863F"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861FC4" w14:textId="77777777" w:rsidR="00095DFB" w:rsidRPr="00095DFB" w:rsidRDefault="00095DFB" w:rsidP="00095DFB"/>
        </w:tc>
      </w:tr>
      <w:tr w:rsidR="00095DFB" w:rsidRPr="00095DFB" w14:paraId="6895E799"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9A9F3" w14:textId="77777777" w:rsidR="00095DFB" w:rsidRPr="00095DFB" w:rsidRDefault="00095DFB" w:rsidP="00095DFB">
            <w:r w:rsidRPr="00095DFB">
              <w:t>63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9A0E1" w14:textId="77777777" w:rsidR="00095DFB" w:rsidRPr="00095DFB" w:rsidRDefault="00095DFB" w:rsidP="00095DFB">
            <w:r w:rsidRPr="00095DFB">
              <w:t xml:space="preserve">Δυνατότητα τροποποίησης των αρχικών κειμένων, εικόνων και ήχων σε μια ιστορία αλλά και προσθήκη νέων.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D83CC"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95FB7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DC82E2" w14:textId="77777777" w:rsidR="00095DFB" w:rsidRPr="00095DFB" w:rsidRDefault="00095DFB" w:rsidP="00095DFB"/>
        </w:tc>
      </w:tr>
      <w:tr w:rsidR="00095DFB" w:rsidRPr="00095DFB" w14:paraId="78A0971D"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2CE11" w14:textId="77777777" w:rsidR="00095DFB" w:rsidRPr="00095DFB" w:rsidRDefault="00095DFB" w:rsidP="00095DFB">
            <w:r w:rsidRPr="00095DFB">
              <w:t>64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085B2F" w14:textId="77777777" w:rsidR="00095DFB" w:rsidRPr="00095DFB" w:rsidRDefault="00095DFB" w:rsidP="00095DFB">
            <w:r w:rsidRPr="00095DFB">
              <w:t xml:space="preserve">Δυνατότητα προσθήκης επιπλέον σελίδες (ανά δύο) στις ιστορίες ανάμεσα στις υφιστάμενες.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9F0153"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02B2AF"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D9BD8" w14:textId="77777777" w:rsidR="00095DFB" w:rsidRPr="00095DFB" w:rsidRDefault="00095DFB" w:rsidP="00095DFB"/>
        </w:tc>
      </w:tr>
      <w:tr w:rsidR="00095DFB" w:rsidRPr="00095DFB" w14:paraId="1A36A6EC"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23815" w14:textId="77777777" w:rsidR="00095DFB" w:rsidRPr="00095DFB" w:rsidRDefault="00095DFB" w:rsidP="00095DFB">
            <w:r w:rsidRPr="00095DFB">
              <w:t>65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BE63E7" w14:textId="77777777" w:rsidR="00095DFB" w:rsidRPr="00095DFB" w:rsidRDefault="00095DFB" w:rsidP="00095DFB">
            <w:r w:rsidRPr="00095DFB">
              <w:t>Η διαχείριση των σελίδων θα γίνεται ανά δύο ώστε να μπορούν να τοποθετούνται αντικείμενα και ενδιάμεσα.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92CD"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0B7BF2"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9EB29B" w14:textId="77777777" w:rsidR="00095DFB" w:rsidRPr="00095DFB" w:rsidRDefault="00095DFB" w:rsidP="00095DFB"/>
        </w:tc>
      </w:tr>
      <w:tr w:rsidR="00095DFB" w:rsidRPr="00095DFB" w14:paraId="3C47CA13"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AE7191" w14:textId="77777777" w:rsidR="00095DFB" w:rsidRPr="00095DFB" w:rsidRDefault="00095DFB" w:rsidP="00095DFB">
            <w:r w:rsidRPr="00095DFB">
              <w:t>66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47AC9A" w14:textId="77777777" w:rsidR="00095DFB" w:rsidRPr="00095DFB" w:rsidRDefault="00095DFB" w:rsidP="00095DFB">
            <w:r w:rsidRPr="00095DFB">
              <w:t>Δυνατότητα προσθήκης παιχνιδιών σε σημεία του βιβλίου.</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B5837D"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20955"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ACE131" w14:textId="77777777" w:rsidR="00095DFB" w:rsidRPr="00095DFB" w:rsidRDefault="00095DFB" w:rsidP="00095DFB"/>
        </w:tc>
      </w:tr>
      <w:tr w:rsidR="00095DFB" w:rsidRPr="00095DFB" w14:paraId="7274EBC8"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01A5D" w14:textId="77777777" w:rsidR="00095DFB" w:rsidRPr="00095DFB" w:rsidRDefault="00095DFB" w:rsidP="00095DFB">
            <w:r w:rsidRPr="00095DFB">
              <w:t>67</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024FF" w14:textId="77777777" w:rsidR="00095DFB" w:rsidRPr="00095DFB" w:rsidRDefault="00095DFB" w:rsidP="00095DFB">
            <w:r w:rsidRPr="00095DFB">
              <w:t xml:space="preserve">Δυνατότητα προσθήκης </w:t>
            </w:r>
            <w:proofErr w:type="spellStart"/>
            <w:r w:rsidRPr="00095DFB">
              <w:t>animation</w:t>
            </w:r>
            <w:proofErr w:type="spellEnd"/>
            <w:r w:rsidRPr="00095DFB">
              <w:t xml:space="preserve"> </w:t>
            </w:r>
          </w:p>
          <w:p w14:paraId="4DB821DA" w14:textId="77777777" w:rsidR="00095DFB" w:rsidRPr="00095DFB" w:rsidRDefault="00095DFB" w:rsidP="00095DFB">
            <w:r w:rsidRPr="00095DFB">
              <w:t xml:space="preserve">Το </w:t>
            </w:r>
            <w:proofErr w:type="spellStart"/>
            <w:r w:rsidRPr="00095DFB">
              <w:t>animation</w:t>
            </w:r>
            <w:proofErr w:type="spellEnd"/>
            <w:r w:rsidRPr="00095DFB">
              <w:t xml:space="preserve"> θα υποστηρίζει:</w:t>
            </w:r>
          </w:p>
          <w:p w14:paraId="2BF79285" w14:textId="77777777" w:rsidR="00095DFB" w:rsidRPr="00095DFB" w:rsidRDefault="00095DFB" w:rsidP="00095DFB">
            <w:r w:rsidRPr="00095DFB">
              <w:t>Ορισμό θέσεων στις οποίες θα κινηθεί το επιλεγμένο αντικείμενο</w:t>
            </w:r>
          </w:p>
          <w:p w14:paraId="53BCC87D" w14:textId="77777777" w:rsidR="00095DFB" w:rsidRPr="00095DFB" w:rsidRDefault="00095DFB" w:rsidP="00095DFB">
            <w:r w:rsidRPr="00095DFB">
              <w:t xml:space="preserve">Την ταχύτητα μετάβασης από τη μία θέση στην επόμενη </w:t>
            </w:r>
          </w:p>
          <w:p w14:paraId="0C644AE4" w14:textId="77777777" w:rsidR="00095DFB" w:rsidRPr="00095DFB" w:rsidRDefault="00095DFB" w:rsidP="00095DFB">
            <w:r w:rsidRPr="00095DFB">
              <w:t xml:space="preserve">Διαφορετικό μέγεθος του αντικειμένου σε κάθε, ώστε να φαίνεται ότι το αντικείμενο κινείται σε βάθος στη σελίδα </w:t>
            </w:r>
          </w:p>
          <w:p w14:paraId="7E99BA62" w14:textId="77777777" w:rsidR="00095DFB" w:rsidRPr="00095DFB" w:rsidRDefault="00095DFB" w:rsidP="00095DFB">
            <w:r w:rsidRPr="00095DFB">
              <w:t xml:space="preserve">Δυνατότητα περιστροφής του αντικειμένου σε κάθε θέση </w:t>
            </w:r>
          </w:p>
          <w:p w14:paraId="6A902C39" w14:textId="77777777" w:rsidR="00095DFB" w:rsidRPr="00095DFB" w:rsidRDefault="00095DFB" w:rsidP="00095DFB">
            <w:r w:rsidRPr="00095DFB">
              <w:t xml:space="preserve">Δυνατότητα καθυστέρηση στην μετάβαση από τη μια θέση στην άλλη </w:t>
            </w:r>
          </w:p>
          <w:p w14:paraId="37FD72D4" w14:textId="77777777" w:rsidR="00095DFB" w:rsidRPr="00095DFB" w:rsidRDefault="00095DFB" w:rsidP="00095DFB">
            <w:r w:rsidRPr="00095DFB">
              <w:lastRenderedPageBreak/>
              <w:t xml:space="preserve">Δυνατότητα αναπαραγωγής διαφορετικού αρχείου ήχου κατά την μετάβαση από τη μια θέση στην επόμενη. </w:t>
            </w:r>
          </w:p>
          <w:p w14:paraId="112B0CFB" w14:textId="77777777" w:rsidR="00095DFB" w:rsidRPr="00095DFB" w:rsidRDefault="00095DFB" w:rsidP="00095DFB"/>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9DA41E" w14:textId="77777777" w:rsidR="00095DFB" w:rsidRPr="00095DFB" w:rsidRDefault="00095DFB" w:rsidP="00095DFB">
            <w:r w:rsidRPr="00095DFB">
              <w:rPr>
                <w:lang w:val="en-GB"/>
              </w:rPr>
              <w:lastRenderedPageBreak/>
              <w:t>ΝΑΙ</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ADEFD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D5BB08" w14:textId="77777777" w:rsidR="00095DFB" w:rsidRPr="00095DFB" w:rsidRDefault="00095DFB" w:rsidP="00095DFB"/>
        </w:tc>
      </w:tr>
      <w:tr w:rsidR="00095DFB" w:rsidRPr="00095DFB" w14:paraId="0262C45F"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865B9C" w14:textId="77777777" w:rsidR="00095DFB" w:rsidRPr="00095DFB" w:rsidRDefault="00095DFB" w:rsidP="00095DFB">
            <w:r w:rsidRPr="00095DFB">
              <w:t>68</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751E33" w14:textId="77777777" w:rsidR="00095DFB" w:rsidRPr="00095DFB" w:rsidRDefault="00095DFB" w:rsidP="00095DFB">
            <w:r w:rsidRPr="00095DFB">
              <w:t xml:space="preserve">Δυνατότητα αντιγραφής και επικόλλησης στοιχείων στις σελίδες του βιβλίου.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148303"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F2E6E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91EDF6" w14:textId="77777777" w:rsidR="00095DFB" w:rsidRPr="00095DFB" w:rsidRDefault="00095DFB" w:rsidP="00095DFB"/>
        </w:tc>
      </w:tr>
      <w:tr w:rsidR="00095DFB" w:rsidRPr="00095DFB" w14:paraId="04296D29"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14275D" w14:textId="77777777" w:rsidR="00095DFB" w:rsidRPr="00095DFB" w:rsidRDefault="00095DFB" w:rsidP="00095DFB">
            <w:r w:rsidRPr="00095DFB">
              <w:t>69</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6CCC3" w14:textId="77777777" w:rsidR="00095DFB" w:rsidRPr="00095DFB" w:rsidRDefault="00095DFB" w:rsidP="00095DFB">
            <w:r w:rsidRPr="00095DFB">
              <w:t>Δυνατότητα αναίρεσης και επανάληψης ενέργειας (</w:t>
            </w:r>
            <w:proofErr w:type="spellStart"/>
            <w:r w:rsidRPr="00095DFB">
              <w:t>undo</w:t>
            </w:r>
            <w:proofErr w:type="spellEnd"/>
            <w:r w:rsidRPr="00095DFB">
              <w:t>/</w:t>
            </w:r>
            <w:proofErr w:type="spellStart"/>
            <w:r w:rsidRPr="00095DFB">
              <w:t>redo</w:t>
            </w:r>
            <w:proofErr w:type="spellEnd"/>
            <w:r w:rsidRPr="00095DFB">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5A4B9A"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32909"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A3329" w14:textId="77777777" w:rsidR="00095DFB" w:rsidRPr="00095DFB" w:rsidRDefault="00095DFB" w:rsidP="00095DFB"/>
        </w:tc>
      </w:tr>
      <w:tr w:rsidR="00095DFB" w:rsidRPr="00095DFB" w14:paraId="689FA51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4D7963" w14:textId="77777777" w:rsidR="00095DFB" w:rsidRPr="00095DFB" w:rsidRDefault="00095DFB" w:rsidP="00095DFB">
            <w:r w:rsidRPr="00095DFB">
              <w:t>70</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36AD58" w14:textId="77777777" w:rsidR="00095DFB" w:rsidRPr="00095DFB" w:rsidRDefault="00095DFB" w:rsidP="00095DFB">
            <w:r w:rsidRPr="00095DFB">
              <w:t xml:space="preserve">Δυνατότητα  κλειδώματος στοιχείων στη σελίδα όταν αποφασίζει τη θέση τους.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4F5C4"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53026"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C51ABE" w14:textId="77777777" w:rsidR="00095DFB" w:rsidRPr="00095DFB" w:rsidRDefault="00095DFB" w:rsidP="00095DFB"/>
        </w:tc>
      </w:tr>
      <w:tr w:rsidR="00095DFB" w:rsidRPr="00095DFB" w14:paraId="3BD39057"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D5ACA" w14:textId="77777777" w:rsidR="00095DFB" w:rsidRPr="00095DFB" w:rsidRDefault="00095DFB" w:rsidP="00095DFB">
            <w:r w:rsidRPr="00095DFB">
              <w:t>71</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0E5C0" w14:textId="77777777" w:rsidR="00095DFB" w:rsidRPr="00095DFB" w:rsidRDefault="00095DFB" w:rsidP="00095DFB">
            <w:r w:rsidRPr="00095DFB">
              <w:t xml:space="preserve">Δυνατότητα να αλλάζει τους ήχους που ορίζονται να ξεκινούν με την αλλαγή της σελίδας (αφήγηση).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DAE5F1"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B43DAC"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AEB146" w14:textId="77777777" w:rsidR="00095DFB" w:rsidRPr="00095DFB" w:rsidRDefault="00095DFB" w:rsidP="00095DFB"/>
        </w:tc>
      </w:tr>
      <w:tr w:rsidR="00095DFB" w:rsidRPr="00095DFB" w14:paraId="693F79E5"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551F24" w14:textId="77777777" w:rsidR="00095DFB" w:rsidRPr="00095DFB" w:rsidRDefault="00095DFB" w:rsidP="00095DFB">
            <w:r w:rsidRPr="00095DFB">
              <w:t>72</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987122" w14:textId="77777777" w:rsidR="00095DFB" w:rsidRPr="00095DFB" w:rsidRDefault="00095DFB" w:rsidP="00095DFB">
            <w:r w:rsidRPr="00095DFB">
              <w:t xml:space="preserve">Δυνατότητα να ορίζει τη θέση των στοιχείων σε μια σελίδα (πιο θα εμφανίζεται μπροστά από κάτι άλλο).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390304"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565E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922FC6" w14:textId="77777777" w:rsidR="00095DFB" w:rsidRPr="00095DFB" w:rsidRDefault="00095DFB" w:rsidP="00095DFB"/>
        </w:tc>
      </w:tr>
      <w:tr w:rsidR="00095DFB" w:rsidRPr="00095DFB" w14:paraId="641FA3CB"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44485" w14:textId="77777777" w:rsidR="00095DFB" w:rsidRPr="00095DFB" w:rsidRDefault="00095DFB" w:rsidP="00095DFB">
            <w:r w:rsidRPr="00095DFB">
              <w:t>73</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58599" w14:textId="77777777" w:rsidR="00095DFB" w:rsidRPr="00095DFB" w:rsidRDefault="00095DFB" w:rsidP="00095DFB">
            <w:r w:rsidRPr="00095DFB">
              <w:t>Δυνατότητα να αλλάζει το 3D περιβάλλον γύρω από τα βιβλία.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30BE8"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FCAE80"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BF6201" w14:textId="77777777" w:rsidR="00095DFB" w:rsidRPr="00095DFB" w:rsidRDefault="00095DFB" w:rsidP="00095DFB"/>
        </w:tc>
      </w:tr>
      <w:tr w:rsidR="00095DFB" w:rsidRPr="00095DFB" w14:paraId="0C8426D0"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B7E03" w14:textId="77777777" w:rsidR="00095DFB" w:rsidRPr="00095DFB" w:rsidRDefault="00095DFB" w:rsidP="00095DFB">
            <w:r w:rsidRPr="00095DFB">
              <w:t>74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7DF5B4" w14:textId="77777777" w:rsidR="00095DFB" w:rsidRPr="00095DFB" w:rsidRDefault="00095DFB" w:rsidP="00095DFB">
            <w:r w:rsidRPr="00095DFB">
              <w:t xml:space="preserve">Παραγωγή 3 ψηφιακών </w:t>
            </w:r>
            <w:proofErr w:type="spellStart"/>
            <w:r w:rsidRPr="00095DFB">
              <w:t>διαδραστικών</w:t>
            </w:r>
            <w:proofErr w:type="spellEnd"/>
            <w:r w:rsidRPr="00095DFB">
              <w:t xml:space="preserve"> ψηφιακών βιβλίων που θα φιλοξενούνται και στον διαδικτυακό τόπο και θα έχουν την παρακάτω θεματολογία:</w:t>
            </w:r>
          </w:p>
          <w:p w14:paraId="2A47F892" w14:textId="77777777" w:rsidR="00095DFB" w:rsidRPr="00095DFB" w:rsidRDefault="00095DFB" w:rsidP="00095DFB">
            <w:r w:rsidRPr="00095DFB">
              <w:t>Από την τυπογραφία στην εκπαίδευση και την γνώση</w:t>
            </w:r>
          </w:p>
          <w:p w14:paraId="2617CE62" w14:textId="77777777" w:rsidR="00095DFB" w:rsidRPr="00095DFB" w:rsidRDefault="00095DFB" w:rsidP="00095DFB">
            <w:r w:rsidRPr="00095DFB">
              <w:t xml:space="preserve">Αστικός δημόσιος βίος και Εθνογραφία </w:t>
            </w:r>
          </w:p>
          <w:p w14:paraId="7A555B2B" w14:textId="77777777" w:rsidR="00095DFB" w:rsidRPr="00095DFB" w:rsidRDefault="00095DFB" w:rsidP="00095DFB">
            <w:r w:rsidRPr="00095DFB">
              <w:t>Καλλιτεχνική δημιουργία στα Ιόνια Νησιά</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976B18"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455E7"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90651F" w14:textId="77777777" w:rsidR="00095DFB" w:rsidRPr="00095DFB" w:rsidRDefault="00095DFB" w:rsidP="00095DFB"/>
        </w:tc>
      </w:tr>
      <w:tr w:rsidR="00095DFB" w:rsidRPr="00095DFB" w14:paraId="6345C7A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D1B727" w14:textId="77777777" w:rsidR="00095DFB" w:rsidRPr="00095DFB" w:rsidRDefault="00095DFB" w:rsidP="00095DFB">
            <w:r w:rsidRPr="00095DFB">
              <w:t>75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6C38D9" w14:textId="77777777" w:rsidR="00095DFB" w:rsidRPr="00095DFB" w:rsidRDefault="00095DFB" w:rsidP="00095DFB">
            <w:r w:rsidRPr="00095DFB">
              <w:t xml:space="preserve">Πλήρης συμμόρφωση στις απαιτήσεις της παραγράφου «5.5 Παραγωγή </w:t>
            </w:r>
            <w:r w:rsidRPr="00095DFB">
              <w:lastRenderedPageBreak/>
              <w:t>δισδιάστατων - τρισδιάστατων γραφικών λογισμικού»</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CDA2F8" w14:textId="77777777" w:rsidR="00095DFB" w:rsidRPr="00095DFB" w:rsidRDefault="00095DFB" w:rsidP="00095DFB">
            <w:r w:rsidRPr="00095DFB">
              <w:rPr>
                <w:lang w:val="en-GB"/>
              </w:rPr>
              <w:lastRenderedPageBreak/>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1B82B"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332CAD" w14:textId="77777777" w:rsidR="00095DFB" w:rsidRPr="00095DFB" w:rsidRDefault="00095DFB" w:rsidP="00095DFB"/>
        </w:tc>
      </w:tr>
      <w:tr w:rsidR="00095DFB" w:rsidRPr="00095DFB" w14:paraId="2C9B95A1"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086314" w14:textId="77777777" w:rsidR="00095DFB" w:rsidRPr="00095DFB" w:rsidRDefault="00095DFB" w:rsidP="00095DFB">
            <w:r w:rsidRPr="00095DFB">
              <w:t>76</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CDA5D8" w14:textId="77777777" w:rsidR="00095DFB" w:rsidRPr="00095DFB" w:rsidRDefault="00095DFB" w:rsidP="00095DFB">
            <w:r w:rsidRPr="00095DFB">
              <w:t>Πλήρης συμμόρφωση στις απαιτήσεις της παραγράφου «5.6 Εγκατάσταση λογισμικών στο G-</w:t>
            </w:r>
            <w:proofErr w:type="spellStart"/>
            <w:r w:rsidRPr="00095DFB">
              <w:t>Cloud</w:t>
            </w:r>
            <w:proofErr w:type="spellEnd"/>
            <w:r w:rsidRPr="00095DFB">
              <w:t xml:space="preserve"> - Πιλοτική Λειτουργία»</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0366B"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1496BE"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E7B1C5" w14:textId="77777777" w:rsidR="00095DFB" w:rsidRPr="00095DFB" w:rsidRDefault="00095DFB" w:rsidP="00095DFB"/>
        </w:tc>
      </w:tr>
      <w:tr w:rsidR="00095DFB" w:rsidRPr="00095DFB" w14:paraId="0051F3C6"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shd w:val="pct25" w:color="auto" w:fill="auto"/>
            <w:tcMar>
              <w:top w:w="0" w:type="dxa"/>
              <w:left w:w="108" w:type="dxa"/>
              <w:bottom w:w="0" w:type="dxa"/>
              <w:right w:w="108" w:type="dxa"/>
            </w:tcMar>
          </w:tcPr>
          <w:p w14:paraId="67C80AC4" w14:textId="77777777" w:rsidR="00095DFB" w:rsidRPr="00095DFB" w:rsidRDefault="00095DFB" w:rsidP="00095DFB">
            <w:r w:rsidRPr="00095DFB">
              <w:t>Ενέργειες Διάχυσης</w:t>
            </w:r>
          </w:p>
        </w:tc>
      </w:tr>
      <w:tr w:rsidR="00095DFB" w:rsidRPr="00095DFB" w14:paraId="687D3638" w14:textId="77777777" w:rsidTr="000F5519">
        <w:trPr>
          <w:jc w:val="center"/>
        </w:trPr>
        <w:tc>
          <w:tcPr>
            <w:tcW w:w="1438" w:type="dxa"/>
            <w:tcBorders>
              <w:top w:val="nil"/>
              <w:left w:val="single" w:sz="8" w:space="0" w:color="auto"/>
              <w:right w:val="single" w:sz="8" w:space="0" w:color="auto"/>
            </w:tcBorders>
            <w:tcMar>
              <w:top w:w="0" w:type="dxa"/>
              <w:left w:w="108" w:type="dxa"/>
              <w:bottom w:w="0" w:type="dxa"/>
              <w:right w:w="108" w:type="dxa"/>
            </w:tcMar>
          </w:tcPr>
          <w:p w14:paraId="63019BFD" w14:textId="77777777" w:rsidR="00095DFB" w:rsidRPr="00095DFB" w:rsidRDefault="00095DFB" w:rsidP="00095DFB">
            <w:r w:rsidRPr="00095DFB">
              <w:t>77</w:t>
            </w:r>
          </w:p>
        </w:tc>
        <w:tc>
          <w:tcPr>
            <w:tcW w:w="3859" w:type="dxa"/>
            <w:tcBorders>
              <w:top w:val="nil"/>
              <w:left w:val="nil"/>
              <w:right w:val="single" w:sz="8" w:space="0" w:color="auto"/>
            </w:tcBorders>
            <w:tcMar>
              <w:top w:w="0" w:type="dxa"/>
              <w:left w:w="108" w:type="dxa"/>
              <w:bottom w:w="0" w:type="dxa"/>
              <w:right w:w="108" w:type="dxa"/>
            </w:tcMar>
          </w:tcPr>
          <w:p w14:paraId="4FCA276E" w14:textId="77777777" w:rsidR="00095DFB" w:rsidRPr="00095DFB" w:rsidRDefault="00095DFB" w:rsidP="00095DFB">
            <w:r w:rsidRPr="00095DFB">
              <w:t>Πλήρης συμμόρφωση στις απαιτήσεις της παραγράφου «6.Ενέργειες Διάχυσης»</w:t>
            </w:r>
          </w:p>
        </w:tc>
        <w:tc>
          <w:tcPr>
            <w:tcW w:w="1246" w:type="dxa"/>
            <w:tcBorders>
              <w:top w:val="nil"/>
              <w:left w:val="nil"/>
              <w:right w:val="single" w:sz="8" w:space="0" w:color="auto"/>
            </w:tcBorders>
            <w:tcMar>
              <w:top w:w="0" w:type="dxa"/>
              <w:left w:w="108" w:type="dxa"/>
              <w:bottom w:w="0" w:type="dxa"/>
              <w:right w:w="108" w:type="dxa"/>
            </w:tcMar>
          </w:tcPr>
          <w:p w14:paraId="19578C1E" w14:textId="77777777" w:rsidR="00095DFB" w:rsidRPr="00095DFB" w:rsidRDefault="00095DFB" w:rsidP="00095DFB">
            <w:r w:rsidRPr="00095DFB">
              <w:rPr>
                <w:lang w:val="en-GB"/>
              </w:rPr>
              <w:t>NAI</w:t>
            </w:r>
          </w:p>
        </w:tc>
        <w:tc>
          <w:tcPr>
            <w:tcW w:w="1301" w:type="dxa"/>
            <w:tcBorders>
              <w:top w:val="nil"/>
              <w:left w:val="nil"/>
              <w:right w:val="single" w:sz="8" w:space="0" w:color="auto"/>
            </w:tcBorders>
            <w:tcMar>
              <w:top w:w="0" w:type="dxa"/>
              <w:left w:w="108" w:type="dxa"/>
              <w:bottom w:w="0" w:type="dxa"/>
              <w:right w:w="108" w:type="dxa"/>
            </w:tcMar>
          </w:tcPr>
          <w:p w14:paraId="4EA7169E" w14:textId="77777777" w:rsidR="00095DFB" w:rsidRPr="00095DFB" w:rsidRDefault="00095DFB" w:rsidP="00095DFB"/>
        </w:tc>
        <w:tc>
          <w:tcPr>
            <w:tcW w:w="1516" w:type="dxa"/>
            <w:tcBorders>
              <w:top w:val="nil"/>
              <w:left w:val="nil"/>
              <w:right w:val="single" w:sz="8" w:space="0" w:color="auto"/>
            </w:tcBorders>
            <w:tcMar>
              <w:top w:w="0" w:type="dxa"/>
              <w:left w:w="108" w:type="dxa"/>
              <w:bottom w:w="0" w:type="dxa"/>
              <w:right w:w="108" w:type="dxa"/>
            </w:tcMar>
          </w:tcPr>
          <w:p w14:paraId="7B1B7C51" w14:textId="77777777" w:rsidR="00095DFB" w:rsidRPr="00095DFB" w:rsidRDefault="00095DFB" w:rsidP="00095DFB"/>
        </w:tc>
      </w:tr>
      <w:tr w:rsidR="00095DFB" w:rsidRPr="00095DFB" w14:paraId="629F1588" w14:textId="77777777" w:rsidTr="000F5519">
        <w:trPr>
          <w:jc w:val="center"/>
        </w:trPr>
        <w:tc>
          <w:tcPr>
            <w:tcW w:w="9360" w:type="dxa"/>
            <w:gridSpan w:val="5"/>
            <w:tcBorders>
              <w:top w:val="nil"/>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2695F9DB" w14:textId="77777777" w:rsidR="00095DFB" w:rsidRPr="00095DFB" w:rsidRDefault="00095DFB" w:rsidP="00095DFB">
            <w:r w:rsidRPr="00095DFB">
              <w:t>Προμήθεια εξοπλισμού για τις ανάγκες του έργου</w:t>
            </w:r>
          </w:p>
        </w:tc>
      </w:tr>
      <w:tr w:rsidR="00095DFB" w:rsidRPr="00095DFB" w14:paraId="6C33A5B3"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9ED7B" w14:textId="77777777" w:rsidR="00095DFB" w:rsidRPr="00095DFB" w:rsidRDefault="00095DFB" w:rsidP="00095DFB">
            <w:r w:rsidRPr="00095DFB">
              <w:t>78</w:t>
            </w:r>
          </w:p>
        </w:tc>
        <w:tc>
          <w:tcPr>
            <w:tcW w:w="3859" w:type="dxa"/>
            <w:tcBorders>
              <w:top w:val="nil"/>
              <w:left w:val="nil"/>
              <w:bottom w:val="single" w:sz="8" w:space="0" w:color="auto"/>
              <w:right w:val="single" w:sz="8" w:space="0" w:color="auto"/>
            </w:tcBorders>
            <w:tcMar>
              <w:top w:w="0" w:type="dxa"/>
              <w:left w:w="108" w:type="dxa"/>
              <w:bottom w:w="0" w:type="dxa"/>
              <w:right w:w="108" w:type="dxa"/>
            </w:tcMar>
            <w:vAlign w:val="bottom"/>
          </w:tcPr>
          <w:p w14:paraId="73E850D0" w14:textId="77777777" w:rsidR="00095DFB" w:rsidRPr="00095DFB" w:rsidRDefault="00095DFB" w:rsidP="00095DFB">
            <w:r w:rsidRPr="00095DFB">
              <w:t>Πλήρης συμμόρφωση στις απαιτήσεις της παραγράφου «7.Προμήθεια εξοπλισμού για τις ανάγκες του έργου»</w:t>
            </w: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2712031" w14:textId="77777777" w:rsidR="00095DFB" w:rsidRPr="00095DFB" w:rsidRDefault="00095DFB" w:rsidP="00095DFB">
            <w:r w:rsidRPr="00095DFB">
              <w:rPr>
                <w:lang w:val="en-GB"/>
              </w:rPr>
              <w:t>NAI</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38ECCF8B"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6FE2D5DE" w14:textId="77777777" w:rsidR="00095DFB" w:rsidRPr="00095DFB" w:rsidRDefault="00095DFB" w:rsidP="00095DFB"/>
        </w:tc>
      </w:tr>
      <w:tr w:rsidR="00095DFB" w:rsidRPr="00095DFB" w14:paraId="1077966E"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8AE34" w14:textId="77777777" w:rsidR="00095DFB" w:rsidRPr="00095DFB" w:rsidRDefault="00095DFB" w:rsidP="00095DFB">
            <w:r w:rsidRPr="00095DFB">
              <w:t>79</w:t>
            </w:r>
          </w:p>
        </w:tc>
        <w:tc>
          <w:tcPr>
            <w:tcW w:w="3859" w:type="dxa"/>
            <w:tcBorders>
              <w:top w:val="nil"/>
              <w:left w:val="nil"/>
              <w:bottom w:val="single" w:sz="8" w:space="0" w:color="auto"/>
              <w:right w:val="single" w:sz="8" w:space="0" w:color="auto"/>
            </w:tcBorders>
            <w:tcMar>
              <w:top w:w="0" w:type="dxa"/>
              <w:left w:w="108" w:type="dxa"/>
              <w:bottom w:w="0" w:type="dxa"/>
              <w:right w:w="108" w:type="dxa"/>
            </w:tcMar>
            <w:vAlign w:val="bottom"/>
          </w:tcPr>
          <w:p w14:paraId="0EEFC335" w14:textId="77777777" w:rsidR="00095DFB" w:rsidRPr="00095DFB" w:rsidRDefault="00095DFB" w:rsidP="00095DFB">
            <w:r w:rsidRPr="00095DFB">
              <w:t>Συστήματα εικονικής πραγματικότητας</w:t>
            </w:r>
          </w:p>
          <w:p w14:paraId="1F207237" w14:textId="77777777" w:rsidR="00095DFB" w:rsidRPr="00095DFB" w:rsidRDefault="00095DFB" w:rsidP="00095DFB">
            <w:r w:rsidRPr="00095DFB">
              <w:t xml:space="preserve"> </w:t>
            </w:r>
          </w:p>
          <w:p w14:paraId="3ACA7708" w14:textId="77777777" w:rsidR="00095DFB" w:rsidRPr="00095DFB" w:rsidRDefault="00095DFB" w:rsidP="00095DFB">
            <w:r w:rsidRPr="00095DFB">
              <w:t>Οθόνη:</w:t>
            </w:r>
          </w:p>
          <w:p w14:paraId="04453996" w14:textId="77777777" w:rsidR="00095DFB" w:rsidRPr="00095DFB" w:rsidRDefault="00095DFB" w:rsidP="00095DFB">
            <w:r w:rsidRPr="00095DFB">
              <w:t>1.Διαγώνιος Οθόνης ≥23.8"</w:t>
            </w:r>
          </w:p>
          <w:p w14:paraId="6EBEF480" w14:textId="77777777" w:rsidR="00095DFB" w:rsidRPr="00095DFB" w:rsidRDefault="00095DFB" w:rsidP="00095DFB">
            <w:r w:rsidRPr="00095DFB">
              <w:t>2.Τύπος Οθόνης: IPS</w:t>
            </w:r>
          </w:p>
          <w:p w14:paraId="2EB6B781" w14:textId="77777777" w:rsidR="00095DFB" w:rsidRPr="00095DFB" w:rsidRDefault="00095DFB" w:rsidP="00095DFB">
            <w:r w:rsidRPr="00095DFB">
              <w:t>3.Ανάλυση:1920 x 1080 ή μεγαλύτερη</w:t>
            </w:r>
          </w:p>
          <w:p w14:paraId="32AAA402" w14:textId="77777777" w:rsidR="00095DFB" w:rsidRPr="00095DFB" w:rsidRDefault="00095DFB" w:rsidP="00095DFB">
            <w:r w:rsidRPr="00095DFB">
              <w:t xml:space="preserve">4.Χρόνος Απόκρισης: 1 </w:t>
            </w:r>
            <w:proofErr w:type="spellStart"/>
            <w:r w:rsidRPr="00095DFB">
              <w:t>ms</w:t>
            </w:r>
            <w:proofErr w:type="spellEnd"/>
            <w:r w:rsidRPr="00095DFB">
              <w:t xml:space="preserve"> ή καλύτερος</w:t>
            </w:r>
          </w:p>
          <w:p w14:paraId="5762B9E4" w14:textId="77777777" w:rsidR="00095DFB" w:rsidRPr="00095DFB" w:rsidRDefault="00095DFB" w:rsidP="00095DFB">
            <w:r w:rsidRPr="00095DFB">
              <w:t>5.Απεικόνιση: 16:9</w:t>
            </w:r>
          </w:p>
          <w:p w14:paraId="01823F84" w14:textId="77777777" w:rsidR="00095DFB" w:rsidRPr="00095DFB" w:rsidRDefault="00095DFB" w:rsidP="00095DFB">
            <w:r w:rsidRPr="00095DFB">
              <w:t>6.Αντίθεση: 1000:1 ή μεγαλύτερη</w:t>
            </w:r>
          </w:p>
          <w:p w14:paraId="7CCB5CB4" w14:textId="77777777" w:rsidR="00095DFB" w:rsidRPr="00095DFB" w:rsidRDefault="00095DFB" w:rsidP="00095DFB">
            <w:r w:rsidRPr="00095DFB">
              <w:t xml:space="preserve">7.Φωτεινότητα: 300 </w:t>
            </w:r>
            <w:proofErr w:type="spellStart"/>
            <w:r w:rsidRPr="00095DFB">
              <w:t>cd</w:t>
            </w:r>
            <w:proofErr w:type="spellEnd"/>
            <w:r w:rsidRPr="00095DFB">
              <w:t>/m² ή μεγαλύτερη</w:t>
            </w:r>
          </w:p>
          <w:p w14:paraId="20B0569C" w14:textId="77777777" w:rsidR="00095DFB" w:rsidRPr="00095DFB" w:rsidRDefault="00095DFB" w:rsidP="00095DFB">
            <w:r w:rsidRPr="00095DFB">
              <w:t>8.Γωνία Θέασης (Οριζόντια/Κάθετη)</w:t>
            </w:r>
          </w:p>
          <w:p w14:paraId="27F76F5F" w14:textId="77777777" w:rsidR="00095DFB" w:rsidRPr="00095DFB" w:rsidRDefault="00095DFB" w:rsidP="00095DFB">
            <w:r w:rsidRPr="00095DFB">
              <w:t>178 / 178 ή καλύτερη</w:t>
            </w:r>
          </w:p>
          <w:p w14:paraId="5A785B0A" w14:textId="77777777" w:rsidR="00095DFB" w:rsidRPr="00095DFB" w:rsidRDefault="00095DFB" w:rsidP="00095DFB"/>
          <w:p w14:paraId="56496C11" w14:textId="77777777" w:rsidR="00095DFB" w:rsidRPr="00095DFB" w:rsidRDefault="00095DFB" w:rsidP="00095DFB">
            <w:r w:rsidRPr="00095DFB">
              <w:rPr>
                <w:lang w:val="en-US"/>
              </w:rPr>
              <w:lastRenderedPageBreak/>
              <w:t>PC</w:t>
            </w:r>
            <w:r w:rsidRPr="00095DFB">
              <w:t xml:space="preserve">: </w:t>
            </w:r>
          </w:p>
          <w:p w14:paraId="59C3B56C" w14:textId="77777777" w:rsidR="00095DFB" w:rsidRPr="00095DFB" w:rsidRDefault="00095DFB" w:rsidP="00095DFB">
            <w:r w:rsidRPr="00095DFB">
              <w:t xml:space="preserve">1.Midi </w:t>
            </w:r>
            <w:proofErr w:type="spellStart"/>
            <w:r w:rsidRPr="00095DFB">
              <w:t>Tower</w:t>
            </w:r>
            <w:proofErr w:type="spellEnd"/>
          </w:p>
          <w:p w14:paraId="4413C3A1" w14:textId="77777777" w:rsidR="00095DFB" w:rsidRPr="00095DFB" w:rsidRDefault="00095DFB" w:rsidP="00095DFB">
            <w:r w:rsidRPr="00095DFB">
              <w:t>2.Μνήμη ≥ 16GB, 3200MHz DDR4 ή ταχύτερη</w:t>
            </w:r>
          </w:p>
          <w:p w14:paraId="4544D7B2" w14:textId="77777777" w:rsidR="00095DFB" w:rsidRPr="00095DFB" w:rsidRDefault="00095DFB" w:rsidP="00095DFB">
            <w:r w:rsidRPr="00095DFB">
              <w:t xml:space="preserve">3.Επεξεργαστής CPU, πυρήνες ≥8, </w:t>
            </w:r>
            <w:proofErr w:type="spellStart"/>
            <w:r w:rsidRPr="00095DFB">
              <w:t>Passmark</w:t>
            </w:r>
            <w:proofErr w:type="spellEnd"/>
            <w:r w:rsidRPr="00095DFB">
              <w:t xml:space="preserve"> επεξεργαστή ≥ 20.000 -κατάλληλη </w:t>
            </w:r>
            <w:proofErr w:type="spellStart"/>
            <w:r w:rsidRPr="00095DFB">
              <w:t>ψύκτρα</w:t>
            </w:r>
            <w:proofErr w:type="spellEnd"/>
            <w:r w:rsidRPr="00095DFB">
              <w:t>.</w:t>
            </w:r>
          </w:p>
          <w:p w14:paraId="7D13AA31" w14:textId="77777777" w:rsidR="00095DFB" w:rsidRPr="00095DFB" w:rsidRDefault="00095DFB" w:rsidP="00095DFB">
            <w:r w:rsidRPr="00095DFB">
              <w:t xml:space="preserve">4.GeForce RTX 3060 ή καλύτερη συμβατή με </w:t>
            </w:r>
            <w:proofErr w:type="spellStart"/>
            <w:r w:rsidRPr="00095DFB">
              <w:t>OpenGL</w:t>
            </w:r>
            <w:proofErr w:type="spellEnd"/>
            <w:r w:rsidRPr="00095DFB">
              <w:t xml:space="preserve"> 3.2 and 8 GB RAM GDDR6,. </w:t>
            </w:r>
          </w:p>
          <w:p w14:paraId="76751488" w14:textId="77777777" w:rsidR="00095DFB" w:rsidRPr="00095DFB" w:rsidRDefault="00095DFB" w:rsidP="00095DFB">
            <w:r w:rsidRPr="00095DFB">
              <w:t>5.Σκληρός δίσκος  SSD  ≥ 500GB</w:t>
            </w:r>
          </w:p>
          <w:p w14:paraId="04A193A1" w14:textId="77777777" w:rsidR="00095DFB" w:rsidRPr="00095DFB" w:rsidRDefault="00095DFB" w:rsidP="00095DFB">
            <w:r w:rsidRPr="00095DFB">
              <w:t>6.Σκληρός δίσκος  ≥ 2TB HD, ταχύτητα ≥7200rpm</w:t>
            </w:r>
          </w:p>
          <w:p w14:paraId="45A94275" w14:textId="77777777" w:rsidR="00095DFB" w:rsidRPr="00095DFB" w:rsidRDefault="00095DFB" w:rsidP="00095DFB">
            <w:pPr>
              <w:rPr>
                <w:lang w:val="en-US"/>
              </w:rPr>
            </w:pPr>
            <w:r w:rsidRPr="00095DFB">
              <w:rPr>
                <w:lang w:val="en-US"/>
              </w:rPr>
              <w:t>7.</w:t>
            </w:r>
            <w:r w:rsidRPr="00095DFB">
              <w:t>Τροφοδοτικό</w:t>
            </w:r>
            <w:r w:rsidRPr="00095DFB">
              <w:rPr>
                <w:lang w:val="en-US"/>
              </w:rPr>
              <w:t xml:space="preserve"> ≥800 Watt.</w:t>
            </w:r>
          </w:p>
          <w:p w14:paraId="09675A79" w14:textId="77777777" w:rsidR="00095DFB" w:rsidRPr="00095DFB" w:rsidRDefault="00095DFB" w:rsidP="00095DFB">
            <w:pPr>
              <w:rPr>
                <w:lang w:val="en-US"/>
              </w:rPr>
            </w:pPr>
            <w:r w:rsidRPr="00095DFB">
              <w:rPr>
                <w:lang w:val="en-US"/>
              </w:rPr>
              <w:t>8.Windows 11 Professional 64 bits.</w:t>
            </w:r>
          </w:p>
          <w:p w14:paraId="5D0690DF" w14:textId="77777777" w:rsidR="00095DFB" w:rsidRPr="00095DFB" w:rsidRDefault="00095DFB" w:rsidP="00095DFB">
            <w:r w:rsidRPr="00095DFB">
              <w:t>9.Εξωτερικός σκληρός δίσκος μεγέθους τουλάχιστον 3ΤΒ με σύνδεση usb3</w:t>
            </w:r>
          </w:p>
          <w:p w14:paraId="5FF0AEB3" w14:textId="77777777" w:rsidR="00095DFB" w:rsidRPr="00095DFB" w:rsidRDefault="00095DFB" w:rsidP="00095DFB">
            <w:r w:rsidRPr="00095DFB">
              <w:t>10.Πληκτρολόγιο – ποντίκι</w:t>
            </w:r>
          </w:p>
          <w:p w14:paraId="2F6AF440" w14:textId="77777777" w:rsidR="00095DFB" w:rsidRPr="00095DFB" w:rsidRDefault="00095DFB" w:rsidP="00095DFB"/>
          <w:p w14:paraId="35291251" w14:textId="77777777" w:rsidR="00095DFB" w:rsidRPr="00095DFB" w:rsidRDefault="00095DFB" w:rsidP="00095DFB">
            <w:r w:rsidRPr="00095DFB">
              <w:t>Κράνος εικονικής πραγματικότητας:</w:t>
            </w:r>
          </w:p>
          <w:p w14:paraId="03B089D1" w14:textId="77777777" w:rsidR="00095DFB" w:rsidRPr="00095DFB" w:rsidRDefault="00095DFB" w:rsidP="00095DFB">
            <w:r w:rsidRPr="00095DFB">
              <w:t>1.Ενσωματωμένη μνήμη αποθήκευσης ≥ 256GB</w:t>
            </w:r>
          </w:p>
          <w:p w14:paraId="26A3C8FB" w14:textId="77777777" w:rsidR="00095DFB" w:rsidRPr="00095DFB" w:rsidRDefault="00095DFB" w:rsidP="00095DFB">
            <w:r w:rsidRPr="00095DFB">
              <w:t xml:space="preserve">2.Επεξεργαστής </w:t>
            </w:r>
            <w:proofErr w:type="spellStart"/>
            <w:r w:rsidRPr="00095DFB">
              <w:t>Qualcomm</w:t>
            </w:r>
            <w:proofErr w:type="spellEnd"/>
            <w:r w:rsidRPr="00095DFB">
              <w:t xml:space="preserve"> </w:t>
            </w:r>
            <w:proofErr w:type="spellStart"/>
            <w:r w:rsidRPr="00095DFB">
              <w:t>Snapdragon</w:t>
            </w:r>
            <w:proofErr w:type="spellEnd"/>
            <w:r w:rsidRPr="00095DFB">
              <w:t xml:space="preserve"> XR2 ή ταχύτερος</w:t>
            </w:r>
          </w:p>
          <w:p w14:paraId="7462058B" w14:textId="77777777" w:rsidR="00095DFB" w:rsidRPr="00095DFB" w:rsidRDefault="00095DFB" w:rsidP="00095DFB">
            <w:r w:rsidRPr="00095DFB">
              <w:t xml:space="preserve">3.Απεικόνιση RGB LCD 1832 x 1920 per </w:t>
            </w:r>
            <w:proofErr w:type="spellStart"/>
            <w:r w:rsidRPr="00095DFB">
              <w:t>eye</w:t>
            </w:r>
            <w:proofErr w:type="spellEnd"/>
            <w:r w:rsidRPr="00095DFB">
              <w:t xml:space="preserve"> @ 72 - 120 </w:t>
            </w:r>
            <w:proofErr w:type="spellStart"/>
            <w:r w:rsidRPr="00095DFB">
              <w:t>Hz</w:t>
            </w:r>
            <w:proofErr w:type="spellEnd"/>
            <w:r w:rsidRPr="00095DFB">
              <w:t xml:space="preserve">  ή καλύτερη</w:t>
            </w:r>
          </w:p>
          <w:p w14:paraId="6F7BA6D2" w14:textId="77777777" w:rsidR="00095DFB" w:rsidRPr="00095DFB" w:rsidRDefault="00095DFB" w:rsidP="00095DFB">
            <w:r w:rsidRPr="00095DFB">
              <w:t>4. Αισθητήρες: 6</w:t>
            </w:r>
            <w:r w:rsidRPr="00095DFB">
              <w:rPr>
                <w:lang w:val="en-US"/>
              </w:rPr>
              <w:t>DOF</w:t>
            </w:r>
            <w:r w:rsidRPr="00095DFB">
              <w:t xml:space="preserve"> </w:t>
            </w:r>
            <w:r w:rsidRPr="00095DFB">
              <w:rPr>
                <w:lang w:val="en-US"/>
              </w:rPr>
              <w:t>inside</w:t>
            </w:r>
            <w:r w:rsidRPr="00095DFB">
              <w:t>-</w:t>
            </w:r>
            <w:r w:rsidRPr="00095DFB">
              <w:rPr>
                <w:lang w:val="en-US"/>
              </w:rPr>
              <w:t>out</w:t>
            </w:r>
            <w:r w:rsidRPr="00095DFB">
              <w:t xml:space="preserve"> </w:t>
            </w:r>
            <w:r w:rsidRPr="00095DFB">
              <w:rPr>
                <w:lang w:val="en-US"/>
              </w:rPr>
              <w:t>tracking</w:t>
            </w:r>
            <w:r w:rsidRPr="00095DFB">
              <w:t xml:space="preserve"> ή καλύτερους</w:t>
            </w:r>
          </w:p>
          <w:p w14:paraId="75BBB3E8" w14:textId="77777777" w:rsidR="00095DFB" w:rsidRPr="00095DFB" w:rsidRDefault="00095DFB" w:rsidP="00095DFB">
            <w:r w:rsidRPr="00095DFB">
              <w:lastRenderedPageBreak/>
              <w:t xml:space="preserve">5.Συνδεσιμότητα: </w:t>
            </w:r>
            <w:r w:rsidRPr="00095DFB">
              <w:rPr>
                <w:lang w:val="en-US"/>
              </w:rPr>
              <w:t>USB</w:t>
            </w:r>
            <w:r w:rsidRPr="00095DFB">
              <w:t>-</w:t>
            </w:r>
            <w:r w:rsidRPr="00095DFB">
              <w:rPr>
                <w:lang w:val="en-US"/>
              </w:rPr>
              <w:t>C</w:t>
            </w:r>
            <w:r w:rsidRPr="00095DFB">
              <w:t xml:space="preserve">, </w:t>
            </w:r>
            <w:r w:rsidRPr="00095DFB">
              <w:rPr>
                <w:lang w:val="en-US"/>
              </w:rPr>
              <w:t>Bluetooth</w:t>
            </w:r>
            <w:r w:rsidRPr="00095DFB">
              <w:t xml:space="preserve"> 5, </w:t>
            </w:r>
            <w:r w:rsidRPr="00095DFB">
              <w:rPr>
                <w:lang w:val="en-US"/>
              </w:rPr>
              <w:t>Wi</w:t>
            </w:r>
            <w:r w:rsidRPr="00095DFB">
              <w:t>-</w:t>
            </w:r>
            <w:r w:rsidRPr="00095DFB">
              <w:rPr>
                <w:lang w:val="en-US"/>
              </w:rPr>
              <w:t>Fi</w:t>
            </w:r>
            <w:r w:rsidRPr="00095DFB">
              <w:t xml:space="preserve"> 6</w:t>
            </w:r>
          </w:p>
          <w:p w14:paraId="3CF1C198" w14:textId="77777777" w:rsidR="00095DFB" w:rsidRPr="00095DFB" w:rsidRDefault="00095DFB" w:rsidP="00095DFB">
            <w:pPr>
              <w:rPr>
                <w:lang w:val="en-US"/>
              </w:rPr>
            </w:pPr>
            <w:r w:rsidRPr="00095DFB">
              <w:t>6.</w:t>
            </w:r>
            <w:r w:rsidRPr="00095DFB">
              <w:rPr>
                <w:lang w:val="en-US"/>
              </w:rPr>
              <w:t xml:space="preserve"> </w:t>
            </w:r>
            <w:r w:rsidRPr="00095DFB">
              <w:t xml:space="preserve">Ενσωματωμένο λειτουργικό </w:t>
            </w:r>
            <w:r w:rsidRPr="00095DFB">
              <w:rPr>
                <w:lang w:val="en-US"/>
              </w:rPr>
              <w:t>android</w:t>
            </w: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219CB6DE" w14:textId="77777777" w:rsidR="00095DFB" w:rsidRPr="00095DFB" w:rsidRDefault="00095DFB" w:rsidP="00095DFB">
            <w:r w:rsidRPr="00095DFB">
              <w:lastRenderedPageBreak/>
              <w:t>2</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1420238A"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30002426" w14:textId="77777777" w:rsidR="00095DFB" w:rsidRPr="00095DFB" w:rsidRDefault="00095DFB" w:rsidP="00095DFB"/>
        </w:tc>
      </w:tr>
      <w:tr w:rsidR="00095DFB" w:rsidRPr="00095DFB" w14:paraId="3862E221"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2BE85" w14:textId="77777777" w:rsidR="00095DFB" w:rsidRPr="00095DFB" w:rsidRDefault="00095DFB" w:rsidP="00095DFB">
            <w:r w:rsidRPr="00095DFB">
              <w:lastRenderedPageBreak/>
              <w:t>80</w:t>
            </w:r>
          </w:p>
        </w:tc>
        <w:tc>
          <w:tcPr>
            <w:tcW w:w="3859" w:type="dxa"/>
            <w:tcBorders>
              <w:top w:val="nil"/>
              <w:left w:val="nil"/>
              <w:bottom w:val="single" w:sz="8" w:space="0" w:color="auto"/>
              <w:right w:val="single" w:sz="8" w:space="0" w:color="auto"/>
            </w:tcBorders>
            <w:tcMar>
              <w:top w:w="0" w:type="dxa"/>
              <w:left w:w="108" w:type="dxa"/>
              <w:bottom w:w="0" w:type="dxa"/>
              <w:right w:w="108" w:type="dxa"/>
            </w:tcMar>
            <w:vAlign w:val="bottom"/>
          </w:tcPr>
          <w:p w14:paraId="6DE3D5DF" w14:textId="77777777" w:rsidR="00095DFB" w:rsidRPr="00095DFB" w:rsidRDefault="00095DFB" w:rsidP="00095DFB">
            <w:r w:rsidRPr="00095DFB">
              <w:t>Ταμπλέτες συμβατές με εφαρμογές εικονικής πραγματικότητας.</w:t>
            </w:r>
          </w:p>
          <w:p w14:paraId="5890B8E2" w14:textId="77777777" w:rsidR="00095DFB" w:rsidRPr="00095DFB" w:rsidRDefault="00095DFB" w:rsidP="00095DFB"/>
          <w:p w14:paraId="43118D18" w14:textId="77777777" w:rsidR="00095DFB" w:rsidRPr="00095DFB" w:rsidRDefault="00095DFB" w:rsidP="00095DFB">
            <w:r w:rsidRPr="00095DFB">
              <w:t xml:space="preserve">1.Λειτουργικό σύστημα </w:t>
            </w:r>
            <w:proofErr w:type="spellStart"/>
            <w:r w:rsidRPr="00095DFB">
              <w:t>android</w:t>
            </w:r>
            <w:proofErr w:type="spellEnd"/>
          </w:p>
          <w:p w14:paraId="135EA724" w14:textId="77777777" w:rsidR="00095DFB" w:rsidRPr="00095DFB" w:rsidRDefault="00095DFB" w:rsidP="00095DFB">
            <w:r w:rsidRPr="00095DFB">
              <w:t xml:space="preserve">2.Υποστήριξη </w:t>
            </w:r>
            <w:proofErr w:type="spellStart"/>
            <w:r w:rsidRPr="00095DFB">
              <w:t>ARCore</w:t>
            </w:r>
            <w:proofErr w:type="spellEnd"/>
            <w:r w:rsidRPr="00095DFB">
              <w:t xml:space="preserve"> με υποστήριξη </w:t>
            </w:r>
            <w:proofErr w:type="spellStart"/>
            <w:r w:rsidRPr="00095DFB">
              <w:t>Depth</w:t>
            </w:r>
            <w:proofErr w:type="spellEnd"/>
            <w:r w:rsidRPr="00095DFB">
              <w:t xml:space="preserve"> API</w:t>
            </w:r>
          </w:p>
          <w:p w14:paraId="313EC641" w14:textId="77777777" w:rsidR="00095DFB" w:rsidRPr="00095DFB" w:rsidRDefault="00095DFB" w:rsidP="00095DFB">
            <w:r w:rsidRPr="00095DFB">
              <w:t>3.Οθόνη ≥ 10.1’’</w:t>
            </w:r>
          </w:p>
          <w:p w14:paraId="50486B9A" w14:textId="77777777" w:rsidR="00095DFB" w:rsidRPr="00095DFB" w:rsidRDefault="00095DFB" w:rsidP="00095DFB">
            <w:r w:rsidRPr="00095DFB">
              <w:t>4.Μνήμη RAM ≥ 6GB</w:t>
            </w:r>
          </w:p>
          <w:p w14:paraId="0554D16F" w14:textId="77777777" w:rsidR="00095DFB" w:rsidRPr="00095DFB" w:rsidRDefault="00095DFB" w:rsidP="00095DFB">
            <w:r w:rsidRPr="00095DFB">
              <w:t>5.Χωρητικότητα ≥ 128 GB</w:t>
            </w:r>
          </w:p>
          <w:p w14:paraId="21F344AD" w14:textId="77777777" w:rsidR="00095DFB" w:rsidRPr="00095DFB" w:rsidRDefault="00095DFB" w:rsidP="00095DFB">
            <w:r w:rsidRPr="00095DFB">
              <w:t>6.Ανάλυση Βασικής Κάμερας: ≥ 13 MP</w:t>
            </w:r>
          </w:p>
          <w:p w14:paraId="0C9E60EA" w14:textId="77777777" w:rsidR="00095DFB" w:rsidRPr="00095DFB" w:rsidRDefault="00095DFB" w:rsidP="00095DFB">
            <w:r w:rsidRPr="00095DFB">
              <w:t xml:space="preserve">7.Δίκτυο Σύνδεσης: </w:t>
            </w:r>
            <w:proofErr w:type="spellStart"/>
            <w:r w:rsidRPr="00095DFB">
              <w:t>Wi-Fi</w:t>
            </w:r>
            <w:proofErr w:type="spellEnd"/>
          </w:p>
          <w:p w14:paraId="32F8B019" w14:textId="77777777" w:rsidR="00095DFB" w:rsidRPr="00095DFB" w:rsidRDefault="00095DFB" w:rsidP="00095DFB"/>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098886AD" w14:textId="77777777" w:rsidR="00095DFB" w:rsidRPr="00095DFB" w:rsidRDefault="00095DFB" w:rsidP="00095DFB">
            <w:r w:rsidRPr="00095DFB">
              <w:t>20</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55A35B49"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76F1E173" w14:textId="77777777" w:rsidR="00095DFB" w:rsidRPr="00095DFB" w:rsidRDefault="00095DFB" w:rsidP="00095DFB"/>
        </w:tc>
      </w:tr>
      <w:tr w:rsidR="00095DFB" w:rsidRPr="00095DFB" w14:paraId="3C7E2085"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9CE73" w14:textId="77777777" w:rsidR="00095DFB" w:rsidRPr="00095DFB" w:rsidRDefault="00095DFB" w:rsidP="00095DFB">
            <w:r w:rsidRPr="00095DFB">
              <w:t>81</w:t>
            </w:r>
          </w:p>
        </w:tc>
        <w:tc>
          <w:tcPr>
            <w:tcW w:w="3859" w:type="dxa"/>
            <w:tcBorders>
              <w:top w:val="nil"/>
              <w:left w:val="nil"/>
              <w:bottom w:val="single" w:sz="8" w:space="0" w:color="auto"/>
              <w:right w:val="single" w:sz="8" w:space="0" w:color="auto"/>
            </w:tcBorders>
            <w:tcMar>
              <w:top w:w="0" w:type="dxa"/>
              <w:left w:w="108" w:type="dxa"/>
              <w:bottom w:w="0" w:type="dxa"/>
              <w:right w:w="108" w:type="dxa"/>
            </w:tcMar>
            <w:vAlign w:val="bottom"/>
          </w:tcPr>
          <w:p w14:paraId="75C1F009" w14:textId="77777777" w:rsidR="00095DFB" w:rsidRPr="00095DFB" w:rsidRDefault="00095DFB" w:rsidP="00095DFB">
            <w:r w:rsidRPr="00095DFB">
              <w:t>Τρισδιάστατος εκτυπωτής  μαζί με φορητό υπολογιστή</w:t>
            </w:r>
          </w:p>
          <w:p w14:paraId="2C227671" w14:textId="77777777" w:rsidR="00095DFB" w:rsidRPr="00095DFB" w:rsidRDefault="00095DFB" w:rsidP="00095DFB"/>
          <w:p w14:paraId="4126998E" w14:textId="77777777" w:rsidR="00095DFB" w:rsidRPr="00095DFB" w:rsidRDefault="00095DFB" w:rsidP="00095DFB">
            <w:r w:rsidRPr="00095DFB">
              <w:t>Τρισδιάστατος εκτυπωτής:</w:t>
            </w:r>
          </w:p>
          <w:p w14:paraId="00DDA186" w14:textId="77777777" w:rsidR="00095DFB" w:rsidRPr="00095DFB" w:rsidRDefault="00095DFB" w:rsidP="00095DFB">
            <w:r w:rsidRPr="00095DFB">
              <w:t xml:space="preserve">1.Όγκος εκτύπωσης: 270 x 245 x 288 </w:t>
            </w:r>
            <w:proofErr w:type="spellStart"/>
            <w:r w:rsidRPr="00095DFB">
              <w:t>mm</w:t>
            </w:r>
            <w:proofErr w:type="spellEnd"/>
            <w:r w:rsidRPr="00095DFB">
              <w:t xml:space="preserve"> ή μεγαλύτερο</w:t>
            </w:r>
          </w:p>
          <w:p w14:paraId="518A495A" w14:textId="77777777" w:rsidR="00095DFB" w:rsidRPr="00095DFB" w:rsidRDefault="00095DFB" w:rsidP="00095DFB">
            <w:r w:rsidRPr="00095DFB">
              <w:t>2.Οθόνη αφής 4.5 ‘’ ή μεγαλύτερη</w:t>
            </w:r>
          </w:p>
          <w:p w14:paraId="412CD9F6" w14:textId="77777777" w:rsidR="00095DFB" w:rsidRPr="00095DFB" w:rsidRDefault="00095DFB" w:rsidP="00095DFB">
            <w:r w:rsidRPr="00095DFB">
              <w:t>3.Ακρίβεια εκτύπωσης +/-0,1mm ή καλύτερη</w:t>
            </w:r>
          </w:p>
          <w:p w14:paraId="70B2969E" w14:textId="77777777" w:rsidR="00095DFB" w:rsidRPr="00095DFB" w:rsidRDefault="00095DFB" w:rsidP="00095DFB">
            <w:r w:rsidRPr="00095DFB">
              <w:t xml:space="preserve">4. Συνδεσιμότητα </w:t>
            </w:r>
            <w:r w:rsidRPr="00095DFB">
              <w:rPr>
                <w:lang w:val="en-US"/>
              </w:rPr>
              <w:t>USB</w:t>
            </w:r>
            <w:r w:rsidRPr="00095DFB">
              <w:t xml:space="preserve">, </w:t>
            </w:r>
            <w:r w:rsidRPr="00095DFB">
              <w:rPr>
                <w:lang w:val="en-US"/>
              </w:rPr>
              <w:t>Cable</w:t>
            </w:r>
            <w:r w:rsidRPr="00095DFB">
              <w:t xml:space="preserve">, </w:t>
            </w:r>
            <w:proofErr w:type="spellStart"/>
            <w:r w:rsidRPr="00095DFB">
              <w:rPr>
                <w:lang w:val="en-US"/>
              </w:rPr>
              <w:t>Wifi</w:t>
            </w:r>
            <w:proofErr w:type="spellEnd"/>
            <w:r w:rsidRPr="00095DFB">
              <w:t xml:space="preserve">, </w:t>
            </w:r>
            <w:proofErr w:type="spellStart"/>
            <w:r w:rsidRPr="00095DFB">
              <w:rPr>
                <w:lang w:val="en-US"/>
              </w:rPr>
              <w:t>Ethenet</w:t>
            </w:r>
            <w:proofErr w:type="spellEnd"/>
          </w:p>
          <w:p w14:paraId="0E492CF4" w14:textId="77777777" w:rsidR="00095DFB" w:rsidRPr="00095DFB" w:rsidRDefault="00095DFB" w:rsidP="00095DFB">
            <w:r w:rsidRPr="00095DFB">
              <w:t>5.Προεπισκόπηση εκτύπωσης</w:t>
            </w:r>
          </w:p>
          <w:p w14:paraId="284E425E" w14:textId="77777777" w:rsidR="00095DFB" w:rsidRPr="00095DFB" w:rsidRDefault="00095DFB" w:rsidP="00095DFB">
            <w:r w:rsidRPr="00095DFB">
              <w:lastRenderedPageBreak/>
              <w:t>6. Φίλτρο ενεργού άνθρακα</w:t>
            </w:r>
          </w:p>
          <w:p w14:paraId="5D54CCB0" w14:textId="77777777" w:rsidR="00095DFB" w:rsidRPr="00095DFB" w:rsidRDefault="00095DFB" w:rsidP="00095DFB"/>
          <w:p w14:paraId="193D7327" w14:textId="77777777" w:rsidR="00095DFB" w:rsidRPr="00095DFB" w:rsidRDefault="00095DFB" w:rsidP="00095DFB">
            <w:r w:rsidRPr="00095DFB">
              <w:t>Φορητός υπολογιστής:</w:t>
            </w:r>
          </w:p>
          <w:p w14:paraId="65775244" w14:textId="77777777" w:rsidR="00095DFB" w:rsidRPr="00095DFB" w:rsidRDefault="00095DFB" w:rsidP="00095DFB">
            <w:r w:rsidRPr="00095DFB">
              <w:t>1.Οθόνη ≥ 15’’ , ≥ 1920x1080</w:t>
            </w:r>
          </w:p>
          <w:p w14:paraId="2D9BF643" w14:textId="77777777" w:rsidR="00095DFB" w:rsidRPr="00095DFB" w:rsidRDefault="00095DFB" w:rsidP="00095DFB">
            <w:r w:rsidRPr="00095DFB">
              <w:t xml:space="preserve">2.Επεξεργαστής CPU, πυρήνες ≥8, </w:t>
            </w:r>
            <w:proofErr w:type="spellStart"/>
            <w:r w:rsidRPr="00095DFB">
              <w:t>Passmark</w:t>
            </w:r>
            <w:proofErr w:type="spellEnd"/>
            <w:r w:rsidRPr="00095DFB">
              <w:t xml:space="preserve"> επεξεργαστή ≥ 15.000 </w:t>
            </w:r>
          </w:p>
          <w:p w14:paraId="53432FF8" w14:textId="77777777" w:rsidR="00095DFB" w:rsidRPr="00095DFB" w:rsidRDefault="00095DFB" w:rsidP="00095DFB">
            <w:r w:rsidRPr="00095DFB">
              <w:t>3.Μνήμη ≥ 16 GB DDR4</w:t>
            </w:r>
          </w:p>
          <w:p w14:paraId="53942FCF" w14:textId="77777777" w:rsidR="00095DFB" w:rsidRPr="00095DFB" w:rsidRDefault="00095DFB" w:rsidP="00095DFB">
            <w:r w:rsidRPr="00095DFB">
              <w:t xml:space="preserve">4.Δίσκος ≥ </w:t>
            </w:r>
            <w:proofErr w:type="spellStart"/>
            <w:r w:rsidRPr="00095DFB">
              <w:t>NVMe</w:t>
            </w:r>
            <w:proofErr w:type="spellEnd"/>
            <w:r w:rsidRPr="00095DFB">
              <w:t xml:space="preserve"> 512GB</w:t>
            </w:r>
          </w:p>
          <w:p w14:paraId="76FAF58F" w14:textId="77777777" w:rsidR="00095DFB" w:rsidRPr="00095DFB" w:rsidRDefault="00095DFB" w:rsidP="00095DFB">
            <w:pPr>
              <w:rPr>
                <w:lang w:val="en-US"/>
              </w:rPr>
            </w:pPr>
            <w:r w:rsidRPr="00095DFB">
              <w:rPr>
                <w:lang w:val="en-US"/>
              </w:rPr>
              <w:t>5.</w:t>
            </w:r>
            <w:r w:rsidRPr="00095DFB">
              <w:t>Συνδέσεις</w:t>
            </w:r>
            <w:r w:rsidRPr="00095DFB">
              <w:rPr>
                <w:lang w:val="en-US"/>
              </w:rPr>
              <w:t xml:space="preserve">   Bluetooth, Ethernet, USB-</w:t>
            </w:r>
            <w:proofErr w:type="spellStart"/>
            <w:proofErr w:type="gramStart"/>
            <w:r w:rsidRPr="00095DFB">
              <w:rPr>
                <w:lang w:val="en-US"/>
              </w:rPr>
              <w:t>C,Wi</w:t>
            </w:r>
            <w:proofErr w:type="spellEnd"/>
            <w:proofErr w:type="gramEnd"/>
            <w:r w:rsidRPr="00095DFB">
              <w:rPr>
                <w:lang w:val="en-US"/>
              </w:rPr>
              <w:t>-Fi, HDMI</w:t>
            </w:r>
          </w:p>
          <w:p w14:paraId="14AB553B" w14:textId="77777777" w:rsidR="00095DFB" w:rsidRPr="00095DFB" w:rsidRDefault="00095DFB" w:rsidP="00095DFB">
            <w:r w:rsidRPr="00095DFB">
              <w:rPr>
                <w:lang w:val="en-US"/>
              </w:rPr>
              <w:t xml:space="preserve">6. </w:t>
            </w:r>
            <w:r w:rsidRPr="00095DFB">
              <w:t>Λειτουργικό Σύστημα Windows 11</w:t>
            </w:r>
          </w:p>
          <w:p w14:paraId="0BF169AA" w14:textId="77777777" w:rsidR="00095DFB" w:rsidRPr="00095DFB" w:rsidRDefault="00095DFB" w:rsidP="00095DFB"/>
          <w:p w14:paraId="476F5F32" w14:textId="77777777" w:rsidR="00095DFB" w:rsidRPr="00095DFB" w:rsidRDefault="00095DFB" w:rsidP="00095DFB"/>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16A3E319" w14:textId="77777777" w:rsidR="00095DFB" w:rsidRPr="00095DFB" w:rsidRDefault="00095DFB" w:rsidP="00095DFB">
            <w:r w:rsidRPr="00095DFB">
              <w:lastRenderedPageBreak/>
              <w:t>1</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284BF912"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059EE9DB" w14:textId="77777777" w:rsidR="00095DFB" w:rsidRPr="00095DFB" w:rsidRDefault="00095DFB" w:rsidP="00095DFB"/>
        </w:tc>
      </w:tr>
      <w:tr w:rsidR="00095DFB" w:rsidRPr="00095DFB" w14:paraId="55A079F2" w14:textId="77777777" w:rsidTr="000F5519">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25D5E" w14:textId="77777777" w:rsidR="00095DFB" w:rsidRPr="00095DFB" w:rsidRDefault="00095DFB" w:rsidP="00095DFB">
            <w:r w:rsidRPr="00095DFB">
              <w:t>82</w:t>
            </w:r>
          </w:p>
        </w:tc>
        <w:tc>
          <w:tcPr>
            <w:tcW w:w="3859"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4AAD3" w14:textId="77777777" w:rsidR="00095DFB" w:rsidRPr="00095DFB" w:rsidRDefault="00095DFB" w:rsidP="00095DFB">
            <w:r w:rsidRPr="00095DFB">
              <w:t>Υπολογιστικό σύστημα επεξεργασίας και διαχείρισης τρισδιάστατων μοντέλων</w:t>
            </w:r>
          </w:p>
          <w:p w14:paraId="040A4C07" w14:textId="77777777" w:rsidR="00095DFB" w:rsidRPr="00095DFB" w:rsidRDefault="00095DFB" w:rsidP="00095DFB"/>
          <w:p w14:paraId="1A136730" w14:textId="77777777" w:rsidR="00095DFB" w:rsidRPr="00095DFB" w:rsidRDefault="00095DFB" w:rsidP="00095DFB">
            <w:r w:rsidRPr="00095DFB">
              <w:t>Οθόνη:</w:t>
            </w:r>
          </w:p>
          <w:p w14:paraId="756A4A37" w14:textId="77777777" w:rsidR="00095DFB" w:rsidRPr="00095DFB" w:rsidRDefault="00095DFB" w:rsidP="00095DFB">
            <w:r w:rsidRPr="00095DFB">
              <w:t>1.Διαγώνιος Οθόνης ≥26"</w:t>
            </w:r>
          </w:p>
          <w:p w14:paraId="09AE1F83" w14:textId="77777777" w:rsidR="00095DFB" w:rsidRPr="00095DFB" w:rsidRDefault="00095DFB" w:rsidP="00095DFB">
            <w:r w:rsidRPr="00095DFB">
              <w:t>2.Τύπος Οθόνης: IPS</w:t>
            </w:r>
          </w:p>
          <w:p w14:paraId="77FB9E0F" w14:textId="77777777" w:rsidR="00095DFB" w:rsidRPr="00095DFB" w:rsidRDefault="00095DFB" w:rsidP="00095DFB">
            <w:r w:rsidRPr="00095DFB">
              <w:t>3.Ανάλυση: 2560</w:t>
            </w:r>
            <w:r w:rsidRPr="00095DFB">
              <w:rPr>
                <w:lang w:val="en-GB"/>
              </w:rPr>
              <w:t>x</w:t>
            </w:r>
            <w:r w:rsidRPr="00095DFB">
              <w:t>1440 ή μεγαλύτερη</w:t>
            </w:r>
          </w:p>
          <w:p w14:paraId="0AEB8B81" w14:textId="77777777" w:rsidR="00095DFB" w:rsidRPr="00095DFB" w:rsidRDefault="00095DFB" w:rsidP="00095DFB">
            <w:r w:rsidRPr="00095DFB">
              <w:t xml:space="preserve">4.Χρόνος Απόκρισης: 8 </w:t>
            </w:r>
            <w:proofErr w:type="spellStart"/>
            <w:r w:rsidRPr="00095DFB">
              <w:t>ms</w:t>
            </w:r>
            <w:proofErr w:type="spellEnd"/>
            <w:r w:rsidRPr="00095DFB">
              <w:t xml:space="preserve"> ή καλύτερος</w:t>
            </w:r>
          </w:p>
          <w:p w14:paraId="095396A1" w14:textId="77777777" w:rsidR="00095DFB" w:rsidRPr="00095DFB" w:rsidRDefault="00095DFB" w:rsidP="00095DFB">
            <w:r w:rsidRPr="00095DFB">
              <w:t>5.Αντίθεση: 1000:1 ή μεγαλύτερη</w:t>
            </w:r>
          </w:p>
          <w:p w14:paraId="66C64BE5" w14:textId="77777777" w:rsidR="00095DFB" w:rsidRPr="00095DFB" w:rsidRDefault="00095DFB" w:rsidP="00095DFB">
            <w:r w:rsidRPr="00095DFB">
              <w:t xml:space="preserve">6.Φωτεινότητα: 300 </w:t>
            </w:r>
            <w:proofErr w:type="spellStart"/>
            <w:r w:rsidRPr="00095DFB">
              <w:t>cd</w:t>
            </w:r>
            <w:proofErr w:type="spellEnd"/>
            <w:r w:rsidRPr="00095DFB">
              <w:t>/m² ή μεγαλύτερη</w:t>
            </w:r>
          </w:p>
          <w:p w14:paraId="605A6CE0" w14:textId="77777777" w:rsidR="00095DFB" w:rsidRPr="00095DFB" w:rsidRDefault="00095DFB" w:rsidP="00095DFB"/>
          <w:p w14:paraId="080FC1AB" w14:textId="77777777" w:rsidR="00095DFB" w:rsidRPr="00095DFB" w:rsidRDefault="00095DFB" w:rsidP="00095DFB">
            <w:r w:rsidRPr="00095DFB">
              <w:rPr>
                <w:lang w:val="en-US"/>
              </w:rPr>
              <w:t>PC</w:t>
            </w:r>
            <w:r w:rsidRPr="00095DFB">
              <w:t xml:space="preserve">: </w:t>
            </w:r>
          </w:p>
          <w:p w14:paraId="5F856D00" w14:textId="77777777" w:rsidR="00095DFB" w:rsidRPr="00095DFB" w:rsidRDefault="00095DFB" w:rsidP="00095DFB">
            <w:r w:rsidRPr="00095DFB">
              <w:lastRenderedPageBreak/>
              <w:t xml:space="preserve">1.Midi </w:t>
            </w:r>
            <w:proofErr w:type="spellStart"/>
            <w:r w:rsidRPr="00095DFB">
              <w:t>Tower</w:t>
            </w:r>
            <w:proofErr w:type="spellEnd"/>
          </w:p>
          <w:p w14:paraId="1CB37577" w14:textId="77777777" w:rsidR="00095DFB" w:rsidRPr="00095DFB" w:rsidRDefault="00095DFB" w:rsidP="00095DFB">
            <w:r w:rsidRPr="00095DFB">
              <w:t>2.Μνήμη ≥ 64GB, 5200MHz DDR5 ή ταχύτερη</w:t>
            </w:r>
          </w:p>
          <w:p w14:paraId="2BAE0F41" w14:textId="77777777" w:rsidR="00095DFB" w:rsidRPr="00095DFB" w:rsidRDefault="00095DFB" w:rsidP="00095DFB">
            <w:r w:rsidRPr="00095DFB">
              <w:t xml:space="preserve">3.Επεξεργαστής CPU, πυρήνες ≥8, </w:t>
            </w:r>
            <w:proofErr w:type="spellStart"/>
            <w:r w:rsidRPr="00095DFB">
              <w:t>Passmark</w:t>
            </w:r>
            <w:proofErr w:type="spellEnd"/>
            <w:r w:rsidRPr="00095DFB">
              <w:t xml:space="preserve"> επεξεργαστή ≥ 30.000 -κατάλληλη </w:t>
            </w:r>
            <w:proofErr w:type="spellStart"/>
            <w:r w:rsidRPr="00095DFB">
              <w:t>ψύκτρα</w:t>
            </w:r>
            <w:proofErr w:type="spellEnd"/>
            <w:r w:rsidRPr="00095DFB">
              <w:t xml:space="preserve"> ή </w:t>
            </w:r>
            <w:proofErr w:type="spellStart"/>
            <w:r w:rsidRPr="00095DFB">
              <w:t>υδρόψυξη</w:t>
            </w:r>
            <w:proofErr w:type="spellEnd"/>
            <w:r w:rsidRPr="00095DFB">
              <w:t>.</w:t>
            </w:r>
          </w:p>
          <w:p w14:paraId="4F8BECDB" w14:textId="77777777" w:rsidR="00095DFB" w:rsidRPr="00095DFB" w:rsidRDefault="00095DFB" w:rsidP="00095DFB">
            <w:r w:rsidRPr="00095DFB">
              <w:t xml:space="preserve">4.GeForce RTX 4070 ή καλύτερη, 12 GB RAM GDDR6,. </w:t>
            </w:r>
          </w:p>
          <w:p w14:paraId="460A68E5" w14:textId="77777777" w:rsidR="00095DFB" w:rsidRPr="00095DFB" w:rsidRDefault="00095DFB" w:rsidP="00095DFB">
            <w:r w:rsidRPr="00095DFB">
              <w:t xml:space="preserve">5.Σκληρός δίσκος  </w:t>
            </w:r>
            <w:r w:rsidRPr="00095DFB">
              <w:rPr>
                <w:lang w:val="en-US"/>
              </w:rPr>
              <w:t>NV</w:t>
            </w:r>
            <w:r w:rsidRPr="00095DFB">
              <w:t>2  ≥ 500GB</w:t>
            </w:r>
          </w:p>
          <w:p w14:paraId="18670325" w14:textId="77777777" w:rsidR="00095DFB" w:rsidRPr="00095DFB" w:rsidRDefault="00095DFB" w:rsidP="00095DFB">
            <w:r w:rsidRPr="00095DFB">
              <w:t>6.Σκληρός δίσκος  ≥ 2TB HD, ταχύτητα ≥7200rpm</w:t>
            </w:r>
          </w:p>
          <w:p w14:paraId="42F04FC6" w14:textId="77777777" w:rsidR="00095DFB" w:rsidRPr="00095DFB" w:rsidRDefault="00095DFB" w:rsidP="00095DFB">
            <w:pPr>
              <w:rPr>
                <w:lang w:val="en-US"/>
              </w:rPr>
            </w:pPr>
            <w:r w:rsidRPr="00095DFB">
              <w:rPr>
                <w:lang w:val="en-US"/>
              </w:rPr>
              <w:t>7.</w:t>
            </w:r>
            <w:r w:rsidRPr="00095DFB">
              <w:t>Τροφοδοτικό</w:t>
            </w:r>
            <w:r w:rsidRPr="00095DFB">
              <w:rPr>
                <w:lang w:val="en-US"/>
              </w:rPr>
              <w:t xml:space="preserve"> ≥800 Watt.</w:t>
            </w:r>
          </w:p>
          <w:p w14:paraId="183134A7" w14:textId="77777777" w:rsidR="00095DFB" w:rsidRPr="00095DFB" w:rsidRDefault="00095DFB" w:rsidP="00095DFB">
            <w:pPr>
              <w:rPr>
                <w:lang w:val="en-US"/>
              </w:rPr>
            </w:pPr>
            <w:r w:rsidRPr="00095DFB">
              <w:rPr>
                <w:lang w:val="en-US"/>
              </w:rPr>
              <w:t>8.Windows 11 Professional 64 bits.</w:t>
            </w:r>
          </w:p>
          <w:p w14:paraId="32BD965A" w14:textId="77777777" w:rsidR="00095DFB" w:rsidRPr="00095DFB" w:rsidRDefault="00095DFB" w:rsidP="00095DFB">
            <w:r w:rsidRPr="00095DFB">
              <w:t>9.Εξωτερικός σκληρός δίσκος μεγέθους τουλάχιστον 3ΤΒ με σύνδεση usb3</w:t>
            </w:r>
          </w:p>
          <w:p w14:paraId="2E3DD091" w14:textId="77777777" w:rsidR="00095DFB" w:rsidRPr="00095DFB" w:rsidRDefault="00095DFB" w:rsidP="00095DFB">
            <w:r w:rsidRPr="00095DFB">
              <w:rPr>
                <w:lang w:val="en-US"/>
              </w:rPr>
              <w:t>10</w:t>
            </w:r>
            <w:r w:rsidRPr="00095DFB">
              <w:t>.Πληκτρολόγιο – ποντίκι</w:t>
            </w:r>
          </w:p>
          <w:p w14:paraId="1477044C" w14:textId="77777777" w:rsidR="00095DFB" w:rsidRPr="00095DFB" w:rsidRDefault="00095DFB" w:rsidP="00095DFB"/>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4ECA53C" w14:textId="77777777" w:rsidR="00095DFB" w:rsidRPr="00095DFB" w:rsidRDefault="00095DFB" w:rsidP="00095DFB">
            <w:r w:rsidRPr="00095DFB">
              <w:lastRenderedPageBreak/>
              <w:t>1</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758BCF87" w14:textId="77777777" w:rsidR="00095DFB" w:rsidRPr="00095DFB" w:rsidRDefault="00095DFB" w:rsidP="00095DFB"/>
        </w:tc>
        <w:tc>
          <w:tcPr>
            <w:tcW w:w="1516" w:type="dxa"/>
            <w:tcBorders>
              <w:top w:val="nil"/>
              <w:left w:val="nil"/>
              <w:bottom w:val="single" w:sz="8" w:space="0" w:color="auto"/>
              <w:right w:val="single" w:sz="8" w:space="0" w:color="auto"/>
            </w:tcBorders>
            <w:tcMar>
              <w:top w:w="0" w:type="dxa"/>
              <w:left w:w="108" w:type="dxa"/>
              <w:bottom w:w="0" w:type="dxa"/>
              <w:right w:w="108" w:type="dxa"/>
            </w:tcMar>
          </w:tcPr>
          <w:p w14:paraId="0FA55AFE" w14:textId="77777777" w:rsidR="00095DFB" w:rsidRPr="00095DFB" w:rsidRDefault="00095DFB" w:rsidP="00095DFB"/>
        </w:tc>
      </w:tr>
      <w:tr w:rsidR="00095DFB" w:rsidRPr="00095DFB" w14:paraId="4166EA80" w14:textId="77777777" w:rsidTr="000F5519">
        <w:trPr>
          <w:jc w:val="center"/>
        </w:trPr>
        <w:tc>
          <w:tcPr>
            <w:tcW w:w="9360" w:type="dxa"/>
            <w:gridSpan w:val="5"/>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0873112F" w14:textId="77777777" w:rsidR="00095DFB" w:rsidRPr="00095DFB" w:rsidRDefault="00095DFB" w:rsidP="00095DFB">
            <w:pPr>
              <w:rPr>
                <w:lang w:val="en-GB"/>
              </w:rPr>
            </w:pPr>
            <w:r w:rsidRPr="00095DFB">
              <w:t>Εκπαίδευση</w:t>
            </w:r>
          </w:p>
        </w:tc>
      </w:tr>
      <w:tr w:rsidR="00095DFB" w:rsidRPr="00095DFB" w14:paraId="2F6116DB" w14:textId="77777777" w:rsidTr="000F5519">
        <w:trPr>
          <w:jc w:val="center"/>
        </w:trPr>
        <w:tc>
          <w:tcPr>
            <w:tcW w:w="1438" w:type="dxa"/>
            <w:tcBorders>
              <w:top w:val="nil"/>
              <w:left w:val="single" w:sz="8" w:space="0" w:color="auto"/>
              <w:right w:val="single" w:sz="8" w:space="0" w:color="auto"/>
            </w:tcBorders>
            <w:tcMar>
              <w:top w:w="0" w:type="dxa"/>
              <w:left w:w="108" w:type="dxa"/>
              <w:bottom w:w="0" w:type="dxa"/>
              <w:right w:w="108" w:type="dxa"/>
            </w:tcMar>
          </w:tcPr>
          <w:p w14:paraId="243F13B5" w14:textId="77777777" w:rsidR="00095DFB" w:rsidRPr="00095DFB" w:rsidRDefault="00095DFB" w:rsidP="00095DFB">
            <w:r w:rsidRPr="00095DFB">
              <w:t>83</w:t>
            </w:r>
          </w:p>
        </w:tc>
        <w:tc>
          <w:tcPr>
            <w:tcW w:w="3859" w:type="dxa"/>
            <w:tcBorders>
              <w:top w:val="nil"/>
              <w:left w:val="nil"/>
              <w:right w:val="single" w:sz="8" w:space="0" w:color="auto"/>
            </w:tcBorders>
            <w:tcMar>
              <w:top w:w="0" w:type="dxa"/>
              <w:left w:w="108" w:type="dxa"/>
              <w:bottom w:w="0" w:type="dxa"/>
              <w:right w:w="108" w:type="dxa"/>
            </w:tcMar>
            <w:vAlign w:val="bottom"/>
          </w:tcPr>
          <w:p w14:paraId="22E3CD1D" w14:textId="77777777" w:rsidR="00095DFB" w:rsidRPr="00095DFB" w:rsidRDefault="00095DFB" w:rsidP="00095DFB">
            <w:r w:rsidRPr="00095DFB">
              <w:t>Πλήρης συμμόρφωση στις απαιτήσεις της παραγράφου «8.Εκπαίδευση»</w:t>
            </w:r>
          </w:p>
        </w:tc>
        <w:tc>
          <w:tcPr>
            <w:tcW w:w="1246" w:type="dxa"/>
            <w:tcBorders>
              <w:top w:val="nil"/>
              <w:left w:val="nil"/>
              <w:right w:val="single" w:sz="8" w:space="0" w:color="auto"/>
            </w:tcBorders>
            <w:tcMar>
              <w:top w:w="0" w:type="dxa"/>
              <w:left w:w="108" w:type="dxa"/>
              <w:bottom w:w="0" w:type="dxa"/>
              <w:right w:w="108" w:type="dxa"/>
            </w:tcMar>
          </w:tcPr>
          <w:p w14:paraId="18409A85" w14:textId="77777777" w:rsidR="00095DFB" w:rsidRPr="00095DFB" w:rsidRDefault="00095DFB" w:rsidP="00095DFB">
            <w:r w:rsidRPr="00095DFB">
              <w:rPr>
                <w:lang w:val="en-GB"/>
              </w:rPr>
              <w:t>NAI</w:t>
            </w:r>
          </w:p>
        </w:tc>
        <w:tc>
          <w:tcPr>
            <w:tcW w:w="1301" w:type="dxa"/>
            <w:tcBorders>
              <w:top w:val="nil"/>
              <w:left w:val="nil"/>
              <w:right w:val="single" w:sz="8" w:space="0" w:color="auto"/>
            </w:tcBorders>
            <w:tcMar>
              <w:top w:w="0" w:type="dxa"/>
              <w:left w:w="108" w:type="dxa"/>
              <w:bottom w:w="0" w:type="dxa"/>
              <w:right w:w="108" w:type="dxa"/>
            </w:tcMar>
          </w:tcPr>
          <w:p w14:paraId="017490A6" w14:textId="77777777" w:rsidR="00095DFB" w:rsidRPr="00095DFB" w:rsidRDefault="00095DFB" w:rsidP="00095DFB"/>
        </w:tc>
        <w:tc>
          <w:tcPr>
            <w:tcW w:w="1516" w:type="dxa"/>
            <w:tcBorders>
              <w:top w:val="nil"/>
              <w:left w:val="nil"/>
              <w:right w:val="single" w:sz="8" w:space="0" w:color="auto"/>
            </w:tcBorders>
            <w:tcMar>
              <w:top w:w="0" w:type="dxa"/>
              <w:left w:w="108" w:type="dxa"/>
              <w:bottom w:w="0" w:type="dxa"/>
              <w:right w:w="108" w:type="dxa"/>
            </w:tcMar>
          </w:tcPr>
          <w:p w14:paraId="6FDDE9D9" w14:textId="77777777" w:rsidR="00095DFB" w:rsidRPr="00095DFB" w:rsidRDefault="00095DFB" w:rsidP="00095DFB"/>
        </w:tc>
      </w:tr>
      <w:tr w:rsidR="00095DFB" w:rsidRPr="00095DFB" w14:paraId="0A31DAE3" w14:textId="77777777" w:rsidTr="000F5519">
        <w:trPr>
          <w:jc w:val="center"/>
        </w:trPr>
        <w:tc>
          <w:tcPr>
            <w:tcW w:w="9360" w:type="dxa"/>
            <w:gridSpan w:val="5"/>
            <w:tcBorders>
              <w:top w:val="nil"/>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3AB699AA" w14:textId="77777777" w:rsidR="00095DFB" w:rsidRPr="00095DFB" w:rsidRDefault="00095DFB" w:rsidP="00095DFB">
            <w:pPr>
              <w:rPr>
                <w:lang w:val="en-GB"/>
              </w:rPr>
            </w:pPr>
            <w:proofErr w:type="spellStart"/>
            <w:r w:rsidRPr="00095DFB">
              <w:rPr>
                <w:lang w:val="en-GB"/>
              </w:rPr>
              <w:t>Γενικές</w:t>
            </w:r>
            <w:proofErr w:type="spellEnd"/>
            <w:r w:rsidRPr="00095DFB">
              <w:rPr>
                <w:lang w:val="en-GB"/>
              </w:rPr>
              <w:t xml:space="preserve"> π</w:t>
            </w:r>
            <w:proofErr w:type="spellStart"/>
            <w:r w:rsidRPr="00095DFB">
              <w:rPr>
                <w:lang w:val="en-GB"/>
              </w:rPr>
              <w:t>ροδι</w:t>
            </w:r>
            <w:proofErr w:type="spellEnd"/>
            <w:r w:rsidRPr="00095DFB">
              <w:rPr>
                <w:lang w:val="en-GB"/>
              </w:rPr>
              <w:t>αγραφές</w:t>
            </w:r>
          </w:p>
        </w:tc>
      </w:tr>
      <w:tr w:rsidR="00095DFB" w:rsidRPr="00095DFB" w14:paraId="7F56B2EC"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6FEEC" w14:textId="77777777" w:rsidR="00095DFB" w:rsidRPr="00095DFB" w:rsidRDefault="00095DFB" w:rsidP="00095DFB">
            <w:r w:rsidRPr="00095DFB">
              <w:t>84</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28E7002" w14:textId="77777777" w:rsidR="00095DFB" w:rsidRPr="00095DFB" w:rsidRDefault="00095DFB" w:rsidP="00095DFB">
            <w:r w:rsidRPr="00095DFB">
              <w:t>Πλήρης συμμόρφωση στις απαιτήσεις της παραγράφου  «10.Γενικές προδιαγραφές»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F97C" w14:textId="77777777" w:rsidR="00095DFB" w:rsidRPr="00095DFB" w:rsidRDefault="00095DFB" w:rsidP="00095DFB">
            <w:r w:rsidRPr="00095DFB">
              <w:rPr>
                <w:lang w:val="en-GB"/>
              </w:rPr>
              <w:t>NAI</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ECE16"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44D2C6" w14:textId="77777777" w:rsidR="00095DFB" w:rsidRPr="00095DFB" w:rsidRDefault="00095DFB" w:rsidP="00095DFB"/>
        </w:tc>
      </w:tr>
      <w:tr w:rsidR="00095DFB" w:rsidRPr="00095DFB" w14:paraId="26707714" w14:textId="77777777" w:rsidTr="000F5519">
        <w:trPr>
          <w:jc w:val="center"/>
        </w:trPr>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F308" w14:textId="77777777" w:rsidR="00095DFB" w:rsidRPr="00095DFB" w:rsidRDefault="00095DFB" w:rsidP="00095DFB">
            <w:r w:rsidRPr="00095DFB">
              <w:t>85</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0EA57F0" w14:textId="77777777" w:rsidR="00095DFB" w:rsidRPr="00095DFB" w:rsidRDefault="00095DFB" w:rsidP="00095DFB">
            <w:r w:rsidRPr="00095DFB">
              <w:t>Πλήρης συμμόρφωση στις απαιτήσεις της παραγράφου  «11. Υπηρεσίες Εγγύησης «Καλής Λειτουργίας» και Συντήρησης» .</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C90D0" w14:textId="77777777" w:rsidR="00095DFB" w:rsidRPr="00095DFB" w:rsidRDefault="00095DFB" w:rsidP="00095DFB"/>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8C7ADD" w14:textId="77777777" w:rsidR="00095DFB" w:rsidRPr="00095DFB" w:rsidRDefault="00095DFB" w:rsidP="00095DFB"/>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52616D" w14:textId="77777777" w:rsidR="00095DFB" w:rsidRPr="00095DFB" w:rsidRDefault="00095DFB" w:rsidP="00095DFB"/>
        </w:tc>
      </w:tr>
    </w:tbl>
    <w:p w14:paraId="46C71D49" w14:textId="77777777" w:rsidR="00095DFB" w:rsidRPr="00095DFB" w:rsidRDefault="00095DFB" w:rsidP="00095DFB">
      <w:pPr>
        <w:sectPr w:rsidR="00095DFB" w:rsidRPr="00095DFB" w:rsidSect="00095DFB">
          <w:footerReference w:type="default" r:id="rId5"/>
          <w:footerReference w:type="first" r:id="rId6"/>
          <w:footnotePr>
            <w:numRestart w:val="eachSect"/>
          </w:footnotePr>
          <w:pgSz w:w="11906" w:h="16838"/>
          <w:pgMar w:top="1558" w:right="1138" w:bottom="562" w:left="1138" w:header="720" w:footer="706" w:gutter="0"/>
          <w:cols w:space="720"/>
          <w:titlePg/>
          <w:docGrid w:linePitch="360"/>
        </w:sectPr>
      </w:pPr>
    </w:p>
    <w:p w14:paraId="5BB6A7DE" w14:textId="77777777" w:rsidR="001F5F02" w:rsidRDefault="001F5F02"/>
    <w:sectPr w:rsidR="001F5F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71269"/>
      <w:docPartObj>
        <w:docPartGallery w:val="Page Numbers (Bottom of Page)"/>
        <w:docPartUnique/>
      </w:docPartObj>
    </w:sdtPr>
    <w:sdtContent>
      <w:p w14:paraId="5FBB5694" w14:textId="77777777" w:rsidR="00000000" w:rsidRPr="00095DFB" w:rsidRDefault="00000000" w:rsidP="00095DFB">
        <w:r w:rsidRPr="00095DFB">
          <w:drawing>
            <wp:inline distT="0" distB="0" distL="0" distR="0" wp14:anchorId="3CB4EE27" wp14:editId="042132F3">
              <wp:extent cx="2993390" cy="749935"/>
              <wp:effectExtent l="0" t="0" r="0" b="0"/>
              <wp:docPr id="27495927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749935"/>
                      </a:xfrm>
                      <a:prstGeom prst="rect">
                        <a:avLst/>
                      </a:prstGeom>
                      <a:noFill/>
                    </pic:spPr>
                  </pic:pic>
                </a:graphicData>
              </a:graphic>
            </wp:inline>
          </w:drawing>
        </w:r>
        <w:r w:rsidRPr="00095DFB">
          <w:t xml:space="preserve">  </w:t>
        </w:r>
        <w:r w:rsidRPr="00095DFB">
          <w:drawing>
            <wp:inline distT="0" distB="0" distL="0" distR="0" wp14:anchorId="08AC5385" wp14:editId="560CD47B">
              <wp:extent cx="2664460" cy="749935"/>
              <wp:effectExtent l="0" t="0" r="2540" b="0"/>
              <wp:docPr id="1899859750"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4460" cy="749935"/>
                      </a:xfrm>
                      <a:prstGeom prst="rect">
                        <a:avLst/>
                      </a:prstGeom>
                      <a:noFill/>
                    </pic:spPr>
                  </pic:pic>
                </a:graphicData>
              </a:graphic>
            </wp:inline>
          </w:drawing>
        </w:r>
        <w:r w:rsidRPr="00095DFB">
          <w:t xml:space="preserve">  </w:t>
        </w:r>
        <w:r w:rsidRPr="00095DFB">
          <w:t xml:space="preserve">  </w:t>
        </w:r>
        <w:r w:rsidRPr="00095DFB">
          <w:t xml:space="preserve">   </w:t>
        </w:r>
        <w:r w:rsidRPr="00095DFB">
          <w:t>[</w:t>
        </w:r>
        <w:r w:rsidRPr="00095DFB">
          <w:fldChar w:fldCharType="begin"/>
        </w:r>
        <w:r w:rsidRPr="00095DFB">
          <w:instrText>PAGE   \* MERGEFORMAT</w:instrText>
        </w:r>
        <w:r w:rsidRPr="00095DFB">
          <w:fldChar w:fldCharType="separate"/>
        </w:r>
        <w:r w:rsidRPr="00095DFB">
          <w:t>2</w:t>
        </w:r>
        <w:r w:rsidRPr="00095DFB">
          <w:fldChar w:fldCharType="end"/>
        </w:r>
        <w:r w:rsidRPr="00095DFB">
          <w:t>]</w:t>
        </w:r>
      </w:p>
    </w:sdtContent>
  </w:sdt>
  <w:p w14:paraId="30F55C89" w14:textId="77777777" w:rsidR="00000000" w:rsidRPr="00095DFB" w:rsidRDefault="00000000" w:rsidP="00095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B351E" w14:textId="77777777" w:rsidR="00000000" w:rsidRPr="00095DFB" w:rsidRDefault="00000000" w:rsidP="00095DFB">
    <w:r w:rsidRPr="00095DFB">
      <w:drawing>
        <wp:inline distT="0" distB="0" distL="0" distR="0" wp14:anchorId="4540513E" wp14:editId="4F799A34">
          <wp:extent cx="2990850" cy="752475"/>
          <wp:effectExtent l="0" t="0" r="0" b="9525"/>
          <wp:docPr id="1096948819" name="Εικόνα 109694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752475"/>
                  </a:xfrm>
                  <a:prstGeom prst="rect">
                    <a:avLst/>
                  </a:prstGeom>
                  <a:noFill/>
                  <a:ln>
                    <a:noFill/>
                  </a:ln>
                </pic:spPr>
              </pic:pic>
            </a:graphicData>
          </a:graphic>
        </wp:inline>
      </w:drawing>
    </w:r>
    <w:r w:rsidRPr="00095DFB">
      <w:t xml:space="preserve"> </w:t>
    </w:r>
    <w:r w:rsidRPr="00095DFB">
      <w:t xml:space="preserve">  </w:t>
    </w:r>
    <w:r w:rsidRPr="00095DFB">
      <w:drawing>
        <wp:inline distT="0" distB="0" distL="0" distR="0" wp14:anchorId="071D9F33" wp14:editId="167126FF">
          <wp:extent cx="2664460" cy="749935"/>
          <wp:effectExtent l="0" t="0" r="2540" b="0"/>
          <wp:docPr id="2135118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4460" cy="749935"/>
                  </a:xfrm>
                  <a:prstGeom prst="rect">
                    <a:avLst/>
                  </a:prstGeom>
                  <a:noFill/>
                </pic:spPr>
              </pic:pic>
            </a:graphicData>
          </a:graphic>
        </wp:inline>
      </w:drawing>
    </w:r>
    <w:r w:rsidRPr="00095DFB">
      <w:tab/>
    </w:r>
    <w:r w:rsidRPr="00095DFB">
      <w:t>[</w:t>
    </w:r>
    <w:r w:rsidRPr="00095DFB">
      <w:fldChar w:fldCharType="begin"/>
    </w:r>
    <w:r w:rsidRPr="00095DFB">
      <w:instrText>PAGE   \* MERGEFORMAT</w:instrText>
    </w:r>
    <w:r w:rsidRPr="00095DFB">
      <w:fldChar w:fldCharType="separate"/>
    </w:r>
    <w:r w:rsidRPr="00095DFB">
      <w:t>120</w:t>
    </w:r>
    <w:r w:rsidRPr="00095DFB">
      <w:fldChar w:fldCharType="end"/>
    </w:r>
    <w:r w:rsidRPr="00095DFB">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FB"/>
    <w:rsid w:val="00095DFB"/>
    <w:rsid w:val="001F5F02"/>
    <w:rsid w:val="008665B7"/>
    <w:rsid w:val="00ED4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C7D6"/>
  <w15:chartTrackingRefBased/>
  <w15:docId w15:val="{4DBD7107-0708-4B3A-85E3-57C0CA5C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5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_,H2,Section,questions,Req group,h2,H1,head2,1hd,1h,HVR 2,Überschrift 2 Anhang,Überschrift 2 Anhang1,Überschrift 2 Anhang2,Überschrift 2 Anhang11,Überschrift 2 Anhang21,subhead 1,heading 2,l2,2,Header 2,numéroté  1.1.,chn,headline,OS2"/>
    <w:basedOn w:val="1"/>
    <w:next w:val="a"/>
    <w:link w:val="2Char"/>
    <w:uiPriority w:val="9"/>
    <w:qFormat/>
    <w:rsid w:val="00095DFB"/>
    <w:pPr>
      <w:keepLines w:val="0"/>
      <w:pBdr>
        <w:top w:val="none" w:sz="0" w:space="0" w:color="000000"/>
        <w:left w:val="none" w:sz="0" w:space="0" w:color="000000"/>
        <w:bottom w:val="single" w:sz="12" w:space="1" w:color="000080"/>
        <w:right w:val="none" w:sz="0" w:space="0" w:color="000000"/>
      </w:pBdr>
      <w:tabs>
        <w:tab w:val="left" w:pos="567"/>
      </w:tabs>
      <w:suppressAutoHyphens/>
      <w:spacing w:after="80" w:line="240" w:lineRule="auto"/>
      <w:ind w:left="567" w:hanging="567"/>
      <w:jc w:val="both"/>
      <w:outlineLvl w:val="1"/>
    </w:pPr>
    <w:rPr>
      <w:rFonts w:ascii="Arial" w:eastAsia="Times New Roman" w:hAnsi="Arial" w:cs="Times New Roman"/>
      <w:b/>
      <w:color w:val="002060"/>
      <w:kern w:val="0"/>
      <w:sz w:val="22"/>
      <w:szCs w:val="22"/>
      <w:lang w:val="en-GB" w:eastAsia="zh-CN"/>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95D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95DFB"/>
    <w:rPr>
      <w:rFonts w:asciiTheme="majorHAnsi" w:eastAsiaTheme="majorEastAsia" w:hAnsiTheme="majorHAnsi" w:cstheme="majorBidi"/>
      <w:spacing w:val="-10"/>
      <w:kern w:val="28"/>
      <w:sz w:val="56"/>
      <w:szCs w:val="56"/>
    </w:rPr>
  </w:style>
  <w:style w:type="character" w:customStyle="1" w:styleId="2Char">
    <w:name w:val="Επικεφαλίδα 2 Char"/>
    <w:aliases w:val="H2_ Char,H2 Char,Section Char,questions Char,Req group Char,h2 Char,H1 Char,head2 Char,1hd Char,1h Char,HVR 2 Char,Überschrift 2 Anhang Char,Überschrift 2 Anhang1 Char,Überschrift 2 Anhang2 Char,Überschrift 2 Anhang11 Char,l2 Char"/>
    <w:basedOn w:val="a0"/>
    <w:link w:val="2"/>
    <w:uiPriority w:val="9"/>
    <w:rsid w:val="00095DFB"/>
    <w:rPr>
      <w:rFonts w:ascii="Arial" w:eastAsia="Times New Roman" w:hAnsi="Arial" w:cs="Times New Roman"/>
      <w:b/>
      <w:color w:val="002060"/>
      <w:kern w:val="0"/>
      <w:lang w:val="en-GB" w:eastAsia="zh-CN"/>
      <w14:ligatures w14:val="none"/>
    </w:rPr>
  </w:style>
  <w:style w:type="character" w:customStyle="1" w:styleId="1Char">
    <w:name w:val="Επικεφαλίδα 1 Char"/>
    <w:basedOn w:val="a0"/>
    <w:link w:val="1"/>
    <w:uiPriority w:val="9"/>
    <w:rsid w:val="00095D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E9E8-4DAE-4489-8C8B-24A471B0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3355</Words>
  <Characters>18120</Characters>
  <Application>Microsoft Office Word</Application>
  <DocSecurity>0</DocSecurity>
  <Lines>151</Lines>
  <Paragraphs>42</Paragraphs>
  <ScaleCrop>false</ScaleCrop>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1</cp:revision>
  <dcterms:created xsi:type="dcterms:W3CDTF">2024-12-19T11:16:00Z</dcterms:created>
  <dcterms:modified xsi:type="dcterms:W3CDTF">2024-12-19T11:18:00Z</dcterms:modified>
</cp:coreProperties>
</file>