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BBE1" w14:textId="77777777" w:rsidR="000F7915" w:rsidRPr="000F7915" w:rsidRDefault="000F7915" w:rsidP="000F7915">
      <w:pPr>
        <w:jc w:val="center"/>
        <w:rPr>
          <w:b/>
          <w:bCs/>
        </w:rPr>
      </w:pPr>
      <w:r w:rsidRPr="000F7915">
        <w:rPr>
          <w:b/>
          <w:bCs/>
        </w:rPr>
        <w:t>ΠΙΝΑΚΕΣ ΤΕΧΝΙΚΩΝ ΠΡΟΔΙΑΓΡΑΦΩΝ – ΠΙΝΑΚΕΣ ΣΥΜΜΟΡΦΩΣΗΣ</w:t>
      </w:r>
    </w:p>
    <w:p w14:paraId="3ED24D8D" w14:textId="77777777" w:rsidR="000F7915" w:rsidRPr="000F7915" w:rsidRDefault="000F7915" w:rsidP="000F7915">
      <w:pPr>
        <w:rPr>
          <w:u w:val="single"/>
        </w:rPr>
      </w:pPr>
      <w:r w:rsidRPr="000F7915">
        <w:rPr>
          <w:u w:val="single"/>
        </w:rPr>
        <w:t xml:space="preserve">Διευκρινίζεται ότι όπου στην περιγραφή των ειδών γίνεται μνεία συγκεκριμένου προτύπου, κατασκευής ή προέλευσης ή ιδιαίτερων μεθόδων κατασκευής, ή αναφορά σε σήμα, δίπλωμα ευρεσιτεχνίας ή τύπο καθώς και σε συγκεκριμένη καταγωγή ή παραγωγή, εμπορικό σήμα, η μνεία αυτή αφορά και στα </w:t>
      </w:r>
      <w:r w:rsidRPr="000F7915">
        <w:rPr>
          <w:b/>
          <w:bCs/>
          <w:u w:val="single"/>
        </w:rPr>
        <w:t xml:space="preserve">ισοδύναμα </w:t>
      </w:r>
      <w:r w:rsidRPr="000F7915">
        <w:rPr>
          <w:u w:val="single"/>
        </w:rPr>
        <w:t>αυτών.</w:t>
      </w:r>
    </w:p>
    <w:p w14:paraId="24F5EF1E" w14:textId="77777777" w:rsidR="000F7915" w:rsidRPr="000F7915" w:rsidRDefault="000F7915" w:rsidP="000F7915">
      <w:pPr>
        <w:rPr>
          <w:u w:val="single"/>
        </w:rPr>
      </w:pPr>
      <w:r w:rsidRPr="000F7915">
        <w:rPr>
          <w:u w:val="single"/>
        </w:rPr>
        <w:t>Σε κάθε περίπτωση ο εξοπλισμός θα είναι καινούργιος και αμεταχείριστος απαλλαγμένος από πραγματικά και νομικά ελαττώματα, σύμφωνος με τις αναλυτικές τεχνικές προδιαγραφές της σχετικής διακήρυξης και της προσφοράς του Αναδόχου και η προμήθειά του γίνεται από επίσημο και εξουσιοδοτημένο κανάλι του κατασκευαστή.</w:t>
      </w:r>
    </w:p>
    <w:p w14:paraId="09E32406" w14:textId="77777777" w:rsidR="000F7915" w:rsidRPr="000F7915" w:rsidRDefault="000F7915" w:rsidP="000F7915">
      <w:pPr>
        <w:rPr>
          <w:u w:val="single"/>
        </w:rPr>
      </w:pPr>
      <w:r w:rsidRPr="000F7915">
        <w:rPr>
          <w:u w:val="single"/>
        </w:rPr>
        <w:t>Εγγύηση τουλάχιστον 2 έτη εκτός και αν αναφέρεται διαφορετικά στις προδιαγραφές του εκάστοτε είδους</w:t>
      </w:r>
    </w:p>
    <w:p w14:paraId="69E9B0A6" w14:textId="77777777" w:rsidR="000F7915" w:rsidRPr="000F7915" w:rsidRDefault="000F7915" w:rsidP="000F7915">
      <w:pPr>
        <w:rPr>
          <w:b/>
          <w:bCs/>
          <w:lang w:bidi="el-GR"/>
        </w:rPr>
      </w:pPr>
      <w:r w:rsidRPr="000F7915">
        <w:rPr>
          <w:b/>
          <w:bCs/>
          <w:lang w:bidi="el-GR"/>
        </w:rPr>
        <w:t xml:space="preserve">Προσφορές υποβάλλονται για το ένα ή περισσότερα ή και όλα τα  τμήματα, απαραίτητα όμως για το </w:t>
      </w:r>
      <w:r w:rsidRPr="000F7915">
        <w:rPr>
          <w:b/>
          <w:bCs/>
          <w:u w:val="single"/>
          <w:lang w:bidi="el-GR"/>
        </w:rPr>
        <w:t>σύνολο</w:t>
      </w:r>
      <w:r w:rsidRPr="000F7915">
        <w:rPr>
          <w:b/>
          <w:bCs/>
          <w:lang w:bidi="el-GR"/>
        </w:rPr>
        <w:t xml:space="preserve"> των ειδών κάθε Τμήματος.</w:t>
      </w:r>
    </w:p>
    <w:tbl>
      <w:tblPr>
        <w:tblStyle w:val="ab"/>
        <w:tblW w:w="9119" w:type="dxa"/>
        <w:tblLook w:val="04A0" w:firstRow="1" w:lastRow="0" w:firstColumn="1" w:lastColumn="0" w:noHBand="0" w:noVBand="1"/>
      </w:tblPr>
      <w:tblGrid>
        <w:gridCol w:w="1143"/>
        <w:gridCol w:w="2822"/>
        <w:gridCol w:w="2342"/>
        <w:gridCol w:w="1257"/>
        <w:gridCol w:w="1555"/>
      </w:tblGrid>
      <w:tr w:rsidR="000F7915" w:rsidRPr="000F7915" w14:paraId="6F1B539D" w14:textId="77777777" w:rsidTr="008A39EF">
        <w:trPr>
          <w:cantSplit/>
          <w:trHeight w:val="285"/>
        </w:trPr>
        <w:tc>
          <w:tcPr>
            <w:tcW w:w="9119" w:type="dxa"/>
            <w:gridSpan w:val="5"/>
            <w:shd w:val="clear" w:color="auto" w:fill="D9D9D9" w:themeFill="background1" w:themeFillShade="D9"/>
            <w:vAlign w:val="center"/>
          </w:tcPr>
          <w:p w14:paraId="7CCD67FD" w14:textId="40D21B12" w:rsidR="000F7915" w:rsidRPr="000F7915" w:rsidRDefault="000F7915" w:rsidP="000F7915">
            <w:pPr>
              <w:spacing w:after="160" w:line="259" w:lineRule="auto"/>
              <w:rPr>
                <w:b/>
                <w:bCs/>
              </w:rPr>
            </w:pPr>
            <w:r w:rsidRPr="000F7915">
              <w:rPr>
                <w:b/>
              </w:rPr>
              <w:br w:type="page"/>
            </w:r>
            <w:r w:rsidRPr="000F7915">
              <w:rPr>
                <w:b/>
                <w:bCs/>
              </w:rPr>
              <w:t>ΤΜΗΜΑ 1. Β18 Εξοπλισμός Επεξεργασίας &amp; Φυσικοχημικών ιδιοτήτων</w:t>
            </w:r>
          </w:p>
        </w:tc>
      </w:tr>
      <w:tr w:rsidR="000F7915" w:rsidRPr="000F7915" w14:paraId="401EFF44" w14:textId="77777777" w:rsidTr="000F7915">
        <w:trPr>
          <w:cantSplit/>
          <w:trHeight w:val="285"/>
        </w:trPr>
        <w:tc>
          <w:tcPr>
            <w:tcW w:w="1143" w:type="dxa"/>
            <w:shd w:val="clear" w:color="auto" w:fill="D9D9D9" w:themeFill="background1" w:themeFillShade="D9"/>
            <w:vAlign w:val="center"/>
            <w:hideMark/>
          </w:tcPr>
          <w:p w14:paraId="06638DDF" w14:textId="77777777" w:rsidR="000F7915" w:rsidRPr="000F7915" w:rsidRDefault="000F7915" w:rsidP="000F7915">
            <w:pPr>
              <w:spacing w:after="160" w:line="259" w:lineRule="auto"/>
              <w:rPr>
                <w:b/>
                <w:bCs/>
                <w:lang w:val="en-GB"/>
              </w:rPr>
            </w:pPr>
            <w:r w:rsidRPr="000F7915">
              <w:rPr>
                <w:b/>
                <w:bCs/>
                <w:lang w:val="en-GB"/>
              </w:rPr>
              <w:t>Α/Α</w:t>
            </w:r>
          </w:p>
        </w:tc>
        <w:tc>
          <w:tcPr>
            <w:tcW w:w="2822" w:type="dxa"/>
            <w:shd w:val="clear" w:color="auto" w:fill="D9D9D9" w:themeFill="background1" w:themeFillShade="D9"/>
            <w:vAlign w:val="center"/>
            <w:hideMark/>
          </w:tcPr>
          <w:p w14:paraId="344663C7"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342" w:type="dxa"/>
            <w:shd w:val="clear" w:color="auto" w:fill="D9D9D9" w:themeFill="background1" w:themeFillShade="D9"/>
            <w:vAlign w:val="center"/>
            <w:hideMark/>
          </w:tcPr>
          <w:p w14:paraId="0B6E92E0" w14:textId="77777777" w:rsidR="000F7915" w:rsidRPr="000F7915" w:rsidRDefault="000F7915" w:rsidP="000F7915">
            <w:pPr>
              <w:spacing w:after="160" w:line="259" w:lineRule="auto"/>
              <w:rPr>
                <w:b/>
                <w:bCs/>
                <w:lang w:val="en-GB"/>
              </w:rPr>
            </w:pPr>
            <w:r w:rsidRPr="000F7915">
              <w:rPr>
                <w:b/>
                <w:bCs/>
                <w:lang w:val="en-GB"/>
              </w:rPr>
              <w:t>ΑΠΑΙΤΗΣΗ</w:t>
            </w:r>
          </w:p>
        </w:tc>
        <w:tc>
          <w:tcPr>
            <w:tcW w:w="1257" w:type="dxa"/>
            <w:shd w:val="clear" w:color="auto" w:fill="D9D9D9" w:themeFill="background1" w:themeFillShade="D9"/>
            <w:vAlign w:val="center"/>
          </w:tcPr>
          <w:p w14:paraId="2C055D17" w14:textId="77777777" w:rsidR="000F7915" w:rsidRPr="000F7915" w:rsidRDefault="000F7915" w:rsidP="000F7915">
            <w:pPr>
              <w:spacing w:after="160" w:line="259" w:lineRule="auto"/>
              <w:rPr>
                <w:b/>
                <w:bCs/>
                <w:lang w:val="en-GB"/>
              </w:rPr>
            </w:pPr>
            <w:r w:rsidRPr="000F7915">
              <w:rPr>
                <w:b/>
                <w:bCs/>
              </w:rPr>
              <w:t>ΑΠΑΝΤΗΣΗ</w:t>
            </w:r>
          </w:p>
        </w:tc>
        <w:tc>
          <w:tcPr>
            <w:tcW w:w="1555" w:type="dxa"/>
            <w:shd w:val="clear" w:color="auto" w:fill="D9D9D9" w:themeFill="background1" w:themeFillShade="D9"/>
            <w:vAlign w:val="center"/>
          </w:tcPr>
          <w:p w14:paraId="64D0FA4B"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51118744" w14:textId="77777777" w:rsidTr="000F7915">
        <w:trPr>
          <w:cantSplit/>
          <w:trHeight w:val="1065"/>
        </w:trPr>
        <w:tc>
          <w:tcPr>
            <w:tcW w:w="1143" w:type="dxa"/>
            <w:shd w:val="clear" w:color="auto" w:fill="B4C6E7" w:themeFill="accent1" w:themeFillTint="66"/>
            <w:vAlign w:val="center"/>
            <w:hideMark/>
          </w:tcPr>
          <w:p w14:paraId="00339C63" w14:textId="77777777" w:rsidR="000F7915" w:rsidRPr="000F7915" w:rsidRDefault="000F7915" w:rsidP="000F7915">
            <w:pPr>
              <w:spacing w:after="160" w:line="259" w:lineRule="auto"/>
              <w:rPr>
                <w:b/>
                <w:bCs/>
                <w:lang w:val="en-GB"/>
              </w:rPr>
            </w:pPr>
            <w:r w:rsidRPr="000F7915">
              <w:rPr>
                <w:b/>
                <w:bCs/>
                <w:lang w:val="en-GB"/>
              </w:rPr>
              <w:t> </w:t>
            </w:r>
          </w:p>
        </w:tc>
        <w:tc>
          <w:tcPr>
            <w:tcW w:w="7976" w:type="dxa"/>
            <w:gridSpan w:val="4"/>
            <w:shd w:val="clear" w:color="auto" w:fill="B4C6E7" w:themeFill="accent1" w:themeFillTint="66"/>
            <w:vAlign w:val="center"/>
            <w:hideMark/>
          </w:tcPr>
          <w:p w14:paraId="57033CC8" w14:textId="77777777" w:rsidR="000F7915" w:rsidRPr="000F7915" w:rsidRDefault="000F7915" w:rsidP="000F7915">
            <w:pPr>
              <w:spacing w:after="160" w:line="259" w:lineRule="auto"/>
              <w:rPr>
                <w:b/>
                <w:bCs/>
                <w:lang w:val="en-GB"/>
              </w:rPr>
            </w:pPr>
            <w:r w:rsidRPr="000F7915">
              <w:rPr>
                <w:b/>
                <w:bCs/>
                <w:lang w:val="en-GB"/>
              </w:rPr>
              <w:t>Β18.1 ΠΛΗΡΕΣ ΣΥΣTΗΜΑ   ΠΟΛΛΑΠΛΗΣ ΕΚΧΥΛΙΣΗΣ   KAI ΣΥΜΠΥΚΝΩΣΗΣ – ΕΠΕΞΕΡΓΑΣΙΑΣ ΦΥΤΙΚΩΝ ΠΡΟΪΟΝΤΩΝ ΚΑΙ ΑΠΟΒΛΗΤΩΝ ΤΡΟΦΙΜΩΝ</w:t>
            </w:r>
          </w:p>
          <w:p w14:paraId="323FB50D" w14:textId="77777777" w:rsidR="000F7915" w:rsidRPr="000F7915" w:rsidRDefault="000F7915" w:rsidP="000F7915">
            <w:pPr>
              <w:spacing w:after="160" w:line="259" w:lineRule="auto"/>
              <w:rPr>
                <w:b/>
                <w:bCs/>
                <w:lang w:val="en-GB"/>
              </w:rPr>
            </w:pPr>
            <w:r w:rsidRPr="000F7915">
              <w:rPr>
                <w:b/>
                <w:bCs/>
                <w:lang w:val="en-GB"/>
              </w:rPr>
              <w:t> </w:t>
            </w:r>
          </w:p>
        </w:tc>
      </w:tr>
      <w:tr w:rsidR="000F7915" w:rsidRPr="000F7915" w14:paraId="4292AE34" w14:textId="77777777" w:rsidTr="000F7915">
        <w:trPr>
          <w:cantSplit/>
          <w:trHeight w:val="285"/>
        </w:trPr>
        <w:tc>
          <w:tcPr>
            <w:tcW w:w="1143" w:type="dxa"/>
            <w:vAlign w:val="center"/>
            <w:hideMark/>
          </w:tcPr>
          <w:p w14:paraId="287F29D9" w14:textId="77777777" w:rsidR="000F7915" w:rsidRPr="000F7915" w:rsidRDefault="000F7915" w:rsidP="000F7915">
            <w:pPr>
              <w:spacing w:after="160" w:line="259" w:lineRule="auto"/>
              <w:rPr>
                <w:lang w:val="en-GB"/>
              </w:rPr>
            </w:pPr>
            <w:r w:rsidRPr="000F7915">
              <w:rPr>
                <w:lang w:val="en-GB"/>
              </w:rPr>
              <w:t>Β18.1.1</w:t>
            </w:r>
          </w:p>
        </w:tc>
        <w:tc>
          <w:tcPr>
            <w:tcW w:w="2822" w:type="dxa"/>
            <w:vAlign w:val="center"/>
            <w:hideMark/>
          </w:tcPr>
          <w:p w14:paraId="3175441F"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342" w:type="dxa"/>
            <w:vAlign w:val="center"/>
            <w:hideMark/>
          </w:tcPr>
          <w:p w14:paraId="7AC32E61" w14:textId="77777777" w:rsidR="000F7915" w:rsidRPr="000F7915" w:rsidRDefault="000F7915" w:rsidP="000F7915">
            <w:pPr>
              <w:spacing w:after="160" w:line="259" w:lineRule="auto"/>
              <w:rPr>
                <w:lang w:val="en-GB"/>
              </w:rPr>
            </w:pPr>
            <w:r w:rsidRPr="000F7915">
              <w:rPr>
                <w:lang w:val="en-GB"/>
              </w:rPr>
              <w:t>1</w:t>
            </w:r>
          </w:p>
        </w:tc>
        <w:tc>
          <w:tcPr>
            <w:tcW w:w="1257" w:type="dxa"/>
          </w:tcPr>
          <w:p w14:paraId="2CD72644" w14:textId="77777777" w:rsidR="000F7915" w:rsidRPr="000F7915" w:rsidRDefault="000F7915" w:rsidP="000F7915">
            <w:pPr>
              <w:spacing w:after="160" w:line="259" w:lineRule="auto"/>
              <w:rPr>
                <w:lang w:val="en-GB"/>
              </w:rPr>
            </w:pPr>
          </w:p>
        </w:tc>
        <w:tc>
          <w:tcPr>
            <w:tcW w:w="1555" w:type="dxa"/>
          </w:tcPr>
          <w:p w14:paraId="54E3CF40" w14:textId="77777777" w:rsidR="000F7915" w:rsidRPr="000F7915" w:rsidRDefault="000F7915" w:rsidP="000F7915">
            <w:pPr>
              <w:spacing w:after="160" w:line="259" w:lineRule="auto"/>
              <w:rPr>
                <w:lang w:val="en-GB"/>
              </w:rPr>
            </w:pPr>
          </w:p>
        </w:tc>
      </w:tr>
      <w:tr w:rsidR="000F7915" w:rsidRPr="000F7915" w14:paraId="4D5C1358" w14:textId="77777777" w:rsidTr="000F7915">
        <w:trPr>
          <w:cantSplit/>
          <w:trHeight w:val="450"/>
        </w:trPr>
        <w:tc>
          <w:tcPr>
            <w:tcW w:w="1143" w:type="dxa"/>
            <w:vAlign w:val="center"/>
            <w:hideMark/>
          </w:tcPr>
          <w:p w14:paraId="1031E692" w14:textId="77777777" w:rsidR="000F7915" w:rsidRPr="000F7915" w:rsidRDefault="000F7915" w:rsidP="000F7915">
            <w:pPr>
              <w:spacing w:after="160" w:line="259" w:lineRule="auto"/>
              <w:rPr>
                <w:lang w:val="en-GB"/>
              </w:rPr>
            </w:pPr>
            <w:r w:rsidRPr="000F7915">
              <w:rPr>
                <w:lang w:val="en-GB"/>
              </w:rPr>
              <w:t> </w:t>
            </w:r>
          </w:p>
        </w:tc>
        <w:tc>
          <w:tcPr>
            <w:tcW w:w="2822" w:type="dxa"/>
            <w:shd w:val="clear" w:color="auto" w:fill="F2F2F2" w:themeFill="background1" w:themeFillShade="F2"/>
            <w:vAlign w:val="center"/>
            <w:hideMark/>
          </w:tcPr>
          <w:p w14:paraId="6567352C" w14:textId="77777777" w:rsidR="000F7915" w:rsidRPr="000F7915" w:rsidRDefault="000F7915" w:rsidP="000F7915">
            <w:pPr>
              <w:spacing w:after="160" w:line="259" w:lineRule="auto"/>
              <w:rPr>
                <w:b/>
                <w:bCs/>
                <w:lang w:val="en-GB"/>
              </w:rPr>
            </w:pPr>
            <w:r w:rsidRPr="000F7915">
              <w:rPr>
                <w:b/>
                <w:bCs/>
                <w:lang w:val="en-GB"/>
              </w:rPr>
              <w:t>Απ</w:t>
            </w:r>
            <w:proofErr w:type="spellStart"/>
            <w:r w:rsidRPr="000F7915">
              <w:rPr>
                <w:b/>
                <w:bCs/>
                <w:lang w:val="en-GB"/>
              </w:rPr>
              <w:t>οτελείτ</w:t>
            </w:r>
            <w:proofErr w:type="spellEnd"/>
            <w:r w:rsidRPr="000F7915">
              <w:rPr>
                <w:b/>
                <w:bCs/>
                <w:lang w:val="en-GB"/>
              </w:rPr>
              <w:t xml:space="preserve">αι από τα </w:t>
            </w:r>
            <w:proofErr w:type="spellStart"/>
            <w:r w:rsidRPr="000F7915">
              <w:rPr>
                <w:b/>
                <w:bCs/>
                <w:lang w:val="en-GB"/>
              </w:rPr>
              <w:t>κάτωθι</w:t>
            </w:r>
            <w:proofErr w:type="spellEnd"/>
            <w:r w:rsidRPr="000F7915">
              <w:rPr>
                <w:b/>
                <w:bCs/>
                <w:lang w:val="en-GB"/>
              </w:rPr>
              <w:t>:</w:t>
            </w:r>
          </w:p>
        </w:tc>
        <w:tc>
          <w:tcPr>
            <w:tcW w:w="2342" w:type="dxa"/>
            <w:vAlign w:val="center"/>
            <w:hideMark/>
          </w:tcPr>
          <w:p w14:paraId="436FB36C" w14:textId="77777777" w:rsidR="000F7915" w:rsidRPr="000F7915" w:rsidRDefault="000F7915" w:rsidP="000F7915">
            <w:pPr>
              <w:spacing w:after="160" w:line="259" w:lineRule="auto"/>
              <w:rPr>
                <w:lang w:val="en-GB"/>
              </w:rPr>
            </w:pPr>
            <w:r w:rsidRPr="000F7915">
              <w:rPr>
                <w:lang w:val="en-GB"/>
              </w:rPr>
              <w:t> </w:t>
            </w:r>
          </w:p>
        </w:tc>
        <w:tc>
          <w:tcPr>
            <w:tcW w:w="1257" w:type="dxa"/>
          </w:tcPr>
          <w:p w14:paraId="2F43194A" w14:textId="77777777" w:rsidR="000F7915" w:rsidRPr="000F7915" w:rsidRDefault="000F7915" w:rsidP="000F7915">
            <w:pPr>
              <w:spacing w:after="160" w:line="259" w:lineRule="auto"/>
              <w:rPr>
                <w:lang w:val="en-GB"/>
              </w:rPr>
            </w:pPr>
          </w:p>
        </w:tc>
        <w:tc>
          <w:tcPr>
            <w:tcW w:w="1555" w:type="dxa"/>
          </w:tcPr>
          <w:p w14:paraId="3C2E0AAB" w14:textId="77777777" w:rsidR="000F7915" w:rsidRPr="000F7915" w:rsidRDefault="000F7915" w:rsidP="000F7915">
            <w:pPr>
              <w:spacing w:after="160" w:line="259" w:lineRule="auto"/>
              <w:rPr>
                <w:lang w:val="en-GB"/>
              </w:rPr>
            </w:pPr>
          </w:p>
        </w:tc>
      </w:tr>
      <w:tr w:rsidR="000F7915" w:rsidRPr="000F7915" w14:paraId="55055181" w14:textId="77777777" w:rsidTr="000F7915">
        <w:trPr>
          <w:cantSplit/>
          <w:trHeight w:val="675"/>
        </w:trPr>
        <w:tc>
          <w:tcPr>
            <w:tcW w:w="1143" w:type="dxa"/>
            <w:vAlign w:val="center"/>
            <w:hideMark/>
          </w:tcPr>
          <w:p w14:paraId="605EECE9" w14:textId="77777777" w:rsidR="000F7915" w:rsidRPr="000F7915" w:rsidRDefault="000F7915" w:rsidP="000F7915">
            <w:pPr>
              <w:spacing w:after="160" w:line="259" w:lineRule="auto"/>
              <w:rPr>
                <w:lang w:val="en-GB"/>
              </w:rPr>
            </w:pPr>
            <w:r w:rsidRPr="000F7915">
              <w:rPr>
                <w:lang w:val="en-GB"/>
              </w:rPr>
              <w:t>Β18.1.2</w:t>
            </w:r>
          </w:p>
        </w:tc>
        <w:tc>
          <w:tcPr>
            <w:tcW w:w="2822" w:type="dxa"/>
            <w:shd w:val="clear" w:color="auto" w:fill="F2F2F2" w:themeFill="background1" w:themeFillShade="F2"/>
            <w:vAlign w:val="center"/>
            <w:hideMark/>
          </w:tcPr>
          <w:p w14:paraId="34B38D99" w14:textId="77777777" w:rsidR="000F7915" w:rsidRPr="000F7915" w:rsidRDefault="000F7915" w:rsidP="000F7915">
            <w:pPr>
              <w:spacing w:after="160" w:line="259" w:lineRule="auto"/>
            </w:pPr>
            <w:r w:rsidRPr="000F7915">
              <w:t>Α. ΣΥΣΚΕΥΗ ΠΟΛΛΑΠΛΗΣ ΕΚΧΥΛΙΣΗΣ  με  τα εξής ελάχιστα χαρακτηριστικά:</w:t>
            </w:r>
          </w:p>
        </w:tc>
        <w:tc>
          <w:tcPr>
            <w:tcW w:w="2342" w:type="dxa"/>
            <w:shd w:val="clear" w:color="auto" w:fill="F2F2F2" w:themeFill="background1" w:themeFillShade="F2"/>
            <w:vAlign w:val="center"/>
            <w:hideMark/>
          </w:tcPr>
          <w:p w14:paraId="674BF016" w14:textId="77777777" w:rsidR="000F7915" w:rsidRPr="000F7915" w:rsidRDefault="000F7915" w:rsidP="000F7915">
            <w:pPr>
              <w:spacing w:after="160" w:line="259" w:lineRule="auto"/>
              <w:rPr>
                <w:lang w:val="en-GB"/>
              </w:rPr>
            </w:pPr>
            <w:r w:rsidRPr="000F7915">
              <w:rPr>
                <w:lang w:val="en-GB"/>
              </w:rPr>
              <w:t>ΝΑΙ</w:t>
            </w:r>
          </w:p>
        </w:tc>
        <w:tc>
          <w:tcPr>
            <w:tcW w:w="1257" w:type="dxa"/>
            <w:shd w:val="clear" w:color="auto" w:fill="F2F2F2" w:themeFill="background1" w:themeFillShade="F2"/>
          </w:tcPr>
          <w:p w14:paraId="67465D19" w14:textId="77777777" w:rsidR="000F7915" w:rsidRPr="000F7915" w:rsidRDefault="000F7915" w:rsidP="000F7915">
            <w:pPr>
              <w:spacing w:after="160" w:line="259" w:lineRule="auto"/>
              <w:rPr>
                <w:lang w:val="en-GB"/>
              </w:rPr>
            </w:pPr>
          </w:p>
        </w:tc>
        <w:tc>
          <w:tcPr>
            <w:tcW w:w="1555" w:type="dxa"/>
            <w:shd w:val="clear" w:color="auto" w:fill="F2F2F2" w:themeFill="background1" w:themeFillShade="F2"/>
          </w:tcPr>
          <w:p w14:paraId="116E7182" w14:textId="77777777" w:rsidR="000F7915" w:rsidRPr="000F7915" w:rsidRDefault="000F7915" w:rsidP="000F7915">
            <w:pPr>
              <w:spacing w:after="160" w:line="259" w:lineRule="auto"/>
              <w:rPr>
                <w:lang w:val="en-GB"/>
              </w:rPr>
            </w:pPr>
          </w:p>
        </w:tc>
      </w:tr>
      <w:tr w:rsidR="000F7915" w:rsidRPr="000F7915" w14:paraId="16F84984" w14:textId="77777777" w:rsidTr="000F7915">
        <w:trPr>
          <w:cantSplit/>
          <w:trHeight w:val="1365"/>
        </w:trPr>
        <w:tc>
          <w:tcPr>
            <w:tcW w:w="1143" w:type="dxa"/>
            <w:vAlign w:val="center"/>
            <w:hideMark/>
          </w:tcPr>
          <w:p w14:paraId="4814B46E" w14:textId="77777777" w:rsidR="000F7915" w:rsidRPr="000F7915" w:rsidRDefault="000F7915" w:rsidP="000F7915">
            <w:pPr>
              <w:spacing w:after="160" w:line="259" w:lineRule="auto"/>
              <w:rPr>
                <w:lang w:val="en-GB"/>
              </w:rPr>
            </w:pPr>
            <w:r w:rsidRPr="000F7915">
              <w:rPr>
                <w:lang w:val="en-GB"/>
              </w:rPr>
              <w:t>Β18.1.3</w:t>
            </w:r>
          </w:p>
        </w:tc>
        <w:tc>
          <w:tcPr>
            <w:tcW w:w="2822" w:type="dxa"/>
            <w:vAlign w:val="center"/>
            <w:hideMark/>
          </w:tcPr>
          <w:p w14:paraId="5D5AAF62"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 xml:space="preserve">πος </w:t>
            </w:r>
            <w:proofErr w:type="spellStart"/>
            <w:r w:rsidRPr="000F7915">
              <w:rPr>
                <w:lang w:val="en-GB"/>
              </w:rPr>
              <w:t>συσκευής</w:t>
            </w:r>
            <w:proofErr w:type="spellEnd"/>
          </w:p>
        </w:tc>
        <w:tc>
          <w:tcPr>
            <w:tcW w:w="2342" w:type="dxa"/>
            <w:vAlign w:val="center"/>
            <w:hideMark/>
          </w:tcPr>
          <w:p w14:paraId="7B07311E" w14:textId="77777777" w:rsidR="000F7915" w:rsidRPr="000F7915" w:rsidRDefault="000F7915" w:rsidP="000F7915">
            <w:pPr>
              <w:spacing w:after="160" w:line="259" w:lineRule="auto"/>
            </w:pPr>
            <w:r w:rsidRPr="000F7915">
              <w:t xml:space="preserve">Να είναι συσκευή πολλαπλής εκχύλισης με την τεχνική </w:t>
            </w:r>
            <w:r w:rsidRPr="000F7915">
              <w:rPr>
                <w:lang w:val="en-GB"/>
              </w:rPr>
              <w:t>ultrasound</w:t>
            </w:r>
            <w:r w:rsidRPr="000F7915">
              <w:t>, χωρητικότητας  το λιγότερο  20  λίτρων.</w:t>
            </w:r>
          </w:p>
        </w:tc>
        <w:tc>
          <w:tcPr>
            <w:tcW w:w="1257" w:type="dxa"/>
          </w:tcPr>
          <w:p w14:paraId="5DF44907" w14:textId="77777777" w:rsidR="000F7915" w:rsidRPr="000F7915" w:rsidRDefault="000F7915" w:rsidP="000F7915">
            <w:pPr>
              <w:spacing w:after="160" w:line="259" w:lineRule="auto"/>
            </w:pPr>
          </w:p>
        </w:tc>
        <w:tc>
          <w:tcPr>
            <w:tcW w:w="1555" w:type="dxa"/>
          </w:tcPr>
          <w:p w14:paraId="7FA27891" w14:textId="77777777" w:rsidR="000F7915" w:rsidRPr="000F7915" w:rsidRDefault="000F7915" w:rsidP="000F7915">
            <w:pPr>
              <w:spacing w:after="160" w:line="259" w:lineRule="auto"/>
            </w:pPr>
          </w:p>
        </w:tc>
      </w:tr>
      <w:tr w:rsidR="000F7915" w:rsidRPr="000F7915" w14:paraId="7FF9A2CC" w14:textId="77777777" w:rsidTr="000F7915">
        <w:trPr>
          <w:cantSplit/>
          <w:trHeight w:val="300"/>
        </w:trPr>
        <w:tc>
          <w:tcPr>
            <w:tcW w:w="1143" w:type="dxa"/>
            <w:vAlign w:val="center"/>
            <w:hideMark/>
          </w:tcPr>
          <w:p w14:paraId="4E2903BA" w14:textId="77777777" w:rsidR="000F7915" w:rsidRPr="000F7915" w:rsidRDefault="000F7915" w:rsidP="000F7915">
            <w:pPr>
              <w:spacing w:after="160" w:line="259" w:lineRule="auto"/>
              <w:rPr>
                <w:lang w:val="en-GB"/>
              </w:rPr>
            </w:pPr>
            <w:r w:rsidRPr="000F7915">
              <w:rPr>
                <w:lang w:val="en-GB"/>
              </w:rPr>
              <w:t>Β18.1.4</w:t>
            </w:r>
          </w:p>
        </w:tc>
        <w:tc>
          <w:tcPr>
            <w:tcW w:w="2822" w:type="dxa"/>
            <w:vAlign w:val="center"/>
            <w:hideMark/>
          </w:tcPr>
          <w:p w14:paraId="1680C7F2" w14:textId="77777777" w:rsidR="000F7915" w:rsidRPr="000F7915" w:rsidRDefault="000F7915" w:rsidP="000F7915">
            <w:pPr>
              <w:spacing w:after="160" w:line="259" w:lineRule="auto"/>
              <w:rPr>
                <w:lang w:val="en-GB"/>
              </w:rPr>
            </w:pPr>
            <w:proofErr w:type="spellStart"/>
            <w:r w:rsidRPr="000F7915">
              <w:rPr>
                <w:lang w:val="en-GB"/>
              </w:rPr>
              <w:t>Υλικό</w:t>
            </w:r>
            <w:proofErr w:type="spellEnd"/>
            <w:r w:rsidRPr="000F7915">
              <w:rPr>
                <w:lang w:val="en-GB"/>
              </w:rPr>
              <w:t xml:space="preserve"> Κατα</w:t>
            </w:r>
            <w:proofErr w:type="spellStart"/>
            <w:r w:rsidRPr="000F7915">
              <w:rPr>
                <w:lang w:val="en-GB"/>
              </w:rPr>
              <w:t>σκευής</w:t>
            </w:r>
            <w:proofErr w:type="spellEnd"/>
          </w:p>
        </w:tc>
        <w:tc>
          <w:tcPr>
            <w:tcW w:w="2342" w:type="dxa"/>
            <w:vAlign w:val="center"/>
            <w:hideMark/>
          </w:tcPr>
          <w:p w14:paraId="65834C6E" w14:textId="77777777" w:rsidR="000F7915" w:rsidRPr="000F7915" w:rsidRDefault="000F7915" w:rsidP="000F7915">
            <w:pPr>
              <w:spacing w:after="160" w:line="259" w:lineRule="auto"/>
            </w:pPr>
            <w:r w:rsidRPr="000F7915">
              <w:t xml:space="preserve">Κατασκευή εξ ολοκλήρου από </w:t>
            </w:r>
            <w:r w:rsidRPr="000F7915">
              <w:rPr>
                <w:lang w:val="en-GB"/>
              </w:rPr>
              <w:t>stainless</w:t>
            </w:r>
            <w:r w:rsidRPr="000F7915">
              <w:t xml:space="preserve"> </w:t>
            </w:r>
            <w:r w:rsidRPr="000F7915">
              <w:rPr>
                <w:lang w:val="en-GB"/>
              </w:rPr>
              <w:t>steel</w:t>
            </w:r>
            <w:r w:rsidRPr="000F7915">
              <w:t>.</w:t>
            </w:r>
          </w:p>
        </w:tc>
        <w:tc>
          <w:tcPr>
            <w:tcW w:w="1257" w:type="dxa"/>
          </w:tcPr>
          <w:p w14:paraId="7917F6AB" w14:textId="77777777" w:rsidR="000F7915" w:rsidRPr="000F7915" w:rsidRDefault="000F7915" w:rsidP="000F7915">
            <w:pPr>
              <w:spacing w:after="160" w:line="259" w:lineRule="auto"/>
            </w:pPr>
          </w:p>
        </w:tc>
        <w:tc>
          <w:tcPr>
            <w:tcW w:w="1555" w:type="dxa"/>
          </w:tcPr>
          <w:p w14:paraId="275EEEBD" w14:textId="77777777" w:rsidR="000F7915" w:rsidRPr="000F7915" w:rsidRDefault="000F7915" w:rsidP="000F7915">
            <w:pPr>
              <w:spacing w:after="160" w:line="259" w:lineRule="auto"/>
            </w:pPr>
          </w:p>
        </w:tc>
      </w:tr>
      <w:tr w:rsidR="000F7915" w:rsidRPr="000F7915" w14:paraId="65509619" w14:textId="77777777" w:rsidTr="000F7915">
        <w:trPr>
          <w:cantSplit/>
          <w:trHeight w:val="285"/>
        </w:trPr>
        <w:tc>
          <w:tcPr>
            <w:tcW w:w="1143" w:type="dxa"/>
            <w:vAlign w:val="center"/>
            <w:hideMark/>
          </w:tcPr>
          <w:p w14:paraId="26E759A8" w14:textId="77777777" w:rsidR="000F7915" w:rsidRPr="000F7915" w:rsidRDefault="000F7915" w:rsidP="000F7915">
            <w:pPr>
              <w:spacing w:after="160" w:line="259" w:lineRule="auto"/>
              <w:rPr>
                <w:lang w:val="en-GB"/>
              </w:rPr>
            </w:pPr>
            <w:r w:rsidRPr="000F7915">
              <w:rPr>
                <w:lang w:val="en-GB"/>
              </w:rPr>
              <w:t>Β18.1.5</w:t>
            </w:r>
          </w:p>
        </w:tc>
        <w:tc>
          <w:tcPr>
            <w:tcW w:w="2822" w:type="dxa"/>
            <w:vAlign w:val="center"/>
            <w:hideMark/>
          </w:tcPr>
          <w:p w14:paraId="14674B17"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w:t>
            </w:r>
            <w:proofErr w:type="spellStart"/>
            <w:r w:rsidRPr="000F7915">
              <w:rPr>
                <w:lang w:val="en-GB"/>
              </w:rPr>
              <w:t>εκχύλισης</w:t>
            </w:r>
            <w:proofErr w:type="spellEnd"/>
            <w:r w:rsidRPr="000F7915">
              <w:rPr>
                <w:lang w:val="en-GB"/>
              </w:rPr>
              <w:t xml:space="preserve"> </w:t>
            </w:r>
          </w:p>
        </w:tc>
        <w:tc>
          <w:tcPr>
            <w:tcW w:w="2342" w:type="dxa"/>
            <w:vAlign w:val="center"/>
            <w:hideMark/>
          </w:tcPr>
          <w:p w14:paraId="59B868A7" w14:textId="77777777" w:rsidR="000F7915" w:rsidRPr="000F7915" w:rsidRDefault="000F7915" w:rsidP="000F7915">
            <w:pPr>
              <w:spacing w:after="160" w:line="259" w:lineRule="auto"/>
              <w:rPr>
                <w:lang w:val="en-GB"/>
              </w:rPr>
            </w:pPr>
            <w:r w:rsidRPr="000F7915">
              <w:rPr>
                <w:lang w:val="en-GB"/>
              </w:rPr>
              <w:t xml:space="preserve"> π</w:t>
            </w:r>
            <w:proofErr w:type="spellStart"/>
            <w:r w:rsidRPr="000F7915">
              <w:rPr>
                <w:lang w:val="en-GB"/>
              </w:rPr>
              <w:t>ερί</w:t>
            </w:r>
            <w:proofErr w:type="spellEnd"/>
            <w:r w:rsidRPr="000F7915">
              <w:rPr>
                <w:lang w:val="en-GB"/>
              </w:rPr>
              <w:t xml:space="preserve">που </w:t>
            </w:r>
            <w:proofErr w:type="spellStart"/>
            <w:r w:rsidRPr="000F7915">
              <w:rPr>
                <w:lang w:val="en-GB"/>
              </w:rPr>
              <w:t>τριάντ</w:t>
            </w:r>
            <w:proofErr w:type="spellEnd"/>
            <w:r w:rsidRPr="000F7915">
              <w:rPr>
                <w:lang w:val="en-GB"/>
              </w:rPr>
              <w:t xml:space="preserve">α </w:t>
            </w:r>
            <w:proofErr w:type="spellStart"/>
            <w:r w:rsidRPr="000F7915">
              <w:rPr>
                <w:lang w:val="en-GB"/>
              </w:rPr>
              <w:t>λε</w:t>
            </w:r>
            <w:proofErr w:type="spellEnd"/>
            <w:r w:rsidRPr="000F7915">
              <w:rPr>
                <w:lang w:val="en-GB"/>
              </w:rPr>
              <w:t>πτά.</w:t>
            </w:r>
          </w:p>
        </w:tc>
        <w:tc>
          <w:tcPr>
            <w:tcW w:w="1257" w:type="dxa"/>
          </w:tcPr>
          <w:p w14:paraId="1293AA75" w14:textId="77777777" w:rsidR="000F7915" w:rsidRPr="000F7915" w:rsidRDefault="000F7915" w:rsidP="000F7915">
            <w:pPr>
              <w:spacing w:after="160" w:line="259" w:lineRule="auto"/>
              <w:rPr>
                <w:lang w:val="en-GB"/>
              </w:rPr>
            </w:pPr>
          </w:p>
        </w:tc>
        <w:tc>
          <w:tcPr>
            <w:tcW w:w="1555" w:type="dxa"/>
          </w:tcPr>
          <w:p w14:paraId="45FF1189" w14:textId="77777777" w:rsidR="000F7915" w:rsidRPr="000F7915" w:rsidRDefault="000F7915" w:rsidP="000F7915">
            <w:pPr>
              <w:spacing w:after="160" w:line="259" w:lineRule="auto"/>
              <w:rPr>
                <w:lang w:val="en-GB"/>
              </w:rPr>
            </w:pPr>
          </w:p>
        </w:tc>
      </w:tr>
      <w:tr w:rsidR="000F7915" w:rsidRPr="000F7915" w14:paraId="7FB6C4EC" w14:textId="77777777" w:rsidTr="000F7915">
        <w:trPr>
          <w:cantSplit/>
          <w:trHeight w:val="285"/>
        </w:trPr>
        <w:tc>
          <w:tcPr>
            <w:tcW w:w="1143" w:type="dxa"/>
            <w:vAlign w:val="center"/>
            <w:hideMark/>
          </w:tcPr>
          <w:p w14:paraId="5F9B3B69" w14:textId="77777777" w:rsidR="000F7915" w:rsidRPr="000F7915" w:rsidRDefault="000F7915" w:rsidP="000F7915">
            <w:pPr>
              <w:spacing w:after="160" w:line="259" w:lineRule="auto"/>
              <w:rPr>
                <w:lang w:val="en-GB"/>
              </w:rPr>
            </w:pPr>
            <w:r w:rsidRPr="000F7915">
              <w:rPr>
                <w:lang w:val="en-GB"/>
              </w:rPr>
              <w:lastRenderedPageBreak/>
              <w:t>Β18.1.6</w:t>
            </w:r>
          </w:p>
        </w:tc>
        <w:tc>
          <w:tcPr>
            <w:tcW w:w="2822" w:type="dxa"/>
            <w:vAlign w:val="center"/>
            <w:hideMark/>
          </w:tcPr>
          <w:p w14:paraId="61430E6C" w14:textId="77777777" w:rsidR="000F7915" w:rsidRPr="000F7915" w:rsidRDefault="000F7915" w:rsidP="000F7915">
            <w:pPr>
              <w:spacing w:after="160" w:line="259" w:lineRule="auto"/>
              <w:rPr>
                <w:lang w:val="en-GB"/>
              </w:rPr>
            </w:pPr>
            <w:r w:rsidRPr="000F7915">
              <w:rPr>
                <w:lang w:val="en-GB"/>
              </w:rPr>
              <w:t xml:space="preserve">Ισχύς </w:t>
            </w:r>
          </w:p>
        </w:tc>
        <w:tc>
          <w:tcPr>
            <w:tcW w:w="2342" w:type="dxa"/>
            <w:vAlign w:val="center"/>
            <w:hideMark/>
          </w:tcPr>
          <w:p w14:paraId="648D38EC" w14:textId="77777777" w:rsidR="000F7915" w:rsidRPr="000F7915" w:rsidRDefault="000F7915" w:rsidP="000F7915">
            <w:pPr>
              <w:spacing w:after="160" w:line="259" w:lineRule="auto"/>
              <w:rPr>
                <w:lang w:val="en-GB"/>
              </w:rPr>
            </w:pPr>
            <w:r w:rsidRPr="000F7915">
              <w:rPr>
                <w:lang w:val="en-GB"/>
              </w:rPr>
              <w:t xml:space="preserve">400 W ή και </w:t>
            </w:r>
            <w:proofErr w:type="spellStart"/>
            <w:r w:rsidRPr="000F7915">
              <w:rPr>
                <w:lang w:val="en-GB"/>
              </w:rPr>
              <w:t>μεγ</w:t>
            </w:r>
            <w:proofErr w:type="spellEnd"/>
            <w:r w:rsidRPr="000F7915">
              <w:rPr>
                <w:lang w:val="en-GB"/>
              </w:rPr>
              <w:t>αλύτερη.</w:t>
            </w:r>
          </w:p>
        </w:tc>
        <w:tc>
          <w:tcPr>
            <w:tcW w:w="1257" w:type="dxa"/>
          </w:tcPr>
          <w:p w14:paraId="18CDA0F6" w14:textId="77777777" w:rsidR="000F7915" w:rsidRPr="000F7915" w:rsidRDefault="000F7915" w:rsidP="000F7915">
            <w:pPr>
              <w:spacing w:after="160" w:line="259" w:lineRule="auto"/>
              <w:rPr>
                <w:lang w:val="en-GB"/>
              </w:rPr>
            </w:pPr>
          </w:p>
        </w:tc>
        <w:tc>
          <w:tcPr>
            <w:tcW w:w="1555" w:type="dxa"/>
          </w:tcPr>
          <w:p w14:paraId="23A4AE13" w14:textId="77777777" w:rsidR="000F7915" w:rsidRPr="000F7915" w:rsidRDefault="000F7915" w:rsidP="000F7915">
            <w:pPr>
              <w:spacing w:after="160" w:line="259" w:lineRule="auto"/>
              <w:rPr>
                <w:lang w:val="en-GB"/>
              </w:rPr>
            </w:pPr>
          </w:p>
        </w:tc>
      </w:tr>
      <w:tr w:rsidR="000F7915" w:rsidRPr="000F7915" w14:paraId="43C158F8" w14:textId="77777777" w:rsidTr="000F7915">
        <w:trPr>
          <w:cantSplit/>
          <w:trHeight w:val="1020"/>
        </w:trPr>
        <w:tc>
          <w:tcPr>
            <w:tcW w:w="1143" w:type="dxa"/>
            <w:vAlign w:val="center"/>
            <w:hideMark/>
          </w:tcPr>
          <w:p w14:paraId="21AD9084" w14:textId="77777777" w:rsidR="000F7915" w:rsidRPr="000F7915" w:rsidRDefault="000F7915" w:rsidP="000F7915">
            <w:pPr>
              <w:spacing w:after="160" w:line="259" w:lineRule="auto"/>
              <w:rPr>
                <w:lang w:val="en-GB"/>
              </w:rPr>
            </w:pPr>
            <w:r w:rsidRPr="000F7915">
              <w:rPr>
                <w:lang w:val="en-GB"/>
              </w:rPr>
              <w:t>Β18.1.7</w:t>
            </w:r>
          </w:p>
        </w:tc>
        <w:tc>
          <w:tcPr>
            <w:tcW w:w="2822" w:type="dxa"/>
            <w:vAlign w:val="center"/>
            <w:hideMark/>
          </w:tcPr>
          <w:p w14:paraId="1A8DD852" w14:textId="77777777" w:rsidR="000F7915" w:rsidRPr="000F7915" w:rsidRDefault="000F7915" w:rsidP="000F7915">
            <w:pPr>
              <w:spacing w:after="160" w:line="259" w:lineRule="auto"/>
              <w:rPr>
                <w:lang w:val="en-GB"/>
              </w:rPr>
            </w:pPr>
            <w:r w:rsidRPr="000F7915">
              <w:rPr>
                <w:lang w:val="en-GB"/>
              </w:rPr>
              <w:t xml:space="preserve">Η </w:t>
            </w:r>
            <w:proofErr w:type="spellStart"/>
            <w:r w:rsidRPr="000F7915">
              <w:rPr>
                <w:lang w:val="en-GB"/>
              </w:rPr>
              <w:t>συχνότητ</w:t>
            </w:r>
            <w:proofErr w:type="spellEnd"/>
            <w:r w:rsidRPr="000F7915">
              <w:rPr>
                <w:lang w:val="en-GB"/>
              </w:rPr>
              <w:t>α υπ</w:t>
            </w:r>
            <w:proofErr w:type="spellStart"/>
            <w:r w:rsidRPr="000F7915">
              <w:rPr>
                <w:lang w:val="en-GB"/>
              </w:rPr>
              <w:t>ερήχων</w:t>
            </w:r>
            <w:proofErr w:type="spellEnd"/>
          </w:p>
        </w:tc>
        <w:tc>
          <w:tcPr>
            <w:tcW w:w="2342" w:type="dxa"/>
            <w:vAlign w:val="center"/>
            <w:hideMark/>
          </w:tcPr>
          <w:p w14:paraId="4EB07663" w14:textId="77777777" w:rsidR="000F7915" w:rsidRPr="000F7915" w:rsidRDefault="000F7915" w:rsidP="000F7915">
            <w:pPr>
              <w:spacing w:after="160" w:line="259" w:lineRule="auto"/>
            </w:pPr>
            <w:r w:rsidRPr="000F7915">
              <w:t xml:space="preserve">24/38 </w:t>
            </w:r>
            <w:proofErr w:type="spellStart"/>
            <w:r w:rsidRPr="000F7915">
              <w:rPr>
                <w:lang w:val="en-GB"/>
              </w:rPr>
              <w:t>KHz</w:t>
            </w:r>
            <w:proofErr w:type="spellEnd"/>
            <w:r w:rsidRPr="000F7915">
              <w:t xml:space="preserve">  με δυνατότητα ρύθμισης της ισχύος παραγωγής των υπερήχων από τον χειριστή, για επίτευξη συγκεκριμένων εκχυλίσεων.</w:t>
            </w:r>
          </w:p>
        </w:tc>
        <w:tc>
          <w:tcPr>
            <w:tcW w:w="1257" w:type="dxa"/>
          </w:tcPr>
          <w:p w14:paraId="62BAA16F" w14:textId="77777777" w:rsidR="000F7915" w:rsidRPr="000F7915" w:rsidRDefault="000F7915" w:rsidP="000F7915">
            <w:pPr>
              <w:spacing w:after="160" w:line="259" w:lineRule="auto"/>
            </w:pPr>
          </w:p>
        </w:tc>
        <w:tc>
          <w:tcPr>
            <w:tcW w:w="1555" w:type="dxa"/>
          </w:tcPr>
          <w:p w14:paraId="2CD007A0" w14:textId="77777777" w:rsidR="000F7915" w:rsidRPr="000F7915" w:rsidRDefault="000F7915" w:rsidP="000F7915">
            <w:pPr>
              <w:spacing w:after="160" w:line="259" w:lineRule="auto"/>
            </w:pPr>
          </w:p>
        </w:tc>
      </w:tr>
      <w:tr w:rsidR="000F7915" w:rsidRPr="000F7915" w14:paraId="21735E8A" w14:textId="77777777" w:rsidTr="000F7915">
        <w:trPr>
          <w:cantSplit/>
          <w:trHeight w:val="510"/>
        </w:trPr>
        <w:tc>
          <w:tcPr>
            <w:tcW w:w="1143" w:type="dxa"/>
            <w:vAlign w:val="center"/>
            <w:hideMark/>
          </w:tcPr>
          <w:p w14:paraId="6B7F05BF" w14:textId="77777777" w:rsidR="000F7915" w:rsidRPr="000F7915" w:rsidRDefault="000F7915" w:rsidP="000F7915">
            <w:pPr>
              <w:spacing w:after="160" w:line="259" w:lineRule="auto"/>
              <w:rPr>
                <w:lang w:val="en-GB"/>
              </w:rPr>
            </w:pPr>
            <w:r w:rsidRPr="000F7915">
              <w:rPr>
                <w:lang w:val="en-GB"/>
              </w:rPr>
              <w:t>Β18.1.8</w:t>
            </w:r>
          </w:p>
        </w:tc>
        <w:tc>
          <w:tcPr>
            <w:tcW w:w="2822" w:type="dxa"/>
            <w:vAlign w:val="center"/>
            <w:hideMark/>
          </w:tcPr>
          <w:p w14:paraId="030C608F" w14:textId="77777777" w:rsidR="000F7915" w:rsidRPr="000F7915" w:rsidRDefault="000F7915" w:rsidP="000F7915">
            <w:pPr>
              <w:spacing w:after="160" w:line="259" w:lineRule="auto"/>
            </w:pPr>
            <w:r w:rsidRPr="000F7915">
              <w:t>Απαιτείται αυτόματος έλεγχος της θερμοκρασίας από τη συσκευή και ρύθμισή της στο επιθυμητό σημείο.</w:t>
            </w:r>
          </w:p>
        </w:tc>
        <w:tc>
          <w:tcPr>
            <w:tcW w:w="2342" w:type="dxa"/>
            <w:vAlign w:val="center"/>
            <w:hideMark/>
          </w:tcPr>
          <w:p w14:paraId="0CE0FE48"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E87C9B4" w14:textId="77777777" w:rsidR="000F7915" w:rsidRPr="000F7915" w:rsidRDefault="000F7915" w:rsidP="000F7915">
            <w:pPr>
              <w:spacing w:after="160" w:line="259" w:lineRule="auto"/>
              <w:rPr>
                <w:lang w:val="en-GB"/>
              </w:rPr>
            </w:pPr>
          </w:p>
        </w:tc>
        <w:tc>
          <w:tcPr>
            <w:tcW w:w="1555" w:type="dxa"/>
          </w:tcPr>
          <w:p w14:paraId="2A51DC0B" w14:textId="77777777" w:rsidR="000F7915" w:rsidRPr="000F7915" w:rsidRDefault="000F7915" w:rsidP="000F7915">
            <w:pPr>
              <w:spacing w:after="160" w:line="259" w:lineRule="auto"/>
              <w:rPr>
                <w:lang w:val="en-GB"/>
              </w:rPr>
            </w:pPr>
          </w:p>
        </w:tc>
      </w:tr>
      <w:tr w:rsidR="000F7915" w:rsidRPr="000F7915" w14:paraId="2D5B0CA1" w14:textId="77777777" w:rsidTr="000F7915">
        <w:trPr>
          <w:cantSplit/>
          <w:trHeight w:val="285"/>
        </w:trPr>
        <w:tc>
          <w:tcPr>
            <w:tcW w:w="1143" w:type="dxa"/>
            <w:vAlign w:val="center"/>
            <w:hideMark/>
          </w:tcPr>
          <w:p w14:paraId="61FE895E" w14:textId="77777777" w:rsidR="000F7915" w:rsidRPr="000F7915" w:rsidRDefault="000F7915" w:rsidP="000F7915">
            <w:pPr>
              <w:spacing w:after="160" w:line="259" w:lineRule="auto"/>
              <w:rPr>
                <w:lang w:val="en-GB"/>
              </w:rPr>
            </w:pPr>
            <w:r w:rsidRPr="000F7915">
              <w:rPr>
                <w:lang w:val="en-GB"/>
              </w:rPr>
              <w:t>Β18.1.9</w:t>
            </w:r>
          </w:p>
        </w:tc>
        <w:tc>
          <w:tcPr>
            <w:tcW w:w="2822" w:type="dxa"/>
            <w:vAlign w:val="center"/>
            <w:hideMark/>
          </w:tcPr>
          <w:p w14:paraId="7CE8CA4D" w14:textId="77777777" w:rsidR="000F7915" w:rsidRPr="000F7915" w:rsidRDefault="000F7915" w:rsidP="000F7915">
            <w:pPr>
              <w:spacing w:after="160" w:line="259" w:lineRule="auto"/>
            </w:pPr>
            <w:r w:rsidRPr="000F7915">
              <w:t>Πλήρης ρύθμιση του χρόνου εκχύλισης από τον χειριστή.</w:t>
            </w:r>
          </w:p>
        </w:tc>
        <w:tc>
          <w:tcPr>
            <w:tcW w:w="2342" w:type="dxa"/>
            <w:vAlign w:val="center"/>
            <w:hideMark/>
          </w:tcPr>
          <w:p w14:paraId="09A5EAC1"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3D2BAE7A" w14:textId="77777777" w:rsidR="000F7915" w:rsidRPr="000F7915" w:rsidRDefault="000F7915" w:rsidP="000F7915">
            <w:pPr>
              <w:spacing w:after="160" w:line="259" w:lineRule="auto"/>
              <w:rPr>
                <w:lang w:val="en-GB"/>
              </w:rPr>
            </w:pPr>
          </w:p>
        </w:tc>
        <w:tc>
          <w:tcPr>
            <w:tcW w:w="1555" w:type="dxa"/>
          </w:tcPr>
          <w:p w14:paraId="4FD15948" w14:textId="77777777" w:rsidR="000F7915" w:rsidRPr="000F7915" w:rsidRDefault="000F7915" w:rsidP="000F7915">
            <w:pPr>
              <w:spacing w:after="160" w:line="259" w:lineRule="auto"/>
              <w:rPr>
                <w:lang w:val="en-GB"/>
              </w:rPr>
            </w:pPr>
          </w:p>
        </w:tc>
      </w:tr>
      <w:tr w:rsidR="000F7915" w:rsidRPr="000F7915" w14:paraId="0BBC319F" w14:textId="77777777" w:rsidTr="000F7915">
        <w:trPr>
          <w:cantSplit/>
          <w:trHeight w:val="510"/>
        </w:trPr>
        <w:tc>
          <w:tcPr>
            <w:tcW w:w="1143" w:type="dxa"/>
            <w:vAlign w:val="center"/>
            <w:hideMark/>
          </w:tcPr>
          <w:p w14:paraId="19003E6E" w14:textId="77777777" w:rsidR="000F7915" w:rsidRPr="000F7915" w:rsidRDefault="000F7915" w:rsidP="000F7915">
            <w:pPr>
              <w:spacing w:after="160" w:line="259" w:lineRule="auto"/>
              <w:rPr>
                <w:lang w:val="en-GB"/>
              </w:rPr>
            </w:pPr>
            <w:r w:rsidRPr="000F7915">
              <w:rPr>
                <w:lang w:val="en-GB"/>
              </w:rPr>
              <w:t>Β18.1.10</w:t>
            </w:r>
          </w:p>
        </w:tc>
        <w:tc>
          <w:tcPr>
            <w:tcW w:w="2822" w:type="dxa"/>
            <w:vAlign w:val="center"/>
            <w:hideMark/>
          </w:tcPr>
          <w:p w14:paraId="3967AF71" w14:textId="77777777" w:rsidR="000F7915" w:rsidRPr="000F7915" w:rsidRDefault="000F7915" w:rsidP="000F7915">
            <w:pPr>
              <w:spacing w:after="160" w:line="259" w:lineRule="auto"/>
            </w:pPr>
            <w:r w:rsidRPr="000F7915">
              <w:t>Η ταχύτητα ανάδευσης να ρυθμίζεται αναλόγως και των άλλων συνθηκών εκχύλισης.</w:t>
            </w:r>
          </w:p>
        </w:tc>
        <w:tc>
          <w:tcPr>
            <w:tcW w:w="2342" w:type="dxa"/>
            <w:vAlign w:val="center"/>
            <w:hideMark/>
          </w:tcPr>
          <w:p w14:paraId="59C265B4"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11C49A90" w14:textId="77777777" w:rsidR="000F7915" w:rsidRPr="000F7915" w:rsidRDefault="000F7915" w:rsidP="000F7915">
            <w:pPr>
              <w:spacing w:after="160" w:line="259" w:lineRule="auto"/>
              <w:rPr>
                <w:lang w:val="en-GB"/>
              </w:rPr>
            </w:pPr>
          </w:p>
        </w:tc>
        <w:tc>
          <w:tcPr>
            <w:tcW w:w="1555" w:type="dxa"/>
          </w:tcPr>
          <w:p w14:paraId="3E6A3691" w14:textId="77777777" w:rsidR="000F7915" w:rsidRPr="000F7915" w:rsidRDefault="000F7915" w:rsidP="000F7915">
            <w:pPr>
              <w:spacing w:after="160" w:line="259" w:lineRule="auto"/>
              <w:rPr>
                <w:lang w:val="en-GB"/>
              </w:rPr>
            </w:pPr>
          </w:p>
        </w:tc>
      </w:tr>
      <w:tr w:rsidR="000F7915" w:rsidRPr="000F7915" w14:paraId="63DA3548" w14:textId="77777777" w:rsidTr="000F7915">
        <w:trPr>
          <w:cantSplit/>
          <w:trHeight w:val="510"/>
        </w:trPr>
        <w:tc>
          <w:tcPr>
            <w:tcW w:w="1143" w:type="dxa"/>
            <w:vAlign w:val="center"/>
            <w:hideMark/>
          </w:tcPr>
          <w:p w14:paraId="4DC8452D" w14:textId="77777777" w:rsidR="000F7915" w:rsidRPr="000F7915" w:rsidRDefault="000F7915" w:rsidP="000F7915">
            <w:pPr>
              <w:spacing w:after="160" w:line="259" w:lineRule="auto"/>
              <w:rPr>
                <w:lang w:val="en-GB"/>
              </w:rPr>
            </w:pPr>
            <w:r w:rsidRPr="000F7915">
              <w:rPr>
                <w:lang w:val="en-GB"/>
              </w:rPr>
              <w:t>Β18.1.11</w:t>
            </w:r>
          </w:p>
        </w:tc>
        <w:tc>
          <w:tcPr>
            <w:tcW w:w="2822" w:type="dxa"/>
            <w:vAlign w:val="center"/>
            <w:hideMark/>
          </w:tcPr>
          <w:p w14:paraId="1712B3D4" w14:textId="77777777" w:rsidR="000F7915" w:rsidRPr="000F7915" w:rsidRDefault="000F7915" w:rsidP="000F7915">
            <w:pPr>
              <w:spacing w:after="160" w:line="259" w:lineRule="auto"/>
            </w:pPr>
            <w:r w:rsidRPr="000F7915">
              <w:t>Δυνατότητα εκχύλισης με κάθε τύπο διαλύτη χωρίς περιορισμό, αλλά και με νερό.</w:t>
            </w:r>
          </w:p>
        </w:tc>
        <w:tc>
          <w:tcPr>
            <w:tcW w:w="2342" w:type="dxa"/>
            <w:vAlign w:val="center"/>
            <w:hideMark/>
          </w:tcPr>
          <w:p w14:paraId="438995BF"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1042900A" w14:textId="77777777" w:rsidR="000F7915" w:rsidRPr="000F7915" w:rsidRDefault="000F7915" w:rsidP="000F7915">
            <w:pPr>
              <w:spacing w:after="160" w:line="259" w:lineRule="auto"/>
              <w:rPr>
                <w:lang w:val="en-GB"/>
              </w:rPr>
            </w:pPr>
          </w:p>
        </w:tc>
        <w:tc>
          <w:tcPr>
            <w:tcW w:w="1555" w:type="dxa"/>
          </w:tcPr>
          <w:p w14:paraId="649C8654" w14:textId="77777777" w:rsidR="000F7915" w:rsidRPr="000F7915" w:rsidRDefault="000F7915" w:rsidP="000F7915">
            <w:pPr>
              <w:spacing w:after="160" w:line="259" w:lineRule="auto"/>
              <w:rPr>
                <w:lang w:val="en-GB"/>
              </w:rPr>
            </w:pPr>
          </w:p>
        </w:tc>
      </w:tr>
      <w:tr w:rsidR="000F7915" w:rsidRPr="000F7915" w14:paraId="0E9C2A5B" w14:textId="77777777" w:rsidTr="000F7915">
        <w:trPr>
          <w:cantSplit/>
          <w:trHeight w:val="765"/>
        </w:trPr>
        <w:tc>
          <w:tcPr>
            <w:tcW w:w="1143" w:type="dxa"/>
            <w:vAlign w:val="center"/>
            <w:hideMark/>
          </w:tcPr>
          <w:p w14:paraId="453AF328" w14:textId="77777777" w:rsidR="000F7915" w:rsidRPr="000F7915" w:rsidRDefault="000F7915" w:rsidP="000F7915">
            <w:pPr>
              <w:spacing w:after="160" w:line="259" w:lineRule="auto"/>
              <w:rPr>
                <w:lang w:val="en-GB"/>
              </w:rPr>
            </w:pPr>
            <w:r w:rsidRPr="000F7915">
              <w:rPr>
                <w:lang w:val="en-GB"/>
              </w:rPr>
              <w:t>Β18.1.12</w:t>
            </w:r>
          </w:p>
        </w:tc>
        <w:tc>
          <w:tcPr>
            <w:tcW w:w="2822" w:type="dxa"/>
            <w:vAlign w:val="center"/>
            <w:hideMark/>
          </w:tcPr>
          <w:p w14:paraId="018F23DF" w14:textId="77777777" w:rsidR="000F7915" w:rsidRPr="000F7915" w:rsidRDefault="000F7915" w:rsidP="000F7915">
            <w:pPr>
              <w:spacing w:after="160" w:line="259" w:lineRule="auto"/>
            </w:pPr>
            <w:r w:rsidRPr="000F7915">
              <w:t>Η συσκευή να μην απαιτεί συγκεκριμένη αναλογία διαλύτη με στερεό υλικό προς εκχύλιση, δίνοντας έτσι μεγάλα περιθώρια εφαρμογών.</w:t>
            </w:r>
          </w:p>
        </w:tc>
        <w:tc>
          <w:tcPr>
            <w:tcW w:w="2342" w:type="dxa"/>
            <w:vAlign w:val="center"/>
            <w:hideMark/>
          </w:tcPr>
          <w:p w14:paraId="6B5FC96C"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54BF22E7" w14:textId="77777777" w:rsidR="000F7915" w:rsidRPr="000F7915" w:rsidRDefault="000F7915" w:rsidP="000F7915">
            <w:pPr>
              <w:spacing w:after="160" w:line="259" w:lineRule="auto"/>
              <w:rPr>
                <w:lang w:val="en-GB"/>
              </w:rPr>
            </w:pPr>
          </w:p>
        </w:tc>
        <w:tc>
          <w:tcPr>
            <w:tcW w:w="1555" w:type="dxa"/>
          </w:tcPr>
          <w:p w14:paraId="43AAE83C" w14:textId="77777777" w:rsidR="000F7915" w:rsidRPr="000F7915" w:rsidRDefault="000F7915" w:rsidP="000F7915">
            <w:pPr>
              <w:spacing w:after="160" w:line="259" w:lineRule="auto"/>
              <w:rPr>
                <w:lang w:val="en-GB"/>
              </w:rPr>
            </w:pPr>
          </w:p>
        </w:tc>
      </w:tr>
      <w:tr w:rsidR="000F7915" w:rsidRPr="000F7915" w14:paraId="75534F23" w14:textId="77777777" w:rsidTr="000F7915">
        <w:trPr>
          <w:cantSplit/>
          <w:trHeight w:val="855"/>
        </w:trPr>
        <w:tc>
          <w:tcPr>
            <w:tcW w:w="1143" w:type="dxa"/>
            <w:vAlign w:val="center"/>
            <w:hideMark/>
          </w:tcPr>
          <w:p w14:paraId="18118F65" w14:textId="77777777" w:rsidR="000F7915" w:rsidRPr="000F7915" w:rsidRDefault="000F7915" w:rsidP="000F7915">
            <w:pPr>
              <w:spacing w:after="160" w:line="259" w:lineRule="auto"/>
              <w:rPr>
                <w:lang w:val="en-GB"/>
              </w:rPr>
            </w:pPr>
            <w:r w:rsidRPr="000F7915">
              <w:rPr>
                <w:lang w:val="en-GB"/>
              </w:rPr>
              <w:t>Β18.1.13</w:t>
            </w:r>
          </w:p>
        </w:tc>
        <w:tc>
          <w:tcPr>
            <w:tcW w:w="2822" w:type="dxa"/>
            <w:vAlign w:val="center"/>
            <w:hideMark/>
          </w:tcPr>
          <w:p w14:paraId="74B6E137" w14:textId="77777777" w:rsidR="000F7915" w:rsidRPr="000F7915" w:rsidRDefault="000F7915" w:rsidP="000F7915">
            <w:pPr>
              <w:spacing w:after="160" w:line="259" w:lineRule="auto"/>
            </w:pPr>
            <w:r w:rsidRPr="000F7915">
              <w:t>Δυνατότητα ρύθμισης της συσκευής σε λειτουργία παλμικής εκχύλισης, για μεγαλύτερη προστασία τυχόν ευαίσθητων υλικών.</w:t>
            </w:r>
          </w:p>
        </w:tc>
        <w:tc>
          <w:tcPr>
            <w:tcW w:w="2342" w:type="dxa"/>
            <w:vAlign w:val="center"/>
            <w:hideMark/>
          </w:tcPr>
          <w:p w14:paraId="26EAFEC8"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03D059E" w14:textId="77777777" w:rsidR="000F7915" w:rsidRPr="000F7915" w:rsidRDefault="000F7915" w:rsidP="000F7915">
            <w:pPr>
              <w:spacing w:after="160" w:line="259" w:lineRule="auto"/>
              <w:rPr>
                <w:lang w:val="en-GB"/>
              </w:rPr>
            </w:pPr>
          </w:p>
        </w:tc>
        <w:tc>
          <w:tcPr>
            <w:tcW w:w="1555" w:type="dxa"/>
          </w:tcPr>
          <w:p w14:paraId="600D3266" w14:textId="77777777" w:rsidR="000F7915" w:rsidRPr="000F7915" w:rsidRDefault="000F7915" w:rsidP="000F7915">
            <w:pPr>
              <w:spacing w:after="160" w:line="259" w:lineRule="auto"/>
              <w:rPr>
                <w:lang w:val="en-GB"/>
              </w:rPr>
            </w:pPr>
          </w:p>
        </w:tc>
      </w:tr>
      <w:tr w:rsidR="000F7915" w:rsidRPr="000F7915" w14:paraId="2AD71F3F" w14:textId="77777777" w:rsidTr="000F7915">
        <w:trPr>
          <w:cantSplit/>
          <w:trHeight w:val="555"/>
        </w:trPr>
        <w:tc>
          <w:tcPr>
            <w:tcW w:w="1143" w:type="dxa"/>
            <w:vAlign w:val="center"/>
            <w:hideMark/>
          </w:tcPr>
          <w:p w14:paraId="180FFAFC" w14:textId="77777777" w:rsidR="000F7915" w:rsidRPr="000F7915" w:rsidRDefault="000F7915" w:rsidP="000F7915">
            <w:pPr>
              <w:spacing w:after="160" w:line="259" w:lineRule="auto"/>
              <w:rPr>
                <w:lang w:val="en-GB"/>
              </w:rPr>
            </w:pPr>
            <w:r w:rsidRPr="000F7915">
              <w:rPr>
                <w:lang w:val="en-GB"/>
              </w:rPr>
              <w:t>Β18.1.14</w:t>
            </w:r>
          </w:p>
        </w:tc>
        <w:tc>
          <w:tcPr>
            <w:tcW w:w="2822" w:type="dxa"/>
            <w:vAlign w:val="center"/>
            <w:hideMark/>
          </w:tcPr>
          <w:p w14:paraId="381C6665" w14:textId="77777777" w:rsidR="000F7915" w:rsidRPr="000F7915" w:rsidRDefault="000F7915" w:rsidP="000F7915">
            <w:pPr>
              <w:spacing w:after="160" w:line="259" w:lineRule="auto"/>
            </w:pPr>
            <w:r w:rsidRPr="000F7915">
              <w:t>Να παρέχεται πλήρης και έτοιμη προς λειτουργία με όλες τις απαραίτητες υποδοχές, συνδεσμολογία κλπ.</w:t>
            </w:r>
          </w:p>
        </w:tc>
        <w:tc>
          <w:tcPr>
            <w:tcW w:w="2342" w:type="dxa"/>
            <w:vAlign w:val="center"/>
            <w:hideMark/>
          </w:tcPr>
          <w:p w14:paraId="34910A28"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3B3F75BA" w14:textId="77777777" w:rsidR="000F7915" w:rsidRPr="000F7915" w:rsidRDefault="000F7915" w:rsidP="000F7915">
            <w:pPr>
              <w:spacing w:after="160" w:line="259" w:lineRule="auto"/>
              <w:rPr>
                <w:lang w:val="en-GB"/>
              </w:rPr>
            </w:pPr>
          </w:p>
        </w:tc>
        <w:tc>
          <w:tcPr>
            <w:tcW w:w="1555" w:type="dxa"/>
          </w:tcPr>
          <w:p w14:paraId="0C942835" w14:textId="77777777" w:rsidR="000F7915" w:rsidRPr="000F7915" w:rsidRDefault="000F7915" w:rsidP="000F7915">
            <w:pPr>
              <w:spacing w:after="160" w:line="259" w:lineRule="auto"/>
              <w:rPr>
                <w:lang w:val="en-GB"/>
              </w:rPr>
            </w:pPr>
          </w:p>
        </w:tc>
      </w:tr>
      <w:tr w:rsidR="000F7915" w:rsidRPr="000F7915" w14:paraId="65BE3AB4" w14:textId="77777777" w:rsidTr="000F7915">
        <w:trPr>
          <w:cantSplit/>
          <w:trHeight w:val="285"/>
        </w:trPr>
        <w:tc>
          <w:tcPr>
            <w:tcW w:w="1143" w:type="dxa"/>
            <w:vAlign w:val="center"/>
            <w:hideMark/>
          </w:tcPr>
          <w:p w14:paraId="19D66AE3" w14:textId="77777777" w:rsidR="000F7915" w:rsidRPr="000F7915" w:rsidRDefault="000F7915" w:rsidP="000F7915">
            <w:pPr>
              <w:spacing w:after="160" w:line="259" w:lineRule="auto"/>
              <w:rPr>
                <w:lang w:val="en-GB"/>
              </w:rPr>
            </w:pPr>
            <w:r w:rsidRPr="000F7915">
              <w:rPr>
                <w:lang w:val="en-GB"/>
              </w:rPr>
              <w:lastRenderedPageBreak/>
              <w:t>Β18.1.15</w:t>
            </w:r>
          </w:p>
        </w:tc>
        <w:tc>
          <w:tcPr>
            <w:tcW w:w="2822" w:type="dxa"/>
            <w:vAlign w:val="center"/>
            <w:hideMark/>
          </w:tcPr>
          <w:p w14:paraId="51CF4661" w14:textId="77777777" w:rsidR="000F7915" w:rsidRPr="000F7915" w:rsidRDefault="000F7915" w:rsidP="000F7915">
            <w:pPr>
              <w:spacing w:after="160" w:line="259" w:lineRule="auto"/>
              <w:rPr>
                <w:lang w:val="en-GB"/>
              </w:rPr>
            </w:pPr>
            <w:proofErr w:type="spellStart"/>
            <w:r w:rsidRPr="000F7915">
              <w:rPr>
                <w:lang w:val="en-GB"/>
              </w:rPr>
              <w:t>Εγγύηση</w:t>
            </w:r>
            <w:proofErr w:type="spellEnd"/>
            <w:r w:rsidRPr="000F7915">
              <w:rPr>
                <w:lang w:val="en-GB"/>
              </w:rPr>
              <w:t xml:space="preserve"> κα</w:t>
            </w:r>
            <w:proofErr w:type="spellStart"/>
            <w:r w:rsidRPr="000F7915">
              <w:rPr>
                <w:lang w:val="en-GB"/>
              </w:rPr>
              <w:t>λής</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ας </w:t>
            </w:r>
          </w:p>
        </w:tc>
        <w:tc>
          <w:tcPr>
            <w:tcW w:w="2342" w:type="dxa"/>
            <w:vAlign w:val="center"/>
            <w:hideMark/>
          </w:tcPr>
          <w:p w14:paraId="17CBCEC2"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w:t>
            </w:r>
            <w:proofErr w:type="spellStart"/>
            <w:r w:rsidRPr="000F7915">
              <w:rPr>
                <w:lang w:val="en-GB"/>
              </w:rPr>
              <w:t>δύο</w:t>
            </w:r>
            <w:proofErr w:type="spellEnd"/>
            <w:r w:rsidRPr="000F7915">
              <w:rPr>
                <w:lang w:val="en-GB"/>
              </w:rPr>
              <w:t xml:space="preserve"> (2) </w:t>
            </w:r>
            <w:proofErr w:type="spellStart"/>
            <w:r w:rsidRPr="000F7915">
              <w:rPr>
                <w:lang w:val="en-GB"/>
              </w:rPr>
              <w:t>ετών</w:t>
            </w:r>
            <w:proofErr w:type="spellEnd"/>
          </w:p>
        </w:tc>
        <w:tc>
          <w:tcPr>
            <w:tcW w:w="1257" w:type="dxa"/>
          </w:tcPr>
          <w:p w14:paraId="00C7A1F3" w14:textId="77777777" w:rsidR="000F7915" w:rsidRPr="000F7915" w:rsidRDefault="000F7915" w:rsidP="000F7915">
            <w:pPr>
              <w:spacing w:after="160" w:line="259" w:lineRule="auto"/>
              <w:rPr>
                <w:lang w:val="en-GB"/>
              </w:rPr>
            </w:pPr>
          </w:p>
        </w:tc>
        <w:tc>
          <w:tcPr>
            <w:tcW w:w="1555" w:type="dxa"/>
          </w:tcPr>
          <w:p w14:paraId="059CA6F8" w14:textId="77777777" w:rsidR="000F7915" w:rsidRPr="000F7915" w:rsidRDefault="000F7915" w:rsidP="000F7915">
            <w:pPr>
              <w:spacing w:after="160" w:line="259" w:lineRule="auto"/>
              <w:rPr>
                <w:lang w:val="en-GB"/>
              </w:rPr>
            </w:pPr>
          </w:p>
        </w:tc>
      </w:tr>
      <w:tr w:rsidR="000F7915" w:rsidRPr="000F7915" w14:paraId="3EE285F7" w14:textId="77777777" w:rsidTr="000F7915">
        <w:trPr>
          <w:cantSplit/>
          <w:trHeight w:val="1200"/>
        </w:trPr>
        <w:tc>
          <w:tcPr>
            <w:tcW w:w="1143" w:type="dxa"/>
            <w:vAlign w:val="center"/>
            <w:hideMark/>
          </w:tcPr>
          <w:p w14:paraId="4DDF0315" w14:textId="77777777" w:rsidR="000F7915" w:rsidRPr="000F7915" w:rsidRDefault="000F7915" w:rsidP="000F7915">
            <w:pPr>
              <w:spacing w:after="160" w:line="259" w:lineRule="auto"/>
              <w:rPr>
                <w:lang w:val="en-GB"/>
              </w:rPr>
            </w:pPr>
            <w:r w:rsidRPr="000F7915">
              <w:rPr>
                <w:lang w:val="en-GB"/>
              </w:rPr>
              <w:t>Β18.1.16</w:t>
            </w:r>
          </w:p>
        </w:tc>
        <w:tc>
          <w:tcPr>
            <w:tcW w:w="2822" w:type="dxa"/>
            <w:vAlign w:val="center"/>
            <w:hideMark/>
          </w:tcPr>
          <w:p w14:paraId="7F862899" w14:textId="77777777" w:rsidR="000F7915" w:rsidRPr="000F7915" w:rsidRDefault="000F7915" w:rsidP="000F7915">
            <w:pPr>
              <w:spacing w:after="160" w:line="259" w:lineRule="auto"/>
            </w:pPr>
            <w:r w:rsidRPr="000F7915">
              <w:t>Ο προμηθευτής είναι υποχρεωμένος  να εκπαιδεύσει το υποδειχθέν προσωπικό του εργαστηρίου στη λειτουργία της συσκευής.</w:t>
            </w:r>
          </w:p>
        </w:tc>
        <w:tc>
          <w:tcPr>
            <w:tcW w:w="2342" w:type="dxa"/>
            <w:vAlign w:val="center"/>
            <w:hideMark/>
          </w:tcPr>
          <w:p w14:paraId="58D06BF8" w14:textId="77777777" w:rsidR="000F7915" w:rsidRPr="000F7915" w:rsidRDefault="000F7915" w:rsidP="000F7915">
            <w:pPr>
              <w:spacing w:after="160" w:line="259" w:lineRule="auto"/>
            </w:pPr>
            <w:r w:rsidRPr="000F7915">
              <w:t>εκπαίδευση για 2 άτομα για 2 ημέρες</w:t>
            </w:r>
          </w:p>
        </w:tc>
        <w:tc>
          <w:tcPr>
            <w:tcW w:w="1257" w:type="dxa"/>
          </w:tcPr>
          <w:p w14:paraId="4ECAE2A2" w14:textId="77777777" w:rsidR="000F7915" w:rsidRPr="000F7915" w:rsidRDefault="000F7915" w:rsidP="000F7915">
            <w:pPr>
              <w:spacing w:after="160" w:line="259" w:lineRule="auto"/>
            </w:pPr>
          </w:p>
        </w:tc>
        <w:tc>
          <w:tcPr>
            <w:tcW w:w="1555" w:type="dxa"/>
          </w:tcPr>
          <w:p w14:paraId="58653D03" w14:textId="77777777" w:rsidR="000F7915" w:rsidRPr="000F7915" w:rsidRDefault="000F7915" w:rsidP="000F7915">
            <w:pPr>
              <w:spacing w:after="160" w:line="259" w:lineRule="auto"/>
            </w:pPr>
          </w:p>
        </w:tc>
      </w:tr>
      <w:tr w:rsidR="000F7915" w:rsidRPr="000F7915" w14:paraId="1FC08D8B" w14:textId="77777777" w:rsidTr="000F7915">
        <w:trPr>
          <w:cantSplit/>
          <w:trHeight w:val="900"/>
        </w:trPr>
        <w:tc>
          <w:tcPr>
            <w:tcW w:w="1143" w:type="dxa"/>
            <w:vAlign w:val="center"/>
            <w:hideMark/>
          </w:tcPr>
          <w:p w14:paraId="133A2176" w14:textId="77777777" w:rsidR="000F7915" w:rsidRPr="000F7915" w:rsidRDefault="000F7915" w:rsidP="000F7915">
            <w:pPr>
              <w:spacing w:after="160" w:line="259" w:lineRule="auto"/>
              <w:rPr>
                <w:lang w:val="en-GB"/>
              </w:rPr>
            </w:pPr>
            <w:r w:rsidRPr="000F7915">
              <w:rPr>
                <w:lang w:val="en-GB"/>
              </w:rPr>
              <w:t>Β18.1.17</w:t>
            </w:r>
          </w:p>
        </w:tc>
        <w:tc>
          <w:tcPr>
            <w:tcW w:w="2822" w:type="dxa"/>
            <w:shd w:val="clear" w:color="auto" w:fill="F2F2F2" w:themeFill="background1" w:themeFillShade="F2"/>
            <w:vAlign w:val="center"/>
            <w:hideMark/>
          </w:tcPr>
          <w:p w14:paraId="38225F58" w14:textId="77777777" w:rsidR="000F7915" w:rsidRPr="000F7915" w:rsidRDefault="000F7915" w:rsidP="000F7915">
            <w:pPr>
              <w:spacing w:after="160" w:line="259" w:lineRule="auto"/>
            </w:pPr>
            <w:r w:rsidRPr="000F7915">
              <w:t xml:space="preserve">Β.  ΣΥΣΚΕΥΗ  ΦΙΛΤΡΑΝΣΗΣ   ΚΑΤΑΛΛΗΛΗ ΚΑΙ  ΓΙΑ  ΑΙΘΑΝΟΛΙΚΑ ΔΙΑΛΥΜΑΤΑ  ΓΙΑ ΑΠΟΜΟΝΩΣΗ ΕΚΧΥΛΙΣΜΑΤΟΣ  ΑΠΟ ΣΤΕΡΕΑ ΥΠΟΛΕΙΜΜΑΤΑ </w:t>
            </w:r>
          </w:p>
        </w:tc>
        <w:tc>
          <w:tcPr>
            <w:tcW w:w="2342" w:type="dxa"/>
            <w:vAlign w:val="center"/>
            <w:hideMark/>
          </w:tcPr>
          <w:p w14:paraId="19B084A5"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3DD60F8" w14:textId="77777777" w:rsidR="000F7915" w:rsidRPr="000F7915" w:rsidRDefault="000F7915" w:rsidP="000F7915">
            <w:pPr>
              <w:spacing w:after="160" w:line="259" w:lineRule="auto"/>
              <w:rPr>
                <w:lang w:val="en-GB"/>
              </w:rPr>
            </w:pPr>
          </w:p>
        </w:tc>
        <w:tc>
          <w:tcPr>
            <w:tcW w:w="1555" w:type="dxa"/>
          </w:tcPr>
          <w:p w14:paraId="7EDDD851" w14:textId="77777777" w:rsidR="000F7915" w:rsidRPr="000F7915" w:rsidRDefault="000F7915" w:rsidP="000F7915">
            <w:pPr>
              <w:spacing w:after="160" w:line="259" w:lineRule="auto"/>
              <w:rPr>
                <w:lang w:val="en-GB"/>
              </w:rPr>
            </w:pPr>
          </w:p>
        </w:tc>
      </w:tr>
      <w:tr w:rsidR="000F7915" w:rsidRPr="000F7915" w14:paraId="4FE330D6" w14:textId="77777777" w:rsidTr="000F7915">
        <w:trPr>
          <w:cantSplit/>
          <w:trHeight w:val="510"/>
        </w:trPr>
        <w:tc>
          <w:tcPr>
            <w:tcW w:w="1143" w:type="dxa"/>
            <w:vAlign w:val="center"/>
            <w:hideMark/>
          </w:tcPr>
          <w:p w14:paraId="3902D98D" w14:textId="77777777" w:rsidR="000F7915" w:rsidRPr="000F7915" w:rsidRDefault="000F7915" w:rsidP="000F7915">
            <w:pPr>
              <w:spacing w:after="160" w:line="259" w:lineRule="auto"/>
              <w:rPr>
                <w:lang w:val="en-GB"/>
              </w:rPr>
            </w:pPr>
            <w:r w:rsidRPr="000F7915">
              <w:rPr>
                <w:lang w:val="en-GB"/>
              </w:rPr>
              <w:t>Β18.1.18</w:t>
            </w:r>
          </w:p>
        </w:tc>
        <w:tc>
          <w:tcPr>
            <w:tcW w:w="2822" w:type="dxa"/>
            <w:shd w:val="clear" w:color="auto" w:fill="F2F2F2" w:themeFill="background1" w:themeFillShade="F2"/>
            <w:vAlign w:val="center"/>
            <w:hideMark/>
          </w:tcPr>
          <w:p w14:paraId="3D60B7B6" w14:textId="77777777" w:rsidR="000F7915" w:rsidRPr="000F7915" w:rsidRDefault="000F7915" w:rsidP="000F7915">
            <w:pPr>
              <w:spacing w:after="160" w:line="259" w:lineRule="auto"/>
            </w:pPr>
            <w:r w:rsidRPr="000F7915">
              <w:t>Γ.  ΜΟΝΑΔΑ ΣΥΜΠΥΚΝΩΣΗΣ ΕΚΧΥΛΙΣΜΑΤΩΝ  με  τα εξής ελάχιστα χαρακτηριστικά:</w:t>
            </w:r>
          </w:p>
        </w:tc>
        <w:tc>
          <w:tcPr>
            <w:tcW w:w="2342" w:type="dxa"/>
            <w:vAlign w:val="center"/>
            <w:hideMark/>
          </w:tcPr>
          <w:p w14:paraId="42749184"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0CFF4AF9" w14:textId="77777777" w:rsidR="000F7915" w:rsidRPr="000F7915" w:rsidRDefault="000F7915" w:rsidP="000F7915">
            <w:pPr>
              <w:spacing w:after="160" w:line="259" w:lineRule="auto"/>
              <w:rPr>
                <w:lang w:val="en-GB"/>
              </w:rPr>
            </w:pPr>
          </w:p>
        </w:tc>
        <w:tc>
          <w:tcPr>
            <w:tcW w:w="1555" w:type="dxa"/>
          </w:tcPr>
          <w:p w14:paraId="38EBFA04" w14:textId="77777777" w:rsidR="000F7915" w:rsidRPr="000F7915" w:rsidRDefault="000F7915" w:rsidP="000F7915">
            <w:pPr>
              <w:spacing w:after="160" w:line="259" w:lineRule="auto"/>
              <w:rPr>
                <w:lang w:val="en-GB"/>
              </w:rPr>
            </w:pPr>
          </w:p>
        </w:tc>
      </w:tr>
      <w:tr w:rsidR="000F7915" w:rsidRPr="000F7915" w14:paraId="2427D268" w14:textId="77777777" w:rsidTr="000F7915">
        <w:trPr>
          <w:cantSplit/>
          <w:trHeight w:val="345"/>
        </w:trPr>
        <w:tc>
          <w:tcPr>
            <w:tcW w:w="1143" w:type="dxa"/>
            <w:vAlign w:val="center"/>
            <w:hideMark/>
          </w:tcPr>
          <w:p w14:paraId="59D56339" w14:textId="77777777" w:rsidR="000F7915" w:rsidRPr="000F7915" w:rsidRDefault="000F7915" w:rsidP="000F7915">
            <w:pPr>
              <w:spacing w:after="160" w:line="259" w:lineRule="auto"/>
              <w:rPr>
                <w:lang w:val="en-GB"/>
              </w:rPr>
            </w:pPr>
            <w:r w:rsidRPr="000F7915">
              <w:rPr>
                <w:lang w:val="en-GB"/>
              </w:rPr>
              <w:t>Β18.1.19</w:t>
            </w:r>
          </w:p>
        </w:tc>
        <w:tc>
          <w:tcPr>
            <w:tcW w:w="2822" w:type="dxa"/>
            <w:vAlign w:val="center"/>
            <w:hideMark/>
          </w:tcPr>
          <w:p w14:paraId="6A4C679B" w14:textId="77777777" w:rsidR="000F7915" w:rsidRPr="000F7915" w:rsidRDefault="000F7915" w:rsidP="000F7915">
            <w:pPr>
              <w:spacing w:after="160" w:line="259" w:lineRule="auto"/>
              <w:rPr>
                <w:lang w:val="en-GB"/>
              </w:rPr>
            </w:pPr>
            <w:proofErr w:type="spellStart"/>
            <w:r w:rsidRPr="000F7915">
              <w:rPr>
                <w:lang w:val="en-GB"/>
              </w:rPr>
              <w:t>Χωρητικότητ</w:t>
            </w:r>
            <w:proofErr w:type="spellEnd"/>
            <w:r w:rsidRPr="000F7915">
              <w:rPr>
                <w:lang w:val="en-GB"/>
              </w:rPr>
              <w:t xml:space="preserve">α </w:t>
            </w:r>
            <w:proofErr w:type="gramStart"/>
            <w:r w:rsidRPr="000F7915">
              <w:rPr>
                <w:lang w:val="en-GB"/>
              </w:rPr>
              <w:t>π</w:t>
            </w:r>
            <w:proofErr w:type="spellStart"/>
            <w:r w:rsidRPr="000F7915">
              <w:rPr>
                <w:lang w:val="en-GB"/>
              </w:rPr>
              <w:t>ροϊόντος</w:t>
            </w:r>
            <w:proofErr w:type="spellEnd"/>
            <w:r w:rsidRPr="000F7915">
              <w:rPr>
                <w:lang w:val="en-GB"/>
              </w:rPr>
              <w:t xml:space="preserve"> :</w:t>
            </w:r>
            <w:proofErr w:type="gramEnd"/>
            <w:r w:rsidRPr="000F7915">
              <w:rPr>
                <w:lang w:val="en-GB"/>
              </w:rPr>
              <w:t xml:space="preserve"> </w:t>
            </w:r>
          </w:p>
        </w:tc>
        <w:tc>
          <w:tcPr>
            <w:tcW w:w="2342" w:type="dxa"/>
            <w:noWrap/>
            <w:vAlign w:val="center"/>
            <w:hideMark/>
          </w:tcPr>
          <w:p w14:paraId="102FA6B7" w14:textId="77777777" w:rsidR="000F7915" w:rsidRPr="000F7915" w:rsidRDefault="000F7915" w:rsidP="000F7915">
            <w:pPr>
              <w:spacing w:after="160" w:line="259" w:lineRule="auto"/>
              <w:rPr>
                <w:lang w:val="en-GB"/>
              </w:rPr>
            </w:pPr>
            <w:r w:rsidRPr="000F7915">
              <w:rPr>
                <w:lang w:val="en-GB"/>
              </w:rPr>
              <w:t xml:space="preserve">12 </w:t>
            </w:r>
            <w:proofErr w:type="spellStart"/>
            <w:r w:rsidRPr="000F7915">
              <w:rPr>
                <w:lang w:val="en-GB"/>
              </w:rPr>
              <w:t>λίτρ</w:t>
            </w:r>
            <w:proofErr w:type="spellEnd"/>
            <w:r w:rsidRPr="000F7915">
              <w:rPr>
                <w:lang w:val="en-GB"/>
              </w:rPr>
              <w:t xml:space="preserve">α </w:t>
            </w:r>
            <w:proofErr w:type="spellStart"/>
            <w:r w:rsidRPr="000F7915">
              <w:rPr>
                <w:lang w:val="en-GB"/>
              </w:rPr>
              <w:t>τουλάχιστον</w:t>
            </w:r>
            <w:proofErr w:type="spellEnd"/>
            <w:r w:rsidRPr="000F7915">
              <w:rPr>
                <w:lang w:val="en-GB"/>
              </w:rPr>
              <w:t>.</w:t>
            </w:r>
          </w:p>
        </w:tc>
        <w:tc>
          <w:tcPr>
            <w:tcW w:w="1257" w:type="dxa"/>
          </w:tcPr>
          <w:p w14:paraId="0F1B6232" w14:textId="77777777" w:rsidR="000F7915" w:rsidRPr="000F7915" w:rsidRDefault="000F7915" w:rsidP="000F7915">
            <w:pPr>
              <w:spacing w:after="160" w:line="259" w:lineRule="auto"/>
              <w:rPr>
                <w:lang w:val="en-GB"/>
              </w:rPr>
            </w:pPr>
          </w:p>
        </w:tc>
        <w:tc>
          <w:tcPr>
            <w:tcW w:w="1555" w:type="dxa"/>
          </w:tcPr>
          <w:p w14:paraId="2892D5FB" w14:textId="77777777" w:rsidR="000F7915" w:rsidRPr="000F7915" w:rsidRDefault="000F7915" w:rsidP="000F7915">
            <w:pPr>
              <w:spacing w:after="160" w:line="259" w:lineRule="auto"/>
              <w:rPr>
                <w:lang w:val="en-GB"/>
              </w:rPr>
            </w:pPr>
          </w:p>
        </w:tc>
      </w:tr>
      <w:tr w:rsidR="000F7915" w:rsidRPr="000F7915" w14:paraId="0745B540" w14:textId="77777777" w:rsidTr="000F7915">
        <w:trPr>
          <w:cantSplit/>
          <w:trHeight w:val="1275"/>
        </w:trPr>
        <w:tc>
          <w:tcPr>
            <w:tcW w:w="1143" w:type="dxa"/>
            <w:vAlign w:val="center"/>
            <w:hideMark/>
          </w:tcPr>
          <w:p w14:paraId="26BF998E" w14:textId="77777777" w:rsidR="000F7915" w:rsidRPr="000F7915" w:rsidRDefault="000F7915" w:rsidP="000F7915">
            <w:pPr>
              <w:spacing w:after="160" w:line="259" w:lineRule="auto"/>
              <w:rPr>
                <w:lang w:val="en-GB"/>
              </w:rPr>
            </w:pPr>
            <w:r w:rsidRPr="000F7915">
              <w:rPr>
                <w:lang w:val="en-GB"/>
              </w:rPr>
              <w:t>Β18.1.20</w:t>
            </w:r>
          </w:p>
        </w:tc>
        <w:tc>
          <w:tcPr>
            <w:tcW w:w="2822" w:type="dxa"/>
            <w:vAlign w:val="center"/>
            <w:hideMark/>
          </w:tcPr>
          <w:p w14:paraId="1F7291CA" w14:textId="77777777" w:rsidR="000F7915" w:rsidRPr="000F7915" w:rsidRDefault="000F7915" w:rsidP="000F7915">
            <w:pPr>
              <w:spacing w:after="160" w:line="259" w:lineRule="auto"/>
            </w:pPr>
            <w:r w:rsidRPr="000F7915">
              <w:t>Η λειτουργία συμπύκνωσης να είναι υπό κενό, από ενσωματωμένη συσκευή κενού στη συσκευή, σε θερμοκρασία  55°</w:t>
            </w:r>
            <w:r w:rsidRPr="000F7915">
              <w:rPr>
                <w:lang w:val="en-GB"/>
              </w:rPr>
              <w:t>C</w:t>
            </w:r>
            <w:r w:rsidRPr="000F7915">
              <w:t>, αυστηρά ελεγχόμενη από τη συσκευή, προς αποφυγή αποικοδόμησης δραστικών ουσιών λόγω υψηλής θερμοκρασίας.</w:t>
            </w:r>
          </w:p>
        </w:tc>
        <w:tc>
          <w:tcPr>
            <w:tcW w:w="2342" w:type="dxa"/>
            <w:vAlign w:val="center"/>
            <w:hideMark/>
          </w:tcPr>
          <w:p w14:paraId="094FA483"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4F66FCEC" w14:textId="77777777" w:rsidR="000F7915" w:rsidRPr="000F7915" w:rsidRDefault="000F7915" w:rsidP="000F7915">
            <w:pPr>
              <w:spacing w:after="160" w:line="259" w:lineRule="auto"/>
              <w:rPr>
                <w:lang w:val="en-GB"/>
              </w:rPr>
            </w:pPr>
          </w:p>
        </w:tc>
        <w:tc>
          <w:tcPr>
            <w:tcW w:w="1555" w:type="dxa"/>
          </w:tcPr>
          <w:p w14:paraId="3D01C094" w14:textId="77777777" w:rsidR="000F7915" w:rsidRPr="000F7915" w:rsidRDefault="000F7915" w:rsidP="000F7915">
            <w:pPr>
              <w:spacing w:after="160" w:line="259" w:lineRule="auto"/>
              <w:rPr>
                <w:lang w:val="en-GB"/>
              </w:rPr>
            </w:pPr>
          </w:p>
        </w:tc>
      </w:tr>
      <w:tr w:rsidR="000F7915" w:rsidRPr="000F7915" w14:paraId="6EC2FA6E" w14:textId="77777777" w:rsidTr="000F7915">
        <w:trPr>
          <w:cantSplit/>
          <w:trHeight w:val="3435"/>
        </w:trPr>
        <w:tc>
          <w:tcPr>
            <w:tcW w:w="1143" w:type="dxa"/>
            <w:vAlign w:val="center"/>
            <w:hideMark/>
          </w:tcPr>
          <w:p w14:paraId="184716AB" w14:textId="77777777" w:rsidR="000F7915" w:rsidRPr="000F7915" w:rsidRDefault="000F7915" w:rsidP="000F7915">
            <w:pPr>
              <w:spacing w:after="160" w:line="259" w:lineRule="auto"/>
              <w:rPr>
                <w:lang w:val="en-GB"/>
              </w:rPr>
            </w:pPr>
            <w:r w:rsidRPr="000F7915">
              <w:rPr>
                <w:lang w:val="en-GB"/>
              </w:rPr>
              <w:lastRenderedPageBreak/>
              <w:t>Β18.1.21</w:t>
            </w:r>
          </w:p>
        </w:tc>
        <w:tc>
          <w:tcPr>
            <w:tcW w:w="2822" w:type="dxa"/>
            <w:vAlign w:val="center"/>
            <w:hideMark/>
          </w:tcPr>
          <w:p w14:paraId="7A3D5D5B" w14:textId="77777777" w:rsidR="000F7915" w:rsidRPr="000F7915" w:rsidRDefault="000F7915" w:rsidP="000F7915">
            <w:pPr>
              <w:spacing w:after="160" w:line="259" w:lineRule="auto"/>
            </w:pPr>
            <w:r w:rsidRPr="000F7915">
              <w:t xml:space="preserve">Απαιτείται απευθείας τοποθέτηση του δείγματος σε μεταλλικό δοχείο της συσκευής ή σε κατάλληλη σακούλα που παρέχεται .Το υλικό της σακούλας να είναι επεξεργασμένο </w:t>
            </w:r>
            <w:proofErr w:type="spellStart"/>
            <w:r w:rsidRPr="000F7915">
              <w:t>φωτοκαταλυτικα</w:t>
            </w:r>
            <w:proofErr w:type="spellEnd"/>
            <w:r w:rsidRPr="000F7915">
              <w:t xml:space="preserve"> δηλαδή   πρέπει να έχει  υποστεί ειδική κατεργασία με </w:t>
            </w:r>
            <w:proofErr w:type="spellStart"/>
            <w:r w:rsidRPr="000F7915">
              <w:t>φωτοκαταλυτικό</w:t>
            </w:r>
            <w:proofErr w:type="spellEnd"/>
            <w:r w:rsidRPr="000F7915">
              <w:t xml:space="preserve"> υλικό, τόσο στο εξωτερικό όσο και στο εσωτερικό της  μέρος και να εξασφαλίζεται ο </w:t>
            </w:r>
            <w:proofErr w:type="spellStart"/>
            <w:r w:rsidRPr="000F7915">
              <w:t>αυτοκαθαρισμός</w:t>
            </w:r>
            <w:proofErr w:type="spellEnd"/>
            <w:r w:rsidRPr="000F7915">
              <w:t xml:space="preserve"> τους, αλλά και η </w:t>
            </w:r>
            <w:proofErr w:type="spellStart"/>
            <w:r w:rsidRPr="000F7915">
              <w:t>αντιμικροβιακή</w:t>
            </w:r>
            <w:proofErr w:type="spellEnd"/>
            <w:r w:rsidRPr="000F7915">
              <w:t xml:space="preserve"> δράση τους , δίνοντας  σαφή ικανότητα επαναχρησιμοποίησης  . Ο προμηθευτής οφείλει να περιγράψει με σαφήνεια τη διεργασία </w:t>
            </w:r>
            <w:proofErr w:type="spellStart"/>
            <w:r w:rsidRPr="000F7915">
              <w:t>φωτοκατάλυσης</w:t>
            </w:r>
            <w:proofErr w:type="spellEnd"/>
            <w:r w:rsidRPr="000F7915">
              <w:t>, το χρησιμοποιούμενο υλικό αυτής, καθώς και να προσκομίσει σχετική έγκριτη και επιστημονική τεκμηρίωση.</w:t>
            </w:r>
          </w:p>
        </w:tc>
        <w:tc>
          <w:tcPr>
            <w:tcW w:w="2342" w:type="dxa"/>
            <w:vAlign w:val="center"/>
            <w:hideMark/>
          </w:tcPr>
          <w:p w14:paraId="1F3377F4"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148D83EA" w14:textId="77777777" w:rsidR="000F7915" w:rsidRPr="000F7915" w:rsidRDefault="000F7915" w:rsidP="000F7915">
            <w:pPr>
              <w:spacing w:after="160" w:line="259" w:lineRule="auto"/>
              <w:rPr>
                <w:lang w:val="en-GB"/>
              </w:rPr>
            </w:pPr>
          </w:p>
        </w:tc>
        <w:tc>
          <w:tcPr>
            <w:tcW w:w="1555" w:type="dxa"/>
          </w:tcPr>
          <w:p w14:paraId="140A6B4C" w14:textId="77777777" w:rsidR="000F7915" w:rsidRPr="000F7915" w:rsidRDefault="000F7915" w:rsidP="000F7915">
            <w:pPr>
              <w:spacing w:after="160" w:line="259" w:lineRule="auto"/>
              <w:rPr>
                <w:lang w:val="en-GB"/>
              </w:rPr>
            </w:pPr>
          </w:p>
        </w:tc>
      </w:tr>
      <w:tr w:rsidR="000F7915" w:rsidRPr="000F7915" w14:paraId="28F3593A" w14:textId="77777777" w:rsidTr="000F7915">
        <w:trPr>
          <w:cantSplit/>
          <w:trHeight w:val="1635"/>
        </w:trPr>
        <w:tc>
          <w:tcPr>
            <w:tcW w:w="1143" w:type="dxa"/>
            <w:vAlign w:val="center"/>
            <w:hideMark/>
          </w:tcPr>
          <w:p w14:paraId="490E342A" w14:textId="77777777" w:rsidR="000F7915" w:rsidRPr="000F7915" w:rsidRDefault="000F7915" w:rsidP="000F7915">
            <w:pPr>
              <w:spacing w:after="160" w:line="259" w:lineRule="auto"/>
              <w:rPr>
                <w:lang w:val="en-GB"/>
              </w:rPr>
            </w:pPr>
            <w:r w:rsidRPr="000F7915">
              <w:rPr>
                <w:lang w:val="en-GB"/>
              </w:rPr>
              <w:t>Β18.1.22</w:t>
            </w:r>
          </w:p>
        </w:tc>
        <w:tc>
          <w:tcPr>
            <w:tcW w:w="2822" w:type="dxa"/>
            <w:vAlign w:val="center"/>
            <w:hideMark/>
          </w:tcPr>
          <w:p w14:paraId="40F3FFCE" w14:textId="77777777" w:rsidR="000F7915" w:rsidRPr="000F7915" w:rsidRDefault="000F7915" w:rsidP="000F7915">
            <w:pPr>
              <w:spacing w:after="160" w:line="259" w:lineRule="auto"/>
            </w:pPr>
            <w:r w:rsidRPr="000F7915">
              <w:t>Η θέρμανση να είναι ήπια και ελεγχόμενη μέσω κατάλληλου ελαίου που θα κυκλοφορεί στα θερμαντικά στοιχεία της συσκευής. Έτσι η ρύθμιση της θερμοκρασίας συμπύκνωσης να γίνεται μέσω της ρύθμισης της θερμοκρασίας του ελαίου.</w:t>
            </w:r>
          </w:p>
        </w:tc>
        <w:tc>
          <w:tcPr>
            <w:tcW w:w="2342" w:type="dxa"/>
            <w:vAlign w:val="center"/>
            <w:hideMark/>
          </w:tcPr>
          <w:p w14:paraId="6BA965CA"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5CB2DC0F" w14:textId="77777777" w:rsidR="000F7915" w:rsidRPr="000F7915" w:rsidRDefault="000F7915" w:rsidP="000F7915">
            <w:pPr>
              <w:spacing w:after="160" w:line="259" w:lineRule="auto"/>
              <w:rPr>
                <w:lang w:val="en-GB"/>
              </w:rPr>
            </w:pPr>
          </w:p>
        </w:tc>
        <w:tc>
          <w:tcPr>
            <w:tcW w:w="1555" w:type="dxa"/>
          </w:tcPr>
          <w:p w14:paraId="54B11805" w14:textId="77777777" w:rsidR="000F7915" w:rsidRPr="000F7915" w:rsidRDefault="000F7915" w:rsidP="000F7915">
            <w:pPr>
              <w:spacing w:after="160" w:line="259" w:lineRule="auto"/>
              <w:rPr>
                <w:lang w:val="en-GB"/>
              </w:rPr>
            </w:pPr>
          </w:p>
        </w:tc>
      </w:tr>
      <w:tr w:rsidR="000F7915" w:rsidRPr="000F7915" w14:paraId="39665141" w14:textId="77777777" w:rsidTr="000F7915">
        <w:trPr>
          <w:cantSplit/>
          <w:trHeight w:val="1140"/>
        </w:trPr>
        <w:tc>
          <w:tcPr>
            <w:tcW w:w="1143" w:type="dxa"/>
            <w:vAlign w:val="center"/>
            <w:hideMark/>
          </w:tcPr>
          <w:p w14:paraId="1AB2BEA5" w14:textId="77777777" w:rsidR="000F7915" w:rsidRPr="000F7915" w:rsidRDefault="000F7915" w:rsidP="000F7915">
            <w:pPr>
              <w:spacing w:after="160" w:line="259" w:lineRule="auto"/>
              <w:rPr>
                <w:lang w:val="en-GB"/>
              </w:rPr>
            </w:pPr>
            <w:r w:rsidRPr="000F7915">
              <w:rPr>
                <w:lang w:val="en-GB"/>
              </w:rPr>
              <w:lastRenderedPageBreak/>
              <w:t>Β18.1.23</w:t>
            </w:r>
          </w:p>
        </w:tc>
        <w:tc>
          <w:tcPr>
            <w:tcW w:w="2822" w:type="dxa"/>
            <w:vAlign w:val="center"/>
            <w:hideMark/>
          </w:tcPr>
          <w:p w14:paraId="564878BC" w14:textId="77777777" w:rsidR="000F7915" w:rsidRPr="000F7915" w:rsidRDefault="000F7915" w:rsidP="000F7915">
            <w:pPr>
              <w:spacing w:after="160" w:line="259" w:lineRule="auto"/>
            </w:pPr>
            <w:r w:rsidRPr="000F7915">
              <w:t>Ο κύκλος συμπύκνωσης να είναι πλήρως αυτόματος, ελεγχόμενος από μικροεπεξεργαστή με πλήρως ρυθμιζόμενες τις παραμέτρους όπως τον χρόνο συμπύκνωσης, τη θερμοκρασία κλπ.</w:t>
            </w:r>
          </w:p>
        </w:tc>
        <w:tc>
          <w:tcPr>
            <w:tcW w:w="2342" w:type="dxa"/>
            <w:vAlign w:val="center"/>
            <w:hideMark/>
          </w:tcPr>
          <w:p w14:paraId="354CB85D"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5B49891F" w14:textId="77777777" w:rsidR="000F7915" w:rsidRPr="000F7915" w:rsidRDefault="000F7915" w:rsidP="000F7915">
            <w:pPr>
              <w:spacing w:after="160" w:line="259" w:lineRule="auto"/>
              <w:rPr>
                <w:lang w:val="en-GB"/>
              </w:rPr>
            </w:pPr>
          </w:p>
        </w:tc>
        <w:tc>
          <w:tcPr>
            <w:tcW w:w="1555" w:type="dxa"/>
          </w:tcPr>
          <w:p w14:paraId="2F1E5316" w14:textId="77777777" w:rsidR="000F7915" w:rsidRPr="000F7915" w:rsidRDefault="000F7915" w:rsidP="000F7915">
            <w:pPr>
              <w:spacing w:after="160" w:line="259" w:lineRule="auto"/>
              <w:rPr>
                <w:lang w:val="en-GB"/>
              </w:rPr>
            </w:pPr>
          </w:p>
        </w:tc>
      </w:tr>
      <w:tr w:rsidR="000F7915" w:rsidRPr="000F7915" w14:paraId="69B4A1E6" w14:textId="77777777" w:rsidTr="000F7915">
        <w:trPr>
          <w:cantSplit/>
          <w:trHeight w:val="585"/>
        </w:trPr>
        <w:tc>
          <w:tcPr>
            <w:tcW w:w="1143" w:type="dxa"/>
            <w:vAlign w:val="center"/>
            <w:hideMark/>
          </w:tcPr>
          <w:p w14:paraId="2547F16C" w14:textId="77777777" w:rsidR="000F7915" w:rsidRPr="000F7915" w:rsidRDefault="000F7915" w:rsidP="000F7915">
            <w:pPr>
              <w:spacing w:after="160" w:line="259" w:lineRule="auto"/>
              <w:rPr>
                <w:lang w:val="en-GB"/>
              </w:rPr>
            </w:pPr>
            <w:r w:rsidRPr="000F7915">
              <w:rPr>
                <w:lang w:val="en-GB"/>
              </w:rPr>
              <w:t>Β18.1.24</w:t>
            </w:r>
          </w:p>
        </w:tc>
        <w:tc>
          <w:tcPr>
            <w:tcW w:w="2822" w:type="dxa"/>
            <w:vAlign w:val="center"/>
            <w:hideMark/>
          </w:tcPr>
          <w:p w14:paraId="540588A9" w14:textId="77777777" w:rsidR="000F7915" w:rsidRPr="000F7915" w:rsidRDefault="000F7915" w:rsidP="000F7915">
            <w:pPr>
              <w:spacing w:after="160" w:line="259" w:lineRule="auto"/>
            </w:pPr>
            <w:r w:rsidRPr="000F7915">
              <w:t>Ο διαλύτης να συλλέγεται σε κατάλληλο εξωτερικό δοχείο που θα παρέχεται με τη συσκευή.</w:t>
            </w:r>
          </w:p>
        </w:tc>
        <w:tc>
          <w:tcPr>
            <w:tcW w:w="2342" w:type="dxa"/>
            <w:vAlign w:val="center"/>
            <w:hideMark/>
          </w:tcPr>
          <w:p w14:paraId="73589FB9"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9F45E5D" w14:textId="77777777" w:rsidR="000F7915" w:rsidRPr="000F7915" w:rsidRDefault="000F7915" w:rsidP="000F7915">
            <w:pPr>
              <w:spacing w:after="160" w:line="259" w:lineRule="auto"/>
              <w:rPr>
                <w:lang w:val="en-GB"/>
              </w:rPr>
            </w:pPr>
          </w:p>
        </w:tc>
        <w:tc>
          <w:tcPr>
            <w:tcW w:w="1555" w:type="dxa"/>
          </w:tcPr>
          <w:p w14:paraId="1ED4EDD4" w14:textId="77777777" w:rsidR="000F7915" w:rsidRPr="000F7915" w:rsidRDefault="000F7915" w:rsidP="000F7915">
            <w:pPr>
              <w:spacing w:after="160" w:line="259" w:lineRule="auto"/>
              <w:rPr>
                <w:lang w:val="en-GB"/>
              </w:rPr>
            </w:pPr>
          </w:p>
        </w:tc>
      </w:tr>
      <w:tr w:rsidR="000F7915" w:rsidRPr="000F7915" w14:paraId="6C28696A" w14:textId="77777777" w:rsidTr="000F7915">
        <w:trPr>
          <w:cantSplit/>
          <w:trHeight w:val="510"/>
        </w:trPr>
        <w:tc>
          <w:tcPr>
            <w:tcW w:w="1143" w:type="dxa"/>
            <w:vAlign w:val="center"/>
            <w:hideMark/>
          </w:tcPr>
          <w:p w14:paraId="51B3E41F" w14:textId="77777777" w:rsidR="000F7915" w:rsidRPr="000F7915" w:rsidRDefault="000F7915" w:rsidP="000F7915">
            <w:pPr>
              <w:spacing w:after="160" w:line="259" w:lineRule="auto"/>
              <w:rPr>
                <w:lang w:val="en-GB"/>
              </w:rPr>
            </w:pPr>
            <w:r w:rsidRPr="000F7915">
              <w:rPr>
                <w:lang w:val="en-GB"/>
              </w:rPr>
              <w:t>Β18.1.25</w:t>
            </w:r>
          </w:p>
        </w:tc>
        <w:tc>
          <w:tcPr>
            <w:tcW w:w="2822" w:type="dxa"/>
            <w:vAlign w:val="center"/>
            <w:hideMark/>
          </w:tcPr>
          <w:p w14:paraId="7D4364DB" w14:textId="77777777" w:rsidR="000F7915" w:rsidRPr="000F7915" w:rsidRDefault="000F7915" w:rsidP="000F7915">
            <w:pPr>
              <w:spacing w:after="160" w:line="259" w:lineRule="auto"/>
              <w:rPr>
                <w:lang w:val="en-GB"/>
              </w:rPr>
            </w:pPr>
            <w:proofErr w:type="spellStart"/>
            <w:r w:rsidRPr="000F7915">
              <w:rPr>
                <w:lang w:val="en-GB"/>
              </w:rPr>
              <w:t>Τάση</w:t>
            </w:r>
            <w:proofErr w:type="spellEnd"/>
            <w:r w:rsidRPr="000F7915">
              <w:rPr>
                <w:lang w:val="en-GB"/>
              </w:rPr>
              <w:t xml:space="preserve"> και Ισχύς </w:t>
            </w:r>
            <w:proofErr w:type="spellStart"/>
            <w:r w:rsidRPr="000F7915">
              <w:rPr>
                <w:lang w:val="en-GB"/>
              </w:rPr>
              <w:t>Λειτουργί</w:t>
            </w:r>
            <w:proofErr w:type="spellEnd"/>
            <w:r w:rsidRPr="000F7915">
              <w:rPr>
                <w:lang w:val="en-GB"/>
              </w:rPr>
              <w:t xml:space="preserve">ας </w:t>
            </w:r>
          </w:p>
        </w:tc>
        <w:tc>
          <w:tcPr>
            <w:tcW w:w="2342" w:type="dxa"/>
            <w:vAlign w:val="center"/>
            <w:hideMark/>
          </w:tcPr>
          <w:p w14:paraId="1D811F78" w14:textId="77777777" w:rsidR="000F7915" w:rsidRPr="000F7915" w:rsidRDefault="000F7915" w:rsidP="000F7915">
            <w:pPr>
              <w:spacing w:after="160" w:line="259" w:lineRule="auto"/>
            </w:pPr>
            <w:r w:rsidRPr="000F7915">
              <w:t>Στα 220</w:t>
            </w:r>
            <w:r w:rsidRPr="000F7915">
              <w:rPr>
                <w:lang w:val="en-GB"/>
              </w:rPr>
              <w:t>V</w:t>
            </w:r>
            <w:r w:rsidRPr="000F7915">
              <w:t>/50</w:t>
            </w:r>
            <w:r w:rsidRPr="000F7915">
              <w:rPr>
                <w:lang w:val="en-GB"/>
              </w:rPr>
              <w:t>Hz</w:t>
            </w:r>
            <w:r w:rsidRPr="000F7915">
              <w:t xml:space="preserve"> με ισχύ το ελάχιστο 1300 </w:t>
            </w:r>
            <w:r w:rsidRPr="000F7915">
              <w:rPr>
                <w:lang w:val="en-GB"/>
              </w:rPr>
              <w:t>Watt</w:t>
            </w:r>
            <w:r w:rsidRPr="000F7915">
              <w:t>.</w:t>
            </w:r>
          </w:p>
        </w:tc>
        <w:tc>
          <w:tcPr>
            <w:tcW w:w="1257" w:type="dxa"/>
          </w:tcPr>
          <w:p w14:paraId="7DA10672" w14:textId="77777777" w:rsidR="000F7915" w:rsidRPr="000F7915" w:rsidRDefault="000F7915" w:rsidP="000F7915">
            <w:pPr>
              <w:spacing w:after="160" w:line="259" w:lineRule="auto"/>
            </w:pPr>
          </w:p>
        </w:tc>
        <w:tc>
          <w:tcPr>
            <w:tcW w:w="1555" w:type="dxa"/>
          </w:tcPr>
          <w:p w14:paraId="25814B09" w14:textId="77777777" w:rsidR="000F7915" w:rsidRPr="000F7915" w:rsidRDefault="000F7915" w:rsidP="000F7915">
            <w:pPr>
              <w:spacing w:after="160" w:line="259" w:lineRule="auto"/>
            </w:pPr>
          </w:p>
        </w:tc>
      </w:tr>
      <w:tr w:rsidR="000F7915" w:rsidRPr="000F7915" w14:paraId="78E389CD" w14:textId="77777777" w:rsidTr="000F7915">
        <w:trPr>
          <w:cantSplit/>
          <w:trHeight w:val="435"/>
        </w:trPr>
        <w:tc>
          <w:tcPr>
            <w:tcW w:w="1143" w:type="dxa"/>
            <w:vAlign w:val="center"/>
            <w:hideMark/>
          </w:tcPr>
          <w:p w14:paraId="6560FCD8" w14:textId="77777777" w:rsidR="000F7915" w:rsidRPr="000F7915" w:rsidRDefault="000F7915" w:rsidP="000F7915">
            <w:pPr>
              <w:spacing w:after="160" w:line="259" w:lineRule="auto"/>
              <w:rPr>
                <w:lang w:val="en-GB"/>
              </w:rPr>
            </w:pPr>
            <w:r w:rsidRPr="000F7915">
              <w:rPr>
                <w:lang w:val="en-GB"/>
              </w:rPr>
              <w:t>Β18.1.26</w:t>
            </w:r>
          </w:p>
        </w:tc>
        <w:tc>
          <w:tcPr>
            <w:tcW w:w="2822" w:type="dxa"/>
            <w:vAlign w:val="center"/>
            <w:hideMark/>
          </w:tcPr>
          <w:p w14:paraId="54D0D5B1" w14:textId="77777777" w:rsidR="000F7915" w:rsidRPr="000F7915" w:rsidRDefault="000F7915" w:rsidP="000F7915">
            <w:pPr>
              <w:spacing w:after="160" w:line="259" w:lineRule="auto"/>
              <w:rPr>
                <w:lang w:val="en-GB"/>
              </w:rPr>
            </w:pPr>
            <w:proofErr w:type="spellStart"/>
            <w:r w:rsidRPr="000F7915">
              <w:rPr>
                <w:lang w:val="en-GB"/>
              </w:rPr>
              <w:t>Εγγύηση</w:t>
            </w:r>
            <w:proofErr w:type="spellEnd"/>
            <w:r w:rsidRPr="000F7915">
              <w:rPr>
                <w:lang w:val="en-GB"/>
              </w:rPr>
              <w:t xml:space="preserve"> κα</w:t>
            </w:r>
            <w:proofErr w:type="spellStart"/>
            <w:r w:rsidRPr="000F7915">
              <w:rPr>
                <w:lang w:val="en-GB"/>
              </w:rPr>
              <w:t>λής</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ας </w:t>
            </w:r>
          </w:p>
        </w:tc>
        <w:tc>
          <w:tcPr>
            <w:tcW w:w="2342" w:type="dxa"/>
            <w:vAlign w:val="center"/>
            <w:hideMark/>
          </w:tcPr>
          <w:p w14:paraId="6AA2BE5D"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w:t>
            </w:r>
            <w:proofErr w:type="spellStart"/>
            <w:r w:rsidRPr="000F7915">
              <w:rPr>
                <w:lang w:val="en-GB"/>
              </w:rPr>
              <w:t>δύο</w:t>
            </w:r>
            <w:proofErr w:type="spellEnd"/>
            <w:r w:rsidRPr="000F7915">
              <w:rPr>
                <w:lang w:val="en-GB"/>
              </w:rPr>
              <w:t xml:space="preserve"> (2) </w:t>
            </w:r>
            <w:proofErr w:type="spellStart"/>
            <w:r w:rsidRPr="000F7915">
              <w:rPr>
                <w:lang w:val="en-GB"/>
              </w:rPr>
              <w:t>ετών</w:t>
            </w:r>
            <w:proofErr w:type="spellEnd"/>
            <w:r w:rsidRPr="000F7915">
              <w:rPr>
                <w:lang w:val="en-GB"/>
              </w:rPr>
              <w:t>.</w:t>
            </w:r>
          </w:p>
        </w:tc>
        <w:tc>
          <w:tcPr>
            <w:tcW w:w="1257" w:type="dxa"/>
          </w:tcPr>
          <w:p w14:paraId="006DF88A" w14:textId="77777777" w:rsidR="000F7915" w:rsidRPr="000F7915" w:rsidRDefault="000F7915" w:rsidP="000F7915">
            <w:pPr>
              <w:spacing w:after="160" w:line="259" w:lineRule="auto"/>
              <w:rPr>
                <w:lang w:val="en-GB"/>
              </w:rPr>
            </w:pPr>
          </w:p>
        </w:tc>
        <w:tc>
          <w:tcPr>
            <w:tcW w:w="1555" w:type="dxa"/>
          </w:tcPr>
          <w:p w14:paraId="15E47830" w14:textId="77777777" w:rsidR="000F7915" w:rsidRPr="000F7915" w:rsidRDefault="000F7915" w:rsidP="000F7915">
            <w:pPr>
              <w:spacing w:after="160" w:line="259" w:lineRule="auto"/>
              <w:rPr>
                <w:lang w:val="en-GB"/>
              </w:rPr>
            </w:pPr>
          </w:p>
        </w:tc>
      </w:tr>
      <w:tr w:rsidR="000F7915" w:rsidRPr="000F7915" w14:paraId="4BACFF7D" w14:textId="77777777" w:rsidTr="000F7915">
        <w:trPr>
          <w:cantSplit/>
          <w:trHeight w:val="1125"/>
        </w:trPr>
        <w:tc>
          <w:tcPr>
            <w:tcW w:w="1143" w:type="dxa"/>
            <w:vAlign w:val="center"/>
            <w:hideMark/>
          </w:tcPr>
          <w:p w14:paraId="4C2A63F0" w14:textId="77777777" w:rsidR="000F7915" w:rsidRPr="000F7915" w:rsidRDefault="000F7915" w:rsidP="000F7915">
            <w:pPr>
              <w:spacing w:after="160" w:line="259" w:lineRule="auto"/>
              <w:rPr>
                <w:lang w:val="en-GB"/>
              </w:rPr>
            </w:pPr>
            <w:r w:rsidRPr="000F7915">
              <w:rPr>
                <w:lang w:val="en-GB"/>
              </w:rPr>
              <w:t>Β18.1.27</w:t>
            </w:r>
          </w:p>
        </w:tc>
        <w:tc>
          <w:tcPr>
            <w:tcW w:w="2822" w:type="dxa"/>
            <w:vAlign w:val="center"/>
            <w:hideMark/>
          </w:tcPr>
          <w:p w14:paraId="1148C3FC" w14:textId="77777777" w:rsidR="000F7915" w:rsidRPr="000F7915" w:rsidRDefault="000F7915" w:rsidP="000F7915">
            <w:pPr>
              <w:spacing w:after="160" w:line="259" w:lineRule="auto"/>
            </w:pPr>
            <w:r w:rsidRPr="000F7915">
              <w:t>Εκπαίδευση του προσωπικού του εργαστηρίου στη λειτουργία της συσκευής.</w:t>
            </w:r>
          </w:p>
        </w:tc>
        <w:tc>
          <w:tcPr>
            <w:tcW w:w="2342" w:type="dxa"/>
            <w:vAlign w:val="center"/>
            <w:hideMark/>
          </w:tcPr>
          <w:p w14:paraId="2F934D33" w14:textId="77777777" w:rsidR="000F7915" w:rsidRPr="000F7915" w:rsidRDefault="000F7915" w:rsidP="000F7915">
            <w:pPr>
              <w:spacing w:after="160" w:line="259" w:lineRule="auto"/>
              <w:rPr>
                <w:lang w:val="en-GB"/>
              </w:rPr>
            </w:pPr>
            <w:r w:rsidRPr="000F7915">
              <w:rPr>
                <w:lang w:val="en-GB"/>
              </w:rPr>
              <w:t xml:space="preserve">2 </w:t>
            </w:r>
            <w:proofErr w:type="spellStart"/>
            <w:r w:rsidRPr="000F7915">
              <w:rPr>
                <w:lang w:val="en-GB"/>
              </w:rPr>
              <w:t>άτομ</w:t>
            </w:r>
            <w:proofErr w:type="spellEnd"/>
            <w:r w:rsidRPr="000F7915">
              <w:rPr>
                <w:lang w:val="en-GB"/>
              </w:rPr>
              <w:t xml:space="preserve">α </w:t>
            </w:r>
            <w:proofErr w:type="spellStart"/>
            <w:r w:rsidRPr="000F7915">
              <w:rPr>
                <w:lang w:val="en-GB"/>
              </w:rPr>
              <w:t>γι</w:t>
            </w:r>
            <w:proofErr w:type="spellEnd"/>
            <w:r w:rsidRPr="000F7915">
              <w:rPr>
                <w:lang w:val="en-GB"/>
              </w:rPr>
              <w:t xml:space="preserve">α 2 </w:t>
            </w:r>
            <w:proofErr w:type="spellStart"/>
            <w:r w:rsidRPr="000F7915">
              <w:rPr>
                <w:lang w:val="en-GB"/>
              </w:rPr>
              <w:t>ημέρες</w:t>
            </w:r>
            <w:proofErr w:type="spellEnd"/>
          </w:p>
        </w:tc>
        <w:tc>
          <w:tcPr>
            <w:tcW w:w="1257" w:type="dxa"/>
          </w:tcPr>
          <w:p w14:paraId="41056F46" w14:textId="77777777" w:rsidR="000F7915" w:rsidRPr="000F7915" w:rsidRDefault="000F7915" w:rsidP="000F7915">
            <w:pPr>
              <w:spacing w:after="160" w:line="259" w:lineRule="auto"/>
              <w:rPr>
                <w:lang w:val="en-GB"/>
              </w:rPr>
            </w:pPr>
          </w:p>
        </w:tc>
        <w:tc>
          <w:tcPr>
            <w:tcW w:w="1555" w:type="dxa"/>
          </w:tcPr>
          <w:p w14:paraId="088AB0CB" w14:textId="77777777" w:rsidR="000F7915" w:rsidRPr="000F7915" w:rsidRDefault="000F7915" w:rsidP="000F7915">
            <w:pPr>
              <w:spacing w:after="160" w:line="259" w:lineRule="auto"/>
              <w:rPr>
                <w:lang w:val="en-GB"/>
              </w:rPr>
            </w:pPr>
          </w:p>
        </w:tc>
      </w:tr>
      <w:tr w:rsidR="000F7915" w:rsidRPr="000F7915" w14:paraId="07D44523" w14:textId="77777777" w:rsidTr="000F7915">
        <w:trPr>
          <w:cantSplit/>
          <w:trHeight w:val="757"/>
        </w:trPr>
        <w:tc>
          <w:tcPr>
            <w:tcW w:w="1143" w:type="dxa"/>
            <w:shd w:val="clear" w:color="auto" w:fill="B4C6E7" w:themeFill="accent1" w:themeFillTint="66"/>
            <w:vAlign w:val="center"/>
            <w:hideMark/>
          </w:tcPr>
          <w:p w14:paraId="46D22A8A" w14:textId="77777777" w:rsidR="000F7915" w:rsidRPr="000F7915" w:rsidRDefault="000F7915" w:rsidP="000F7915">
            <w:pPr>
              <w:spacing w:after="160" w:line="259" w:lineRule="auto"/>
              <w:rPr>
                <w:b/>
                <w:bCs/>
                <w:lang w:val="en-GB"/>
              </w:rPr>
            </w:pPr>
            <w:r w:rsidRPr="000F7915">
              <w:rPr>
                <w:b/>
                <w:bCs/>
                <w:lang w:val="en-GB"/>
              </w:rPr>
              <w:t> </w:t>
            </w:r>
          </w:p>
        </w:tc>
        <w:tc>
          <w:tcPr>
            <w:tcW w:w="7976" w:type="dxa"/>
            <w:gridSpan w:val="4"/>
            <w:shd w:val="clear" w:color="auto" w:fill="B4C6E7" w:themeFill="accent1" w:themeFillTint="66"/>
            <w:vAlign w:val="center"/>
            <w:hideMark/>
          </w:tcPr>
          <w:p w14:paraId="07B6B898" w14:textId="77777777" w:rsidR="000F7915" w:rsidRPr="000F7915" w:rsidRDefault="000F7915" w:rsidP="000F7915">
            <w:pPr>
              <w:spacing w:after="160" w:line="259" w:lineRule="auto"/>
              <w:rPr>
                <w:b/>
                <w:bCs/>
              </w:rPr>
            </w:pPr>
            <w:r w:rsidRPr="000F7915">
              <w:rPr>
                <w:b/>
                <w:bCs/>
              </w:rPr>
              <w:t xml:space="preserve">Β18.2 Συσκευή ανάλυσης μεγέθους σωματιδίων και προσδιορισμού ζ-δυναμικού </w:t>
            </w:r>
          </w:p>
        </w:tc>
      </w:tr>
      <w:tr w:rsidR="000F7915" w:rsidRPr="000F7915" w14:paraId="29D44990" w14:textId="77777777" w:rsidTr="000F7915">
        <w:trPr>
          <w:cantSplit/>
          <w:trHeight w:val="285"/>
        </w:trPr>
        <w:tc>
          <w:tcPr>
            <w:tcW w:w="1143" w:type="dxa"/>
            <w:vAlign w:val="center"/>
            <w:hideMark/>
          </w:tcPr>
          <w:p w14:paraId="756CFFBE" w14:textId="77777777" w:rsidR="000F7915" w:rsidRPr="000F7915" w:rsidRDefault="000F7915" w:rsidP="000F7915">
            <w:pPr>
              <w:spacing w:after="160" w:line="259" w:lineRule="auto"/>
              <w:rPr>
                <w:lang w:val="en-GB"/>
              </w:rPr>
            </w:pPr>
            <w:r w:rsidRPr="000F7915">
              <w:rPr>
                <w:lang w:val="en-GB"/>
              </w:rPr>
              <w:t>Β18.2.1</w:t>
            </w:r>
          </w:p>
        </w:tc>
        <w:tc>
          <w:tcPr>
            <w:tcW w:w="2822" w:type="dxa"/>
            <w:vAlign w:val="center"/>
            <w:hideMark/>
          </w:tcPr>
          <w:p w14:paraId="719C066B"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342" w:type="dxa"/>
            <w:vAlign w:val="center"/>
            <w:hideMark/>
          </w:tcPr>
          <w:p w14:paraId="09AF3461" w14:textId="77777777" w:rsidR="000F7915" w:rsidRPr="000F7915" w:rsidRDefault="000F7915" w:rsidP="000F7915">
            <w:pPr>
              <w:spacing w:after="160" w:line="259" w:lineRule="auto"/>
              <w:rPr>
                <w:lang w:val="en-GB"/>
              </w:rPr>
            </w:pPr>
            <w:r w:rsidRPr="000F7915">
              <w:rPr>
                <w:lang w:val="en-GB"/>
              </w:rPr>
              <w:t>1</w:t>
            </w:r>
          </w:p>
        </w:tc>
        <w:tc>
          <w:tcPr>
            <w:tcW w:w="1257" w:type="dxa"/>
          </w:tcPr>
          <w:p w14:paraId="21792A4F" w14:textId="77777777" w:rsidR="000F7915" w:rsidRPr="000F7915" w:rsidRDefault="000F7915" w:rsidP="000F7915">
            <w:pPr>
              <w:spacing w:after="160" w:line="259" w:lineRule="auto"/>
              <w:rPr>
                <w:lang w:val="en-GB"/>
              </w:rPr>
            </w:pPr>
          </w:p>
        </w:tc>
        <w:tc>
          <w:tcPr>
            <w:tcW w:w="1555" w:type="dxa"/>
          </w:tcPr>
          <w:p w14:paraId="4058CD99" w14:textId="77777777" w:rsidR="000F7915" w:rsidRPr="000F7915" w:rsidRDefault="000F7915" w:rsidP="000F7915">
            <w:pPr>
              <w:spacing w:after="160" w:line="259" w:lineRule="auto"/>
              <w:rPr>
                <w:lang w:val="en-GB"/>
              </w:rPr>
            </w:pPr>
          </w:p>
        </w:tc>
      </w:tr>
      <w:tr w:rsidR="000F7915" w:rsidRPr="000F7915" w14:paraId="65E4A5A2" w14:textId="77777777" w:rsidTr="000F7915">
        <w:trPr>
          <w:cantSplit/>
          <w:trHeight w:val="2280"/>
        </w:trPr>
        <w:tc>
          <w:tcPr>
            <w:tcW w:w="1143" w:type="dxa"/>
            <w:vAlign w:val="center"/>
            <w:hideMark/>
          </w:tcPr>
          <w:p w14:paraId="5016F121" w14:textId="77777777" w:rsidR="000F7915" w:rsidRPr="000F7915" w:rsidRDefault="000F7915" w:rsidP="000F7915">
            <w:pPr>
              <w:spacing w:after="160" w:line="259" w:lineRule="auto"/>
              <w:rPr>
                <w:lang w:val="en-GB"/>
              </w:rPr>
            </w:pPr>
            <w:r w:rsidRPr="000F7915">
              <w:rPr>
                <w:lang w:val="en-GB"/>
              </w:rPr>
              <w:t>Β18.2.2</w:t>
            </w:r>
          </w:p>
        </w:tc>
        <w:tc>
          <w:tcPr>
            <w:tcW w:w="2822" w:type="dxa"/>
            <w:vAlign w:val="center"/>
            <w:hideMark/>
          </w:tcPr>
          <w:p w14:paraId="1B2D5456" w14:textId="77777777" w:rsidR="000F7915" w:rsidRPr="000F7915" w:rsidRDefault="000F7915" w:rsidP="000F7915">
            <w:pPr>
              <w:spacing w:after="160" w:line="259" w:lineRule="auto"/>
            </w:pPr>
            <w:r w:rsidRPr="000F7915">
              <w:t>Να δύναται να προσδιορίζει ταυτόχρονα και διαρκώς 5 παραμέτρους:</w:t>
            </w:r>
          </w:p>
        </w:tc>
        <w:tc>
          <w:tcPr>
            <w:tcW w:w="2342" w:type="dxa"/>
            <w:vAlign w:val="center"/>
            <w:hideMark/>
          </w:tcPr>
          <w:p w14:paraId="35091673" w14:textId="77777777" w:rsidR="000F7915" w:rsidRPr="000F7915" w:rsidRDefault="000F7915" w:rsidP="000F7915">
            <w:pPr>
              <w:spacing w:after="160" w:line="259" w:lineRule="auto"/>
            </w:pPr>
            <w:r w:rsidRPr="000F7915">
              <w:rPr>
                <w:lang w:val="en-GB"/>
              </w:rPr>
              <w:t>a</w:t>
            </w:r>
            <w:r w:rsidRPr="000F7915">
              <w:t>. Δυναμικό ζ</w:t>
            </w:r>
            <w:r w:rsidRPr="000F7915">
              <w:br/>
            </w:r>
            <w:r w:rsidRPr="000F7915">
              <w:rPr>
                <w:lang w:val="en-GB"/>
              </w:rPr>
              <w:t>b</w:t>
            </w:r>
            <w:r w:rsidRPr="000F7915">
              <w:t>. Δυναμικό ροής</w:t>
            </w:r>
            <w:r w:rsidRPr="000F7915">
              <w:br/>
            </w:r>
            <w:r w:rsidRPr="000F7915">
              <w:rPr>
                <w:lang w:val="en-GB"/>
              </w:rPr>
              <w:t>c</w:t>
            </w:r>
            <w:r w:rsidRPr="000F7915">
              <w:t xml:space="preserve">. Τιμή </w:t>
            </w:r>
            <w:r w:rsidRPr="000F7915">
              <w:rPr>
                <w:lang w:val="en-GB"/>
              </w:rPr>
              <w:t>pH</w:t>
            </w:r>
            <w:r w:rsidRPr="000F7915">
              <w:br/>
            </w:r>
            <w:r w:rsidRPr="000F7915">
              <w:rPr>
                <w:lang w:val="en-GB"/>
              </w:rPr>
              <w:t>d</w:t>
            </w:r>
            <w:r w:rsidRPr="000F7915">
              <w:t>. Αγωγιμότητα</w:t>
            </w:r>
            <w:r w:rsidRPr="000F7915">
              <w:br/>
            </w:r>
            <w:r w:rsidRPr="000F7915">
              <w:rPr>
                <w:lang w:val="en-GB"/>
              </w:rPr>
              <w:t>e</w:t>
            </w:r>
            <w:r w:rsidRPr="000F7915">
              <w:t>. Θερμοκρασία</w:t>
            </w:r>
          </w:p>
        </w:tc>
        <w:tc>
          <w:tcPr>
            <w:tcW w:w="1257" w:type="dxa"/>
          </w:tcPr>
          <w:p w14:paraId="38AEFDE3" w14:textId="77777777" w:rsidR="000F7915" w:rsidRPr="000F7915" w:rsidRDefault="000F7915" w:rsidP="000F7915">
            <w:pPr>
              <w:spacing w:after="160" w:line="259" w:lineRule="auto"/>
            </w:pPr>
          </w:p>
        </w:tc>
        <w:tc>
          <w:tcPr>
            <w:tcW w:w="1555" w:type="dxa"/>
          </w:tcPr>
          <w:p w14:paraId="2C4ECB94" w14:textId="77777777" w:rsidR="000F7915" w:rsidRPr="000F7915" w:rsidRDefault="000F7915" w:rsidP="000F7915">
            <w:pPr>
              <w:spacing w:after="160" w:line="259" w:lineRule="auto"/>
            </w:pPr>
          </w:p>
        </w:tc>
      </w:tr>
      <w:tr w:rsidR="000F7915" w:rsidRPr="000F7915" w14:paraId="2765196C" w14:textId="77777777" w:rsidTr="000F7915">
        <w:trPr>
          <w:cantSplit/>
          <w:trHeight w:val="2565"/>
        </w:trPr>
        <w:tc>
          <w:tcPr>
            <w:tcW w:w="1143" w:type="dxa"/>
            <w:vAlign w:val="center"/>
            <w:hideMark/>
          </w:tcPr>
          <w:p w14:paraId="0FB332E3" w14:textId="77777777" w:rsidR="000F7915" w:rsidRPr="000F7915" w:rsidRDefault="000F7915" w:rsidP="000F7915">
            <w:pPr>
              <w:spacing w:after="160" w:line="259" w:lineRule="auto"/>
              <w:rPr>
                <w:lang w:val="en-GB"/>
              </w:rPr>
            </w:pPr>
            <w:r w:rsidRPr="000F7915">
              <w:rPr>
                <w:lang w:val="en-GB"/>
              </w:rPr>
              <w:lastRenderedPageBreak/>
              <w:t>Β18.2.3</w:t>
            </w:r>
          </w:p>
        </w:tc>
        <w:tc>
          <w:tcPr>
            <w:tcW w:w="2822" w:type="dxa"/>
            <w:vAlign w:val="center"/>
            <w:hideMark/>
          </w:tcPr>
          <w:p w14:paraId="68B3EBAE" w14:textId="77777777" w:rsidR="000F7915" w:rsidRPr="000F7915" w:rsidRDefault="000F7915" w:rsidP="000F7915">
            <w:pPr>
              <w:spacing w:after="160" w:line="259" w:lineRule="auto"/>
            </w:pPr>
            <w:r w:rsidRPr="000F7915">
              <w:t xml:space="preserve">Να μπορεί επιπλέον να προσδιορίζει το μέγεθος των σωματιδίων σε  εύρος λειτουργίας και το οποίο να μπορεί να παρουσιαστεί σε συνεχή συσχέτιση με τις ανωτέρω παραμέτρους. Να </w:t>
            </w:r>
            <w:proofErr w:type="spellStart"/>
            <w:r w:rsidRPr="000F7915">
              <w:t>συνοδευέται</w:t>
            </w:r>
            <w:proofErr w:type="spellEnd"/>
            <w:r w:rsidRPr="000F7915">
              <w:t xml:space="preserve"> από τη σχετική συσκευή μέτρησης μεγέθους σωματιδίων του ιδίου κατασκευαστή οίκου, η οποία θα  παρέχει ταυτόχρονη ή ξεχωριστή από τη συσκευή μέτρησης  ζ-δυναμικού λειτουργία και θα μετρά σωματίδια </w:t>
            </w:r>
          </w:p>
        </w:tc>
        <w:tc>
          <w:tcPr>
            <w:tcW w:w="2342" w:type="dxa"/>
            <w:vAlign w:val="center"/>
            <w:hideMark/>
          </w:tcPr>
          <w:p w14:paraId="59655B69"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070A5E3" w14:textId="77777777" w:rsidR="000F7915" w:rsidRPr="000F7915" w:rsidRDefault="000F7915" w:rsidP="000F7915">
            <w:pPr>
              <w:spacing w:after="160" w:line="259" w:lineRule="auto"/>
              <w:rPr>
                <w:lang w:val="en-GB"/>
              </w:rPr>
            </w:pPr>
          </w:p>
        </w:tc>
        <w:tc>
          <w:tcPr>
            <w:tcW w:w="1555" w:type="dxa"/>
          </w:tcPr>
          <w:p w14:paraId="1C98A7AB" w14:textId="77777777" w:rsidR="000F7915" w:rsidRPr="000F7915" w:rsidRDefault="000F7915" w:rsidP="000F7915">
            <w:pPr>
              <w:spacing w:after="160" w:line="259" w:lineRule="auto"/>
              <w:rPr>
                <w:lang w:val="en-GB"/>
              </w:rPr>
            </w:pPr>
          </w:p>
        </w:tc>
      </w:tr>
      <w:tr w:rsidR="000F7915" w:rsidRPr="000F7915" w14:paraId="55A0A693" w14:textId="77777777" w:rsidTr="000F7915">
        <w:trPr>
          <w:cantSplit/>
          <w:trHeight w:val="3555"/>
        </w:trPr>
        <w:tc>
          <w:tcPr>
            <w:tcW w:w="1143" w:type="dxa"/>
            <w:vAlign w:val="center"/>
            <w:hideMark/>
          </w:tcPr>
          <w:p w14:paraId="6C8D16F4" w14:textId="77777777" w:rsidR="000F7915" w:rsidRPr="000F7915" w:rsidRDefault="000F7915" w:rsidP="000F7915">
            <w:pPr>
              <w:spacing w:after="160" w:line="259" w:lineRule="auto"/>
              <w:rPr>
                <w:lang w:val="en-GB"/>
              </w:rPr>
            </w:pPr>
            <w:r w:rsidRPr="000F7915">
              <w:rPr>
                <w:lang w:val="en-GB"/>
              </w:rPr>
              <w:t>Β18.2.4</w:t>
            </w:r>
          </w:p>
        </w:tc>
        <w:tc>
          <w:tcPr>
            <w:tcW w:w="2822" w:type="dxa"/>
            <w:vAlign w:val="center"/>
            <w:hideMark/>
          </w:tcPr>
          <w:p w14:paraId="7BB67CDB" w14:textId="77777777" w:rsidR="000F7915" w:rsidRPr="000F7915" w:rsidRDefault="000F7915" w:rsidP="000F7915">
            <w:pPr>
              <w:spacing w:after="160" w:line="259" w:lineRule="auto"/>
            </w:pPr>
            <w:r w:rsidRPr="000F7915">
              <w:t xml:space="preserve">Να παρέχει δυνατότητα κινητικής μελέτης με </w:t>
            </w:r>
            <w:proofErr w:type="spellStart"/>
            <w:r w:rsidRPr="000F7915">
              <w:t>τιτλοδότηση</w:t>
            </w:r>
            <w:proofErr w:type="spellEnd"/>
            <w:r w:rsidRPr="000F7915">
              <w:t xml:space="preserve"> τουλάχιστον δύο παραμέτρων όπως:</w:t>
            </w:r>
          </w:p>
        </w:tc>
        <w:tc>
          <w:tcPr>
            <w:tcW w:w="2342" w:type="dxa"/>
            <w:vAlign w:val="center"/>
            <w:hideMark/>
          </w:tcPr>
          <w:p w14:paraId="22E0E541" w14:textId="77777777" w:rsidR="000F7915" w:rsidRPr="000F7915" w:rsidRDefault="000F7915" w:rsidP="000F7915">
            <w:pPr>
              <w:spacing w:after="160" w:line="259" w:lineRule="auto"/>
            </w:pPr>
            <w:r w:rsidRPr="000F7915">
              <w:rPr>
                <w:lang w:val="en-GB"/>
              </w:rPr>
              <w:t>a</w:t>
            </w:r>
            <w:r w:rsidRPr="000F7915">
              <w:t xml:space="preserve">. Με οξύ ή/και βάση για μετρήσεις σε εύρος του </w:t>
            </w:r>
            <w:r w:rsidRPr="000F7915">
              <w:rPr>
                <w:lang w:val="en-GB"/>
              </w:rPr>
              <w:t>pH</w:t>
            </w:r>
            <w:r w:rsidRPr="000F7915">
              <w:t xml:space="preserve"> και ταυτοποίηση του ισοδύναμου σημείου</w:t>
            </w:r>
            <w:r w:rsidRPr="000F7915">
              <w:br/>
            </w:r>
            <w:r w:rsidRPr="000F7915">
              <w:rPr>
                <w:lang w:val="en-GB"/>
              </w:rPr>
              <w:t>b</w:t>
            </w:r>
            <w:r w:rsidRPr="000F7915">
              <w:t>. Με διαλύματα αλάτων για μελέτες σε διαφορετικές συνθήκες αγωγιμότητας</w:t>
            </w:r>
            <w:r w:rsidRPr="000F7915">
              <w:br/>
            </w:r>
            <w:r w:rsidRPr="000F7915">
              <w:rPr>
                <w:lang w:val="en-GB"/>
              </w:rPr>
              <w:t>c</w:t>
            </w:r>
            <w:r w:rsidRPr="000F7915">
              <w:t>. Με ηλεκτρολύτες για μετρήσεις του επιφανειακού φορτίου και αναζήτηση του σημείου μηδενικού φορτίου (συνθήκες μέγιστης αποσταθεροποίησης)</w:t>
            </w:r>
          </w:p>
        </w:tc>
        <w:tc>
          <w:tcPr>
            <w:tcW w:w="1257" w:type="dxa"/>
          </w:tcPr>
          <w:p w14:paraId="28C7C6A8" w14:textId="77777777" w:rsidR="000F7915" w:rsidRPr="000F7915" w:rsidRDefault="000F7915" w:rsidP="000F7915">
            <w:pPr>
              <w:spacing w:after="160" w:line="259" w:lineRule="auto"/>
            </w:pPr>
          </w:p>
        </w:tc>
        <w:tc>
          <w:tcPr>
            <w:tcW w:w="1555" w:type="dxa"/>
          </w:tcPr>
          <w:p w14:paraId="131CDEEB" w14:textId="77777777" w:rsidR="000F7915" w:rsidRPr="000F7915" w:rsidRDefault="000F7915" w:rsidP="000F7915">
            <w:pPr>
              <w:spacing w:after="160" w:line="259" w:lineRule="auto"/>
            </w:pPr>
          </w:p>
        </w:tc>
      </w:tr>
      <w:tr w:rsidR="000F7915" w:rsidRPr="000F7915" w14:paraId="18702A3B" w14:textId="77777777" w:rsidTr="000F7915">
        <w:trPr>
          <w:cantSplit/>
          <w:trHeight w:val="1515"/>
        </w:trPr>
        <w:tc>
          <w:tcPr>
            <w:tcW w:w="1143" w:type="dxa"/>
            <w:vAlign w:val="center"/>
            <w:hideMark/>
          </w:tcPr>
          <w:p w14:paraId="0F234101" w14:textId="77777777" w:rsidR="000F7915" w:rsidRPr="000F7915" w:rsidRDefault="000F7915" w:rsidP="000F7915">
            <w:pPr>
              <w:spacing w:after="160" w:line="259" w:lineRule="auto"/>
              <w:rPr>
                <w:lang w:val="en-GB"/>
              </w:rPr>
            </w:pPr>
            <w:r w:rsidRPr="000F7915">
              <w:rPr>
                <w:lang w:val="en-GB"/>
              </w:rPr>
              <w:t>Β18.2.5</w:t>
            </w:r>
          </w:p>
        </w:tc>
        <w:tc>
          <w:tcPr>
            <w:tcW w:w="2822" w:type="dxa"/>
            <w:vAlign w:val="center"/>
            <w:hideMark/>
          </w:tcPr>
          <w:p w14:paraId="5681708B" w14:textId="77777777" w:rsidR="000F7915" w:rsidRPr="000F7915" w:rsidRDefault="000F7915" w:rsidP="000F7915">
            <w:pPr>
              <w:spacing w:after="160" w:line="259" w:lineRule="auto"/>
            </w:pPr>
            <w:r w:rsidRPr="000F7915">
              <w:t>Οι τιτλοδοτήσεις να πραγματοποιούνται κατά την διάρκεια της μέτρησης του ζ-δυναμικού και χωρίς ανάγκη για διακοπή της μέτρησης, με ρύθμιση τελικού σημείου (</w:t>
            </w:r>
            <w:r w:rsidRPr="000F7915">
              <w:rPr>
                <w:lang w:val="en-GB"/>
              </w:rPr>
              <w:t>pH</w:t>
            </w:r>
            <w:r w:rsidRPr="000F7915">
              <w:t xml:space="preserve">, αγωγιμότητα, ζ-δυναμικό) ή όγκου </w:t>
            </w:r>
            <w:proofErr w:type="spellStart"/>
            <w:r w:rsidRPr="000F7915">
              <w:t>τιτλοδότη</w:t>
            </w:r>
            <w:proofErr w:type="spellEnd"/>
            <w:r w:rsidRPr="000F7915">
              <w:t xml:space="preserve">, ή χρόνου </w:t>
            </w:r>
            <w:proofErr w:type="spellStart"/>
            <w:r w:rsidRPr="000F7915">
              <w:t>τιτλοδότησης</w:t>
            </w:r>
            <w:proofErr w:type="spellEnd"/>
            <w:r w:rsidRPr="000F7915">
              <w:t>.</w:t>
            </w:r>
          </w:p>
        </w:tc>
        <w:tc>
          <w:tcPr>
            <w:tcW w:w="2342" w:type="dxa"/>
            <w:vAlign w:val="center"/>
            <w:hideMark/>
          </w:tcPr>
          <w:p w14:paraId="3EC772A4"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0485D7DF" w14:textId="77777777" w:rsidR="000F7915" w:rsidRPr="000F7915" w:rsidRDefault="000F7915" w:rsidP="000F7915">
            <w:pPr>
              <w:spacing w:after="160" w:line="259" w:lineRule="auto"/>
              <w:rPr>
                <w:lang w:val="en-GB"/>
              </w:rPr>
            </w:pPr>
          </w:p>
        </w:tc>
        <w:tc>
          <w:tcPr>
            <w:tcW w:w="1555" w:type="dxa"/>
          </w:tcPr>
          <w:p w14:paraId="1DB734C5" w14:textId="77777777" w:rsidR="000F7915" w:rsidRPr="000F7915" w:rsidRDefault="000F7915" w:rsidP="000F7915">
            <w:pPr>
              <w:spacing w:after="160" w:line="259" w:lineRule="auto"/>
              <w:rPr>
                <w:lang w:val="en-GB"/>
              </w:rPr>
            </w:pPr>
          </w:p>
        </w:tc>
      </w:tr>
      <w:tr w:rsidR="000F7915" w:rsidRPr="000F7915" w14:paraId="1F59E9A8" w14:textId="77777777" w:rsidTr="000F7915">
        <w:trPr>
          <w:cantSplit/>
          <w:trHeight w:val="690"/>
        </w:trPr>
        <w:tc>
          <w:tcPr>
            <w:tcW w:w="1143" w:type="dxa"/>
            <w:vAlign w:val="center"/>
            <w:hideMark/>
          </w:tcPr>
          <w:p w14:paraId="2210E9E9" w14:textId="77777777" w:rsidR="000F7915" w:rsidRPr="000F7915" w:rsidRDefault="000F7915" w:rsidP="000F7915">
            <w:pPr>
              <w:spacing w:after="160" w:line="259" w:lineRule="auto"/>
              <w:rPr>
                <w:lang w:val="en-GB"/>
              </w:rPr>
            </w:pPr>
            <w:r w:rsidRPr="000F7915">
              <w:rPr>
                <w:lang w:val="en-GB"/>
              </w:rPr>
              <w:lastRenderedPageBreak/>
              <w:t>Β18.2.6</w:t>
            </w:r>
          </w:p>
        </w:tc>
        <w:tc>
          <w:tcPr>
            <w:tcW w:w="2822" w:type="dxa"/>
            <w:vAlign w:val="center"/>
            <w:hideMark/>
          </w:tcPr>
          <w:p w14:paraId="7DEA4644" w14:textId="77777777" w:rsidR="000F7915" w:rsidRPr="000F7915" w:rsidRDefault="000F7915" w:rsidP="000F7915">
            <w:pPr>
              <w:spacing w:after="160" w:line="259" w:lineRule="auto"/>
            </w:pPr>
            <w:r w:rsidRPr="000F7915">
              <w:t>Να μπορεί να πραγματοποιεί μετρήσεις ζ-δυναμικού σε εύρος</w:t>
            </w:r>
          </w:p>
        </w:tc>
        <w:tc>
          <w:tcPr>
            <w:tcW w:w="2342" w:type="dxa"/>
            <w:vAlign w:val="center"/>
            <w:hideMark/>
          </w:tcPr>
          <w:p w14:paraId="1F968881" w14:textId="77777777" w:rsidR="000F7915" w:rsidRPr="000F7915" w:rsidRDefault="000F7915" w:rsidP="000F7915">
            <w:pPr>
              <w:spacing w:after="160" w:line="259" w:lineRule="auto"/>
              <w:rPr>
                <w:lang w:val="en-GB"/>
              </w:rPr>
            </w:pPr>
            <w:r w:rsidRPr="000F7915">
              <w:t xml:space="preserve"> </w:t>
            </w:r>
            <w:r w:rsidRPr="000F7915">
              <w:rPr>
                <w:lang w:val="en-GB"/>
              </w:rPr>
              <w:t xml:space="preserve">από -3000mV </w:t>
            </w:r>
            <w:proofErr w:type="spellStart"/>
            <w:r w:rsidRPr="000F7915">
              <w:rPr>
                <w:lang w:val="en-GB"/>
              </w:rPr>
              <w:t>έως</w:t>
            </w:r>
            <w:proofErr w:type="spellEnd"/>
            <w:r w:rsidRPr="000F7915">
              <w:rPr>
                <w:lang w:val="en-GB"/>
              </w:rPr>
              <w:t xml:space="preserve"> 3000mV.</w:t>
            </w:r>
          </w:p>
        </w:tc>
        <w:tc>
          <w:tcPr>
            <w:tcW w:w="1257" w:type="dxa"/>
          </w:tcPr>
          <w:p w14:paraId="6CFF829E" w14:textId="77777777" w:rsidR="000F7915" w:rsidRPr="000F7915" w:rsidRDefault="000F7915" w:rsidP="000F7915">
            <w:pPr>
              <w:spacing w:after="160" w:line="259" w:lineRule="auto"/>
            </w:pPr>
          </w:p>
        </w:tc>
        <w:tc>
          <w:tcPr>
            <w:tcW w:w="1555" w:type="dxa"/>
          </w:tcPr>
          <w:p w14:paraId="2142EBB9" w14:textId="77777777" w:rsidR="000F7915" w:rsidRPr="000F7915" w:rsidRDefault="000F7915" w:rsidP="000F7915">
            <w:pPr>
              <w:spacing w:after="160" w:line="259" w:lineRule="auto"/>
            </w:pPr>
          </w:p>
        </w:tc>
      </w:tr>
      <w:tr w:rsidR="000F7915" w:rsidRPr="000F7915" w14:paraId="476D5A1E" w14:textId="77777777" w:rsidTr="000F7915">
        <w:trPr>
          <w:cantSplit/>
          <w:trHeight w:val="1200"/>
        </w:trPr>
        <w:tc>
          <w:tcPr>
            <w:tcW w:w="1143" w:type="dxa"/>
            <w:vAlign w:val="center"/>
            <w:hideMark/>
          </w:tcPr>
          <w:p w14:paraId="57659684" w14:textId="77777777" w:rsidR="000F7915" w:rsidRPr="000F7915" w:rsidRDefault="000F7915" w:rsidP="000F7915">
            <w:pPr>
              <w:spacing w:after="160" w:line="259" w:lineRule="auto"/>
              <w:rPr>
                <w:lang w:val="en-GB"/>
              </w:rPr>
            </w:pPr>
            <w:r w:rsidRPr="000F7915">
              <w:rPr>
                <w:lang w:val="en-GB"/>
              </w:rPr>
              <w:t>Β18.2.7</w:t>
            </w:r>
          </w:p>
        </w:tc>
        <w:tc>
          <w:tcPr>
            <w:tcW w:w="2822" w:type="dxa"/>
            <w:vAlign w:val="center"/>
            <w:hideMark/>
          </w:tcPr>
          <w:p w14:paraId="6F4C208A" w14:textId="77777777" w:rsidR="000F7915" w:rsidRPr="000F7915" w:rsidRDefault="000F7915" w:rsidP="000F7915">
            <w:pPr>
              <w:spacing w:after="160" w:line="259" w:lineRule="auto"/>
            </w:pPr>
            <w:r w:rsidRPr="000F7915">
              <w:t xml:space="preserve">Να μπορεί να πραγματοποιεί μετρήσεις ζ-δυναμικού σε δείγματα μεγέθους σωματιδίων </w:t>
            </w:r>
          </w:p>
        </w:tc>
        <w:tc>
          <w:tcPr>
            <w:tcW w:w="2342" w:type="dxa"/>
            <w:vAlign w:val="center"/>
            <w:hideMark/>
          </w:tcPr>
          <w:p w14:paraId="56893F20" w14:textId="77777777" w:rsidR="000F7915" w:rsidRPr="000F7915" w:rsidRDefault="000F7915" w:rsidP="000F7915">
            <w:pPr>
              <w:spacing w:after="160" w:line="259" w:lineRule="auto"/>
            </w:pPr>
            <w:r w:rsidRPr="000F7915">
              <w:t>από 0,3</w:t>
            </w:r>
            <w:r w:rsidRPr="000F7915">
              <w:rPr>
                <w:lang w:val="en-GB"/>
              </w:rPr>
              <w:t>nm</w:t>
            </w:r>
            <w:r w:rsidRPr="000F7915">
              <w:t xml:space="preserve"> έως 300</w:t>
            </w:r>
            <w:r w:rsidRPr="000F7915">
              <w:rPr>
                <w:lang w:val="en-GB"/>
              </w:rPr>
              <w:t>nm</w:t>
            </w:r>
            <w:r w:rsidRPr="000F7915">
              <w:t xml:space="preserve"> και με </w:t>
            </w:r>
            <w:proofErr w:type="spellStart"/>
            <w:r w:rsidRPr="000F7915">
              <w:t>ηλεκτροφορητική</w:t>
            </w:r>
            <w:proofErr w:type="spellEnd"/>
            <w:r w:rsidRPr="000F7915">
              <w:t xml:space="preserve"> κινητικότητα έως και 200 (μ</w:t>
            </w:r>
            <w:r w:rsidRPr="000F7915">
              <w:rPr>
                <w:lang w:val="en-GB"/>
              </w:rPr>
              <w:t>m</w:t>
            </w:r>
            <w:r w:rsidRPr="000F7915">
              <w:t>/</w:t>
            </w:r>
            <w:r w:rsidRPr="000F7915">
              <w:rPr>
                <w:lang w:val="en-GB"/>
              </w:rPr>
              <w:t>s</w:t>
            </w:r>
            <w:r w:rsidRPr="000F7915">
              <w:t>) / (</w:t>
            </w:r>
            <w:r w:rsidRPr="000F7915">
              <w:rPr>
                <w:lang w:val="en-GB"/>
              </w:rPr>
              <w:t>V</w:t>
            </w:r>
            <w:r w:rsidRPr="000F7915">
              <w:t>/</w:t>
            </w:r>
            <w:r w:rsidRPr="000F7915">
              <w:rPr>
                <w:lang w:val="en-GB"/>
              </w:rPr>
              <w:t>cm</w:t>
            </w:r>
            <w:r w:rsidRPr="000F7915">
              <w:t>)</w:t>
            </w:r>
          </w:p>
        </w:tc>
        <w:tc>
          <w:tcPr>
            <w:tcW w:w="1257" w:type="dxa"/>
          </w:tcPr>
          <w:p w14:paraId="6A47852A" w14:textId="77777777" w:rsidR="000F7915" w:rsidRPr="000F7915" w:rsidRDefault="000F7915" w:rsidP="000F7915">
            <w:pPr>
              <w:spacing w:after="160" w:line="259" w:lineRule="auto"/>
            </w:pPr>
          </w:p>
        </w:tc>
        <w:tc>
          <w:tcPr>
            <w:tcW w:w="1555" w:type="dxa"/>
          </w:tcPr>
          <w:p w14:paraId="54CC9497" w14:textId="77777777" w:rsidR="000F7915" w:rsidRPr="000F7915" w:rsidRDefault="000F7915" w:rsidP="000F7915">
            <w:pPr>
              <w:spacing w:after="160" w:line="259" w:lineRule="auto"/>
            </w:pPr>
          </w:p>
        </w:tc>
      </w:tr>
      <w:tr w:rsidR="000F7915" w:rsidRPr="000F7915" w14:paraId="272053F1" w14:textId="77777777" w:rsidTr="000F7915">
        <w:trPr>
          <w:cantSplit/>
          <w:trHeight w:val="675"/>
        </w:trPr>
        <w:tc>
          <w:tcPr>
            <w:tcW w:w="1143" w:type="dxa"/>
            <w:vAlign w:val="center"/>
            <w:hideMark/>
          </w:tcPr>
          <w:p w14:paraId="49271501" w14:textId="77777777" w:rsidR="000F7915" w:rsidRPr="000F7915" w:rsidRDefault="000F7915" w:rsidP="000F7915">
            <w:pPr>
              <w:spacing w:after="160" w:line="259" w:lineRule="auto"/>
              <w:rPr>
                <w:lang w:val="en-GB"/>
              </w:rPr>
            </w:pPr>
            <w:r w:rsidRPr="000F7915">
              <w:rPr>
                <w:lang w:val="en-GB"/>
              </w:rPr>
              <w:t>Β18.2.8</w:t>
            </w:r>
          </w:p>
        </w:tc>
        <w:tc>
          <w:tcPr>
            <w:tcW w:w="2822" w:type="dxa"/>
            <w:vAlign w:val="center"/>
            <w:hideMark/>
          </w:tcPr>
          <w:p w14:paraId="7B5D949C" w14:textId="77777777" w:rsidR="000F7915" w:rsidRPr="000F7915" w:rsidRDefault="000F7915" w:rsidP="000F7915">
            <w:pPr>
              <w:spacing w:after="160" w:line="259" w:lineRule="auto"/>
            </w:pPr>
            <w:r w:rsidRPr="000F7915">
              <w:t xml:space="preserve">Να μπορεί να μετράει ζ-δυναμικό σε εύρος </w:t>
            </w:r>
            <w:r w:rsidRPr="000F7915">
              <w:rPr>
                <w:lang w:val="en-GB"/>
              </w:rPr>
              <w:t>pH</w:t>
            </w:r>
            <w:r w:rsidRPr="000F7915">
              <w:t xml:space="preserve"> </w:t>
            </w:r>
          </w:p>
        </w:tc>
        <w:tc>
          <w:tcPr>
            <w:tcW w:w="2342" w:type="dxa"/>
            <w:vAlign w:val="center"/>
            <w:hideMark/>
          </w:tcPr>
          <w:p w14:paraId="501B2F4A" w14:textId="77777777" w:rsidR="000F7915" w:rsidRPr="000F7915" w:rsidRDefault="000F7915" w:rsidP="000F7915">
            <w:pPr>
              <w:spacing w:after="160" w:line="259" w:lineRule="auto"/>
              <w:rPr>
                <w:lang w:val="en-GB"/>
              </w:rPr>
            </w:pPr>
            <w:r w:rsidRPr="000F7915">
              <w:rPr>
                <w:lang w:val="en-GB"/>
              </w:rPr>
              <w:t xml:space="preserve">από 1 – 14 </w:t>
            </w:r>
            <w:proofErr w:type="spellStart"/>
            <w:r w:rsidRPr="000F7915">
              <w:rPr>
                <w:lang w:val="en-GB"/>
              </w:rPr>
              <w:t>με</w:t>
            </w:r>
            <w:proofErr w:type="spellEnd"/>
            <w:r w:rsidRPr="000F7915">
              <w:rPr>
                <w:lang w:val="en-GB"/>
              </w:rPr>
              <w:t xml:space="preserve"> </w:t>
            </w:r>
            <w:proofErr w:type="spellStart"/>
            <w:r w:rsidRPr="000F7915">
              <w:rPr>
                <w:lang w:val="en-GB"/>
              </w:rPr>
              <w:t>μέτρησή</w:t>
            </w:r>
            <w:proofErr w:type="spellEnd"/>
            <w:r w:rsidRPr="000F7915">
              <w:rPr>
                <w:lang w:val="en-GB"/>
              </w:rPr>
              <w:t xml:space="preserve"> </w:t>
            </w:r>
            <w:proofErr w:type="spellStart"/>
            <w:r w:rsidRPr="000F7915">
              <w:rPr>
                <w:lang w:val="en-GB"/>
              </w:rPr>
              <w:t>του</w:t>
            </w:r>
            <w:proofErr w:type="spellEnd"/>
            <w:r w:rsidRPr="000F7915">
              <w:rPr>
                <w:lang w:val="en-GB"/>
              </w:rPr>
              <w:t>.</w:t>
            </w:r>
          </w:p>
        </w:tc>
        <w:tc>
          <w:tcPr>
            <w:tcW w:w="1257" w:type="dxa"/>
          </w:tcPr>
          <w:p w14:paraId="3DF20539" w14:textId="77777777" w:rsidR="000F7915" w:rsidRPr="000F7915" w:rsidRDefault="000F7915" w:rsidP="000F7915">
            <w:pPr>
              <w:spacing w:after="160" w:line="259" w:lineRule="auto"/>
              <w:rPr>
                <w:lang w:val="en-GB"/>
              </w:rPr>
            </w:pPr>
          </w:p>
        </w:tc>
        <w:tc>
          <w:tcPr>
            <w:tcW w:w="1555" w:type="dxa"/>
          </w:tcPr>
          <w:p w14:paraId="08BF1F4C" w14:textId="77777777" w:rsidR="000F7915" w:rsidRPr="000F7915" w:rsidRDefault="000F7915" w:rsidP="000F7915">
            <w:pPr>
              <w:spacing w:after="160" w:line="259" w:lineRule="auto"/>
              <w:rPr>
                <w:lang w:val="en-GB"/>
              </w:rPr>
            </w:pPr>
          </w:p>
        </w:tc>
      </w:tr>
      <w:tr w:rsidR="000F7915" w:rsidRPr="000F7915" w14:paraId="2FF627BB" w14:textId="77777777" w:rsidTr="000F7915">
        <w:trPr>
          <w:cantSplit/>
          <w:trHeight w:val="720"/>
        </w:trPr>
        <w:tc>
          <w:tcPr>
            <w:tcW w:w="1143" w:type="dxa"/>
            <w:vAlign w:val="center"/>
            <w:hideMark/>
          </w:tcPr>
          <w:p w14:paraId="1E411A45" w14:textId="77777777" w:rsidR="000F7915" w:rsidRPr="000F7915" w:rsidRDefault="000F7915" w:rsidP="000F7915">
            <w:pPr>
              <w:spacing w:after="160" w:line="259" w:lineRule="auto"/>
              <w:rPr>
                <w:lang w:val="en-GB"/>
              </w:rPr>
            </w:pPr>
            <w:r w:rsidRPr="000F7915">
              <w:rPr>
                <w:lang w:val="en-GB"/>
              </w:rPr>
              <w:t>Β18.2.9</w:t>
            </w:r>
          </w:p>
        </w:tc>
        <w:tc>
          <w:tcPr>
            <w:tcW w:w="2822" w:type="dxa"/>
            <w:vAlign w:val="center"/>
            <w:hideMark/>
          </w:tcPr>
          <w:p w14:paraId="42999B1D" w14:textId="77777777" w:rsidR="000F7915" w:rsidRPr="000F7915" w:rsidRDefault="000F7915" w:rsidP="000F7915">
            <w:pPr>
              <w:spacing w:after="160" w:line="259" w:lineRule="auto"/>
            </w:pPr>
            <w:r w:rsidRPr="000F7915">
              <w:t xml:space="preserve">Να μπορεί να μετράει ζ-δυναμικό σε εύρος θερμοκρασίας </w:t>
            </w:r>
          </w:p>
        </w:tc>
        <w:tc>
          <w:tcPr>
            <w:tcW w:w="2342" w:type="dxa"/>
            <w:vAlign w:val="center"/>
            <w:hideMark/>
          </w:tcPr>
          <w:p w14:paraId="19E07D68" w14:textId="77777777" w:rsidR="000F7915" w:rsidRPr="000F7915" w:rsidRDefault="000F7915" w:rsidP="000F7915">
            <w:pPr>
              <w:spacing w:after="160" w:line="259" w:lineRule="auto"/>
              <w:rPr>
                <w:lang w:val="en-GB"/>
              </w:rPr>
            </w:pPr>
            <w:r w:rsidRPr="000F7915">
              <w:rPr>
                <w:lang w:val="en-GB"/>
              </w:rPr>
              <w:t xml:space="preserve">από 0°C </w:t>
            </w:r>
            <w:proofErr w:type="spellStart"/>
            <w:r w:rsidRPr="000F7915">
              <w:rPr>
                <w:lang w:val="en-GB"/>
              </w:rPr>
              <w:t>έως</w:t>
            </w:r>
            <w:proofErr w:type="spellEnd"/>
            <w:r w:rsidRPr="000F7915">
              <w:rPr>
                <w:lang w:val="en-GB"/>
              </w:rPr>
              <w:t xml:space="preserve"> 90°C</w:t>
            </w:r>
          </w:p>
        </w:tc>
        <w:tc>
          <w:tcPr>
            <w:tcW w:w="1257" w:type="dxa"/>
          </w:tcPr>
          <w:p w14:paraId="5437B866" w14:textId="77777777" w:rsidR="000F7915" w:rsidRPr="000F7915" w:rsidRDefault="000F7915" w:rsidP="000F7915">
            <w:pPr>
              <w:spacing w:after="160" w:line="259" w:lineRule="auto"/>
              <w:rPr>
                <w:lang w:val="en-GB"/>
              </w:rPr>
            </w:pPr>
          </w:p>
        </w:tc>
        <w:tc>
          <w:tcPr>
            <w:tcW w:w="1555" w:type="dxa"/>
          </w:tcPr>
          <w:p w14:paraId="78AA150A" w14:textId="77777777" w:rsidR="000F7915" w:rsidRPr="000F7915" w:rsidRDefault="000F7915" w:rsidP="000F7915">
            <w:pPr>
              <w:spacing w:after="160" w:line="259" w:lineRule="auto"/>
              <w:rPr>
                <w:lang w:val="en-GB"/>
              </w:rPr>
            </w:pPr>
          </w:p>
        </w:tc>
      </w:tr>
      <w:tr w:rsidR="000F7915" w:rsidRPr="000F7915" w14:paraId="7405E68E" w14:textId="77777777" w:rsidTr="000F7915">
        <w:trPr>
          <w:cantSplit/>
          <w:trHeight w:val="615"/>
        </w:trPr>
        <w:tc>
          <w:tcPr>
            <w:tcW w:w="1143" w:type="dxa"/>
            <w:vAlign w:val="center"/>
            <w:hideMark/>
          </w:tcPr>
          <w:p w14:paraId="115EF798" w14:textId="77777777" w:rsidR="000F7915" w:rsidRPr="000F7915" w:rsidRDefault="000F7915" w:rsidP="000F7915">
            <w:pPr>
              <w:spacing w:after="160" w:line="259" w:lineRule="auto"/>
              <w:rPr>
                <w:lang w:val="en-GB"/>
              </w:rPr>
            </w:pPr>
            <w:r w:rsidRPr="000F7915">
              <w:rPr>
                <w:lang w:val="en-GB"/>
              </w:rPr>
              <w:t>Β18.2.10</w:t>
            </w:r>
          </w:p>
        </w:tc>
        <w:tc>
          <w:tcPr>
            <w:tcW w:w="2822" w:type="dxa"/>
            <w:vAlign w:val="center"/>
            <w:hideMark/>
          </w:tcPr>
          <w:p w14:paraId="034D40B7" w14:textId="77777777" w:rsidR="000F7915" w:rsidRPr="000F7915" w:rsidRDefault="000F7915" w:rsidP="000F7915">
            <w:pPr>
              <w:spacing w:after="160" w:line="259" w:lineRule="auto"/>
            </w:pPr>
            <w:r w:rsidRPr="000F7915">
              <w:t xml:space="preserve">Να μπορεί να μετράει ζ-δυναμικό σε δείγματα αγωγιμότητας </w:t>
            </w:r>
          </w:p>
        </w:tc>
        <w:tc>
          <w:tcPr>
            <w:tcW w:w="2342" w:type="dxa"/>
            <w:vAlign w:val="center"/>
            <w:hideMark/>
          </w:tcPr>
          <w:p w14:paraId="45B84C53" w14:textId="77777777" w:rsidR="000F7915" w:rsidRPr="000F7915" w:rsidRDefault="000F7915" w:rsidP="000F7915">
            <w:pPr>
              <w:spacing w:after="160" w:line="259" w:lineRule="auto"/>
              <w:rPr>
                <w:lang w:val="en-GB"/>
              </w:rPr>
            </w:pPr>
            <w:proofErr w:type="spellStart"/>
            <w:r w:rsidRPr="000F7915">
              <w:rPr>
                <w:lang w:val="en-GB"/>
              </w:rPr>
              <w:t>έως</w:t>
            </w:r>
            <w:proofErr w:type="spellEnd"/>
            <w:r w:rsidRPr="000F7915">
              <w:rPr>
                <w:lang w:val="en-GB"/>
              </w:rPr>
              <w:t xml:space="preserve"> και 350mS/cm</w:t>
            </w:r>
          </w:p>
        </w:tc>
        <w:tc>
          <w:tcPr>
            <w:tcW w:w="1257" w:type="dxa"/>
          </w:tcPr>
          <w:p w14:paraId="4A54ED90" w14:textId="77777777" w:rsidR="000F7915" w:rsidRPr="000F7915" w:rsidRDefault="000F7915" w:rsidP="000F7915">
            <w:pPr>
              <w:spacing w:after="160" w:line="259" w:lineRule="auto"/>
              <w:rPr>
                <w:lang w:val="en-GB"/>
              </w:rPr>
            </w:pPr>
          </w:p>
        </w:tc>
        <w:tc>
          <w:tcPr>
            <w:tcW w:w="1555" w:type="dxa"/>
          </w:tcPr>
          <w:p w14:paraId="372A7CE3" w14:textId="77777777" w:rsidR="000F7915" w:rsidRPr="000F7915" w:rsidRDefault="000F7915" w:rsidP="000F7915">
            <w:pPr>
              <w:spacing w:after="160" w:line="259" w:lineRule="auto"/>
              <w:rPr>
                <w:lang w:val="en-GB"/>
              </w:rPr>
            </w:pPr>
          </w:p>
        </w:tc>
      </w:tr>
      <w:tr w:rsidR="000F7915" w:rsidRPr="000F7915" w14:paraId="273EC224" w14:textId="77777777" w:rsidTr="000F7915">
        <w:trPr>
          <w:cantSplit/>
          <w:trHeight w:val="510"/>
        </w:trPr>
        <w:tc>
          <w:tcPr>
            <w:tcW w:w="1143" w:type="dxa"/>
            <w:vAlign w:val="center"/>
            <w:hideMark/>
          </w:tcPr>
          <w:p w14:paraId="216ACA7A" w14:textId="77777777" w:rsidR="000F7915" w:rsidRPr="000F7915" w:rsidRDefault="000F7915" w:rsidP="000F7915">
            <w:pPr>
              <w:spacing w:after="160" w:line="259" w:lineRule="auto"/>
              <w:rPr>
                <w:lang w:val="en-GB"/>
              </w:rPr>
            </w:pPr>
            <w:r w:rsidRPr="000F7915">
              <w:rPr>
                <w:lang w:val="en-GB"/>
              </w:rPr>
              <w:t>Β18.2.11</w:t>
            </w:r>
          </w:p>
        </w:tc>
        <w:tc>
          <w:tcPr>
            <w:tcW w:w="2822" w:type="dxa"/>
            <w:vAlign w:val="center"/>
            <w:hideMark/>
          </w:tcPr>
          <w:p w14:paraId="18E66B96" w14:textId="77777777" w:rsidR="000F7915" w:rsidRPr="000F7915" w:rsidRDefault="000F7915" w:rsidP="000F7915">
            <w:pPr>
              <w:spacing w:after="160" w:line="259" w:lineRule="auto"/>
            </w:pPr>
            <w:r w:rsidRPr="000F7915">
              <w:t>Να μετράει την θερμοκρασία με ακρίβεια ±0.1°</w:t>
            </w:r>
            <w:r w:rsidRPr="000F7915">
              <w:rPr>
                <w:lang w:val="en-GB"/>
              </w:rPr>
              <w:t>C</w:t>
            </w:r>
            <w:r w:rsidRPr="000F7915">
              <w:t xml:space="preserve"> κατά την μέτρηση του ζ-δυναμικού</w:t>
            </w:r>
          </w:p>
        </w:tc>
        <w:tc>
          <w:tcPr>
            <w:tcW w:w="2342" w:type="dxa"/>
            <w:vAlign w:val="center"/>
            <w:hideMark/>
          </w:tcPr>
          <w:p w14:paraId="5ABA14FC"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FC3E9EE" w14:textId="77777777" w:rsidR="000F7915" w:rsidRPr="000F7915" w:rsidRDefault="000F7915" w:rsidP="000F7915">
            <w:pPr>
              <w:spacing w:after="160" w:line="259" w:lineRule="auto"/>
              <w:rPr>
                <w:lang w:val="en-GB"/>
              </w:rPr>
            </w:pPr>
          </w:p>
        </w:tc>
        <w:tc>
          <w:tcPr>
            <w:tcW w:w="1555" w:type="dxa"/>
          </w:tcPr>
          <w:p w14:paraId="09F215E6" w14:textId="77777777" w:rsidR="000F7915" w:rsidRPr="000F7915" w:rsidRDefault="000F7915" w:rsidP="000F7915">
            <w:pPr>
              <w:spacing w:after="160" w:line="259" w:lineRule="auto"/>
              <w:rPr>
                <w:lang w:val="en-GB"/>
              </w:rPr>
            </w:pPr>
          </w:p>
        </w:tc>
      </w:tr>
      <w:tr w:rsidR="000F7915" w:rsidRPr="000F7915" w14:paraId="70306C1A" w14:textId="77777777" w:rsidTr="000F7915">
        <w:trPr>
          <w:cantSplit/>
          <w:trHeight w:val="510"/>
        </w:trPr>
        <w:tc>
          <w:tcPr>
            <w:tcW w:w="1143" w:type="dxa"/>
            <w:vAlign w:val="center"/>
            <w:hideMark/>
          </w:tcPr>
          <w:p w14:paraId="2DAAB1A7" w14:textId="77777777" w:rsidR="000F7915" w:rsidRPr="000F7915" w:rsidRDefault="000F7915" w:rsidP="000F7915">
            <w:pPr>
              <w:spacing w:after="160" w:line="259" w:lineRule="auto"/>
              <w:rPr>
                <w:lang w:val="en-GB"/>
              </w:rPr>
            </w:pPr>
            <w:r w:rsidRPr="000F7915">
              <w:rPr>
                <w:lang w:val="en-GB"/>
              </w:rPr>
              <w:t>Β18.2.12</w:t>
            </w:r>
          </w:p>
        </w:tc>
        <w:tc>
          <w:tcPr>
            <w:tcW w:w="2822" w:type="dxa"/>
            <w:vAlign w:val="center"/>
            <w:hideMark/>
          </w:tcPr>
          <w:p w14:paraId="086E0D97" w14:textId="77777777" w:rsidR="000F7915" w:rsidRPr="000F7915" w:rsidRDefault="000F7915" w:rsidP="000F7915">
            <w:pPr>
              <w:spacing w:after="160" w:line="259" w:lineRule="auto"/>
            </w:pPr>
            <w:r w:rsidRPr="000F7915">
              <w:t>Να μετράει ζ-δυναμικό σε δείγματα πυκνά (έως και 40%), σκούρα, έγχρωμα και αδιαφανή χωρίς απαίτηση αραίωσης.</w:t>
            </w:r>
          </w:p>
        </w:tc>
        <w:tc>
          <w:tcPr>
            <w:tcW w:w="2342" w:type="dxa"/>
            <w:vAlign w:val="center"/>
            <w:hideMark/>
          </w:tcPr>
          <w:p w14:paraId="010C1CFF"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48C10C85" w14:textId="77777777" w:rsidR="000F7915" w:rsidRPr="000F7915" w:rsidRDefault="000F7915" w:rsidP="000F7915">
            <w:pPr>
              <w:spacing w:after="160" w:line="259" w:lineRule="auto"/>
              <w:rPr>
                <w:lang w:val="en-GB"/>
              </w:rPr>
            </w:pPr>
          </w:p>
        </w:tc>
        <w:tc>
          <w:tcPr>
            <w:tcW w:w="1555" w:type="dxa"/>
          </w:tcPr>
          <w:p w14:paraId="310A38C3" w14:textId="77777777" w:rsidR="000F7915" w:rsidRPr="000F7915" w:rsidRDefault="000F7915" w:rsidP="000F7915">
            <w:pPr>
              <w:spacing w:after="160" w:line="259" w:lineRule="auto"/>
              <w:rPr>
                <w:lang w:val="en-GB"/>
              </w:rPr>
            </w:pPr>
          </w:p>
        </w:tc>
      </w:tr>
      <w:tr w:rsidR="000F7915" w:rsidRPr="000F7915" w14:paraId="34CBED8B" w14:textId="77777777" w:rsidTr="000F7915">
        <w:trPr>
          <w:cantSplit/>
          <w:trHeight w:val="1230"/>
        </w:trPr>
        <w:tc>
          <w:tcPr>
            <w:tcW w:w="1143" w:type="dxa"/>
            <w:vAlign w:val="center"/>
            <w:hideMark/>
          </w:tcPr>
          <w:p w14:paraId="0CB0046E" w14:textId="77777777" w:rsidR="000F7915" w:rsidRPr="000F7915" w:rsidRDefault="000F7915" w:rsidP="000F7915">
            <w:pPr>
              <w:spacing w:after="160" w:line="259" w:lineRule="auto"/>
              <w:rPr>
                <w:lang w:val="en-GB"/>
              </w:rPr>
            </w:pPr>
            <w:r w:rsidRPr="000F7915">
              <w:rPr>
                <w:lang w:val="en-GB"/>
              </w:rPr>
              <w:t>Β18.2.13</w:t>
            </w:r>
          </w:p>
        </w:tc>
        <w:tc>
          <w:tcPr>
            <w:tcW w:w="2822" w:type="dxa"/>
            <w:vAlign w:val="center"/>
            <w:hideMark/>
          </w:tcPr>
          <w:p w14:paraId="57A6A17D" w14:textId="77777777" w:rsidR="000F7915" w:rsidRPr="000F7915" w:rsidRDefault="000F7915" w:rsidP="000F7915">
            <w:pPr>
              <w:spacing w:after="160" w:line="259" w:lineRule="auto"/>
            </w:pPr>
            <w:r w:rsidRPr="000F7915">
              <w:t>Να μπορεί να μετράει ζ-δυναμικό σε δείγματα από 950μ</w:t>
            </w:r>
            <w:r w:rsidRPr="000F7915">
              <w:rPr>
                <w:lang w:val="en-GB"/>
              </w:rPr>
              <w:t>l</w:t>
            </w:r>
            <w:r w:rsidRPr="000F7915">
              <w:t xml:space="preserve"> έως 10</w:t>
            </w:r>
            <w:r w:rsidRPr="000F7915">
              <w:rPr>
                <w:lang w:val="en-GB"/>
              </w:rPr>
              <w:t>ml</w:t>
            </w:r>
            <w:r w:rsidRPr="000F7915">
              <w:t xml:space="preserve"> και να διατίθενται εναλλακτικές κυψελίδες ανάλυσης για ειδικά δείγματα (υψηλής αγωγιμότητας, ιξώδους </w:t>
            </w:r>
            <w:proofErr w:type="spellStart"/>
            <w:r w:rsidRPr="000F7915">
              <w:t>κλπ</w:t>
            </w:r>
            <w:proofErr w:type="spellEnd"/>
            <w:r w:rsidRPr="000F7915">
              <w:t xml:space="preserve">). </w:t>
            </w:r>
          </w:p>
        </w:tc>
        <w:tc>
          <w:tcPr>
            <w:tcW w:w="2342" w:type="dxa"/>
            <w:vAlign w:val="center"/>
            <w:hideMark/>
          </w:tcPr>
          <w:p w14:paraId="2E8E14B9"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1BBDCEA8" w14:textId="77777777" w:rsidR="000F7915" w:rsidRPr="000F7915" w:rsidRDefault="000F7915" w:rsidP="000F7915">
            <w:pPr>
              <w:spacing w:after="160" w:line="259" w:lineRule="auto"/>
              <w:rPr>
                <w:lang w:val="en-GB"/>
              </w:rPr>
            </w:pPr>
          </w:p>
        </w:tc>
        <w:tc>
          <w:tcPr>
            <w:tcW w:w="1555" w:type="dxa"/>
          </w:tcPr>
          <w:p w14:paraId="5BADC784" w14:textId="77777777" w:rsidR="000F7915" w:rsidRPr="000F7915" w:rsidRDefault="000F7915" w:rsidP="000F7915">
            <w:pPr>
              <w:spacing w:after="160" w:line="259" w:lineRule="auto"/>
              <w:rPr>
                <w:lang w:val="en-GB"/>
              </w:rPr>
            </w:pPr>
          </w:p>
        </w:tc>
      </w:tr>
      <w:tr w:rsidR="000F7915" w:rsidRPr="000F7915" w14:paraId="1C6B797D" w14:textId="77777777" w:rsidTr="000F7915">
        <w:trPr>
          <w:cantSplit/>
          <w:trHeight w:val="510"/>
        </w:trPr>
        <w:tc>
          <w:tcPr>
            <w:tcW w:w="1143" w:type="dxa"/>
            <w:vAlign w:val="center"/>
            <w:hideMark/>
          </w:tcPr>
          <w:p w14:paraId="0E64B821" w14:textId="77777777" w:rsidR="000F7915" w:rsidRPr="000F7915" w:rsidRDefault="000F7915" w:rsidP="000F7915">
            <w:pPr>
              <w:spacing w:after="160" w:line="259" w:lineRule="auto"/>
              <w:rPr>
                <w:lang w:val="en-GB"/>
              </w:rPr>
            </w:pPr>
            <w:r w:rsidRPr="000F7915">
              <w:rPr>
                <w:lang w:val="en-GB"/>
              </w:rPr>
              <w:t>Β18.2.14</w:t>
            </w:r>
          </w:p>
        </w:tc>
        <w:tc>
          <w:tcPr>
            <w:tcW w:w="2822" w:type="dxa"/>
            <w:vAlign w:val="center"/>
            <w:hideMark/>
          </w:tcPr>
          <w:p w14:paraId="48F87A2B" w14:textId="77777777" w:rsidR="000F7915" w:rsidRPr="000F7915" w:rsidRDefault="000F7915" w:rsidP="000F7915">
            <w:pPr>
              <w:spacing w:after="160" w:line="259" w:lineRule="auto"/>
            </w:pPr>
            <w:r w:rsidRPr="000F7915">
              <w:t>Να μετράει ζ-δυναμικό σε δείγματα υδατικά, επιλεγμένους οργανικούς πολικούς διαλύτες και όξινα ή βασικά.</w:t>
            </w:r>
          </w:p>
        </w:tc>
        <w:tc>
          <w:tcPr>
            <w:tcW w:w="2342" w:type="dxa"/>
            <w:vAlign w:val="center"/>
            <w:hideMark/>
          </w:tcPr>
          <w:p w14:paraId="7F739597"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103EB71F" w14:textId="77777777" w:rsidR="000F7915" w:rsidRPr="000F7915" w:rsidRDefault="000F7915" w:rsidP="000F7915">
            <w:pPr>
              <w:spacing w:after="160" w:line="259" w:lineRule="auto"/>
              <w:rPr>
                <w:lang w:val="en-GB"/>
              </w:rPr>
            </w:pPr>
          </w:p>
        </w:tc>
        <w:tc>
          <w:tcPr>
            <w:tcW w:w="1555" w:type="dxa"/>
          </w:tcPr>
          <w:p w14:paraId="5103DE14" w14:textId="77777777" w:rsidR="000F7915" w:rsidRPr="000F7915" w:rsidRDefault="000F7915" w:rsidP="000F7915">
            <w:pPr>
              <w:spacing w:after="160" w:line="259" w:lineRule="auto"/>
              <w:rPr>
                <w:lang w:val="en-GB"/>
              </w:rPr>
            </w:pPr>
          </w:p>
        </w:tc>
      </w:tr>
      <w:tr w:rsidR="000F7915" w:rsidRPr="000F7915" w14:paraId="478B164C" w14:textId="77777777" w:rsidTr="000F7915">
        <w:trPr>
          <w:cantSplit/>
          <w:trHeight w:val="765"/>
        </w:trPr>
        <w:tc>
          <w:tcPr>
            <w:tcW w:w="1143" w:type="dxa"/>
            <w:vAlign w:val="center"/>
            <w:hideMark/>
          </w:tcPr>
          <w:p w14:paraId="62206A2E" w14:textId="77777777" w:rsidR="000F7915" w:rsidRPr="000F7915" w:rsidRDefault="000F7915" w:rsidP="000F7915">
            <w:pPr>
              <w:spacing w:after="160" w:line="259" w:lineRule="auto"/>
              <w:rPr>
                <w:lang w:val="en-GB"/>
              </w:rPr>
            </w:pPr>
            <w:r w:rsidRPr="000F7915">
              <w:rPr>
                <w:lang w:val="en-GB"/>
              </w:rPr>
              <w:lastRenderedPageBreak/>
              <w:t>Β18.2.15</w:t>
            </w:r>
          </w:p>
        </w:tc>
        <w:tc>
          <w:tcPr>
            <w:tcW w:w="2822" w:type="dxa"/>
            <w:vAlign w:val="center"/>
            <w:hideMark/>
          </w:tcPr>
          <w:p w14:paraId="10964247" w14:textId="77777777" w:rsidR="000F7915" w:rsidRPr="000F7915" w:rsidRDefault="000F7915" w:rsidP="000F7915">
            <w:pPr>
              <w:spacing w:after="160" w:line="259" w:lineRule="auto"/>
            </w:pPr>
            <w:r w:rsidRPr="000F7915">
              <w:t>Να μην απαιτείται εκ των προτέρων γνώση οπτικών χαρακτηριστικών των δειγμάτων για διόρθωση των μετρήσεων.</w:t>
            </w:r>
          </w:p>
        </w:tc>
        <w:tc>
          <w:tcPr>
            <w:tcW w:w="2342" w:type="dxa"/>
            <w:vAlign w:val="center"/>
            <w:hideMark/>
          </w:tcPr>
          <w:p w14:paraId="6F794FEB"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1BFBD812" w14:textId="77777777" w:rsidR="000F7915" w:rsidRPr="000F7915" w:rsidRDefault="000F7915" w:rsidP="000F7915">
            <w:pPr>
              <w:spacing w:after="160" w:line="259" w:lineRule="auto"/>
              <w:rPr>
                <w:lang w:val="en-GB"/>
              </w:rPr>
            </w:pPr>
          </w:p>
        </w:tc>
        <w:tc>
          <w:tcPr>
            <w:tcW w:w="1555" w:type="dxa"/>
          </w:tcPr>
          <w:p w14:paraId="279CDB05" w14:textId="77777777" w:rsidR="000F7915" w:rsidRPr="000F7915" w:rsidRDefault="000F7915" w:rsidP="000F7915">
            <w:pPr>
              <w:spacing w:after="160" w:line="259" w:lineRule="auto"/>
              <w:rPr>
                <w:lang w:val="en-GB"/>
              </w:rPr>
            </w:pPr>
          </w:p>
        </w:tc>
      </w:tr>
      <w:tr w:rsidR="000F7915" w:rsidRPr="000F7915" w14:paraId="6DDE9ACF" w14:textId="77777777" w:rsidTr="000F7915">
        <w:trPr>
          <w:cantSplit/>
          <w:trHeight w:val="510"/>
        </w:trPr>
        <w:tc>
          <w:tcPr>
            <w:tcW w:w="1143" w:type="dxa"/>
            <w:vAlign w:val="center"/>
            <w:hideMark/>
          </w:tcPr>
          <w:p w14:paraId="3DE34663" w14:textId="77777777" w:rsidR="000F7915" w:rsidRPr="000F7915" w:rsidRDefault="000F7915" w:rsidP="000F7915">
            <w:pPr>
              <w:spacing w:after="160" w:line="259" w:lineRule="auto"/>
              <w:rPr>
                <w:lang w:val="en-GB"/>
              </w:rPr>
            </w:pPr>
            <w:r w:rsidRPr="000F7915">
              <w:rPr>
                <w:lang w:val="en-GB"/>
              </w:rPr>
              <w:t>Β18.2.16</w:t>
            </w:r>
          </w:p>
        </w:tc>
        <w:tc>
          <w:tcPr>
            <w:tcW w:w="2822" w:type="dxa"/>
            <w:vAlign w:val="center"/>
            <w:hideMark/>
          </w:tcPr>
          <w:p w14:paraId="53102991" w14:textId="77777777" w:rsidR="000F7915" w:rsidRPr="000F7915" w:rsidRDefault="000F7915" w:rsidP="000F7915">
            <w:pPr>
              <w:spacing w:after="160" w:line="259" w:lineRule="auto"/>
            </w:pPr>
            <w:r w:rsidRPr="000F7915">
              <w:t xml:space="preserve">Να μην απαιτείται η γνώση της διηλεκτρικής </w:t>
            </w:r>
            <w:proofErr w:type="spellStart"/>
            <w:r w:rsidRPr="000F7915">
              <w:t>σταθεράς</w:t>
            </w:r>
            <w:proofErr w:type="spellEnd"/>
            <w:r w:rsidRPr="000F7915">
              <w:t xml:space="preserve"> για τον υπολογισμό/διόρθωση των αποτελεσμάτων.</w:t>
            </w:r>
          </w:p>
        </w:tc>
        <w:tc>
          <w:tcPr>
            <w:tcW w:w="2342" w:type="dxa"/>
            <w:vAlign w:val="center"/>
            <w:hideMark/>
          </w:tcPr>
          <w:p w14:paraId="2E178534"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575DFA73" w14:textId="77777777" w:rsidR="000F7915" w:rsidRPr="000F7915" w:rsidRDefault="000F7915" w:rsidP="000F7915">
            <w:pPr>
              <w:spacing w:after="160" w:line="259" w:lineRule="auto"/>
              <w:rPr>
                <w:lang w:val="en-GB"/>
              </w:rPr>
            </w:pPr>
          </w:p>
        </w:tc>
        <w:tc>
          <w:tcPr>
            <w:tcW w:w="1555" w:type="dxa"/>
          </w:tcPr>
          <w:p w14:paraId="4B5DF075" w14:textId="77777777" w:rsidR="000F7915" w:rsidRPr="000F7915" w:rsidRDefault="000F7915" w:rsidP="000F7915">
            <w:pPr>
              <w:spacing w:after="160" w:line="259" w:lineRule="auto"/>
              <w:rPr>
                <w:lang w:val="en-GB"/>
              </w:rPr>
            </w:pPr>
          </w:p>
        </w:tc>
      </w:tr>
      <w:tr w:rsidR="000F7915" w:rsidRPr="000F7915" w14:paraId="421FAAF5" w14:textId="77777777" w:rsidTr="000F7915">
        <w:trPr>
          <w:cantSplit/>
          <w:trHeight w:val="510"/>
        </w:trPr>
        <w:tc>
          <w:tcPr>
            <w:tcW w:w="1143" w:type="dxa"/>
            <w:vAlign w:val="center"/>
            <w:hideMark/>
          </w:tcPr>
          <w:p w14:paraId="0FE5DD08" w14:textId="77777777" w:rsidR="000F7915" w:rsidRPr="000F7915" w:rsidRDefault="000F7915" w:rsidP="000F7915">
            <w:pPr>
              <w:spacing w:after="160" w:line="259" w:lineRule="auto"/>
              <w:rPr>
                <w:lang w:val="en-GB"/>
              </w:rPr>
            </w:pPr>
            <w:r w:rsidRPr="000F7915">
              <w:rPr>
                <w:lang w:val="en-GB"/>
              </w:rPr>
              <w:t>Β18.2.17</w:t>
            </w:r>
          </w:p>
        </w:tc>
        <w:tc>
          <w:tcPr>
            <w:tcW w:w="2822" w:type="dxa"/>
            <w:vAlign w:val="center"/>
            <w:hideMark/>
          </w:tcPr>
          <w:p w14:paraId="005D29B1" w14:textId="77777777" w:rsidR="000F7915" w:rsidRPr="000F7915" w:rsidRDefault="000F7915" w:rsidP="000F7915">
            <w:pPr>
              <w:spacing w:after="160" w:line="259" w:lineRule="auto"/>
            </w:pPr>
            <w:r w:rsidRPr="000F7915">
              <w:t xml:space="preserve">Να επιτυγχάνει </w:t>
            </w:r>
            <w:proofErr w:type="spellStart"/>
            <w:r w:rsidRPr="000F7915">
              <w:t>επαναληψιμότητα</w:t>
            </w:r>
            <w:proofErr w:type="spellEnd"/>
            <w:r w:rsidRPr="000F7915">
              <w:t xml:space="preserve"> 2% (</w:t>
            </w:r>
            <w:r w:rsidRPr="000F7915">
              <w:rPr>
                <w:lang w:val="en-GB"/>
              </w:rPr>
              <w:t>RSD</w:t>
            </w:r>
            <w:r w:rsidRPr="000F7915">
              <w:t xml:space="preserve">) στην μέτρηση του ζ-δυναμικού </w:t>
            </w:r>
          </w:p>
        </w:tc>
        <w:tc>
          <w:tcPr>
            <w:tcW w:w="2342" w:type="dxa"/>
            <w:vAlign w:val="center"/>
            <w:hideMark/>
          </w:tcPr>
          <w:p w14:paraId="11151E1B"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7230AB21" w14:textId="77777777" w:rsidR="000F7915" w:rsidRPr="000F7915" w:rsidRDefault="000F7915" w:rsidP="000F7915">
            <w:pPr>
              <w:spacing w:after="160" w:line="259" w:lineRule="auto"/>
              <w:rPr>
                <w:lang w:val="en-GB"/>
              </w:rPr>
            </w:pPr>
          </w:p>
        </w:tc>
        <w:tc>
          <w:tcPr>
            <w:tcW w:w="1555" w:type="dxa"/>
          </w:tcPr>
          <w:p w14:paraId="5021F779" w14:textId="77777777" w:rsidR="000F7915" w:rsidRPr="000F7915" w:rsidRDefault="000F7915" w:rsidP="000F7915">
            <w:pPr>
              <w:spacing w:after="160" w:line="259" w:lineRule="auto"/>
              <w:rPr>
                <w:lang w:val="en-GB"/>
              </w:rPr>
            </w:pPr>
          </w:p>
        </w:tc>
      </w:tr>
      <w:tr w:rsidR="000F7915" w:rsidRPr="000F7915" w14:paraId="532BDD8B" w14:textId="77777777" w:rsidTr="000F7915">
        <w:trPr>
          <w:cantSplit/>
          <w:trHeight w:val="765"/>
        </w:trPr>
        <w:tc>
          <w:tcPr>
            <w:tcW w:w="1143" w:type="dxa"/>
            <w:vAlign w:val="center"/>
            <w:hideMark/>
          </w:tcPr>
          <w:p w14:paraId="53EE5637" w14:textId="77777777" w:rsidR="000F7915" w:rsidRPr="000F7915" w:rsidRDefault="000F7915" w:rsidP="000F7915">
            <w:pPr>
              <w:spacing w:after="160" w:line="259" w:lineRule="auto"/>
              <w:rPr>
                <w:lang w:val="en-GB"/>
              </w:rPr>
            </w:pPr>
            <w:r w:rsidRPr="000F7915">
              <w:rPr>
                <w:lang w:val="en-GB"/>
              </w:rPr>
              <w:t>Β18.2.18</w:t>
            </w:r>
          </w:p>
        </w:tc>
        <w:tc>
          <w:tcPr>
            <w:tcW w:w="2822" w:type="dxa"/>
            <w:vAlign w:val="center"/>
            <w:hideMark/>
          </w:tcPr>
          <w:p w14:paraId="796E5451" w14:textId="77777777" w:rsidR="000F7915" w:rsidRPr="000F7915" w:rsidRDefault="000F7915" w:rsidP="000F7915">
            <w:pPr>
              <w:spacing w:after="160" w:line="259" w:lineRule="auto"/>
            </w:pPr>
            <w:r w:rsidRPr="000F7915">
              <w:t>Να λειτουργεί σε εργαστηριακές συνθήκες (έως 60% υγρασία, 10-50°</w:t>
            </w:r>
            <w:r w:rsidRPr="000F7915">
              <w:rPr>
                <w:lang w:val="en-GB"/>
              </w:rPr>
              <w:t>C</w:t>
            </w:r>
            <w:r w:rsidRPr="000F7915">
              <w:t>) και να είναι μικρού μεγέθους για εύκολη τοποθέτηση.</w:t>
            </w:r>
          </w:p>
        </w:tc>
        <w:tc>
          <w:tcPr>
            <w:tcW w:w="2342" w:type="dxa"/>
            <w:vAlign w:val="center"/>
            <w:hideMark/>
          </w:tcPr>
          <w:p w14:paraId="18A5AD8D"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6FFB318" w14:textId="77777777" w:rsidR="000F7915" w:rsidRPr="000F7915" w:rsidRDefault="000F7915" w:rsidP="000F7915">
            <w:pPr>
              <w:spacing w:after="160" w:line="259" w:lineRule="auto"/>
              <w:rPr>
                <w:lang w:val="en-GB"/>
              </w:rPr>
            </w:pPr>
          </w:p>
        </w:tc>
        <w:tc>
          <w:tcPr>
            <w:tcW w:w="1555" w:type="dxa"/>
          </w:tcPr>
          <w:p w14:paraId="3A867463" w14:textId="77777777" w:rsidR="000F7915" w:rsidRPr="000F7915" w:rsidRDefault="000F7915" w:rsidP="000F7915">
            <w:pPr>
              <w:spacing w:after="160" w:line="259" w:lineRule="auto"/>
              <w:rPr>
                <w:lang w:val="en-GB"/>
              </w:rPr>
            </w:pPr>
          </w:p>
        </w:tc>
      </w:tr>
      <w:tr w:rsidR="000F7915" w:rsidRPr="000F7915" w14:paraId="19C1AB72" w14:textId="77777777" w:rsidTr="000F7915">
        <w:trPr>
          <w:cantSplit/>
          <w:trHeight w:val="330"/>
        </w:trPr>
        <w:tc>
          <w:tcPr>
            <w:tcW w:w="1143" w:type="dxa"/>
            <w:vAlign w:val="center"/>
            <w:hideMark/>
          </w:tcPr>
          <w:p w14:paraId="54DF06B2" w14:textId="77777777" w:rsidR="000F7915" w:rsidRPr="000F7915" w:rsidRDefault="000F7915" w:rsidP="000F7915">
            <w:pPr>
              <w:spacing w:after="160" w:line="259" w:lineRule="auto"/>
              <w:rPr>
                <w:lang w:val="en-GB"/>
              </w:rPr>
            </w:pPr>
            <w:r w:rsidRPr="000F7915">
              <w:rPr>
                <w:lang w:val="en-GB"/>
              </w:rPr>
              <w:t>Β18.2.19</w:t>
            </w:r>
          </w:p>
        </w:tc>
        <w:tc>
          <w:tcPr>
            <w:tcW w:w="2822" w:type="dxa"/>
            <w:vAlign w:val="center"/>
            <w:hideMark/>
          </w:tcPr>
          <w:p w14:paraId="0B10B568" w14:textId="77777777" w:rsidR="000F7915" w:rsidRPr="000F7915" w:rsidRDefault="000F7915" w:rsidP="000F7915">
            <w:pPr>
              <w:spacing w:after="160" w:line="259" w:lineRule="auto"/>
              <w:rPr>
                <w:lang w:val="en-GB"/>
              </w:rPr>
            </w:pPr>
            <w:proofErr w:type="spellStart"/>
            <w:r w:rsidRPr="000F7915">
              <w:rPr>
                <w:lang w:val="en-GB"/>
              </w:rPr>
              <w:t>Λειτουργί</w:t>
            </w:r>
            <w:proofErr w:type="spellEnd"/>
            <w:r w:rsidRPr="000F7915">
              <w:rPr>
                <w:lang w:val="en-GB"/>
              </w:rPr>
              <w:t xml:space="preserve">α </w:t>
            </w:r>
            <w:proofErr w:type="spellStart"/>
            <w:r w:rsidRPr="000F7915">
              <w:rPr>
                <w:lang w:val="en-GB"/>
              </w:rPr>
              <w:t>στ</w:t>
            </w:r>
            <w:proofErr w:type="spellEnd"/>
            <w:r w:rsidRPr="000F7915">
              <w:rPr>
                <w:lang w:val="en-GB"/>
              </w:rPr>
              <w:t>α 220V/50-60Hz</w:t>
            </w:r>
          </w:p>
        </w:tc>
        <w:tc>
          <w:tcPr>
            <w:tcW w:w="2342" w:type="dxa"/>
            <w:vAlign w:val="center"/>
            <w:hideMark/>
          </w:tcPr>
          <w:p w14:paraId="1B0C08FC"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37C179D9" w14:textId="77777777" w:rsidR="000F7915" w:rsidRPr="000F7915" w:rsidRDefault="000F7915" w:rsidP="000F7915">
            <w:pPr>
              <w:spacing w:after="160" w:line="259" w:lineRule="auto"/>
              <w:rPr>
                <w:lang w:val="en-GB"/>
              </w:rPr>
            </w:pPr>
          </w:p>
        </w:tc>
        <w:tc>
          <w:tcPr>
            <w:tcW w:w="1555" w:type="dxa"/>
          </w:tcPr>
          <w:p w14:paraId="146C4C8E" w14:textId="77777777" w:rsidR="000F7915" w:rsidRPr="000F7915" w:rsidRDefault="000F7915" w:rsidP="000F7915">
            <w:pPr>
              <w:spacing w:after="160" w:line="259" w:lineRule="auto"/>
              <w:rPr>
                <w:lang w:val="en-GB"/>
              </w:rPr>
            </w:pPr>
          </w:p>
        </w:tc>
      </w:tr>
      <w:tr w:rsidR="000F7915" w:rsidRPr="000F7915" w14:paraId="7BD3F2D2" w14:textId="77777777" w:rsidTr="000F7915">
        <w:trPr>
          <w:cantSplit/>
          <w:trHeight w:val="1935"/>
        </w:trPr>
        <w:tc>
          <w:tcPr>
            <w:tcW w:w="1143" w:type="dxa"/>
            <w:vAlign w:val="center"/>
            <w:hideMark/>
          </w:tcPr>
          <w:p w14:paraId="35DAEF4F" w14:textId="77777777" w:rsidR="000F7915" w:rsidRPr="000F7915" w:rsidRDefault="000F7915" w:rsidP="000F7915">
            <w:pPr>
              <w:spacing w:after="160" w:line="259" w:lineRule="auto"/>
              <w:rPr>
                <w:lang w:val="en-GB"/>
              </w:rPr>
            </w:pPr>
            <w:r w:rsidRPr="000F7915">
              <w:rPr>
                <w:lang w:val="en-GB"/>
              </w:rPr>
              <w:t>Β18.2.20</w:t>
            </w:r>
          </w:p>
        </w:tc>
        <w:tc>
          <w:tcPr>
            <w:tcW w:w="2822" w:type="dxa"/>
            <w:vAlign w:val="center"/>
            <w:hideMark/>
          </w:tcPr>
          <w:p w14:paraId="2B1B7AB3" w14:textId="77777777" w:rsidR="000F7915" w:rsidRPr="000F7915" w:rsidRDefault="000F7915" w:rsidP="000F7915">
            <w:pPr>
              <w:spacing w:after="160" w:line="259" w:lineRule="auto"/>
            </w:pPr>
            <w:r w:rsidRPr="000F7915">
              <w:t>Να συνοδεύεται από ηλεκτρονικό υπολογιστή με τα εξής χαρακτηριστικά:</w:t>
            </w:r>
          </w:p>
        </w:tc>
        <w:tc>
          <w:tcPr>
            <w:tcW w:w="2342" w:type="dxa"/>
            <w:vAlign w:val="center"/>
            <w:hideMark/>
          </w:tcPr>
          <w:p w14:paraId="583EE610" w14:textId="77777777" w:rsidR="000F7915" w:rsidRPr="000F7915" w:rsidRDefault="000F7915" w:rsidP="000F7915">
            <w:pPr>
              <w:spacing w:after="160" w:line="259" w:lineRule="auto"/>
            </w:pPr>
            <w:r w:rsidRPr="000F7915">
              <w:rPr>
                <w:lang w:val="en-GB"/>
              </w:rPr>
              <w:t>CPU</w:t>
            </w:r>
            <w:r w:rsidRPr="000F7915">
              <w:t xml:space="preserve">: κλάσης </w:t>
            </w:r>
            <w:r w:rsidRPr="000F7915">
              <w:rPr>
                <w:lang w:val="en-GB"/>
              </w:rPr>
              <w:t>Core</w:t>
            </w:r>
            <w:r w:rsidRPr="000F7915">
              <w:t xml:space="preserve"> </w:t>
            </w:r>
            <w:proofErr w:type="spellStart"/>
            <w:r w:rsidRPr="000F7915">
              <w:rPr>
                <w:lang w:val="en-GB"/>
              </w:rPr>
              <w:t>i</w:t>
            </w:r>
            <w:proofErr w:type="spellEnd"/>
            <w:r w:rsidRPr="000F7915">
              <w:t>7 ή ανάλογο ή καλύτερο</w:t>
            </w:r>
            <w:r w:rsidRPr="000F7915">
              <w:br/>
            </w:r>
            <w:r w:rsidRPr="000F7915">
              <w:rPr>
                <w:lang w:val="en-GB"/>
              </w:rPr>
              <w:t>RAM</w:t>
            </w:r>
            <w:r w:rsidRPr="000F7915">
              <w:t>: &gt;=10</w:t>
            </w:r>
            <w:r w:rsidRPr="000F7915">
              <w:rPr>
                <w:lang w:val="en-GB"/>
              </w:rPr>
              <w:t>GB</w:t>
            </w:r>
            <w:r w:rsidRPr="000F7915">
              <w:br/>
              <w:t>Σκληρός Δίσκος: &gt;= 256</w:t>
            </w:r>
            <w:r w:rsidRPr="000F7915">
              <w:rPr>
                <w:lang w:val="en-GB"/>
              </w:rPr>
              <w:t>GB</w:t>
            </w:r>
            <w:r w:rsidRPr="000F7915">
              <w:br/>
              <w:t xml:space="preserve">Οθόνη: &gt;= 14", </w:t>
            </w:r>
            <w:r w:rsidRPr="000F7915">
              <w:rPr>
                <w:lang w:val="en-GB"/>
              </w:rPr>
              <w:t>LCD</w:t>
            </w:r>
            <w:r w:rsidRPr="000F7915">
              <w:br/>
            </w:r>
            <w:r w:rsidRPr="000F7915">
              <w:rPr>
                <w:lang w:val="en-GB"/>
              </w:rPr>
              <w:t>Web</w:t>
            </w:r>
            <w:r w:rsidRPr="000F7915">
              <w:t xml:space="preserve"> </w:t>
            </w:r>
            <w:r w:rsidRPr="000F7915">
              <w:rPr>
                <w:lang w:val="en-GB"/>
              </w:rPr>
              <w:t>Camera</w:t>
            </w:r>
          </w:p>
        </w:tc>
        <w:tc>
          <w:tcPr>
            <w:tcW w:w="1257" w:type="dxa"/>
          </w:tcPr>
          <w:p w14:paraId="000CE722" w14:textId="77777777" w:rsidR="000F7915" w:rsidRPr="000F7915" w:rsidRDefault="000F7915" w:rsidP="000F7915">
            <w:pPr>
              <w:spacing w:after="160" w:line="259" w:lineRule="auto"/>
            </w:pPr>
          </w:p>
        </w:tc>
        <w:tc>
          <w:tcPr>
            <w:tcW w:w="1555" w:type="dxa"/>
          </w:tcPr>
          <w:p w14:paraId="0A0BA55F" w14:textId="77777777" w:rsidR="000F7915" w:rsidRPr="000F7915" w:rsidRDefault="000F7915" w:rsidP="000F7915">
            <w:pPr>
              <w:spacing w:after="160" w:line="259" w:lineRule="auto"/>
            </w:pPr>
          </w:p>
        </w:tc>
      </w:tr>
      <w:tr w:rsidR="000F7915" w:rsidRPr="000F7915" w14:paraId="66D2F8F0" w14:textId="77777777" w:rsidTr="000F7915">
        <w:trPr>
          <w:cantSplit/>
          <w:trHeight w:val="3210"/>
        </w:trPr>
        <w:tc>
          <w:tcPr>
            <w:tcW w:w="1143" w:type="dxa"/>
            <w:vAlign w:val="center"/>
            <w:hideMark/>
          </w:tcPr>
          <w:p w14:paraId="0D174A76" w14:textId="77777777" w:rsidR="000F7915" w:rsidRPr="000F7915" w:rsidRDefault="000F7915" w:rsidP="000F7915">
            <w:pPr>
              <w:spacing w:after="160" w:line="259" w:lineRule="auto"/>
              <w:rPr>
                <w:lang w:val="en-GB"/>
              </w:rPr>
            </w:pPr>
            <w:r w:rsidRPr="000F7915">
              <w:rPr>
                <w:lang w:val="en-GB"/>
              </w:rPr>
              <w:lastRenderedPageBreak/>
              <w:t>Β18.2.21</w:t>
            </w:r>
          </w:p>
        </w:tc>
        <w:tc>
          <w:tcPr>
            <w:tcW w:w="2822" w:type="dxa"/>
            <w:vAlign w:val="center"/>
            <w:hideMark/>
          </w:tcPr>
          <w:p w14:paraId="51904EFB"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συνοδεύετ</w:t>
            </w:r>
            <w:proofErr w:type="spellEnd"/>
            <w:r w:rsidRPr="000F7915">
              <w:rPr>
                <w:lang w:val="en-GB"/>
              </w:rPr>
              <w:t xml:space="preserve">αι από </w:t>
            </w:r>
            <w:proofErr w:type="spellStart"/>
            <w:r w:rsidRPr="000F7915">
              <w:rPr>
                <w:lang w:val="en-GB"/>
              </w:rPr>
              <w:t>εκτυ</w:t>
            </w:r>
            <w:proofErr w:type="spellEnd"/>
            <w:r w:rsidRPr="000F7915">
              <w:rPr>
                <w:lang w:val="en-GB"/>
              </w:rPr>
              <w:t>πωτή:</w:t>
            </w:r>
          </w:p>
        </w:tc>
        <w:tc>
          <w:tcPr>
            <w:tcW w:w="2342" w:type="dxa"/>
            <w:vAlign w:val="center"/>
            <w:hideMark/>
          </w:tcPr>
          <w:p w14:paraId="2832E347" w14:textId="77777777" w:rsidR="000F7915" w:rsidRPr="000F7915" w:rsidRDefault="000F7915" w:rsidP="000F7915">
            <w:pPr>
              <w:spacing w:after="160" w:line="259" w:lineRule="auto"/>
              <w:rPr>
                <w:lang w:val="en-GB"/>
              </w:rPr>
            </w:pPr>
            <w:proofErr w:type="spellStart"/>
            <w:proofErr w:type="gramStart"/>
            <w:r w:rsidRPr="000F7915">
              <w:rPr>
                <w:lang w:val="en-GB"/>
              </w:rPr>
              <w:t>Τεχνολογί</w:t>
            </w:r>
            <w:proofErr w:type="spellEnd"/>
            <w:r w:rsidRPr="000F7915">
              <w:rPr>
                <w:lang w:val="en-GB"/>
              </w:rPr>
              <w:t>α :</w:t>
            </w:r>
            <w:proofErr w:type="gramEnd"/>
            <w:r w:rsidRPr="000F7915">
              <w:rPr>
                <w:lang w:val="en-GB"/>
              </w:rPr>
              <w:t xml:space="preserve"> </w:t>
            </w:r>
            <w:proofErr w:type="spellStart"/>
            <w:r w:rsidRPr="000F7915">
              <w:rPr>
                <w:lang w:val="en-GB"/>
              </w:rPr>
              <w:t>InkJet</w:t>
            </w:r>
            <w:proofErr w:type="spellEnd"/>
            <w:r w:rsidRPr="000F7915">
              <w:rPr>
                <w:lang w:val="en-GB"/>
              </w:rPr>
              <w:t xml:space="preserve"> - </w:t>
            </w:r>
            <w:proofErr w:type="spellStart"/>
            <w:r w:rsidRPr="000F7915">
              <w:rPr>
                <w:lang w:val="en-GB"/>
              </w:rPr>
              <w:t>έγχρωμος</w:t>
            </w:r>
            <w:proofErr w:type="spellEnd"/>
            <w:r w:rsidRPr="000F7915">
              <w:rPr>
                <w:lang w:val="en-GB"/>
              </w:rPr>
              <w:br/>
            </w:r>
            <w:proofErr w:type="spellStart"/>
            <w:r w:rsidRPr="000F7915">
              <w:rPr>
                <w:lang w:val="en-GB"/>
              </w:rPr>
              <w:t>Ανάλυση</w:t>
            </w:r>
            <w:proofErr w:type="spellEnd"/>
            <w:r w:rsidRPr="000F7915">
              <w:rPr>
                <w:lang w:val="en-GB"/>
              </w:rPr>
              <w:t xml:space="preserve"> </w:t>
            </w:r>
            <w:proofErr w:type="spellStart"/>
            <w:r w:rsidRPr="000F7915">
              <w:rPr>
                <w:lang w:val="en-GB"/>
              </w:rPr>
              <w:t>εκτύ</w:t>
            </w:r>
            <w:proofErr w:type="spellEnd"/>
            <w:r w:rsidRPr="000F7915">
              <w:rPr>
                <w:lang w:val="en-GB"/>
              </w:rPr>
              <w:t>πωσης: 4800 Χ 1200 dpi (</w:t>
            </w:r>
            <w:proofErr w:type="spellStart"/>
            <w:r w:rsidRPr="000F7915">
              <w:rPr>
                <w:lang w:val="en-GB"/>
              </w:rPr>
              <w:t>έγχρωμη</w:t>
            </w:r>
            <w:proofErr w:type="spellEnd"/>
            <w:r w:rsidRPr="000F7915">
              <w:rPr>
                <w:lang w:val="en-GB"/>
              </w:rPr>
              <w:t>) 1200 Χ 1200 dpi ασπ</w:t>
            </w:r>
            <w:proofErr w:type="spellStart"/>
            <w:r w:rsidRPr="000F7915">
              <w:rPr>
                <w:lang w:val="en-GB"/>
              </w:rPr>
              <w:t>ρόμ</w:t>
            </w:r>
            <w:proofErr w:type="spellEnd"/>
            <w:r w:rsidRPr="000F7915">
              <w:rPr>
                <w:lang w:val="en-GB"/>
              </w:rPr>
              <w:t>αυρη</w:t>
            </w:r>
            <w:r w:rsidRPr="000F7915">
              <w:rPr>
                <w:lang w:val="en-GB"/>
              </w:rPr>
              <w:br/>
            </w:r>
            <w:proofErr w:type="spellStart"/>
            <w:r w:rsidRPr="000F7915">
              <w:rPr>
                <w:lang w:val="en-GB"/>
              </w:rPr>
              <w:t>Αυτόμ</w:t>
            </w:r>
            <w:proofErr w:type="spellEnd"/>
            <w:r w:rsidRPr="000F7915">
              <w:rPr>
                <w:lang w:val="en-GB"/>
              </w:rPr>
              <w:t xml:space="preserve">ατη </w:t>
            </w:r>
            <w:proofErr w:type="spellStart"/>
            <w:r w:rsidRPr="000F7915">
              <w:rPr>
                <w:lang w:val="en-GB"/>
              </w:rPr>
              <w:t>εκτύ</w:t>
            </w:r>
            <w:proofErr w:type="spellEnd"/>
            <w:r w:rsidRPr="000F7915">
              <w:rPr>
                <w:lang w:val="en-GB"/>
              </w:rPr>
              <w:t xml:space="preserve">πωση </w:t>
            </w:r>
            <w:proofErr w:type="spellStart"/>
            <w:r w:rsidRPr="000F7915">
              <w:rPr>
                <w:lang w:val="en-GB"/>
              </w:rPr>
              <w:t>δι</w:t>
            </w:r>
            <w:proofErr w:type="spellEnd"/>
            <w:r w:rsidRPr="000F7915">
              <w:rPr>
                <w:lang w:val="en-GB"/>
              </w:rPr>
              <w:t xml:space="preserve">πλής </w:t>
            </w:r>
            <w:proofErr w:type="spellStart"/>
            <w:r w:rsidRPr="000F7915">
              <w:rPr>
                <w:lang w:val="en-GB"/>
              </w:rPr>
              <w:t>όψης</w:t>
            </w:r>
            <w:proofErr w:type="spellEnd"/>
            <w:r w:rsidRPr="000F7915">
              <w:rPr>
                <w:lang w:val="en-GB"/>
              </w:rPr>
              <w:br/>
              <w:t xml:space="preserve">LCD </w:t>
            </w:r>
            <w:proofErr w:type="spellStart"/>
            <w:r w:rsidRPr="000F7915">
              <w:rPr>
                <w:lang w:val="en-GB"/>
              </w:rPr>
              <w:t>οθόνη</w:t>
            </w:r>
            <w:proofErr w:type="spellEnd"/>
            <w:r w:rsidRPr="000F7915">
              <w:rPr>
                <w:lang w:val="en-GB"/>
              </w:rPr>
              <w:t xml:space="preserve"> </w:t>
            </w:r>
            <w:proofErr w:type="spellStart"/>
            <w:r w:rsidRPr="000F7915">
              <w:rPr>
                <w:lang w:val="en-GB"/>
              </w:rPr>
              <w:t>χειρισμού</w:t>
            </w:r>
            <w:proofErr w:type="spellEnd"/>
            <w:r w:rsidRPr="000F7915">
              <w:rPr>
                <w:lang w:val="en-GB"/>
              </w:rPr>
              <w:br/>
            </w:r>
            <w:proofErr w:type="spellStart"/>
            <w:r w:rsidRPr="000F7915">
              <w:rPr>
                <w:lang w:val="en-GB"/>
              </w:rPr>
              <w:t>Ενσωμ</w:t>
            </w:r>
            <w:proofErr w:type="spellEnd"/>
            <w:r w:rsidRPr="000F7915">
              <w:rPr>
                <w:lang w:val="en-GB"/>
              </w:rPr>
              <w:t xml:space="preserve">ατωμένη </w:t>
            </w:r>
            <w:proofErr w:type="spellStart"/>
            <w:r w:rsidRPr="000F7915">
              <w:rPr>
                <w:lang w:val="en-GB"/>
              </w:rPr>
              <w:t>μνήμη</w:t>
            </w:r>
            <w:proofErr w:type="spellEnd"/>
            <w:r w:rsidRPr="000F7915">
              <w:rPr>
                <w:lang w:val="en-GB"/>
              </w:rPr>
              <w:t>: 64ΜΒ</w:t>
            </w:r>
            <w:r w:rsidRPr="000F7915">
              <w:rPr>
                <w:lang w:val="en-GB"/>
              </w:rPr>
              <w:br/>
            </w:r>
            <w:proofErr w:type="spellStart"/>
            <w:r w:rsidRPr="000F7915">
              <w:rPr>
                <w:lang w:val="en-GB"/>
              </w:rPr>
              <w:t>Σύνδεση</w:t>
            </w:r>
            <w:proofErr w:type="spellEnd"/>
            <w:r w:rsidRPr="000F7915">
              <w:rPr>
                <w:lang w:val="en-GB"/>
              </w:rPr>
              <w:t>: USB, Wi-Fi</w:t>
            </w:r>
            <w:r w:rsidRPr="000F7915">
              <w:rPr>
                <w:lang w:val="en-GB"/>
              </w:rPr>
              <w:br/>
            </w:r>
            <w:proofErr w:type="spellStart"/>
            <w:r w:rsidRPr="000F7915">
              <w:rPr>
                <w:lang w:val="en-GB"/>
              </w:rPr>
              <w:t>Συμ</w:t>
            </w:r>
            <w:proofErr w:type="spellEnd"/>
            <w:r w:rsidRPr="000F7915">
              <w:rPr>
                <w:lang w:val="en-GB"/>
              </w:rPr>
              <w:t xml:space="preserve">βατότητα </w:t>
            </w:r>
            <w:proofErr w:type="spellStart"/>
            <w:r w:rsidRPr="000F7915">
              <w:rPr>
                <w:lang w:val="en-GB"/>
              </w:rPr>
              <w:t>με</w:t>
            </w:r>
            <w:proofErr w:type="spellEnd"/>
            <w:r w:rsidRPr="000F7915">
              <w:rPr>
                <w:lang w:val="en-GB"/>
              </w:rPr>
              <w:t xml:space="preserve"> </w:t>
            </w:r>
            <w:proofErr w:type="spellStart"/>
            <w:r w:rsidRPr="000F7915">
              <w:rPr>
                <w:lang w:val="en-GB"/>
              </w:rPr>
              <w:t>Λειτουργικά</w:t>
            </w:r>
            <w:proofErr w:type="spellEnd"/>
            <w:r w:rsidRPr="000F7915">
              <w:rPr>
                <w:lang w:val="en-GB"/>
              </w:rPr>
              <w:t xml:space="preserve"> </w:t>
            </w:r>
            <w:proofErr w:type="spellStart"/>
            <w:r w:rsidRPr="000F7915">
              <w:rPr>
                <w:lang w:val="en-GB"/>
              </w:rPr>
              <w:t>Συστήμ</w:t>
            </w:r>
            <w:proofErr w:type="spellEnd"/>
            <w:r w:rsidRPr="000F7915">
              <w:rPr>
                <w:lang w:val="en-GB"/>
              </w:rPr>
              <w:t>ατα: Windows 10/ 11, Mac OS X 10.14 Mojave/ 12.0 Monterey/ 13.0 Ventura/ 11.0 Big Sur/ 10.15 Catalina, ChromeOS</w:t>
            </w:r>
          </w:p>
        </w:tc>
        <w:tc>
          <w:tcPr>
            <w:tcW w:w="1257" w:type="dxa"/>
          </w:tcPr>
          <w:p w14:paraId="4345EA71" w14:textId="77777777" w:rsidR="000F7915" w:rsidRPr="000F7915" w:rsidRDefault="000F7915" w:rsidP="000F7915">
            <w:pPr>
              <w:spacing w:after="160" w:line="259" w:lineRule="auto"/>
              <w:rPr>
                <w:lang w:val="en-GB"/>
              </w:rPr>
            </w:pPr>
          </w:p>
        </w:tc>
        <w:tc>
          <w:tcPr>
            <w:tcW w:w="1555" w:type="dxa"/>
          </w:tcPr>
          <w:p w14:paraId="6C3FCE1C" w14:textId="77777777" w:rsidR="000F7915" w:rsidRPr="000F7915" w:rsidRDefault="000F7915" w:rsidP="000F7915">
            <w:pPr>
              <w:spacing w:after="160" w:line="259" w:lineRule="auto"/>
              <w:rPr>
                <w:lang w:val="en-GB"/>
              </w:rPr>
            </w:pPr>
          </w:p>
        </w:tc>
      </w:tr>
      <w:tr w:rsidR="000F7915" w:rsidRPr="000F7915" w14:paraId="44D07CB5" w14:textId="77777777" w:rsidTr="000F7915">
        <w:trPr>
          <w:cantSplit/>
          <w:trHeight w:val="1095"/>
        </w:trPr>
        <w:tc>
          <w:tcPr>
            <w:tcW w:w="1143" w:type="dxa"/>
            <w:vAlign w:val="center"/>
            <w:hideMark/>
          </w:tcPr>
          <w:p w14:paraId="46A4F743" w14:textId="77777777" w:rsidR="000F7915" w:rsidRPr="000F7915" w:rsidRDefault="000F7915" w:rsidP="000F7915">
            <w:pPr>
              <w:spacing w:after="160" w:line="259" w:lineRule="auto"/>
              <w:rPr>
                <w:lang w:val="en-GB"/>
              </w:rPr>
            </w:pPr>
            <w:r w:rsidRPr="000F7915">
              <w:rPr>
                <w:lang w:val="en-GB"/>
              </w:rPr>
              <w:t>Β18.2.22</w:t>
            </w:r>
          </w:p>
        </w:tc>
        <w:tc>
          <w:tcPr>
            <w:tcW w:w="2822" w:type="dxa"/>
            <w:vAlign w:val="center"/>
            <w:hideMark/>
          </w:tcPr>
          <w:p w14:paraId="41AEAAA5" w14:textId="77777777" w:rsidR="000F7915" w:rsidRPr="000F7915" w:rsidRDefault="000F7915" w:rsidP="000F7915">
            <w:pPr>
              <w:spacing w:after="160" w:line="259" w:lineRule="auto"/>
            </w:pPr>
            <w:r w:rsidRPr="000F7915">
              <w:t xml:space="preserve">Να συνοδεύεται από το κατάλληλο λογισμικό και ΣΕΤ προτύπων </w:t>
            </w:r>
            <w:r w:rsidRPr="000F7915">
              <w:rPr>
                <w:lang w:val="en-GB"/>
              </w:rPr>
              <w:t>pH</w:t>
            </w:r>
            <w:r w:rsidRPr="000F7915">
              <w:t>, αγωγιμότητας, ζ-δυναμικού, δυναμικού ροής.</w:t>
            </w:r>
          </w:p>
        </w:tc>
        <w:tc>
          <w:tcPr>
            <w:tcW w:w="2342" w:type="dxa"/>
            <w:vAlign w:val="center"/>
            <w:hideMark/>
          </w:tcPr>
          <w:p w14:paraId="64D54598"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64DBC743" w14:textId="77777777" w:rsidR="000F7915" w:rsidRPr="000F7915" w:rsidRDefault="000F7915" w:rsidP="000F7915">
            <w:pPr>
              <w:spacing w:after="160" w:line="259" w:lineRule="auto"/>
              <w:rPr>
                <w:lang w:val="en-GB"/>
              </w:rPr>
            </w:pPr>
          </w:p>
        </w:tc>
        <w:tc>
          <w:tcPr>
            <w:tcW w:w="1555" w:type="dxa"/>
          </w:tcPr>
          <w:p w14:paraId="5E783685" w14:textId="77777777" w:rsidR="000F7915" w:rsidRPr="000F7915" w:rsidRDefault="000F7915" w:rsidP="000F7915">
            <w:pPr>
              <w:spacing w:after="160" w:line="259" w:lineRule="auto"/>
              <w:rPr>
                <w:lang w:val="en-GB"/>
              </w:rPr>
            </w:pPr>
          </w:p>
        </w:tc>
      </w:tr>
      <w:tr w:rsidR="000F7915" w:rsidRPr="000F7915" w14:paraId="615B70A4" w14:textId="77777777" w:rsidTr="000F7915">
        <w:trPr>
          <w:cantSplit/>
          <w:trHeight w:val="2145"/>
        </w:trPr>
        <w:tc>
          <w:tcPr>
            <w:tcW w:w="1143" w:type="dxa"/>
            <w:vAlign w:val="center"/>
            <w:hideMark/>
          </w:tcPr>
          <w:p w14:paraId="0D4D1748" w14:textId="77777777" w:rsidR="000F7915" w:rsidRPr="000F7915" w:rsidRDefault="000F7915" w:rsidP="000F7915">
            <w:pPr>
              <w:spacing w:after="160" w:line="259" w:lineRule="auto"/>
              <w:rPr>
                <w:lang w:val="en-GB"/>
              </w:rPr>
            </w:pPr>
            <w:r w:rsidRPr="000F7915">
              <w:rPr>
                <w:lang w:val="en-GB"/>
              </w:rPr>
              <w:t>Β18.2.23</w:t>
            </w:r>
          </w:p>
        </w:tc>
        <w:tc>
          <w:tcPr>
            <w:tcW w:w="2822" w:type="dxa"/>
            <w:vAlign w:val="center"/>
            <w:hideMark/>
          </w:tcPr>
          <w:p w14:paraId="6182CB5E" w14:textId="77777777" w:rsidR="000F7915" w:rsidRPr="000F7915" w:rsidRDefault="000F7915" w:rsidP="000F7915">
            <w:pPr>
              <w:spacing w:after="160" w:line="259" w:lineRule="auto"/>
            </w:pPr>
            <w:r w:rsidRPr="000F7915">
              <w:t>20. Οι μετρήσεις ζ-δυναμικού να συνδυάζονται με ανάλυση μεγέθους σωματιδίων με παρακολούθηση όλων των παραμέτρων σε κάθε δείγμα:</w:t>
            </w:r>
          </w:p>
        </w:tc>
        <w:tc>
          <w:tcPr>
            <w:tcW w:w="2342" w:type="dxa"/>
            <w:vAlign w:val="center"/>
            <w:hideMark/>
          </w:tcPr>
          <w:p w14:paraId="71C0C769" w14:textId="77777777" w:rsidR="000F7915" w:rsidRPr="000F7915" w:rsidRDefault="000F7915" w:rsidP="000F7915">
            <w:pPr>
              <w:spacing w:after="160" w:line="259" w:lineRule="auto"/>
            </w:pPr>
            <w:r w:rsidRPr="000F7915">
              <w:rPr>
                <w:lang w:val="en-GB"/>
              </w:rPr>
              <w:t>a</w:t>
            </w:r>
            <w:r w:rsidRPr="000F7915">
              <w:t>. Δυναμικό ζ</w:t>
            </w:r>
            <w:r w:rsidRPr="000F7915">
              <w:br/>
            </w:r>
            <w:r w:rsidRPr="000F7915">
              <w:rPr>
                <w:lang w:val="en-GB"/>
              </w:rPr>
              <w:t>b</w:t>
            </w:r>
            <w:r w:rsidRPr="000F7915">
              <w:t>. Δυναμικό ροής</w:t>
            </w:r>
            <w:r w:rsidRPr="000F7915">
              <w:br/>
            </w:r>
            <w:r w:rsidRPr="000F7915">
              <w:rPr>
                <w:lang w:val="en-GB"/>
              </w:rPr>
              <w:t>c</w:t>
            </w:r>
            <w:r w:rsidRPr="000F7915">
              <w:t xml:space="preserve">. Τιμή </w:t>
            </w:r>
            <w:r w:rsidRPr="000F7915">
              <w:rPr>
                <w:lang w:val="en-GB"/>
              </w:rPr>
              <w:t>pH</w:t>
            </w:r>
            <w:r w:rsidRPr="000F7915">
              <w:br/>
            </w:r>
            <w:r w:rsidRPr="000F7915">
              <w:rPr>
                <w:lang w:val="en-GB"/>
              </w:rPr>
              <w:t>d</w:t>
            </w:r>
            <w:r w:rsidRPr="000F7915">
              <w:t>. Αγωγιμότητα</w:t>
            </w:r>
            <w:r w:rsidRPr="000F7915">
              <w:br/>
            </w:r>
            <w:r w:rsidRPr="000F7915">
              <w:rPr>
                <w:lang w:val="en-GB"/>
              </w:rPr>
              <w:t>e</w:t>
            </w:r>
            <w:r w:rsidRPr="000F7915">
              <w:t>. Θερμοκρασία</w:t>
            </w:r>
            <w:r w:rsidRPr="000F7915">
              <w:br/>
            </w:r>
            <w:r w:rsidRPr="000F7915">
              <w:rPr>
                <w:lang w:val="en-GB"/>
              </w:rPr>
              <w:t>f</w:t>
            </w:r>
            <w:r w:rsidRPr="000F7915">
              <w:t xml:space="preserve">. Μέγεθος σωματιδίων </w:t>
            </w:r>
          </w:p>
        </w:tc>
        <w:tc>
          <w:tcPr>
            <w:tcW w:w="1257" w:type="dxa"/>
          </w:tcPr>
          <w:p w14:paraId="0BAF076D" w14:textId="77777777" w:rsidR="000F7915" w:rsidRPr="000F7915" w:rsidRDefault="000F7915" w:rsidP="000F7915">
            <w:pPr>
              <w:spacing w:after="160" w:line="259" w:lineRule="auto"/>
            </w:pPr>
          </w:p>
        </w:tc>
        <w:tc>
          <w:tcPr>
            <w:tcW w:w="1555" w:type="dxa"/>
          </w:tcPr>
          <w:p w14:paraId="54BC92E0" w14:textId="77777777" w:rsidR="000F7915" w:rsidRPr="000F7915" w:rsidRDefault="000F7915" w:rsidP="000F7915">
            <w:pPr>
              <w:spacing w:after="160" w:line="259" w:lineRule="auto"/>
            </w:pPr>
          </w:p>
        </w:tc>
      </w:tr>
      <w:tr w:rsidR="000F7915" w:rsidRPr="000F7915" w14:paraId="629F6131" w14:textId="77777777" w:rsidTr="000F7915">
        <w:trPr>
          <w:cantSplit/>
          <w:trHeight w:val="900"/>
        </w:trPr>
        <w:tc>
          <w:tcPr>
            <w:tcW w:w="1143" w:type="dxa"/>
            <w:vAlign w:val="center"/>
            <w:hideMark/>
          </w:tcPr>
          <w:p w14:paraId="0BFD388B" w14:textId="77777777" w:rsidR="000F7915" w:rsidRPr="000F7915" w:rsidRDefault="000F7915" w:rsidP="000F7915">
            <w:pPr>
              <w:spacing w:after="160" w:line="259" w:lineRule="auto"/>
              <w:rPr>
                <w:lang w:val="en-GB"/>
              </w:rPr>
            </w:pPr>
            <w:r w:rsidRPr="000F7915">
              <w:rPr>
                <w:lang w:val="en-GB"/>
              </w:rPr>
              <w:t>Β18.2.24</w:t>
            </w:r>
          </w:p>
        </w:tc>
        <w:tc>
          <w:tcPr>
            <w:tcW w:w="2822" w:type="dxa"/>
            <w:vAlign w:val="center"/>
            <w:hideMark/>
          </w:tcPr>
          <w:p w14:paraId="0C6EF4BB" w14:textId="77777777" w:rsidR="000F7915" w:rsidRPr="000F7915" w:rsidRDefault="000F7915" w:rsidP="000F7915">
            <w:pPr>
              <w:spacing w:after="160" w:line="259" w:lineRule="auto"/>
            </w:pPr>
            <w:r w:rsidRPr="000F7915">
              <w:t xml:space="preserve">Η ανάλυση του μεγέθους των σωματιδίων να γίνεται με την τεχνική </w:t>
            </w:r>
            <w:r w:rsidRPr="000F7915">
              <w:rPr>
                <w:lang w:val="en-GB"/>
              </w:rPr>
              <w:t>DLS</w:t>
            </w:r>
            <w:r w:rsidRPr="000F7915">
              <w:t xml:space="preserve"> (</w:t>
            </w:r>
            <w:r w:rsidRPr="000F7915">
              <w:rPr>
                <w:lang w:val="en-GB"/>
              </w:rPr>
              <w:t>dynamic</w:t>
            </w:r>
            <w:r w:rsidRPr="000F7915">
              <w:t xml:space="preserve"> </w:t>
            </w:r>
            <w:r w:rsidRPr="000F7915">
              <w:rPr>
                <w:lang w:val="en-GB"/>
              </w:rPr>
              <w:t>light</w:t>
            </w:r>
            <w:r w:rsidRPr="000F7915">
              <w:t xml:space="preserve"> </w:t>
            </w:r>
            <w:r w:rsidRPr="000F7915">
              <w:rPr>
                <w:lang w:val="en-GB"/>
              </w:rPr>
              <w:t>scattering</w:t>
            </w:r>
            <w:r w:rsidRPr="000F7915">
              <w:t xml:space="preserve">) σε </w:t>
            </w:r>
            <w:proofErr w:type="spellStart"/>
            <w:r w:rsidRPr="000F7915">
              <w:t>οπισθοσκέδαση</w:t>
            </w:r>
            <w:proofErr w:type="spellEnd"/>
            <w:r w:rsidRPr="000F7915">
              <w:t xml:space="preserve"> με χρήση </w:t>
            </w:r>
            <w:r w:rsidRPr="000F7915">
              <w:rPr>
                <w:lang w:val="en-GB"/>
              </w:rPr>
              <w:t>laser</w:t>
            </w:r>
            <w:r w:rsidRPr="000F7915">
              <w:t xml:space="preserve"> στα 780</w:t>
            </w:r>
            <w:r w:rsidRPr="000F7915">
              <w:rPr>
                <w:lang w:val="en-GB"/>
              </w:rPr>
              <w:t>nm</w:t>
            </w:r>
            <w:r w:rsidRPr="000F7915">
              <w:t>.</w:t>
            </w:r>
          </w:p>
        </w:tc>
        <w:tc>
          <w:tcPr>
            <w:tcW w:w="2342" w:type="dxa"/>
            <w:vAlign w:val="center"/>
            <w:hideMark/>
          </w:tcPr>
          <w:p w14:paraId="17AF614F"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3E34D018" w14:textId="77777777" w:rsidR="000F7915" w:rsidRPr="000F7915" w:rsidRDefault="000F7915" w:rsidP="000F7915">
            <w:pPr>
              <w:spacing w:after="160" w:line="259" w:lineRule="auto"/>
              <w:rPr>
                <w:lang w:val="en-GB"/>
              </w:rPr>
            </w:pPr>
          </w:p>
        </w:tc>
        <w:tc>
          <w:tcPr>
            <w:tcW w:w="1555" w:type="dxa"/>
          </w:tcPr>
          <w:p w14:paraId="0B1FEBA2" w14:textId="77777777" w:rsidR="000F7915" w:rsidRPr="000F7915" w:rsidRDefault="000F7915" w:rsidP="000F7915">
            <w:pPr>
              <w:spacing w:after="160" w:line="259" w:lineRule="auto"/>
              <w:rPr>
                <w:lang w:val="en-GB"/>
              </w:rPr>
            </w:pPr>
          </w:p>
        </w:tc>
      </w:tr>
      <w:tr w:rsidR="000F7915" w:rsidRPr="000F7915" w14:paraId="08643B90" w14:textId="77777777" w:rsidTr="000F7915">
        <w:trPr>
          <w:cantSplit/>
          <w:trHeight w:val="660"/>
        </w:trPr>
        <w:tc>
          <w:tcPr>
            <w:tcW w:w="1143" w:type="dxa"/>
            <w:vAlign w:val="center"/>
            <w:hideMark/>
          </w:tcPr>
          <w:p w14:paraId="17608F9C" w14:textId="77777777" w:rsidR="000F7915" w:rsidRPr="000F7915" w:rsidRDefault="000F7915" w:rsidP="000F7915">
            <w:pPr>
              <w:spacing w:after="160" w:line="259" w:lineRule="auto"/>
              <w:rPr>
                <w:lang w:val="en-GB"/>
              </w:rPr>
            </w:pPr>
            <w:r w:rsidRPr="000F7915">
              <w:rPr>
                <w:lang w:val="en-GB"/>
              </w:rPr>
              <w:lastRenderedPageBreak/>
              <w:t>Β18.2.25</w:t>
            </w:r>
          </w:p>
        </w:tc>
        <w:tc>
          <w:tcPr>
            <w:tcW w:w="2822" w:type="dxa"/>
            <w:vAlign w:val="center"/>
            <w:hideMark/>
          </w:tcPr>
          <w:p w14:paraId="6E722258" w14:textId="77777777" w:rsidR="000F7915" w:rsidRPr="000F7915" w:rsidRDefault="000F7915" w:rsidP="000F7915">
            <w:pPr>
              <w:spacing w:after="160" w:line="259" w:lineRule="auto"/>
            </w:pPr>
            <w:r w:rsidRPr="000F7915">
              <w:t xml:space="preserve">Η ανάλυση του μεγέθους σωματιδίων να γίνεται σε εύρος </w:t>
            </w:r>
          </w:p>
        </w:tc>
        <w:tc>
          <w:tcPr>
            <w:tcW w:w="2342" w:type="dxa"/>
            <w:vAlign w:val="center"/>
            <w:hideMark/>
          </w:tcPr>
          <w:p w14:paraId="2B9C7F88" w14:textId="77777777" w:rsidR="000F7915" w:rsidRPr="000F7915" w:rsidRDefault="000F7915" w:rsidP="000F7915">
            <w:pPr>
              <w:spacing w:after="160" w:line="259" w:lineRule="auto"/>
            </w:pPr>
            <w:r w:rsidRPr="000F7915">
              <w:t>από 0,3</w:t>
            </w:r>
            <w:r w:rsidRPr="000F7915">
              <w:rPr>
                <w:lang w:val="en-GB"/>
              </w:rPr>
              <w:t>nm</w:t>
            </w:r>
            <w:r w:rsidRPr="000F7915">
              <w:t xml:space="preserve"> έως 10μ</w:t>
            </w:r>
            <w:r w:rsidRPr="000F7915">
              <w:rPr>
                <w:lang w:val="en-GB"/>
              </w:rPr>
              <w:t>m</w:t>
            </w:r>
            <w:r w:rsidRPr="000F7915">
              <w:t xml:space="preserve"> τουλάχιστον.</w:t>
            </w:r>
          </w:p>
        </w:tc>
        <w:tc>
          <w:tcPr>
            <w:tcW w:w="1257" w:type="dxa"/>
          </w:tcPr>
          <w:p w14:paraId="2DD55E19" w14:textId="77777777" w:rsidR="000F7915" w:rsidRPr="000F7915" w:rsidRDefault="000F7915" w:rsidP="000F7915">
            <w:pPr>
              <w:spacing w:after="160" w:line="259" w:lineRule="auto"/>
            </w:pPr>
          </w:p>
        </w:tc>
        <w:tc>
          <w:tcPr>
            <w:tcW w:w="1555" w:type="dxa"/>
          </w:tcPr>
          <w:p w14:paraId="6D87A8D1" w14:textId="77777777" w:rsidR="000F7915" w:rsidRPr="000F7915" w:rsidRDefault="000F7915" w:rsidP="000F7915">
            <w:pPr>
              <w:spacing w:after="160" w:line="259" w:lineRule="auto"/>
            </w:pPr>
          </w:p>
        </w:tc>
      </w:tr>
      <w:tr w:rsidR="000F7915" w:rsidRPr="000F7915" w14:paraId="4553A95B" w14:textId="77777777" w:rsidTr="000F7915">
        <w:trPr>
          <w:cantSplit/>
          <w:trHeight w:val="765"/>
        </w:trPr>
        <w:tc>
          <w:tcPr>
            <w:tcW w:w="1143" w:type="dxa"/>
            <w:vAlign w:val="center"/>
            <w:hideMark/>
          </w:tcPr>
          <w:p w14:paraId="084DAA81" w14:textId="77777777" w:rsidR="000F7915" w:rsidRPr="000F7915" w:rsidRDefault="000F7915" w:rsidP="000F7915">
            <w:pPr>
              <w:spacing w:after="160" w:line="259" w:lineRule="auto"/>
              <w:rPr>
                <w:lang w:val="en-GB"/>
              </w:rPr>
            </w:pPr>
            <w:r w:rsidRPr="000F7915">
              <w:rPr>
                <w:lang w:val="en-GB"/>
              </w:rPr>
              <w:t>Β18.2.26</w:t>
            </w:r>
          </w:p>
        </w:tc>
        <w:tc>
          <w:tcPr>
            <w:tcW w:w="2822" w:type="dxa"/>
            <w:vAlign w:val="center"/>
            <w:hideMark/>
          </w:tcPr>
          <w:p w14:paraId="2692CA44" w14:textId="77777777" w:rsidR="000F7915" w:rsidRPr="000F7915" w:rsidRDefault="000F7915" w:rsidP="000F7915">
            <w:pPr>
              <w:spacing w:after="160" w:line="259" w:lineRule="auto"/>
            </w:pPr>
            <w:r w:rsidRPr="000F7915">
              <w:t xml:space="preserve">Η ανάλυση του μεγέθους σωματιδίων να γίνεται με χρήση τεχνικής </w:t>
            </w:r>
            <w:proofErr w:type="spellStart"/>
            <w:r w:rsidRPr="000F7915">
              <w:t>ετερόδυνης</w:t>
            </w:r>
            <w:proofErr w:type="spellEnd"/>
            <w:r w:rsidRPr="000F7915">
              <w:t xml:space="preserve"> ενίσχυσης του σήματος για μέγιστη αναλογία σήμα/θόρυβο.</w:t>
            </w:r>
          </w:p>
        </w:tc>
        <w:tc>
          <w:tcPr>
            <w:tcW w:w="2342" w:type="dxa"/>
            <w:vAlign w:val="center"/>
            <w:hideMark/>
          </w:tcPr>
          <w:p w14:paraId="68665D68"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3A1A3C4B" w14:textId="77777777" w:rsidR="000F7915" w:rsidRPr="000F7915" w:rsidRDefault="000F7915" w:rsidP="000F7915">
            <w:pPr>
              <w:spacing w:after="160" w:line="259" w:lineRule="auto"/>
              <w:rPr>
                <w:lang w:val="en-GB"/>
              </w:rPr>
            </w:pPr>
          </w:p>
        </w:tc>
        <w:tc>
          <w:tcPr>
            <w:tcW w:w="1555" w:type="dxa"/>
          </w:tcPr>
          <w:p w14:paraId="1B87D719" w14:textId="77777777" w:rsidR="000F7915" w:rsidRPr="000F7915" w:rsidRDefault="000F7915" w:rsidP="000F7915">
            <w:pPr>
              <w:spacing w:after="160" w:line="259" w:lineRule="auto"/>
              <w:rPr>
                <w:lang w:val="en-GB"/>
              </w:rPr>
            </w:pPr>
          </w:p>
        </w:tc>
      </w:tr>
      <w:tr w:rsidR="000F7915" w:rsidRPr="000F7915" w14:paraId="325D8484" w14:textId="77777777" w:rsidTr="000F7915">
        <w:trPr>
          <w:cantSplit/>
          <w:trHeight w:val="1275"/>
        </w:trPr>
        <w:tc>
          <w:tcPr>
            <w:tcW w:w="1143" w:type="dxa"/>
            <w:vAlign w:val="center"/>
            <w:hideMark/>
          </w:tcPr>
          <w:p w14:paraId="3594E8A4" w14:textId="77777777" w:rsidR="000F7915" w:rsidRPr="000F7915" w:rsidRDefault="000F7915" w:rsidP="000F7915">
            <w:pPr>
              <w:spacing w:after="160" w:line="259" w:lineRule="auto"/>
              <w:rPr>
                <w:lang w:val="en-GB"/>
              </w:rPr>
            </w:pPr>
            <w:r w:rsidRPr="000F7915">
              <w:rPr>
                <w:lang w:val="en-GB"/>
              </w:rPr>
              <w:t>Β18.2.27</w:t>
            </w:r>
          </w:p>
        </w:tc>
        <w:tc>
          <w:tcPr>
            <w:tcW w:w="2822" w:type="dxa"/>
            <w:vAlign w:val="center"/>
            <w:hideMark/>
          </w:tcPr>
          <w:p w14:paraId="2CADBA97" w14:textId="77777777" w:rsidR="000F7915" w:rsidRPr="000F7915" w:rsidRDefault="000F7915" w:rsidP="000F7915">
            <w:pPr>
              <w:spacing w:after="160" w:line="259" w:lineRule="auto"/>
            </w:pPr>
            <w:r w:rsidRPr="000F7915">
              <w:t xml:space="preserve">Η λογαριθμική μετατροπή του σήματος να γίνεται με μέθοδο </w:t>
            </w:r>
            <w:r w:rsidRPr="000F7915">
              <w:rPr>
                <w:lang w:val="en-GB"/>
              </w:rPr>
              <w:t>Fast</w:t>
            </w:r>
            <w:r w:rsidRPr="000F7915">
              <w:t xml:space="preserve"> </w:t>
            </w:r>
            <w:r w:rsidRPr="000F7915">
              <w:rPr>
                <w:lang w:val="en-GB"/>
              </w:rPr>
              <w:t>Fourier</w:t>
            </w:r>
            <w:r w:rsidRPr="000F7915">
              <w:t xml:space="preserve"> και να μην απαιτείται εκ των προτέρων γνώση παραμέτρων όπως είναι η μορφή της κατανομής και οι δείκτες διάθλασης για διόρθωση των αποτελεσμάτων.</w:t>
            </w:r>
          </w:p>
        </w:tc>
        <w:tc>
          <w:tcPr>
            <w:tcW w:w="2342" w:type="dxa"/>
            <w:vAlign w:val="center"/>
            <w:hideMark/>
          </w:tcPr>
          <w:p w14:paraId="1FDBF29F"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53F78757" w14:textId="77777777" w:rsidR="000F7915" w:rsidRPr="000F7915" w:rsidRDefault="000F7915" w:rsidP="000F7915">
            <w:pPr>
              <w:spacing w:after="160" w:line="259" w:lineRule="auto"/>
              <w:rPr>
                <w:lang w:val="en-GB"/>
              </w:rPr>
            </w:pPr>
          </w:p>
        </w:tc>
        <w:tc>
          <w:tcPr>
            <w:tcW w:w="1555" w:type="dxa"/>
          </w:tcPr>
          <w:p w14:paraId="5A0FFCAE" w14:textId="77777777" w:rsidR="000F7915" w:rsidRPr="000F7915" w:rsidRDefault="000F7915" w:rsidP="000F7915">
            <w:pPr>
              <w:spacing w:after="160" w:line="259" w:lineRule="auto"/>
              <w:rPr>
                <w:lang w:val="en-GB"/>
              </w:rPr>
            </w:pPr>
          </w:p>
        </w:tc>
      </w:tr>
      <w:tr w:rsidR="000F7915" w:rsidRPr="000F7915" w14:paraId="58764225" w14:textId="77777777" w:rsidTr="000F7915">
        <w:trPr>
          <w:cantSplit/>
          <w:trHeight w:val="285"/>
        </w:trPr>
        <w:tc>
          <w:tcPr>
            <w:tcW w:w="1143" w:type="dxa"/>
            <w:vAlign w:val="center"/>
            <w:hideMark/>
          </w:tcPr>
          <w:p w14:paraId="48B1859C" w14:textId="77777777" w:rsidR="000F7915" w:rsidRPr="000F7915" w:rsidRDefault="000F7915" w:rsidP="000F7915">
            <w:pPr>
              <w:spacing w:after="160" w:line="259" w:lineRule="auto"/>
              <w:rPr>
                <w:lang w:val="en-GB"/>
              </w:rPr>
            </w:pPr>
            <w:r w:rsidRPr="000F7915">
              <w:rPr>
                <w:lang w:val="en-GB"/>
              </w:rPr>
              <w:t>Β18.2.28</w:t>
            </w:r>
          </w:p>
        </w:tc>
        <w:tc>
          <w:tcPr>
            <w:tcW w:w="2822" w:type="dxa"/>
            <w:vAlign w:val="center"/>
            <w:hideMark/>
          </w:tcPr>
          <w:p w14:paraId="5D5F7A5A" w14:textId="77777777" w:rsidR="000F7915" w:rsidRPr="000F7915" w:rsidRDefault="000F7915" w:rsidP="000F7915">
            <w:pPr>
              <w:spacing w:after="160" w:line="259" w:lineRule="auto"/>
            </w:pPr>
            <w:r w:rsidRPr="000F7915">
              <w:t>Να προσδιορίζει την συγκέντρωση του δείγματος.</w:t>
            </w:r>
          </w:p>
        </w:tc>
        <w:tc>
          <w:tcPr>
            <w:tcW w:w="2342" w:type="dxa"/>
            <w:vAlign w:val="center"/>
            <w:hideMark/>
          </w:tcPr>
          <w:p w14:paraId="32E5AFE1"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309914C5" w14:textId="77777777" w:rsidR="000F7915" w:rsidRPr="000F7915" w:rsidRDefault="000F7915" w:rsidP="000F7915">
            <w:pPr>
              <w:spacing w:after="160" w:line="259" w:lineRule="auto"/>
              <w:rPr>
                <w:lang w:val="en-GB"/>
              </w:rPr>
            </w:pPr>
          </w:p>
        </w:tc>
        <w:tc>
          <w:tcPr>
            <w:tcW w:w="1555" w:type="dxa"/>
          </w:tcPr>
          <w:p w14:paraId="7BBE8EB9" w14:textId="77777777" w:rsidR="000F7915" w:rsidRPr="000F7915" w:rsidRDefault="000F7915" w:rsidP="000F7915">
            <w:pPr>
              <w:spacing w:after="160" w:line="259" w:lineRule="auto"/>
              <w:rPr>
                <w:lang w:val="en-GB"/>
              </w:rPr>
            </w:pPr>
          </w:p>
        </w:tc>
      </w:tr>
      <w:tr w:rsidR="000F7915" w:rsidRPr="000F7915" w14:paraId="54E6C3F9" w14:textId="77777777" w:rsidTr="000F7915">
        <w:trPr>
          <w:cantSplit/>
          <w:trHeight w:val="510"/>
        </w:trPr>
        <w:tc>
          <w:tcPr>
            <w:tcW w:w="1143" w:type="dxa"/>
            <w:vAlign w:val="center"/>
            <w:hideMark/>
          </w:tcPr>
          <w:p w14:paraId="4BD477DB" w14:textId="77777777" w:rsidR="000F7915" w:rsidRPr="000F7915" w:rsidRDefault="000F7915" w:rsidP="000F7915">
            <w:pPr>
              <w:spacing w:after="160" w:line="259" w:lineRule="auto"/>
              <w:rPr>
                <w:lang w:val="en-GB"/>
              </w:rPr>
            </w:pPr>
            <w:r w:rsidRPr="000F7915">
              <w:rPr>
                <w:lang w:val="en-GB"/>
              </w:rPr>
              <w:t>Β18.2.29</w:t>
            </w:r>
          </w:p>
        </w:tc>
        <w:tc>
          <w:tcPr>
            <w:tcW w:w="2822" w:type="dxa"/>
            <w:vAlign w:val="center"/>
            <w:hideMark/>
          </w:tcPr>
          <w:p w14:paraId="3106F469" w14:textId="77777777" w:rsidR="000F7915" w:rsidRPr="000F7915" w:rsidRDefault="000F7915" w:rsidP="000F7915">
            <w:pPr>
              <w:spacing w:after="160" w:line="259" w:lineRule="auto"/>
            </w:pPr>
            <w:r w:rsidRPr="000F7915">
              <w:t xml:space="preserve">Να προσδιορίζει το μέγεθος των σωματιδίων σε δείγματα συγκέντρωσης </w:t>
            </w:r>
          </w:p>
        </w:tc>
        <w:tc>
          <w:tcPr>
            <w:tcW w:w="2342" w:type="dxa"/>
            <w:noWrap/>
            <w:vAlign w:val="center"/>
            <w:hideMark/>
          </w:tcPr>
          <w:p w14:paraId="72DB308A" w14:textId="77777777" w:rsidR="000F7915" w:rsidRPr="000F7915" w:rsidRDefault="000F7915" w:rsidP="000F7915">
            <w:pPr>
              <w:spacing w:after="160" w:line="259" w:lineRule="auto"/>
              <w:rPr>
                <w:lang w:val="en-GB"/>
              </w:rPr>
            </w:pPr>
            <w:proofErr w:type="spellStart"/>
            <w:r w:rsidRPr="000F7915">
              <w:rPr>
                <w:lang w:val="en-GB"/>
              </w:rPr>
              <w:t>έως</w:t>
            </w:r>
            <w:proofErr w:type="spellEnd"/>
            <w:r w:rsidRPr="000F7915">
              <w:rPr>
                <w:lang w:val="en-GB"/>
              </w:rPr>
              <w:t xml:space="preserve"> και 40%</w:t>
            </w:r>
          </w:p>
        </w:tc>
        <w:tc>
          <w:tcPr>
            <w:tcW w:w="1257" w:type="dxa"/>
          </w:tcPr>
          <w:p w14:paraId="5DE21A83" w14:textId="77777777" w:rsidR="000F7915" w:rsidRPr="000F7915" w:rsidRDefault="000F7915" w:rsidP="000F7915">
            <w:pPr>
              <w:spacing w:after="160" w:line="259" w:lineRule="auto"/>
              <w:rPr>
                <w:lang w:val="en-GB"/>
              </w:rPr>
            </w:pPr>
          </w:p>
        </w:tc>
        <w:tc>
          <w:tcPr>
            <w:tcW w:w="1555" w:type="dxa"/>
          </w:tcPr>
          <w:p w14:paraId="46200182" w14:textId="77777777" w:rsidR="000F7915" w:rsidRPr="000F7915" w:rsidRDefault="000F7915" w:rsidP="000F7915">
            <w:pPr>
              <w:spacing w:after="160" w:line="259" w:lineRule="auto"/>
              <w:rPr>
                <w:lang w:val="en-GB"/>
              </w:rPr>
            </w:pPr>
          </w:p>
        </w:tc>
      </w:tr>
      <w:tr w:rsidR="000F7915" w:rsidRPr="000F7915" w14:paraId="4C830AB6" w14:textId="77777777" w:rsidTr="000F7915">
        <w:trPr>
          <w:cantSplit/>
          <w:trHeight w:val="285"/>
        </w:trPr>
        <w:tc>
          <w:tcPr>
            <w:tcW w:w="1143" w:type="dxa"/>
            <w:vAlign w:val="center"/>
            <w:hideMark/>
          </w:tcPr>
          <w:p w14:paraId="33F908F1" w14:textId="77777777" w:rsidR="000F7915" w:rsidRPr="000F7915" w:rsidRDefault="000F7915" w:rsidP="000F7915">
            <w:pPr>
              <w:spacing w:after="160" w:line="259" w:lineRule="auto"/>
              <w:rPr>
                <w:lang w:val="en-GB"/>
              </w:rPr>
            </w:pPr>
            <w:r w:rsidRPr="000F7915">
              <w:rPr>
                <w:lang w:val="en-GB"/>
              </w:rPr>
              <w:t>Β18.2.30</w:t>
            </w:r>
          </w:p>
        </w:tc>
        <w:tc>
          <w:tcPr>
            <w:tcW w:w="2822" w:type="dxa"/>
            <w:vAlign w:val="center"/>
            <w:hideMark/>
          </w:tcPr>
          <w:p w14:paraId="73D8C516" w14:textId="77777777" w:rsidR="000F7915" w:rsidRPr="000F7915" w:rsidRDefault="000F7915" w:rsidP="000F7915">
            <w:pPr>
              <w:spacing w:after="160" w:line="259" w:lineRule="auto"/>
            </w:pPr>
            <w:r w:rsidRPr="000F7915">
              <w:t xml:space="preserve">Να προσδιορίζει το μοριακό βάρος σε εύρος </w:t>
            </w:r>
          </w:p>
        </w:tc>
        <w:tc>
          <w:tcPr>
            <w:tcW w:w="2342" w:type="dxa"/>
            <w:noWrap/>
            <w:vAlign w:val="center"/>
            <w:hideMark/>
          </w:tcPr>
          <w:p w14:paraId="5E0DDE64" w14:textId="77777777" w:rsidR="000F7915" w:rsidRPr="000F7915" w:rsidRDefault="000F7915" w:rsidP="000F7915">
            <w:pPr>
              <w:spacing w:after="160" w:line="259" w:lineRule="auto"/>
            </w:pPr>
            <w:r w:rsidRPr="000F7915">
              <w:t>από 300</w:t>
            </w:r>
            <w:r w:rsidRPr="000F7915">
              <w:rPr>
                <w:lang w:val="en-GB"/>
              </w:rPr>
              <w:t>Da</w:t>
            </w:r>
            <w:r w:rsidRPr="000F7915">
              <w:t xml:space="preserve"> έως και 20.000.000</w:t>
            </w:r>
            <w:r w:rsidRPr="000F7915">
              <w:rPr>
                <w:lang w:val="en-GB"/>
              </w:rPr>
              <w:t>Da</w:t>
            </w:r>
          </w:p>
        </w:tc>
        <w:tc>
          <w:tcPr>
            <w:tcW w:w="1257" w:type="dxa"/>
          </w:tcPr>
          <w:p w14:paraId="551996D7" w14:textId="77777777" w:rsidR="000F7915" w:rsidRPr="000F7915" w:rsidRDefault="000F7915" w:rsidP="000F7915">
            <w:pPr>
              <w:spacing w:after="160" w:line="259" w:lineRule="auto"/>
            </w:pPr>
          </w:p>
        </w:tc>
        <w:tc>
          <w:tcPr>
            <w:tcW w:w="1555" w:type="dxa"/>
          </w:tcPr>
          <w:p w14:paraId="51BCA141" w14:textId="77777777" w:rsidR="000F7915" w:rsidRPr="000F7915" w:rsidRDefault="000F7915" w:rsidP="000F7915">
            <w:pPr>
              <w:spacing w:after="160" w:line="259" w:lineRule="auto"/>
            </w:pPr>
          </w:p>
        </w:tc>
      </w:tr>
      <w:tr w:rsidR="000F7915" w:rsidRPr="000F7915" w14:paraId="34F8B37F" w14:textId="77777777" w:rsidTr="000F7915">
        <w:trPr>
          <w:cantSplit/>
          <w:trHeight w:val="1020"/>
        </w:trPr>
        <w:tc>
          <w:tcPr>
            <w:tcW w:w="1143" w:type="dxa"/>
            <w:vAlign w:val="center"/>
            <w:hideMark/>
          </w:tcPr>
          <w:p w14:paraId="5A3EC8A0" w14:textId="77777777" w:rsidR="000F7915" w:rsidRPr="000F7915" w:rsidRDefault="000F7915" w:rsidP="000F7915">
            <w:pPr>
              <w:spacing w:after="160" w:line="259" w:lineRule="auto"/>
              <w:rPr>
                <w:lang w:val="en-GB"/>
              </w:rPr>
            </w:pPr>
            <w:r w:rsidRPr="000F7915">
              <w:rPr>
                <w:lang w:val="en-GB"/>
              </w:rPr>
              <w:t>Β18.2.31</w:t>
            </w:r>
          </w:p>
        </w:tc>
        <w:tc>
          <w:tcPr>
            <w:tcW w:w="2822" w:type="dxa"/>
            <w:vAlign w:val="center"/>
            <w:hideMark/>
          </w:tcPr>
          <w:p w14:paraId="35A37A2B" w14:textId="77777777" w:rsidR="000F7915" w:rsidRPr="000F7915" w:rsidRDefault="000F7915" w:rsidP="000F7915">
            <w:pPr>
              <w:spacing w:after="160" w:line="259" w:lineRule="auto"/>
            </w:pPr>
            <w:r w:rsidRPr="000F7915">
              <w:t xml:space="preserve">Να προσδιορίζει το μέγεθος των σωματιδίων σε δείγματα διαυγή, έγχρωμα έως και πρακτικά αδιαφανή χωρίς προβλήματα πολλαπλής σκέδασης ή </w:t>
            </w:r>
            <w:proofErr w:type="spellStart"/>
            <w:r w:rsidRPr="000F7915">
              <w:t>φθορισμομετρικές</w:t>
            </w:r>
            <w:proofErr w:type="spellEnd"/>
            <w:r w:rsidRPr="000F7915">
              <w:t xml:space="preserve"> παρεμποδίσεις.</w:t>
            </w:r>
          </w:p>
        </w:tc>
        <w:tc>
          <w:tcPr>
            <w:tcW w:w="2342" w:type="dxa"/>
            <w:vAlign w:val="center"/>
            <w:hideMark/>
          </w:tcPr>
          <w:p w14:paraId="5B928781"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1F654F6F" w14:textId="77777777" w:rsidR="000F7915" w:rsidRPr="000F7915" w:rsidRDefault="000F7915" w:rsidP="000F7915">
            <w:pPr>
              <w:spacing w:after="160" w:line="259" w:lineRule="auto"/>
              <w:rPr>
                <w:lang w:val="en-GB"/>
              </w:rPr>
            </w:pPr>
          </w:p>
        </w:tc>
        <w:tc>
          <w:tcPr>
            <w:tcW w:w="1555" w:type="dxa"/>
          </w:tcPr>
          <w:p w14:paraId="0CA51A90" w14:textId="77777777" w:rsidR="000F7915" w:rsidRPr="000F7915" w:rsidRDefault="000F7915" w:rsidP="000F7915">
            <w:pPr>
              <w:spacing w:after="160" w:line="259" w:lineRule="auto"/>
              <w:rPr>
                <w:lang w:val="en-GB"/>
              </w:rPr>
            </w:pPr>
          </w:p>
        </w:tc>
      </w:tr>
      <w:tr w:rsidR="000F7915" w:rsidRPr="000F7915" w14:paraId="0A344000" w14:textId="77777777" w:rsidTr="000F7915">
        <w:trPr>
          <w:cantSplit/>
          <w:trHeight w:val="510"/>
        </w:trPr>
        <w:tc>
          <w:tcPr>
            <w:tcW w:w="1143" w:type="dxa"/>
            <w:vAlign w:val="center"/>
            <w:hideMark/>
          </w:tcPr>
          <w:p w14:paraId="440AD6EB" w14:textId="77777777" w:rsidR="000F7915" w:rsidRPr="000F7915" w:rsidRDefault="000F7915" w:rsidP="000F7915">
            <w:pPr>
              <w:spacing w:after="160" w:line="259" w:lineRule="auto"/>
              <w:rPr>
                <w:lang w:val="en-GB"/>
              </w:rPr>
            </w:pPr>
            <w:r w:rsidRPr="000F7915">
              <w:rPr>
                <w:lang w:val="en-GB"/>
              </w:rPr>
              <w:t>Β18.2.32</w:t>
            </w:r>
          </w:p>
        </w:tc>
        <w:tc>
          <w:tcPr>
            <w:tcW w:w="2822" w:type="dxa"/>
            <w:vAlign w:val="center"/>
            <w:hideMark/>
          </w:tcPr>
          <w:p w14:paraId="6EE3CFA8" w14:textId="77777777" w:rsidR="000F7915" w:rsidRPr="000F7915" w:rsidRDefault="000F7915" w:rsidP="000F7915">
            <w:pPr>
              <w:spacing w:after="160" w:line="259" w:lineRule="auto"/>
            </w:pPr>
            <w:r w:rsidRPr="000F7915">
              <w:rPr>
                <w:lang w:val="en-GB"/>
              </w:rPr>
              <w:t>A</w:t>
            </w:r>
            <w:proofErr w:type="spellStart"/>
            <w:r w:rsidRPr="000F7915">
              <w:t>παιτείται</w:t>
            </w:r>
            <w:proofErr w:type="spellEnd"/>
            <w:r w:rsidRPr="000F7915">
              <w:t xml:space="preserve"> πρόσβαση στα Πρωτογενή Δεδομένα (</w:t>
            </w:r>
            <w:r w:rsidRPr="000F7915">
              <w:rPr>
                <w:lang w:val="en-GB"/>
              </w:rPr>
              <w:t>Raw</w:t>
            </w:r>
            <w:r w:rsidRPr="000F7915">
              <w:t xml:space="preserve"> </w:t>
            </w:r>
            <w:r w:rsidRPr="000F7915">
              <w:rPr>
                <w:lang w:val="en-GB"/>
              </w:rPr>
              <w:t>Data</w:t>
            </w:r>
            <w:r w:rsidRPr="000F7915">
              <w:t>) των μετρήσεων για εξωτερική επεξεργασία.</w:t>
            </w:r>
          </w:p>
        </w:tc>
        <w:tc>
          <w:tcPr>
            <w:tcW w:w="2342" w:type="dxa"/>
            <w:vAlign w:val="center"/>
            <w:hideMark/>
          </w:tcPr>
          <w:p w14:paraId="34A25B84"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539D979E" w14:textId="77777777" w:rsidR="000F7915" w:rsidRPr="000F7915" w:rsidRDefault="000F7915" w:rsidP="000F7915">
            <w:pPr>
              <w:spacing w:after="160" w:line="259" w:lineRule="auto"/>
              <w:rPr>
                <w:lang w:val="en-GB"/>
              </w:rPr>
            </w:pPr>
          </w:p>
        </w:tc>
        <w:tc>
          <w:tcPr>
            <w:tcW w:w="1555" w:type="dxa"/>
          </w:tcPr>
          <w:p w14:paraId="5FCE58DF" w14:textId="77777777" w:rsidR="000F7915" w:rsidRPr="000F7915" w:rsidRDefault="000F7915" w:rsidP="000F7915">
            <w:pPr>
              <w:spacing w:after="160" w:line="259" w:lineRule="auto"/>
              <w:rPr>
                <w:lang w:val="en-GB"/>
              </w:rPr>
            </w:pPr>
          </w:p>
        </w:tc>
      </w:tr>
      <w:tr w:rsidR="000F7915" w:rsidRPr="000F7915" w14:paraId="2307A006" w14:textId="77777777" w:rsidTr="000F7915">
        <w:trPr>
          <w:cantSplit/>
          <w:trHeight w:val="765"/>
        </w:trPr>
        <w:tc>
          <w:tcPr>
            <w:tcW w:w="1143" w:type="dxa"/>
            <w:vAlign w:val="center"/>
            <w:hideMark/>
          </w:tcPr>
          <w:p w14:paraId="11880370" w14:textId="77777777" w:rsidR="000F7915" w:rsidRPr="000F7915" w:rsidRDefault="000F7915" w:rsidP="000F7915">
            <w:pPr>
              <w:spacing w:after="160" w:line="259" w:lineRule="auto"/>
              <w:rPr>
                <w:lang w:val="en-GB"/>
              </w:rPr>
            </w:pPr>
            <w:r w:rsidRPr="000F7915">
              <w:rPr>
                <w:lang w:val="en-GB"/>
              </w:rPr>
              <w:lastRenderedPageBreak/>
              <w:t>Β18.2.33</w:t>
            </w:r>
          </w:p>
        </w:tc>
        <w:tc>
          <w:tcPr>
            <w:tcW w:w="2822" w:type="dxa"/>
            <w:vAlign w:val="center"/>
            <w:hideMark/>
          </w:tcPr>
          <w:p w14:paraId="29F8A573" w14:textId="77777777" w:rsidR="000F7915" w:rsidRPr="000F7915" w:rsidRDefault="000F7915" w:rsidP="000F7915">
            <w:pPr>
              <w:spacing w:after="160" w:line="259" w:lineRule="auto"/>
            </w:pPr>
            <w:r w:rsidRPr="000F7915">
              <w:t>Όγκος δείγματος από 50μ</w:t>
            </w:r>
            <w:r w:rsidRPr="000F7915">
              <w:rPr>
                <w:lang w:val="en-GB"/>
              </w:rPr>
              <w:t>l</w:t>
            </w:r>
            <w:r w:rsidRPr="000F7915">
              <w:t xml:space="preserve"> έως 2</w:t>
            </w:r>
            <w:r w:rsidRPr="000F7915">
              <w:rPr>
                <w:lang w:val="en-GB"/>
              </w:rPr>
              <w:t>ml</w:t>
            </w:r>
            <w:r w:rsidRPr="000F7915">
              <w:t xml:space="preserve">. Να μπορεί να λειτουργεί με έως και μια σταγόνα δείγματος στον φακό του αισθητήρα </w:t>
            </w:r>
            <w:proofErr w:type="spellStart"/>
            <w:r w:rsidRPr="000F7915">
              <w:t>οπισθοσκέδασης</w:t>
            </w:r>
            <w:proofErr w:type="spellEnd"/>
            <w:r w:rsidRPr="000F7915">
              <w:t xml:space="preserve">. </w:t>
            </w:r>
          </w:p>
        </w:tc>
        <w:tc>
          <w:tcPr>
            <w:tcW w:w="2342" w:type="dxa"/>
            <w:vAlign w:val="center"/>
            <w:hideMark/>
          </w:tcPr>
          <w:p w14:paraId="42EFE460"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0819082D" w14:textId="77777777" w:rsidR="000F7915" w:rsidRPr="000F7915" w:rsidRDefault="000F7915" w:rsidP="000F7915">
            <w:pPr>
              <w:spacing w:after="160" w:line="259" w:lineRule="auto"/>
              <w:rPr>
                <w:lang w:val="en-GB"/>
              </w:rPr>
            </w:pPr>
          </w:p>
        </w:tc>
        <w:tc>
          <w:tcPr>
            <w:tcW w:w="1555" w:type="dxa"/>
          </w:tcPr>
          <w:p w14:paraId="435B5CE5" w14:textId="77777777" w:rsidR="000F7915" w:rsidRPr="000F7915" w:rsidRDefault="000F7915" w:rsidP="000F7915">
            <w:pPr>
              <w:spacing w:after="160" w:line="259" w:lineRule="auto"/>
              <w:rPr>
                <w:lang w:val="en-GB"/>
              </w:rPr>
            </w:pPr>
          </w:p>
        </w:tc>
      </w:tr>
      <w:tr w:rsidR="000F7915" w:rsidRPr="000F7915" w14:paraId="3CBC14A8" w14:textId="77777777" w:rsidTr="000F7915">
        <w:trPr>
          <w:cantSplit/>
          <w:trHeight w:val="510"/>
        </w:trPr>
        <w:tc>
          <w:tcPr>
            <w:tcW w:w="1143" w:type="dxa"/>
            <w:vAlign w:val="center"/>
            <w:hideMark/>
          </w:tcPr>
          <w:p w14:paraId="7692D00E" w14:textId="77777777" w:rsidR="000F7915" w:rsidRPr="000F7915" w:rsidRDefault="000F7915" w:rsidP="000F7915">
            <w:pPr>
              <w:spacing w:after="160" w:line="259" w:lineRule="auto"/>
              <w:rPr>
                <w:lang w:val="en-GB"/>
              </w:rPr>
            </w:pPr>
            <w:r w:rsidRPr="000F7915">
              <w:rPr>
                <w:lang w:val="en-GB"/>
              </w:rPr>
              <w:t>Β18.2.34</w:t>
            </w:r>
          </w:p>
        </w:tc>
        <w:tc>
          <w:tcPr>
            <w:tcW w:w="2822" w:type="dxa"/>
            <w:vAlign w:val="center"/>
            <w:hideMark/>
          </w:tcPr>
          <w:p w14:paraId="7944AD08" w14:textId="77777777" w:rsidR="000F7915" w:rsidRPr="000F7915" w:rsidRDefault="000F7915" w:rsidP="000F7915">
            <w:pPr>
              <w:spacing w:after="160" w:line="259" w:lineRule="auto"/>
            </w:pPr>
            <w:r w:rsidRPr="000F7915">
              <w:t xml:space="preserve">Να έχει σχεδιασμό με σταθερά οπτικά και χωρίς κινητά μέρη για μέγιστη ακρίβεια και </w:t>
            </w:r>
            <w:proofErr w:type="spellStart"/>
            <w:r w:rsidRPr="000F7915">
              <w:t>επαναληψιμότητα</w:t>
            </w:r>
            <w:proofErr w:type="spellEnd"/>
            <w:r w:rsidRPr="000F7915">
              <w:t>.</w:t>
            </w:r>
          </w:p>
        </w:tc>
        <w:tc>
          <w:tcPr>
            <w:tcW w:w="2342" w:type="dxa"/>
            <w:vAlign w:val="center"/>
            <w:hideMark/>
          </w:tcPr>
          <w:p w14:paraId="5AAF0729"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07B2A875" w14:textId="77777777" w:rsidR="000F7915" w:rsidRPr="000F7915" w:rsidRDefault="000F7915" w:rsidP="000F7915">
            <w:pPr>
              <w:spacing w:after="160" w:line="259" w:lineRule="auto"/>
              <w:rPr>
                <w:lang w:val="en-GB"/>
              </w:rPr>
            </w:pPr>
          </w:p>
        </w:tc>
        <w:tc>
          <w:tcPr>
            <w:tcW w:w="1555" w:type="dxa"/>
          </w:tcPr>
          <w:p w14:paraId="6BF54DF1" w14:textId="77777777" w:rsidR="000F7915" w:rsidRPr="000F7915" w:rsidRDefault="000F7915" w:rsidP="000F7915">
            <w:pPr>
              <w:spacing w:after="160" w:line="259" w:lineRule="auto"/>
              <w:rPr>
                <w:lang w:val="en-GB"/>
              </w:rPr>
            </w:pPr>
          </w:p>
        </w:tc>
      </w:tr>
      <w:tr w:rsidR="000F7915" w:rsidRPr="000F7915" w14:paraId="5D144FC0" w14:textId="77777777" w:rsidTr="000F7915">
        <w:trPr>
          <w:cantSplit/>
          <w:trHeight w:val="1155"/>
        </w:trPr>
        <w:tc>
          <w:tcPr>
            <w:tcW w:w="1143" w:type="dxa"/>
            <w:vAlign w:val="center"/>
            <w:hideMark/>
          </w:tcPr>
          <w:p w14:paraId="16713F7C" w14:textId="77777777" w:rsidR="000F7915" w:rsidRPr="000F7915" w:rsidRDefault="000F7915" w:rsidP="000F7915">
            <w:pPr>
              <w:spacing w:after="160" w:line="259" w:lineRule="auto"/>
              <w:rPr>
                <w:lang w:val="en-GB"/>
              </w:rPr>
            </w:pPr>
            <w:r w:rsidRPr="000F7915">
              <w:rPr>
                <w:lang w:val="en-GB"/>
              </w:rPr>
              <w:t>Β18.2.35</w:t>
            </w:r>
          </w:p>
        </w:tc>
        <w:tc>
          <w:tcPr>
            <w:tcW w:w="2822" w:type="dxa"/>
            <w:vAlign w:val="center"/>
            <w:hideMark/>
          </w:tcPr>
          <w:p w14:paraId="119D3258" w14:textId="77777777" w:rsidR="000F7915" w:rsidRPr="000F7915" w:rsidRDefault="000F7915" w:rsidP="000F7915">
            <w:pPr>
              <w:spacing w:after="160" w:line="259" w:lineRule="auto"/>
              <w:rPr>
                <w:lang w:val="en-GB"/>
              </w:rPr>
            </w:pPr>
            <w:proofErr w:type="spellStart"/>
            <w:r w:rsidRPr="000F7915">
              <w:rPr>
                <w:lang w:val="en-GB"/>
              </w:rPr>
              <w:t>Συμμόρφωση</w:t>
            </w:r>
            <w:proofErr w:type="spellEnd"/>
            <w:r w:rsidRPr="000F7915">
              <w:rPr>
                <w:lang w:val="en-GB"/>
              </w:rPr>
              <w:t xml:space="preserve"> </w:t>
            </w:r>
            <w:proofErr w:type="spellStart"/>
            <w:r w:rsidRPr="000F7915">
              <w:rPr>
                <w:lang w:val="en-GB"/>
              </w:rPr>
              <w:t>με</w:t>
            </w:r>
            <w:proofErr w:type="spellEnd"/>
            <w:r w:rsidRPr="000F7915">
              <w:rPr>
                <w:lang w:val="en-GB"/>
              </w:rPr>
              <w:t xml:space="preserve"> π</w:t>
            </w:r>
            <w:proofErr w:type="spellStart"/>
            <w:r w:rsidRPr="000F7915">
              <w:rPr>
                <w:lang w:val="en-GB"/>
              </w:rPr>
              <w:t>ρότυ</w:t>
            </w:r>
            <w:proofErr w:type="spellEnd"/>
            <w:r w:rsidRPr="000F7915">
              <w:rPr>
                <w:lang w:val="en-GB"/>
              </w:rPr>
              <w:t>πα</w:t>
            </w:r>
          </w:p>
        </w:tc>
        <w:tc>
          <w:tcPr>
            <w:tcW w:w="2342" w:type="dxa"/>
            <w:vAlign w:val="center"/>
            <w:hideMark/>
          </w:tcPr>
          <w:p w14:paraId="56A11995" w14:textId="77777777" w:rsidR="000F7915" w:rsidRPr="000F7915" w:rsidRDefault="000F7915" w:rsidP="000F7915">
            <w:pPr>
              <w:spacing w:after="160" w:line="259" w:lineRule="auto"/>
            </w:pPr>
            <w:r w:rsidRPr="000F7915">
              <w:t xml:space="preserve">Απαιτείται πλήρη συμμόρφωση ως προς το πρότυπο </w:t>
            </w:r>
            <w:r w:rsidRPr="000F7915">
              <w:rPr>
                <w:lang w:val="en-GB"/>
              </w:rPr>
              <w:t>ISO</w:t>
            </w:r>
            <w:r w:rsidRPr="000F7915">
              <w:t xml:space="preserve"> 22412 (</w:t>
            </w:r>
            <w:r w:rsidRPr="000F7915">
              <w:rPr>
                <w:lang w:val="en-GB"/>
              </w:rPr>
              <w:t>Dynamic</w:t>
            </w:r>
            <w:r w:rsidRPr="000F7915">
              <w:t xml:space="preserve"> </w:t>
            </w:r>
            <w:r w:rsidRPr="000F7915">
              <w:rPr>
                <w:lang w:val="en-GB"/>
              </w:rPr>
              <w:t>Ligh</w:t>
            </w:r>
            <w:r w:rsidRPr="000F7915">
              <w:t xml:space="preserve"> </w:t>
            </w:r>
            <w:r w:rsidRPr="000F7915">
              <w:rPr>
                <w:lang w:val="en-GB"/>
              </w:rPr>
              <w:t>Scattering</w:t>
            </w:r>
            <w:r w:rsidRPr="000F7915">
              <w:t xml:space="preserve"> </w:t>
            </w:r>
            <w:r w:rsidRPr="000F7915">
              <w:rPr>
                <w:lang w:val="en-GB"/>
              </w:rPr>
              <w:t>Methods</w:t>
            </w:r>
            <w:r w:rsidRPr="000F7915">
              <w:t xml:space="preserve">) και ως προς το πρότυπο </w:t>
            </w:r>
            <w:r w:rsidRPr="000F7915">
              <w:rPr>
                <w:lang w:val="en-GB"/>
              </w:rPr>
              <w:t>ISO</w:t>
            </w:r>
            <w:r w:rsidRPr="000F7915">
              <w:t xml:space="preserve"> 13099-2 (Προσδιορισμός ζ δυναμικού).</w:t>
            </w:r>
          </w:p>
        </w:tc>
        <w:tc>
          <w:tcPr>
            <w:tcW w:w="1257" w:type="dxa"/>
          </w:tcPr>
          <w:p w14:paraId="7D5F4B22" w14:textId="77777777" w:rsidR="000F7915" w:rsidRPr="000F7915" w:rsidRDefault="000F7915" w:rsidP="000F7915">
            <w:pPr>
              <w:spacing w:after="160" w:line="259" w:lineRule="auto"/>
            </w:pPr>
          </w:p>
        </w:tc>
        <w:tc>
          <w:tcPr>
            <w:tcW w:w="1555" w:type="dxa"/>
          </w:tcPr>
          <w:p w14:paraId="4BD247AB" w14:textId="77777777" w:rsidR="000F7915" w:rsidRPr="000F7915" w:rsidRDefault="000F7915" w:rsidP="000F7915">
            <w:pPr>
              <w:spacing w:after="160" w:line="259" w:lineRule="auto"/>
            </w:pPr>
          </w:p>
        </w:tc>
      </w:tr>
      <w:tr w:rsidR="000F7915" w:rsidRPr="000F7915" w14:paraId="559C0AB6" w14:textId="77777777" w:rsidTr="000F7915">
        <w:trPr>
          <w:cantSplit/>
          <w:trHeight w:val="1035"/>
        </w:trPr>
        <w:tc>
          <w:tcPr>
            <w:tcW w:w="1143" w:type="dxa"/>
            <w:vAlign w:val="center"/>
            <w:hideMark/>
          </w:tcPr>
          <w:p w14:paraId="6F44506A" w14:textId="77777777" w:rsidR="000F7915" w:rsidRPr="000F7915" w:rsidRDefault="000F7915" w:rsidP="000F7915">
            <w:pPr>
              <w:spacing w:after="160" w:line="259" w:lineRule="auto"/>
              <w:rPr>
                <w:lang w:val="en-GB"/>
              </w:rPr>
            </w:pPr>
            <w:r w:rsidRPr="000F7915">
              <w:rPr>
                <w:lang w:val="en-GB"/>
              </w:rPr>
              <w:t>Β18.2.36</w:t>
            </w:r>
          </w:p>
        </w:tc>
        <w:tc>
          <w:tcPr>
            <w:tcW w:w="2822" w:type="dxa"/>
            <w:vAlign w:val="center"/>
            <w:hideMark/>
          </w:tcPr>
          <w:p w14:paraId="2ACDE048" w14:textId="77777777" w:rsidR="000F7915" w:rsidRPr="000F7915" w:rsidRDefault="000F7915" w:rsidP="000F7915">
            <w:pPr>
              <w:spacing w:after="160" w:line="259" w:lineRule="auto"/>
            </w:pPr>
            <w:r w:rsidRPr="000F7915">
              <w:t xml:space="preserve">Να συνοδεύεται από λογισμικό πλήρους λειτουργίας και επεξεργασίας των μετρήσεων, του ιδίου κατασκευαστή οίκου.   </w:t>
            </w:r>
          </w:p>
        </w:tc>
        <w:tc>
          <w:tcPr>
            <w:tcW w:w="2342" w:type="dxa"/>
            <w:vAlign w:val="center"/>
            <w:hideMark/>
          </w:tcPr>
          <w:p w14:paraId="3721E1AE"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9DB9A8B" w14:textId="77777777" w:rsidR="000F7915" w:rsidRPr="000F7915" w:rsidRDefault="000F7915" w:rsidP="000F7915">
            <w:pPr>
              <w:spacing w:after="160" w:line="259" w:lineRule="auto"/>
              <w:rPr>
                <w:lang w:val="en-GB"/>
              </w:rPr>
            </w:pPr>
          </w:p>
        </w:tc>
        <w:tc>
          <w:tcPr>
            <w:tcW w:w="1555" w:type="dxa"/>
          </w:tcPr>
          <w:p w14:paraId="68C4812A" w14:textId="77777777" w:rsidR="000F7915" w:rsidRPr="000F7915" w:rsidRDefault="000F7915" w:rsidP="000F7915">
            <w:pPr>
              <w:spacing w:after="160" w:line="259" w:lineRule="auto"/>
              <w:rPr>
                <w:lang w:val="en-GB"/>
              </w:rPr>
            </w:pPr>
          </w:p>
        </w:tc>
      </w:tr>
      <w:tr w:rsidR="000F7915" w:rsidRPr="000F7915" w14:paraId="1712DE87" w14:textId="77777777" w:rsidTr="000F7915">
        <w:trPr>
          <w:cantSplit/>
          <w:trHeight w:val="285"/>
        </w:trPr>
        <w:tc>
          <w:tcPr>
            <w:tcW w:w="1143" w:type="dxa"/>
            <w:vAlign w:val="center"/>
            <w:hideMark/>
          </w:tcPr>
          <w:p w14:paraId="5E53DBE1" w14:textId="77777777" w:rsidR="000F7915" w:rsidRPr="000F7915" w:rsidRDefault="000F7915" w:rsidP="000F7915">
            <w:pPr>
              <w:spacing w:after="160" w:line="259" w:lineRule="auto"/>
              <w:rPr>
                <w:lang w:val="en-GB"/>
              </w:rPr>
            </w:pPr>
            <w:r w:rsidRPr="000F7915">
              <w:rPr>
                <w:lang w:val="en-GB"/>
              </w:rPr>
              <w:t>Β18.2.37</w:t>
            </w:r>
          </w:p>
        </w:tc>
        <w:tc>
          <w:tcPr>
            <w:tcW w:w="2822" w:type="dxa"/>
            <w:vAlign w:val="center"/>
            <w:hideMark/>
          </w:tcPr>
          <w:p w14:paraId="522738EE" w14:textId="77777777" w:rsidR="000F7915" w:rsidRPr="000F7915" w:rsidRDefault="000F7915" w:rsidP="000F7915">
            <w:pPr>
              <w:spacing w:after="160" w:line="259" w:lineRule="auto"/>
              <w:rPr>
                <w:lang w:val="en-GB"/>
              </w:rPr>
            </w:pPr>
            <w:proofErr w:type="spellStart"/>
            <w:r w:rsidRPr="000F7915">
              <w:rPr>
                <w:lang w:val="en-GB"/>
              </w:rPr>
              <w:t>Λειτουργί</w:t>
            </w:r>
            <w:proofErr w:type="spellEnd"/>
            <w:r w:rsidRPr="000F7915">
              <w:rPr>
                <w:lang w:val="en-GB"/>
              </w:rPr>
              <w:t xml:space="preserve">α </w:t>
            </w:r>
            <w:proofErr w:type="spellStart"/>
            <w:r w:rsidRPr="000F7915">
              <w:rPr>
                <w:lang w:val="en-GB"/>
              </w:rPr>
              <w:t>στ</w:t>
            </w:r>
            <w:proofErr w:type="spellEnd"/>
            <w:r w:rsidRPr="000F7915">
              <w:rPr>
                <w:lang w:val="en-GB"/>
              </w:rPr>
              <w:t>α 220V/50-60Hz</w:t>
            </w:r>
          </w:p>
        </w:tc>
        <w:tc>
          <w:tcPr>
            <w:tcW w:w="2342" w:type="dxa"/>
            <w:vAlign w:val="center"/>
            <w:hideMark/>
          </w:tcPr>
          <w:p w14:paraId="45BFD568"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6B6AD38A" w14:textId="77777777" w:rsidR="000F7915" w:rsidRPr="000F7915" w:rsidRDefault="000F7915" w:rsidP="000F7915">
            <w:pPr>
              <w:spacing w:after="160" w:line="259" w:lineRule="auto"/>
              <w:rPr>
                <w:lang w:val="en-GB"/>
              </w:rPr>
            </w:pPr>
          </w:p>
        </w:tc>
        <w:tc>
          <w:tcPr>
            <w:tcW w:w="1555" w:type="dxa"/>
          </w:tcPr>
          <w:p w14:paraId="7C425063" w14:textId="77777777" w:rsidR="000F7915" w:rsidRPr="000F7915" w:rsidRDefault="000F7915" w:rsidP="000F7915">
            <w:pPr>
              <w:spacing w:after="160" w:line="259" w:lineRule="auto"/>
              <w:rPr>
                <w:lang w:val="en-GB"/>
              </w:rPr>
            </w:pPr>
          </w:p>
        </w:tc>
      </w:tr>
      <w:tr w:rsidR="000F7915" w:rsidRPr="000F7915" w14:paraId="5E272598" w14:textId="77777777" w:rsidTr="000F7915">
        <w:trPr>
          <w:cantSplit/>
          <w:trHeight w:val="1260"/>
        </w:trPr>
        <w:tc>
          <w:tcPr>
            <w:tcW w:w="1143" w:type="dxa"/>
            <w:vAlign w:val="center"/>
            <w:hideMark/>
          </w:tcPr>
          <w:p w14:paraId="49EF9E8F" w14:textId="77777777" w:rsidR="000F7915" w:rsidRPr="000F7915" w:rsidRDefault="000F7915" w:rsidP="000F7915">
            <w:pPr>
              <w:spacing w:after="160" w:line="259" w:lineRule="auto"/>
              <w:rPr>
                <w:lang w:val="en-GB"/>
              </w:rPr>
            </w:pPr>
            <w:r w:rsidRPr="000F7915">
              <w:rPr>
                <w:lang w:val="en-GB"/>
              </w:rPr>
              <w:t>Β18.2.38</w:t>
            </w:r>
          </w:p>
        </w:tc>
        <w:tc>
          <w:tcPr>
            <w:tcW w:w="2822" w:type="dxa"/>
            <w:vAlign w:val="center"/>
            <w:hideMark/>
          </w:tcPr>
          <w:p w14:paraId="08A2B2AA" w14:textId="77777777" w:rsidR="000F7915" w:rsidRPr="000F7915" w:rsidRDefault="000F7915" w:rsidP="000F7915">
            <w:pPr>
              <w:spacing w:after="160" w:line="259" w:lineRule="auto"/>
            </w:pPr>
            <w:r w:rsidRPr="000F7915">
              <w:t>Να παρέχονται όλα τα εξαρτήματα σύνδεσης, λοιπές συνδεσμολογίες, πλαίσιο τοποθέτησης κλπ. Επιπλέον το σύστημα να παραδοθεί πλήρες και έτοιμο προς λειτουργία, με αναλυτικά εγχειρίδια  χρήσης.</w:t>
            </w:r>
          </w:p>
        </w:tc>
        <w:tc>
          <w:tcPr>
            <w:tcW w:w="2342" w:type="dxa"/>
            <w:vAlign w:val="center"/>
            <w:hideMark/>
          </w:tcPr>
          <w:p w14:paraId="64ACC7A6"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5374055E" w14:textId="77777777" w:rsidR="000F7915" w:rsidRPr="000F7915" w:rsidRDefault="000F7915" w:rsidP="000F7915">
            <w:pPr>
              <w:spacing w:after="160" w:line="259" w:lineRule="auto"/>
              <w:rPr>
                <w:lang w:val="en-GB"/>
              </w:rPr>
            </w:pPr>
          </w:p>
        </w:tc>
        <w:tc>
          <w:tcPr>
            <w:tcW w:w="1555" w:type="dxa"/>
          </w:tcPr>
          <w:p w14:paraId="24FECDBA" w14:textId="77777777" w:rsidR="000F7915" w:rsidRPr="000F7915" w:rsidRDefault="000F7915" w:rsidP="000F7915">
            <w:pPr>
              <w:spacing w:after="160" w:line="259" w:lineRule="auto"/>
              <w:rPr>
                <w:lang w:val="en-GB"/>
              </w:rPr>
            </w:pPr>
          </w:p>
        </w:tc>
      </w:tr>
      <w:tr w:rsidR="000F7915" w:rsidRPr="000F7915" w14:paraId="5C4CEA16" w14:textId="77777777" w:rsidTr="000F7915">
        <w:trPr>
          <w:cantSplit/>
          <w:trHeight w:val="1275"/>
        </w:trPr>
        <w:tc>
          <w:tcPr>
            <w:tcW w:w="1143" w:type="dxa"/>
            <w:vAlign w:val="center"/>
            <w:hideMark/>
          </w:tcPr>
          <w:p w14:paraId="1EDA2DEF" w14:textId="77777777" w:rsidR="000F7915" w:rsidRPr="000F7915" w:rsidRDefault="000F7915" w:rsidP="000F7915">
            <w:pPr>
              <w:spacing w:after="160" w:line="259" w:lineRule="auto"/>
              <w:rPr>
                <w:lang w:val="en-GB"/>
              </w:rPr>
            </w:pPr>
            <w:r w:rsidRPr="000F7915">
              <w:rPr>
                <w:lang w:val="en-GB"/>
              </w:rPr>
              <w:lastRenderedPageBreak/>
              <w:t>Β18.2.39</w:t>
            </w:r>
          </w:p>
        </w:tc>
        <w:tc>
          <w:tcPr>
            <w:tcW w:w="2822" w:type="dxa"/>
            <w:vAlign w:val="center"/>
            <w:hideMark/>
          </w:tcPr>
          <w:p w14:paraId="3320EB03" w14:textId="77777777" w:rsidR="000F7915" w:rsidRPr="000F7915" w:rsidRDefault="000F7915" w:rsidP="000F7915">
            <w:pPr>
              <w:spacing w:after="160" w:line="259" w:lineRule="auto"/>
            </w:pPr>
            <w:r w:rsidRPr="000F7915">
              <w:t>Εκπαίδευση του υποδειχθέντος προσωπικού διάρκειας  το λιγότερο 2 εργάσιμες ημέρες.</w:t>
            </w:r>
          </w:p>
        </w:tc>
        <w:tc>
          <w:tcPr>
            <w:tcW w:w="2342" w:type="dxa"/>
            <w:vAlign w:val="center"/>
            <w:hideMark/>
          </w:tcPr>
          <w:p w14:paraId="10E4ACFB" w14:textId="77777777" w:rsidR="000F7915" w:rsidRPr="000F7915" w:rsidRDefault="000F7915" w:rsidP="000F7915">
            <w:pPr>
              <w:spacing w:after="160" w:line="259" w:lineRule="auto"/>
              <w:rPr>
                <w:lang w:val="en-GB"/>
              </w:rPr>
            </w:pPr>
            <w:r w:rsidRPr="000F7915">
              <w:rPr>
                <w:lang w:val="en-GB"/>
              </w:rPr>
              <w:t xml:space="preserve">2 </w:t>
            </w:r>
            <w:proofErr w:type="spellStart"/>
            <w:r w:rsidRPr="000F7915">
              <w:rPr>
                <w:lang w:val="en-GB"/>
              </w:rPr>
              <w:t>άτομ</w:t>
            </w:r>
            <w:proofErr w:type="spellEnd"/>
            <w:r w:rsidRPr="000F7915">
              <w:rPr>
                <w:lang w:val="en-GB"/>
              </w:rPr>
              <w:t xml:space="preserve">α </w:t>
            </w:r>
            <w:proofErr w:type="spellStart"/>
            <w:r w:rsidRPr="000F7915">
              <w:rPr>
                <w:lang w:val="en-GB"/>
              </w:rPr>
              <w:t>γι</w:t>
            </w:r>
            <w:proofErr w:type="spellEnd"/>
            <w:r w:rsidRPr="000F7915">
              <w:rPr>
                <w:lang w:val="en-GB"/>
              </w:rPr>
              <w:t xml:space="preserve">α </w:t>
            </w:r>
            <w:proofErr w:type="spellStart"/>
            <w:r w:rsidRPr="000F7915">
              <w:rPr>
                <w:lang w:val="en-GB"/>
              </w:rPr>
              <w:t>τουλάχιστον</w:t>
            </w:r>
            <w:proofErr w:type="spellEnd"/>
            <w:r w:rsidRPr="000F7915">
              <w:rPr>
                <w:lang w:val="en-GB"/>
              </w:rPr>
              <w:t xml:space="preserve"> 2 </w:t>
            </w:r>
            <w:proofErr w:type="spellStart"/>
            <w:r w:rsidRPr="000F7915">
              <w:rPr>
                <w:lang w:val="en-GB"/>
              </w:rPr>
              <w:t>ημέρες</w:t>
            </w:r>
            <w:proofErr w:type="spellEnd"/>
          </w:p>
        </w:tc>
        <w:tc>
          <w:tcPr>
            <w:tcW w:w="1257" w:type="dxa"/>
          </w:tcPr>
          <w:p w14:paraId="2FCCD953" w14:textId="77777777" w:rsidR="000F7915" w:rsidRPr="000F7915" w:rsidRDefault="000F7915" w:rsidP="000F7915">
            <w:pPr>
              <w:spacing w:after="160" w:line="259" w:lineRule="auto"/>
              <w:rPr>
                <w:lang w:val="en-GB"/>
              </w:rPr>
            </w:pPr>
          </w:p>
        </w:tc>
        <w:tc>
          <w:tcPr>
            <w:tcW w:w="1555" w:type="dxa"/>
          </w:tcPr>
          <w:p w14:paraId="60BA0B35" w14:textId="77777777" w:rsidR="000F7915" w:rsidRPr="000F7915" w:rsidRDefault="000F7915" w:rsidP="000F7915">
            <w:pPr>
              <w:spacing w:after="160" w:line="259" w:lineRule="auto"/>
              <w:rPr>
                <w:lang w:val="en-GB"/>
              </w:rPr>
            </w:pPr>
          </w:p>
        </w:tc>
      </w:tr>
      <w:tr w:rsidR="000F7915" w:rsidRPr="000F7915" w14:paraId="7D9AC69D" w14:textId="77777777" w:rsidTr="000F7915">
        <w:trPr>
          <w:cantSplit/>
          <w:trHeight w:val="285"/>
        </w:trPr>
        <w:tc>
          <w:tcPr>
            <w:tcW w:w="1143" w:type="dxa"/>
            <w:vAlign w:val="center"/>
            <w:hideMark/>
          </w:tcPr>
          <w:p w14:paraId="0DBD352C" w14:textId="77777777" w:rsidR="000F7915" w:rsidRPr="000F7915" w:rsidRDefault="000F7915" w:rsidP="000F7915">
            <w:pPr>
              <w:spacing w:after="160" w:line="259" w:lineRule="auto"/>
              <w:rPr>
                <w:lang w:val="en-GB"/>
              </w:rPr>
            </w:pPr>
            <w:r w:rsidRPr="000F7915">
              <w:rPr>
                <w:lang w:val="en-GB"/>
              </w:rPr>
              <w:t> </w:t>
            </w:r>
          </w:p>
        </w:tc>
        <w:tc>
          <w:tcPr>
            <w:tcW w:w="2822" w:type="dxa"/>
            <w:vAlign w:val="center"/>
            <w:hideMark/>
          </w:tcPr>
          <w:p w14:paraId="2EAD9108" w14:textId="77777777" w:rsidR="000F7915" w:rsidRPr="000F7915" w:rsidRDefault="000F7915" w:rsidP="000F7915">
            <w:pPr>
              <w:spacing w:after="160" w:line="259" w:lineRule="auto"/>
              <w:rPr>
                <w:lang w:val="en-GB"/>
              </w:rPr>
            </w:pPr>
            <w:r w:rsidRPr="000F7915">
              <w:rPr>
                <w:lang w:val="en-GB"/>
              </w:rPr>
              <w:t> </w:t>
            </w:r>
          </w:p>
        </w:tc>
        <w:tc>
          <w:tcPr>
            <w:tcW w:w="2342" w:type="dxa"/>
            <w:vAlign w:val="center"/>
            <w:hideMark/>
          </w:tcPr>
          <w:p w14:paraId="53A1B4A6" w14:textId="77777777" w:rsidR="000F7915" w:rsidRPr="000F7915" w:rsidRDefault="000F7915" w:rsidP="000F7915">
            <w:pPr>
              <w:spacing w:after="160" w:line="259" w:lineRule="auto"/>
              <w:rPr>
                <w:lang w:val="en-GB"/>
              </w:rPr>
            </w:pPr>
            <w:r w:rsidRPr="000F7915">
              <w:rPr>
                <w:lang w:val="en-GB"/>
              </w:rPr>
              <w:t> </w:t>
            </w:r>
          </w:p>
        </w:tc>
        <w:tc>
          <w:tcPr>
            <w:tcW w:w="1257" w:type="dxa"/>
          </w:tcPr>
          <w:p w14:paraId="7D9C2ED9" w14:textId="77777777" w:rsidR="000F7915" w:rsidRPr="000F7915" w:rsidRDefault="000F7915" w:rsidP="000F7915">
            <w:pPr>
              <w:spacing w:after="160" w:line="259" w:lineRule="auto"/>
              <w:rPr>
                <w:lang w:val="en-GB"/>
              </w:rPr>
            </w:pPr>
          </w:p>
        </w:tc>
        <w:tc>
          <w:tcPr>
            <w:tcW w:w="1555" w:type="dxa"/>
          </w:tcPr>
          <w:p w14:paraId="6BBE4645" w14:textId="77777777" w:rsidR="000F7915" w:rsidRPr="000F7915" w:rsidRDefault="000F7915" w:rsidP="000F7915">
            <w:pPr>
              <w:spacing w:after="160" w:line="259" w:lineRule="auto"/>
              <w:rPr>
                <w:lang w:val="en-GB"/>
              </w:rPr>
            </w:pPr>
          </w:p>
        </w:tc>
      </w:tr>
      <w:tr w:rsidR="000F7915" w:rsidRPr="000F7915" w14:paraId="31D6EB5C" w14:textId="77777777" w:rsidTr="000F7915">
        <w:trPr>
          <w:cantSplit/>
          <w:trHeight w:val="600"/>
        </w:trPr>
        <w:tc>
          <w:tcPr>
            <w:tcW w:w="1143" w:type="dxa"/>
            <w:shd w:val="clear" w:color="auto" w:fill="B4C6E7" w:themeFill="accent1" w:themeFillTint="66"/>
            <w:vAlign w:val="center"/>
            <w:hideMark/>
          </w:tcPr>
          <w:p w14:paraId="35C2777C" w14:textId="77777777" w:rsidR="000F7915" w:rsidRPr="000F7915" w:rsidRDefault="000F7915" w:rsidP="000F7915">
            <w:pPr>
              <w:spacing w:after="160" w:line="259" w:lineRule="auto"/>
              <w:rPr>
                <w:b/>
                <w:bCs/>
                <w:lang w:val="en-GB"/>
              </w:rPr>
            </w:pPr>
            <w:r w:rsidRPr="000F7915">
              <w:rPr>
                <w:b/>
                <w:bCs/>
                <w:lang w:val="en-GB"/>
              </w:rPr>
              <w:t> </w:t>
            </w:r>
          </w:p>
        </w:tc>
        <w:tc>
          <w:tcPr>
            <w:tcW w:w="7976" w:type="dxa"/>
            <w:gridSpan w:val="4"/>
            <w:shd w:val="clear" w:color="auto" w:fill="B4C6E7" w:themeFill="accent1" w:themeFillTint="66"/>
            <w:vAlign w:val="center"/>
            <w:hideMark/>
          </w:tcPr>
          <w:p w14:paraId="006EB308" w14:textId="77777777" w:rsidR="000F7915" w:rsidRPr="000F7915" w:rsidRDefault="000F7915" w:rsidP="000F7915">
            <w:pPr>
              <w:spacing w:after="160" w:line="259" w:lineRule="auto"/>
              <w:rPr>
                <w:b/>
                <w:bCs/>
              </w:rPr>
            </w:pPr>
            <w:r w:rsidRPr="000F7915">
              <w:rPr>
                <w:b/>
                <w:bCs/>
              </w:rPr>
              <w:t xml:space="preserve">Β18.3  Αναλυτής υφής για στατικές δοκιμές σε τρόφιμα </w:t>
            </w:r>
          </w:p>
        </w:tc>
      </w:tr>
      <w:tr w:rsidR="000F7915" w:rsidRPr="000F7915" w14:paraId="14DAB5D4" w14:textId="77777777" w:rsidTr="000F7915">
        <w:trPr>
          <w:cantSplit/>
          <w:trHeight w:val="285"/>
        </w:trPr>
        <w:tc>
          <w:tcPr>
            <w:tcW w:w="1143" w:type="dxa"/>
            <w:vAlign w:val="center"/>
            <w:hideMark/>
          </w:tcPr>
          <w:p w14:paraId="1D0FFDC5" w14:textId="77777777" w:rsidR="000F7915" w:rsidRPr="000F7915" w:rsidRDefault="000F7915" w:rsidP="000F7915">
            <w:pPr>
              <w:spacing w:after="160" w:line="259" w:lineRule="auto"/>
              <w:rPr>
                <w:lang w:val="en-GB"/>
              </w:rPr>
            </w:pPr>
            <w:r w:rsidRPr="000F7915">
              <w:rPr>
                <w:lang w:val="en-GB"/>
              </w:rPr>
              <w:t>Β18.3.1</w:t>
            </w:r>
          </w:p>
        </w:tc>
        <w:tc>
          <w:tcPr>
            <w:tcW w:w="2822" w:type="dxa"/>
            <w:vAlign w:val="center"/>
            <w:hideMark/>
          </w:tcPr>
          <w:p w14:paraId="09872947"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342" w:type="dxa"/>
            <w:vAlign w:val="center"/>
            <w:hideMark/>
          </w:tcPr>
          <w:p w14:paraId="21473531" w14:textId="77777777" w:rsidR="000F7915" w:rsidRPr="000F7915" w:rsidRDefault="000F7915" w:rsidP="000F7915">
            <w:pPr>
              <w:spacing w:after="160" w:line="259" w:lineRule="auto"/>
              <w:rPr>
                <w:lang w:val="en-GB"/>
              </w:rPr>
            </w:pPr>
            <w:r w:rsidRPr="000F7915">
              <w:rPr>
                <w:lang w:val="en-GB"/>
              </w:rPr>
              <w:t>1</w:t>
            </w:r>
          </w:p>
        </w:tc>
        <w:tc>
          <w:tcPr>
            <w:tcW w:w="1257" w:type="dxa"/>
          </w:tcPr>
          <w:p w14:paraId="43D050F6" w14:textId="77777777" w:rsidR="000F7915" w:rsidRPr="000F7915" w:rsidRDefault="000F7915" w:rsidP="000F7915">
            <w:pPr>
              <w:spacing w:after="160" w:line="259" w:lineRule="auto"/>
              <w:rPr>
                <w:lang w:val="en-GB"/>
              </w:rPr>
            </w:pPr>
          </w:p>
        </w:tc>
        <w:tc>
          <w:tcPr>
            <w:tcW w:w="1555" w:type="dxa"/>
          </w:tcPr>
          <w:p w14:paraId="29BEB962" w14:textId="77777777" w:rsidR="000F7915" w:rsidRPr="000F7915" w:rsidRDefault="000F7915" w:rsidP="000F7915">
            <w:pPr>
              <w:spacing w:after="160" w:line="259" w:lineRule="auto"/>
              <w:rPr>
                <w:lang w:val="en-GB"/>
              </w:rPr>
            </w:pPr>
          </w:p>
        </w:tc>
      </w:tr>
      <w:tr w:rsidR="000F7915" w:rsidRPr="000F7915" w14:paraId="10976948" w14:textId="77777777" w:rsidTr="000F7915">
        <w:trPr>
          <w:cantSplit/>
          <w:trHeight w:val="510"/>
        </w:trPr>
        <w:tc>
          <w:tcPr>
            <w:tcW w:w="1143" w:type="dxa"/>
            <w:vAlign w:val="center"/>
            <w:hideMark/>
          </w:tcPr>
          <w:p w14:paraId="257E3599" w14:textId="77777777" w:rsidR="000F7915" w:rsidRPr="000F7915" w:rsidRDefault="000F7915" w:rsidP="000F7915">
            <w:pPr>
              <w:spacing w:after="160" w:line="259" w:lineRule="auto"/>
              <w:rPr>
                <w:lang w:val="en-GB"/>
              </w:rPr>
            </w:pPr>
            <w:r w:rsidRPr="000F7915">
              <w:rPr>
                <w:lang w:val="en-GB"/>
              </w:rPr>
              <w:t>Β18.3.2</w:t>
            </w:r>
          </w:p>
        </w:tc>
        <w:tc>
          <w:tcPr>
            <w:tcW w:w="2822" w:type="dxa"/>
            <w:vAlign w:val="center"/>
            <w:hideMark/>
          </w:tcPr>
          <w:p w14:paraId="75DAEF2B" w14:textId="77777777" w:rsidR="000F7915" w:rsidRPr="000F7915" w:rsidRDefault="000F7915" w:rsidP="000F7915">
            <w:pPr>
              <w:spacing w:after="160" w:line="259" w:lineRule="auto"/>
            </w:pPr>
            <w:r w:rsidRPr="000F7915">
              <w:t xml:space="preserve">Να είναι  απλής  λειτουργία, μέσω οθόνης αφής, αλλά  να διαθέτει και ξεχωριστό  ρυθμιστή ( </w:t>
            </w:r>
            <w:r w:rsidRPr="000F7915">
              <w:rPr>
                <w:lang w:val="en-GB"/>
              </w:rPr>
              <w:t>controller</w:t>
            </w:r>
            <w:r w:rsidRPr="000F7915">
              <w:t xml:space="preserve"> ) ρύθμισης.</w:t>
            </w:r>
          </w:p>
        </w:tc>
        <w:tc>
          <w:tcPr>
            <w:tcW w:w="2342" w:type="dxa"/>
            <w:vAlign w:val="center"/>
            <w:hideMark/>
          </w:tcPr>
          <w:p w14:paraId="6B16347D"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4DE88097" w14:textId="77777777" w:rsidR="000F7915" w:rsidRPr="000F7915" w:rsidRDefault="000F7915" w:rsidP="000F7915">
            <w:pPr>
              <w:spacing w:after="160" w:line="259" w:lineRule="auto"/>
              <w:rPr>
                <w:lang w:val="en-GB"/>
              </w:rPr>
            </w:pPr>
          </w:p>
        </w:tc>
        <w:tc>
          <w:tcPr>
            <w:tcW w:w="1555" w:type="dxa"/>
          </w:tcPr>
          <w:p w14:paraId="6B9A1152" w14:textId="77777777" w:rsidR="000F7915" w:rsidRPr="000F7915" w:rsidRDefault="000F7915" w:rsidP="000F7915">
            <w:pPr>
              <w:spacing w:after="160" w:line="259" w:lineRule="auto"/>
              <w:rPr>
                <w:lang w:val="en-GB"/>
              </w:rPr>
            </w:pPr>
          </w:p>
        </w:tc>
      </w:tr>
      <w:tr w:rsidR="000F7915" w:rsidRPr="000F7915" w14:paraId="196CAACA" w14:textId="77777777" w:rsidTr="000F7915">
        <w:trPr>
          <w:cantSplit/>
          <w:trHeight w:val="765"/>
        </w:trPr>
        <w:tc>
          <w:tcPr>
            <w:tcW w:w="1143" w:type="dxa"/>
            <w:vAlign w:val="center"/>
            <w:hideMark/>
          </w:tcPr>
          <w:p w14:paraId="1BAEB79D" w14:textId="77777777" w:rsidR="000F7915" w:rsidRPr="000F7915" w:rsidRDefault="000F7915" w:rsidP="000F7915">
            <w:pPr>
              <w:spacing w:after="160" w:line="259" w:lineRule="auto"/>
              <w:rPr>
                <w:lang w:val="en-GB"/>
              </w:rPr>
            </w:pPr>
            <w:r w:rsidRPr="000F7915">
              <w:rPr>
                <w:lang w:val="en-GB"/>
              </w:rPr>
              <w:t>Β18.3.3</w:t>
            </w:r>
          </w:p>
        </w:tc>
        <w:tc>
          <w:tcPr>
            <w:tcW w:w="2822" w:type="dxa"/>
            <w:vAlign w:val="center"/>
            <w:hideMark/>
          </w:tcPr>
          <w:p w14:paraId="18C6CE51" w14:textId="77777777" w:rsidR="000F7915" w:rsidRPr="000F7915" w:rsidRDefault="000F7915" w:rsidP="000F7915">
            <w:pPr>
              <w:spacing w:after="160" w:line="259" w:lineRule="auto"/>
              <w:rPr>
                <w:lang w:val="en-GB"/>
              </w:rPr>
            </w:pPr>
            <w:r w:rsidRPr="000F7915">
              <w:t>Δυνατότητα σύνδεσης πολλών αισθητηρίων (</w:t>
            </w:r>
            <w:r w:rsidRPr="000F7915">
              <w:rPr>
                <w:lang w:val="en-GB"/>
              </w:rPr>
              <w:t>probes</w:t>
            </w:r>
            <w:r w:rsidRPr="000F7915">
              <w:t xml:space="preserve">)  για όλες τις πιθανές εφαρμογές. </w:t>
            </w:r>
            <w:r w:rsidRPr="000F7915">
              <w:rPr>
                <w:lang w:val="en-GB"/>
              </w:rPr>
              <w:t>Να ανα</w:t>
            </w:r>
            <w:proofErr w:type="spellStart"/>
            <w:r w:rsidRPr="000F7915">
              <w:rPr>
                <w:lang w:val="en-GB"/>
              </w:rPr>
              <w:t>φερθούν</w:t>
            </w:r>
            <w:proofErr w:type="spellEnd"/>
            <w:r w:rsidRPr="000F7915">
              <w:rPr>
                <w:lang w:val="en-GB"/>
              </w:rPr>
              <w:t xml:space="preserve"> τα </w:t>
            </w:r>
            <w:proofErr w:type="spellStart"/>
            <w:r w:rsidRPr="000F7915">
              <w:rPr>
                <w:lang w:val="en-GB"/>
              </w:rPr>
              <w:t>σχετικά</w:t>
            </w:r>
            <w:proofErr w:type="spellEnd"/>
            <w:r w:rsidRPr="000F7915">
              <w:rPr>
                <w:lang w:val="en-GB"/>
              </w:rPr>
              <w:t xml:space="preserve">   </w:t>
            </w:r>
            <w:proofErr w:type="gramStart"/>
            <w:r w:rsidRPr="000F7915">
              <w:rPr>
                <w:lang w:val="en-GB"/>
              </w:rPr>
              <w:t>probes  π</w:t>
            </w:r>
            <w:proofErr w:type="spellStart"/>
            <w:r w:rsidRPr="000F7915">
              <w:rPr>
                <w:lang w:val="en-GB"/>
              </w:rPr>
              <w:t>ου</w:t>
            </w:r>
            <w:proofErr w:type="spellEnd"/>
            <w:proofErr w:type="gramEnd"/>
            <w:r w:rsidRPr="000F7915">
              <w:rPr>
                <w:lang w:val="en-GB"/>
              </w:rPr>
              <w:t xml:space="preserve"> </w:t>
            </w:r>
            <w:proofErr w:type="spellStart"/>
            <w:r w:rsidRPr="000F7915">
              <w:rPr>
                <w:lang w:val="en-GB"/>
              </w:rPr>
              <w:t>δι</w:t>
            </w:r>
            <w:proofErr w:type="spellEnd"/>
            <w:r w:rsidRPr="000F7915">
              <w:rPr>
                <w:lang w:val="en-GB"/>
              </w:rPr>
              <w:t xml:space="preserve">ατίθενται. </w:t>
            </w:r>
          </w:p>
        </w:tc>
        <w:tc>
          <w:tcPr>
            <w:tcW w:w="2342" w:type="dxa"/>
            <w:vAlign w:val="center"/>
            <w:hideMark/>
          </w:tcPr>
          <w:p w14:paraId="1DE5A975"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0EA2B18B" w14:textId="77777777" w:rsidR="000F7915" w:rsidRPr="000F7915" w:rsidRDefault="000F7915" w:rsidP="000F7915">
            <w:pPr>
              <w:spacing w:after="160" w:line="259" w:lineRule="auto"/>
              <w:rPr>
                <w:lang w:val="en-GB"/>
              </w:rPr>
            </w:pPr>
          </w:p>
        </w:tc>
        <w:tc>
          <w:tcPr>
            <w:tcW w:w="1555" w:type="dxa"/>
          </w:tcPr>
          <w:p w14:paraId="1281D247" w14:textId="77777777" w:rsidR="000F7915" w:rsidRPr="000F7915" w:rsidRDefault="000F7915" w:rsidP="000F7915">
            <w:pPr>
              <w:spacing w:after="160" w:line="259" w:lineRule="auto"/>
              <w:rPr>
                <w:lang w:val="en-GB"/>
              </w:rPr>
            </w:pPr>
          </w:p>
        </w:tc>
      </w:tr>
      <w:tr w:rsidR="000F7915" w:rsidRPr="000F7915" w14:paraId="3EA0EB57" w14:textId="77777777" w:rsidTr="000F7915">
        <w:trPr>
          <w:cantSplit/>
          <w:trHeight w:val="1020"/>
        </w:trPr>
        <w:tc>
          <w:tcPr>
            <w:tcW w:w="1143" w:type="dxa"/>
            <w:vAlign w:val="center"/>
            <w:hideMark/>
          </w:tcPr>
          <w:p w14:paraId="78E0B550" w14:textId="77777777" w:rsidR="000F7915" w:rsidRPr="000F7915" w:rsidRDefault="000F7915" w:rsidP="000F7915">
            <w:pPr>
              <w:spacing w:after="160" w:line="259" w:lineRule="auto"/>
              <w:rPr>
                <w:lang w:val="en-GB"/>
              </w:rPr>
            </w:pPr>
            <w:r w:rsidRPr="000F7915">
              <w:rPr>
                <w:lang w:val="en-GB"/>
              </w:rPr>
              <w:t>Β18.3.4</w:t>
            </w:r>
          </w:p>
        </w:tc>
        <w:tc>
          <w:tcPr>
            <w:tcW w:w="2822" w:type="dxa"/>
            <w:vAlign w:val="center"/>
            <w:hideMark/>
          </w:tcPr>
          <w:p w14:paraId="5F98A52A" w14:textId="77777777" w:rsidR="000F7915" w:rsidRPr="000F7915" w:rsidRDefault="000F7915" w:rsidP="000F7915">
            <w:pPr>
              <w:spacing w:after="160" w:line="259" w:lineRule="auto"/>
            </w:pPr>
            <w:r w:rsidRPr="000F7915">
              <w:t>Απαιτείται  δυνατότητα  επιλογής  μέσω της συσκευής   του τρόφιμου  προς μέτρηση ή του κατάλληλου προτύπου  που εφαρμόζεται με αναγραφή  αυτού   στην οθόνη  και άμεση  παρουσίαση της μεθόδου – πορείας μέτρησης.</w:t>
            </w:r>
          </w:p>
        </w:tc>
        <w:tc>
          <w:tcPr>
            <w:tcW w:w="2342" w:type="dxa"/>
            <w:vAlign w:val="center"/>
            <w:hideMark/>
          </w:tcPr>
          <w:p w14:paraId="7E0513B2"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3D192E5" w14:textId="77777777" w:rsidR="000F7915" w:rsidRPr="000F7915" w:rsidRDefault="000F7915" w:rsidP="000F7915">
            <w:pPr>
              <w:spacing w:after="160" w:line="259" w:lineRule="auto"/>
              <w:rPr>
                <w:lang w:val="en-GB"/>
              </w:rPr>
            </w:pPr>
          </w:p>
        </w:tc>
        <w:tc>
          <w:tcPr>
            <w:tcW w:w="1555" w:type="dxa"/>
          </w:tcPr>
          <w:p w14:paraId="39FD1F27" w14:textId="77777777" w:rsidR="000F7915" w:rsidRPr="000F7915" w:rsidRDefault="000F7915" w:rsidP="000F7915">
            <w:pPr>
              <w:spacing w:after="160" w:line="259" w:lineRule="auto"/>
              <w:rPr>
                <w:lang w:val="en-GB"/>
              </w:rPr>
            </w:pPr>
          </w:p>
        </w:tc>
      </w:tr>
      <w:tr w:rsidR="000F7915" w:rsidRPr="000F7915" w14:paraId="6D31C197" w14:textId="77777777" w:rsidTr="000F7915">
        <w:trPr>
          <w:cantSplit/>
          <w:trHeight w:val="285"/>
        </w:trPr>
        <w:tc>
          <w:tcPr>
            <w:tcW w:w="1143" w:type="dxa"/>
            <w:vAlign w:val="center"/>
            <w:hideMark/>
          </w:tcPr>
          <w:p w14:paraId="3E715015" w14:textId="77777777" w:rsidR="000F7915" w:rsidRPr="000F7915" w:rsidRDefault="000F7915" w:rsidP="000F7915">
            <w:pPr>
              <w:spacing w:after="160" w:line="259" w:lineRule="auto"/>
              <w:rPr>
                <w:lang w:val="en-GB"/>
              </w:rPr>
            </w:pPr>
            <w:r w:rsidRPr="000F7915">
              <w:rPr>
                <w:lang w:val="en-GB"/>
              </w:rPr>
              <w:t>Β18.3.5</w:t>
            </w:r>
          </w:p>
        </w:tc>
        <w:tc>
          <w:tcPr>
            <w:tcW w:w="2822" w:type="dxa"/>
            <w:vAlign w:val="center"/>
            <w:hideMark/>
          </w:tcPr>
          <w:p w14:paraId="1C1A098D" w14:textId="77777777" w:rsidR="000F7915" w:rsidRPr="000F7915" w:rsidRDefault="000F7915" w:rsidP="000F7915">
            <w:pPr>
              <w:spacing w:after="160" w:line="259" w:lineRule="auto"/>
            </w:pPr>
            <w:r w:rsidRPr="000F7915">
              <w:t xml:space="preserve">Η συσκευή να   καλύπτει τις  απαιτήσεις  των  </w:t>
            </w:r>
            <w:r w:rsidRPr="000F7915">
              <w:rPr>
                <w:lang w:val="en-GB"/>
              </w:rPr>
              <w:t>standards</w:t>
            </w:r>
            <w:r w:rsidRPr="000F7915">
              <w:t xml:space="preserve"> </w:t>
            </w:r>
          </w:p>
        </w:tc>
        <w:tc>
          <w:tcPr>
            <w:tcW w:w="2342" w:type="dxa"/>
            <w:noWrap/>
            <w:vAlign w:val="center"/>
            <w:hideMark/>
          </w:tcPr>
          <w:p w14:paraId="2DED2A7C" w14:textId="77777777" w:rsidR="000F7915" w:rsidRPr="000F7915" w:rsidRDefault="000F7915" w:rsidP="000F7915">
            <w:pPr>
              <w:spacing w:after="160" w:line="259" w:lineRule="auto"/>
              <w:rPr>
                <w:lang w:val="en-GB"/>
              </w:rPr>
            </w:pPr>
            <w:r w:rsidRPr="000F7915">
              <w:rPr>
                <w:lang w:val="en-GB"/>
              </w:rPr>
              <w:t>ISO 16305, ISO 9665.</w:t>
            </w:r>
          </w:p>
        </w:tc>
        <w:tc>
          <w:tcPr>
            <w:tcW w:w="1257" w:type="dxa"/>
          </w:tcPr>
          <w:p w14:paraId="7E839CBA" w14:textId="77777777" w:rsidR="000F7915" w:rsidRPr="000F7915" w:rsidRDefault="000F7915" w:rsidP="000F7915">
            <w:pPr>
              <w:spacing w:after="160" w:line="259" w:lineRule="auto"/>
              <w:rPr>
                <w:lang w:val="en-GB"/>
              </w:rPr>
            </w:pPr>
          </w:p>
        </w:tc>
        <w:tc>
          <w:tcPr>
            <w:tcW w:w="1555" w:type="dxa"/>
          </w:tcPr>
          <w:p w14:paraId="1A2088EE" w14:textId="77777777" w:rsidR="000F7915" w:rsidRPr="000F7915" w:rsidRDefault="000F7915" w:rsidP="000F7915">
            <w:pPr>
              <w:spacing w:after="160" w:line="259" w:lineRule="auto"/>
              <w:rPr>
                <w:lang w:val="en-GB"/>
              </w:rPr>
            </w:pPr>
          </w:p>
        </w:tc>
      </w:tr>
      <w:tr w:rsidR="000F7915" w:rsidRPr="000F7915" w14:paraId="797EE219" w14:textId="77777777" w:rsidTr="000F7915">
        <w:trPr>
          <w:cantSplit/>
          <w:trHeight w:val="510"/>
        </w:trPr>
        <w:tc>
          <w:tcPr>
            <w:tcW w:w="1143" w:type="dxa"/>
            <w:vAlign w:val="center"/>
            <w:hideMark/>
          </w:tcPr>
          <w:p w14:paraId="28DCA15D" w14:textId="77777777" w:rsidR="000F7915" w:rsidRPr="000F7915" w:rsidRDefault="000F7915" w:rsidP="000F7915">
            <w:pPr>
              <w:spacing w:after="160" w:line="259" w:lineRule="auto"/>
              <w:rPr>
                <w:lang w:val="en-GB"/>
              </w:rPr>
            </w:pPr>
            <w:r w:rsidRPr="000F7915">
              <w:rPr>
                <w:lang w:val="en-GB"/>
              </w:rPr>
              <w:t>Β18.3.6</w:t>
            </w:r>
          </w:p>
        </w:tc>
        <w:tc>
          <w:tcPr>
            <w:tcW w:w="2822" w:type="dxa"/>
            <w:vAlign w:val="center"/>
            <w:hideMark/>
          </w:tcPr>
          <w:p w14:paraId="332728A7" w14:textId="77777777" w:rsidR="000F7915" w:rsidRPr="000F7915" w:rsidRDefault="000F7915" w:rsidP="000F7915">
            <w:pPr>
              <w:spacing w:after="160" w:line="259" w:lineRule="auto"/>
            </w:pPr>
            <w:r w:rsidRPr="000F7915">
              <w:t>Δυνατότητα  ρύθμισης και χειροκίνητα (</w:t>
            </w:r>
            <w:r w:rsidRPr="000F7915">
              <w:rPr>
                <w:lang w:val="en-GB"/>
              </w:rPr>
              <w:t>manually</w:t>
            </w:r>
            <w:r w:rsidRPr="000F7915">
              <w:t>) των συνθηκών – παραμέτρων μέτρησης.</w:t>
            </w:r>
          </w:p>
        </w:tc>
        <w:tc>
          <w:tcPr>
            <w:tcW w:w="2342" w:type="dxa"/>
            <w:vAlign w:val="center"/>
            <w:hideMark/>
          </w:tcPr>
          <w:p w14:paraId="004F6D88"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0229AC3D" w14:textId="77777777" w:rsidR="000F7915" w:rsidRPr="000F7915" w:rsidRDefault="000F7915" w:rsidP="000F7915">
            <w:pPr>
              <w:spacing w:after="160" w:line="259" w:lineRule="auto"/>
              <w:rPr>
                <w:lang w:val="en-GB"/>
              </w:rPr>
            </w:pPr>
          </w:p>
        </w:tc>
        <w:tc>
          <w:tcPr>
            <w:tcW w:w="1555" w:type="dxa"/>
          </w:tcPr>
          <w:p w14:paraId="13C14BA0" w14:textId="77777777" w:rsidR="000F7915" w:rsidRPr="000F7915" w:rsidRDefault="000F7915" w:rsidP="000F7915">
            <w:pPr>
              <w:spacing w:after="160" w:line="259" w:lineRule="auto"/>
              <w:rPr>
                <w:lang w:val="en-GB"/>
              </w:rPr>
            </w:pPr>
          </w:p>
        </w:tc>
      </w:tr>
      <w:tr w:rsidR="000F7915" w:rsidRPr="000F7915" w14:paraId="08768D6A" w14:textId="77777777" w:rsidTr="000F7915">
        <w:trPr>
          <w:cantSplit/>
          <w:trHeight w:val="1005"/>
        </w:trPr>
        <w:tc>
          <w:tcPr>
            <w:tcW w:w="1143" w:type="dxa"/>
            <w:vAlign w:val="center"/>
            <w:hideMark/>
          </w:tcPr>
          <w:p w14:paraId="13B4C0C0" w14:textId="77777777" w:rsidR="000F7915" w:rsidRPr="000F7915" w:rsidRDefault="000F7915" w:rsidP="000F7915">
            <w:pPr>
              <w:spacing w:after="160" w:line="259" w:lineRule="auto"/>
              <w:rPr>
                <w:lang w:val="en-GB"/>
              </w:rPr>
            </w:pPr>
            <w:r w:rsidRPr="000F7915">
              <w:rPr>
                <w:lang w:val="en-GB"/>
              </w:rPr>
              <w:lastRenderedPageBreak/>
              <w:t>Β18.3.7</w:t>
            </w:r>
          </w:p>
        </w:tc>
        <w:tc>
          <w:tcPr>
            <w:tcW w:w="2822" w:type="dxa"/>
            <w:vAlign w:val="center"/>
            <w:hideMark/>
          </w:tcPr>
          <w:p w14:paraId="18533196" w14:textId="77777777" w:rsidR="000F7915" w:rsidRPr="000F7915" w:rsidRDefault="000F7915" w:rsidP="000F7915">
            <w:pPr>
              <w:spacing w:after="160" w:line="259" w:lineRule="auto"/>
            </w:pPr>
            <w:r w:rsidRPr="000F7915">
              <w:t>Να παρέχεται  δυνατότητα   αποθήκευσης των  μετρήσεων, του  ιστορικού κάθε  δείγματος και   προϊόντων και μεθόδων.</w:t>
            </w:r>
          </w:p>
        </w:tc>
        <w:tc>
          <w:tcPr>
            <w:tcW w:w="2342" w:type="dxa"/>
            <w:vAlign w:val="center"/>
            <w:hideMark/>
          </w:tcPr>
          <w:p w14:paraId="4AA204EF"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44A41C91" w14:textId="77777777" w:rsidR="000F7915" w:rsidRPr="000F7915" w:rsidRDefault="000F7915" w:rsidP="000F7915">
            <w:pPr>
              <w:spacing w:after="160" w:line="259" w:lineRule="auto"/>
              <w:rPr>
                <w:lang w:val="en-GB"/>
              </w:rPr>
            </w:pPr>
          </w:p>
        </w:tc>
        <w:tc>
          <w:tcPr>
            <w:tcW w:w="1555" w:type="dxa"/>
          </w:tcPr>
          <w:p w14:paraId="66E8B50C" w14:textId="77777777" w:rsidR="000F7915" w:rsidRPr="000F7915" w:rsidRDefault="000F7915" w:rsidP="000F7915">
            <w:pPr>
              <w:spacing w:after="160" w:line="259" w:lineRule="auto"/>
              <w:rPr>
                <w:lang w:val="en-GB"/>
              </w:rPr>
            </w:pPr>
          </w:p>
        </w:tc>
      </w:tr>
      <w:tr w:rsidR="000F7915" w:rsidRPr="000F7915" w14:paraId="28125B00" w14:textId="77777777" w:rsidTr="000F7915">
        <w:trPr>
          <w:cantSplit/>
          <w:trHeight w:val="510"/>
        </w:trPr>
        <w:tc>
          <w:tcPr>
            <w:tcW w:w="1143" w:type="dxa"/>
            <w:vAlign w:val="center"/>
            <w:hideMark/>
          </w:tcPr>
          <w:p w14:paraId="471BDF3E" w14:textId="77777777" w:rsidR="000F7915" w:rsidRPr="000F7915" w:rsidRDefault="000F7915" w:rsidP="000F7915">
            <w:pPr>
              <w:spacing w:after="160" w:line="259" w:lineRule="auto"/>
              <w:rPr>
                <w:lang w:val="en-GB"/>
              </w:rPr>
            </w:pPr>
            <w:r w:rsidRPr="000F7915">
              <w:rPr>
                <w:lang w:val="en-GB"/>
              </w:rPr>
              <w:t>Β18.3.8</w:t>
            </w:r>
          </w:p>
        </w:tc>
        <w:tc>
          <w:tcPr>
            <w:tcW w:w="2822" w:type="dxa"/>
            <w:vAlign w:val="center"/>
            <w:hideMark/>
          </w:tcPr>
          <w:p w14:paraId="13502F28" w14:textId="77777777" w:rsidR="000F7915" w:rsidRPr="000F7915" w:rsidRDefault="000F7915" w:rsidP="000F7915">
            <w:pPr>
              <w:spacing w:after="160" w:line="259" w:lineRule="auto"/>
            </w:pPr>
            <w:r w:rsidRPr="000F7915">
              <w:t>Να διαθέτει  γραφική απεικόνιση των μετρήσεων στην οθόνη της συσκευής.</w:t>
            </w:r>
          </w:p>
        </w:tc>
        <w:tc>
          <w:tcPr>
            <w:tcW w:w="2342" w:type="dxa"/>
            <w:vAlign w:val="center"/>
            <w:hideMark/>
          </w:tcPr>
          <w:p w14:paraId="062DDF03"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8D12286" w14:textId="77777777" w:rsidR="000F7915" w:rsidRPr="000F7915" w:rsidRDefault="000F7915" w:rsidP="000F7915">
            <w:pPr>
              <w:spacing w:after="160" w:line="259" w:lineRule="auto"/>
              <w:rPr>
                <w:lang w:val="en-GB"/>
              </w:rPr>
            </w:pPr>
          </w:p>
        </w:tc>
        <w:tc>
          <w:tcPr>
            <w:tcW w:w="1555" w:type="dxa"/>
          </w:tcPr>
          <w:p w14:paraId="7A263D80" w14:textId="77777777" w:rsidR="000F7915" w:rsidRPr="000F7915" w:rsidRDefault="000F7915" w:rsidP="000F7915">
            <w:pPr>
              <w:spacing w:after="160" w:line="259" w:lineRule="auto"/>
              <w:rPr>
                <w:lang w:val="en-GB"/>
              </w:rPr>
            </w:pPr>
          </w:p>
        </w:tc>
      </w:tr>
      <w:tr w:rsidR="000F7915" w:rsidRPr="000F7915" w14:paraId="6D5B2286" w14:textId="77777777" w:rsidTr="000F7915">
        <w:trPr>
          <w:cantSplit/>
          <w:trHeight w:val="285"/>
        </w:trPr>
        <w:tc>
          <w:tcPr>
            <w:tcW w:w="1143" w:type="dxa"/>
            <w:vAlign w:val="center"/>
            <w:hideMark/>
          </w:tcPr>
          <w:p w14:paraId="6339E072" w14:textId="77777777" w:rsidR="000F7915" w:rsidRPr="000F7915" w:rsidRDefault="000F7915" w:rsidP="000F7915">
            <w:pPr>
              <w:spacing w:after="160" w:line="259" w:lineRule="auto"/>
              <w:rPr>
                <w:lang w:val="en-GB"/>
              </w:rPr>
            </w:pPr>
            <w:r w:rsidRPr="000F7915">
              <w:rPr>
                <w:lang w:val="en-GB"/>
              </w:rPr>
              <w:t>Β18.3.9</w:t>
            </w:r>
          </w:p>
        </w:tc>
        <w:tc>
          <w:tcPr>
            <w:tcW w:w="2822" w:type="dxa"/>
            <w:vAlign w:val="center"/>
            <w:hideMark/>
          </w:tcPr>
          <w:p w14:paraId="3E646043"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μέτρησης</w:t>
            </w:r>
            <w:proofErr w:type="spellEnd"/>
            <w:r w:rsidRPr="000F7915">
              <w:rPr>
                <w:lang w:val="en-GB"/>
              </w:rPr>
              <w:t xml:space="preserve">  </w:t>
            </w:r>
          </w:p>
        </w:tc>
        <w:tc>
          <w:tcPr>
            <w:tcW w:w="2342" w:type="dxa"/>
            <w:noWrap/>
            <w:vAlign w:val="center"/>
            <w:hideMark/>
          </w:tcPr>
          <w:p w14:paraId="2BCDC4EE" w14:textId="77777777" w:rsidR="000F7915" w:rsidRPr="000F7915" w:rsidRDefault="000F7915" w:rsidP="000F7915">
            <w:pPr>
              <w:spacing w:after="160" w:line="259" w:lineRule="auto"/>
              <w:rPr>
                <w:lang w:val="en-GB"/>
              </w:rPr>
            </w:pPr>
            <w:r w:rsidRPr="000F7915">
              <w:rPr>
                <w:lang w:val="en-GB"/>
              </w:rPr>
              <w:t>100 Ν.</w:t>
            </w:r>
          </w:p>
        </w:tc>
        <w:tc>
          <w:tcPr>
            <w:tcW w:w="1257" w:type="dxa"/>
          </w:tcPr>
          <w:p w14:paraId="1008A918" w14:textId="77777777" w:rsidR="000F7915" w:rsidRPr="000F7915" w:rsidRDefault="000F7915" w:rsidP="000F7915">
            <w:pPr>
              <w:spacing w:after="160" w:line="259" w:lineRule="auto"/>
              <w:rPr>
                <w:lang w:val="en-GB"/>
              </w:rPr>
            </w:pPr>
          </w:p>
        </w:tc>
        <w:tc>
          <w:tcPr>
            <w:tcW w:w="1555" w:type="dxa"/>
          </w:tcPr>
          <w:p w14:paraId="374BADE6" w14:textId="77777777" w:rsidR="000F7915" w:rsidRPr="000F7915" w:rsidRDefault="000F7915" w:rsidP="000F7915">
            <w:pPr>
              <w:spacing w:after="160" w:line="259" w:lineRule="auto"/>
              <w:rPr>
                <w:lang w:val="en-GB"/>
              </w:rPr>
            </w:pPr>
          </w:p>
        </w:tc>
      </w:tr>
      <w:tr w:rsidR="000F7915" w:rsidRPr="000F7915" w14:paraId="79C34342" w14:textId="77777777" w:rsidTr="000F7915">
        <w:trPr>
          <w:cantSplit/>
          <w:trHeight w:val="300"/>
        </w:trPr>
        <w:tc>
          <w:tcPr>
            <w:tcW w:w="1143" w:type="dxa"/>
            <w:vAlign w:val="center"/>
            <w:hideMark/>
          </w:tcPr>
          <w:p w14:paraId="5C4863F1" w14:textId="77777777" w:rsidR="000F7915" w:rsidRPr="000F7915" w:rsidRDefault="000F7915" w:rsidP="000F7915">
            <w:pPr>
              <w:spacing w:after="160" w:line="259" w:lineRule="auto"/>
              <w:rPr>
                <w:lang w:val="en-GB"/>
              </w:rPr>
            </w:pPr>
            <w:r w:rsidRPr="000F7915">
              <w:rPr>
                <w:lang w:val="en-GB"/>
              </w:rPr>
              <w:t>Β18.3.10</w:t>
            </w:r>
          </w:p>
        </w:tc>
        <w:tc>
          <w:tcPr>
            <w:tcW w:w="2822" w:type="dxa"/>
            <w:vAlign w:val="center"/>
            <w:hideMark/>
          </w:tcPr>
          <w:p w14:paraId="602EF8BA"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 xml:space="preserve">βεια   </w:t>
            </w:r>
          </w:p>
        </w:tc>
        <w:tc>
          <w:tcPr>
            <w:tcW w:w="2342" w:type="dxa"/>
            <w:noWrap/>
            <w:vAlign w:val="center"/>
            <w:hideMark/>
          </w:tcPr>
          <w:p w14:paraId="0508F228" w14:textId="77777777" w:rsidR="000F7915" w:rsidRPr="000F7915" w:rsidRDefault="000F7915" w:rsidP="000F7915">
            <w:pPr>
              <w:spacing w:after="160" w:line="259" w:lineRule="auto"/>
            </w:pPr>
            <w:r w:rsidRPr="000F7915">
              <w:t xml:space="preserve">±0,2% </w:t>
            </w:r>
            <w:r w:rsidRPr="000F7915">
              <w:rPr>
                <w:lang w:val="en-GB"/>
              </w:rPr>
              <w:t>F</w:t>
            </w:r>
            <w:r w:rsidRPr="000F7915">
              <w:t>.</w:t>
            </w:r>
            <w:r w:rsidRPr="000F7915">
              <w:rPr>
                <w:lang w:val="en-GB"/>
              </w:rPr>
              <w:t>S</w:t>
            </w:r>
            <w:r w:rsidRPr="000F7915">
              <w:t xml:space="preserve"> ή και καλύτερη.</w:t>
            </w:r>
          </w:p>
        </w:tc>
        <w:tc>
          <w:tcPr>
            <w:tcW w:w="1257" w:type="dxa"/>
          </w:tcPr>
          <w:p w14:paraId="433EA24D" w14:textId="77777777" w:rsidR="000F7915" w:rsidRPr="000F7915" w:rsidRDefault="000F7915" w:rsidP="000F7915">
            <w:pPr>
              <w:spacing w:after="160" w:line="259" w:lineRule="auto"/>
            </w:pPr>
          </w:p>
        </w:tc>
        <w:tc>
          <w:tcPr>
            <w:tcW w:w="1555" w:type="dxa"/>
          </w:tcPr>
          <w:p w14:paraId="54E53F89" w14:textId="77777777" w:rsidR="000F7915" w:rsidRPr="000F7915" w:rsidRDefault="000F7915" w:rsidP="000F7915">
            <w:pPr>
              <w:spacing w:after="160" w:line="259" w:lineRule="auto"/>
            </w:pPr>
          </w:p>
        </w:tc>
      </w:tr>
      <w:tr w:rsidR="000F7915" w:rsidRPr="000F7915" w14:paraId="0539F8B4" w14:textId="77777777" w:rsidTr="000F7915">
        <w:trPr>
          <w:cantSplit/>
          <w:trHeight w:val="510"/>
        </w:trPr>
        <w:tc>
          <w:tcPr>
            <w:tcW w:w="1143" w:type="dxa"/>
            <w:vAlign w:val="center"/>
            <w:hideMark/>
          </w:tcPr>
          <w:p w14:paraId="52F828AC" w14:textId="77777777" w:rsidR="000F7915" w:rsidRPr="000F7915" w:rsidRDefault="000F7915" w:rsidP="000F7915">
            <w:pPr>
              <w:spacing w:after="160" w:line="259" w:lineRule="auto"/>
              <w:rPr>
                <w:lang w:val="en-GB"/>
              </w:rPr>
            </w:pPr>
            <w:r w:rsidRPr="000F7915">
              <w:rPr>
                <w:lang w:val="en-GB"/>
              </w:rPr>
              <w:t>Β18.3.11</w:t>
            </w:r>
          </w:p>
        </w:tc>
        <w:tc>
          <w:tcPr>
            <w:tcW w:w="2822" w:type="dxa"/>
            <w:vAlign w:val="center"/>
            <w:hideMark/>
          </w:tcPr>
          <w:p w14:paraId="153D2554" w14:textId="77777777" w:rsidR="000F7915" w:rsidRPr="000F7915" w:rsidRDefault="000F7915" w:rsidP="000F7915">
            <w:pPr>
              <w:spacing w:after="160" w:line="259" w:lineRule="auto"/>
            </w:pPr>
            <w:r w:rsidRPr="000F7915">
              <w:t xml:space="preserve">Να παρέχεται  δυνατότητα έκφρασης αποτελεσμάτων σε Ν ή </w:t>
            </w:r>
            <w:proofErr w:type="spellStart"/>
            <w:r w:rsidRPr="000F7915">
              <w:rPr>
                <w:lang w:val="en-GB"/>
              </w:rPr>
              <w:t>Kgf</w:t>
            </w:r>
            <w:proofErr w:type="spellEnd"/>
            <w:r w:rsidRPr="000F7915">
              <w:t xml:space="preserve"> ή </w:t>
            </w:r>
            <w:proofErr w:type="spellStart"/>
            <w:r w:rsidRPr="000F7915">
              <w:rPr>
                <w:lang w:val="en-GB"/>
              </w:rPr>
              <w:t>lbf</w:t>
            </w:r>
            <w:proofErr w:type="spellEnd"/>
            <w:r w:rsidRPr="000F7915">
              <w:t>.</w:t>
            </w:r>
          </w:p>
        </w:tc>
        <w:tc>
          <w:tcPr>
            <w:tcW w:w="2342" w:type="dxa"/>
            <w:vAlign w:val="center"/>
            <w:hideMark/>
          </w:tcPr>
          <w:p w14:paraId="65CDCEFF"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38AF16B" w14:textId="77777777" w:rsidR="000F7915" w:rsidRPr="000F7915" w:rsidRDefault="000F7915" w:rsidP="000F7915">
            <w:pPr>
              <w:spacing w:after="160" w:line="259" w:lineRule="auto"/>
              <w:rPr>
                <w:lang w:val="en-GB"/>
              </w:rPr>
            </w:pPr>
          </w:p>
        </w:tc>
        <w:tc>
          <w:tcPr>
            <w:tcW w:w="1555" w:type="dxa"/>
          </w:tcPr>
          <w:p w14:paraId="245C551D" w14:textId="77777777" w:rsidR="000F7915" w:rsidRPr="000F7915" w:rsidRDefault="000F7915" w:rsidP="000F7915">
            <w:pPr>
              <w:spacing w:after="160" w:line="259" w:lineRule="auto"/>
              <w:rPr>
                <w:lang w:val="en-GB"/>
              </w:rPr>
            </w:pPr>
          </w:p>
        </w:tc>
      </w:tr>
      <w:tr w:rsidR="000F7915" w:rsidRPr="000F7915" w14:paraId="4641B5A2" w14:textId="77777777" w:rsidTr="000F7915">
        <w:trPr>
          <w:cantSplit/>
          <w:trHeight w:val="510"/>
        </w:trPr>
        <w:tc>
          <w:tcPr>
            <w:tcW w:w="1143" w:type="dxa"/>
            <w:vAlign w:val="center"/>
            <w:hideMark/>
          </w:tcPr>
          <w:p w14:paraId="1C06C997" w14:textId="77777777" w:rsidR="000F7915" w:rsidRPr="000F7915" w:rsidRDefault="000F7915" w:rsidP="000F7915">
            <w:pPr>
              <w:spacing w:after="160" w:line="259" w:lineRule="auto"/>
              <w:rPr>
                <w:lang w:val="en-GB"/>
              </w:rPr>
            </w:pPr>
            <w:r w:rsidRPr="000F7915">
              <w:rPr>
                <w:lang w:val="en-GB"/>
              </w:rPr>
              <w:t>Β18.3.12</w:t>
            </w:r>
          </w:p>
        </w:tc>
        <w:tc>
          <w:tcPr>
            <w:tcW w:w="2822" w:type="dxa"/>
            <w:vAlign w:val="center"/>
            <w:hideMark/>
          </w:tcPr>
          <w:p w14:paraId="4B70622C" w14:textId="77777777" w:rsidR="000F7915" w:rsidRPr="000F7915" w:rsidRDefault="000F7915" w:rsidP="000F7915">
            <w:pPr>
              <w:spacing w:after="160" w:line="259" w:lineRule="auto"/>
            </w:pPr>
            <w:r w:rsidRPr="000F7915">
              <w:t xml:space="preserve">Η ταχύτητα να ρυθμίζεται από το χειριστή σε εύρος  </w:t>
            </w:r>
          </w:p>
        </w:tc>
        <w:tc>
          <w:tcPr>
            <w:tcW w:w="2342" w:type="dxa"/>
            <w:vAlign w:val="center"/>
            <w:hideMark/>
          </w:tcPr>
          <w:p w14:paraId="3173144B" w14:textId="77777777" w:rsidR="000F7915" w:rsidRPr="000F7915" w:rsidRDefault="000F7915" w:rsidP="000F7915">
            <w:pPr>
              <w:spacing w:after="160" w:line="259" w:lineRule="auto"/>
            </w:pPr>
            <w:r w:rsidRPr="000F7915">
              <w:t xml:space="preserve">από 0,1 το χαμηλότερο έως τουλάχιστο 10,0 </w:t>
            </w:r>
            <w:r w:rsidRPr="000F7915">
              <w:rPr>
                <w:lang w:val="en-GB"/>
              </w:rPr>
              <w:t>mm</w:t>
            </w:r>
            <w:r w:rsidRPr="000F7915">
              <w:t>/</w:t>
            </w:r>
            <w:r w:rsidRPr="000F7915">
              <w:rPr>
                <w:lang w:val="en-GB"/>
              </w:rPr>
              <w:t>sec</w:t>
            </w:r>
            <w:r w:rsidRPr="000F7915">
              <w:t>. ή και μεγαλύτερη</w:t>
            </w:r>
          </w:p>
        </w:tc>
        <w:tc>
          <w:tcPr>
            <w:tcW w:w="1257" w:type="dxa"/>
          </w:tcPr>
          <w:p w14:paraId="26DE40B6" w14:textId="77777777" w:rsidR="000F7915" w:rsidRPr="000F7915" w:rsidRDefault="000F7915" w:rsidP="000F7915">
            <w:pPr>
              <w:spacing w:after="160" w:line="259" w:lineRule="auto"/>
            </w:pPr>
          </w:p>
        </w:tc>
        <w:tc>
          <w:tcPr>
            <w:tcW w:w="1555" w:type="dxa"/>
          </w:tcPr>
          <w:p w14:paraId="37655A30" w14:textId="77777777" w:rsidR="000F7915" w:rsidRPr="000F7915" w:rsidRDefault="000F7915" w:rsidP="000F7915">
            <w:pPr>
              <w:spacing w:after="160" w:line="259" w:lineRule="auto"/>
            </w:pPr>
          </w:p>
        </w:tc>
      </w:tr>
      <w:tr w:rsidR="000F7915" w:rsidRPr="000F7915" w14:paraId="51A6A46C" w14:textId="77777777" w:rsidTr="000F7915">
        <w:trPr>
          <w:cantSplit/>
          <w:trHeight w:val="930"/>
        </w:trPr>
        <w:tc>
          <w:tcPr>
            <w:tcW w:w="1143" w:type="dxa"/>
            <w:vAlign w:val="center"/>
            <w:hideMark/>
          </w:tcPr>
          <w:p w14:paraId="61E1EBA8" w14:textId="77777777" w:rsidR="000F7915" w:rsidRPr="000F7915" w:rsidRDefault="000F7915" w:rsidP="000F7915">
            <w:pPr>
              <w:spacing w:after="160" w:line="259" w:lineRule="auto"/>
              <w:rPr>
                <w:lang w:val="en-GB"/>
              </w:rPr>
            </w:pPr>
            <w:r w:rsidRPr="000F7915">
              <w:rPr>
                <w:lang w:val="en-GB"/>
              </w:rPr>
              <w:t>Β18.3.13</w:t>
            </w:r>
          </w:p>
        </w:tc>
        <w:tc>
          <w:tcPr>
            <w:tcW w:w="2822" w:type="dxa"/>
            <w:vAlign w:val="center"/>
            <w:hideMark/>
          </w:tcPr>
          <w:p w14:paraId="331A63C6" w14:textId="77777777" w:rsidR="000F7915" w:rsidRPr="000F7915" w:rsidRDefault="000F7915" w:rsidP="000F7915">
            <w:pPr>
              <w:spacing w:after="160" w:line="259" w:lineRule="auto"/>
            </w:pPr>
            <w:r w:rsidRPr="000F7915">
              <w:t xml:space="preserve">Να διαθέτει  ειδικό λογισμικό  λειτουργίας  με προκαθορισμένες  παραμέτρους και πρωτοκόλλα  για κάθε τύπο τροφίμων  και κυρίως  για  προϊόντα   κρέατος. </w:t>
            </w:r>
          </w:p>
        </w:tc>
        <w:tc>
          <w:tcPr>
            <w:tcW w:w="2342" w:type="dxa"/>
            <w:vAlign w:val="center"/>
            <w:hideMark/>
          </w:tcPr>
          <w:p w14:paraId="1672714F"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3F719707" w14:textId="77777777" w:rsidR="000F7915" w:rsidRPr="000F7915" w:rsidRDefault="000F7915" w:rsidP="000F7915">
            <w:pPr>
              <w:spacing w:after="160" w:line="259" w:lineRule="auto"/>
              <w:rPr>
                <w:lang w:val="en-GB"/>
              </w:rPr>
            </w:pPr>
          </w:p>
        </w:tc>
        <w:tc>
          <w:tcPr>
            <w:tcW w:w="1555" w:type="dxa"/>
          </w:tcPr>
          <w:p w14:paraId="03BBAB48" w14:textId="77777777" w:rsidR="000F7915" w:rsidRPr="000F7915" w:rsidRDefault="000F7915" w:rsidP="000F7915">
            <w:pPr>
              <w:spacing w:after="160" w:line="259" w:lineRule="auto"/>
              <w:rPr>
                <w:lang w:val="en-GB"/>
              </w:rPr>
            </w:pPr>
          </w:p>
        </w:tc>
      </w:tr>
      <w:tr w:rsidR="000F7915" w:rsidRPr="000F7915" w14:paraId="65094D66" w14:textId="77777777" w:rsidTr="000F7915">
        <w:trPr>
          <w:cantSplit/>
          <w:trHeight w:val="3345"/>
        </w:trPr>
        <w:tc>
          <w:tcPr>
            <w:tcW w:w="1143" w:type="dxa"/>
            <w:vAlign w:val="center"/>
            <w:hideMark/>
          </w:tcPr>
          <w:p w14:paraId="00FEB714" w14:textId="77777777" w:rsidR="000F7915" w:rsidRPr="000F7915" w:rsidRDefault="000F7915" w:rsidP="000F7915">
            <w:pPr>
              <w:spacing w:after="160" w:line="259" w:lineRule="auto"/>
              <w:rPr>
                <w:lang w:val="en-GB"/>
              </w:rPr>
            </w:pPr>
            <w:r w:rsidRPr="000F7915">
              <w:rPr>
                <w:lang w:val="en-GB"/>
              </w:rPr>
              <w:lastRenderedPageBreak/>
              <w:t>Β18.3.14</w:t>
            </w:r>
          </w:p>
        </w:tc>
        <w:tc>
          <w:tcPr>
            <w:tcW w:w="2822" w:type="dxa"/>
            <w:vAlign w:val="center"/>
            <w:hideMark/>
          </w:tcPr>
          <w:p w14:paraId="46C226B3" w14:textId="77777777" w:rsidR="000F7915" w:rsidRPr="000F7915" w:rsidRDefault="000F7915" w:rsidP="000F7915">
            <w:pPr>
              <w:spacing w:after="160" w:line="259" w:lineRule="auto"/>
            </w:pPr>
            <w:r w:rsidRPr="000F7915">
              <w:t xml:space="preserve">Να  παρέχεται  με ειδική </w:t>
            </w:r>
            <w:proofErr w:type="spellStart"/>
            <w:r w:rsidRPr="000F7915">
              <w:t>αντικραδασμική</w:t>
            </w:r>
            <w:proofErr w:type="spellEnd"/>
            <w:r w:rsidRPr="000F7915">
              <w:t xml:space="preserve"> βάση τοποθέτησης  . Ο προμηθευτής να τεκμηριώσει την καταλληλόλητα  της προσφερόμενης από αυτόν βάσης  για την απορρόφηση τυχόν  κραδασμών  από τη συσκευή . Επιπλέον η βάση   θα πρέπει να έχει  υποστεί ειδική κατεργασία με </w:t>
            </w:r>
            <w:proofErr w:type="spellStart"/>
            <w:r w:rsidRPr="000F7915">
              <w:t>φωτοκαταλυτικό</w:t>
            </w:r>
            <w:proofErr w:type="spellEnd"/>
            <w:r w:rsidRPr="000F7915">
              <w:t xml:space="preserve"> υλικό, ώστε  να εξασφαλίζεται ο </w:t>
            </w:r>
            <w:proofErr w:type="spellStart"/>
            <w:r w:rsidRPr="000F7915">
              <w:t>αυτοκαθαρισμός</w:t>
            </w:r>
            <w:proofErr w:type="spellEnd"/>
            <w:r w:rsidRPr="000F7915">
              <w:t xml:space="preserve"> της, αλλά και η </w:t>
            </w:r>
            <w:proofErr w:type="spellStart"/>
            <w:r w:rsidRPr="000F7915">
              <w:t>αντιμικροβιακή</w:t>
            </w:r>
            <w:proofErr w:type="spellEnd"/>
            <w:r w:rsidRPr="000F7915">
              <w:t xml:space="preserve"> δράση της.  Ο προμηθευτής οφείλει να περιγράψει με σαφήνεια τη διεργασία </w:t>
            </w:r>
            <w:proofErr w:type="spellStart"/>
            <w:r w:rsidRPr="000F7915">
              <w:t>φωτοκατάλυσης</w:t>
            </w:r>
            <w:proofErr w:type="spellEnd"/>
            <w:r w:rsidRPr="000F7915">
              <w:t>, το χρησιμοποιούμενο υλικό αυτής, καθώς και να προσκομίσει σχετική έγκριτη και επιστημονική τεκμηρίωση.</w:t>
            </w:r>
          </w:p>
        </w:tc>
        <w:tc>
          <w:tcPr>
            <w:tcW w:w="2342" w:type="dxa"/>
            <w:vAlign w:val="center"/>
            <w:hideMark/>
          </w:tcPr>
          <w:p w14:paraId="21536FDB"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18F6E6CC" w14:textId="77777777" w:rsidR="000F7915" w:rsidRPr="000F7915" w:rsidRDefault="000F7915" w:rsidP="000F7915">
            <w:pPr>
              <w:spacing w:after="160" w:line="259" w:lineRule="auto"/>
              <w:rPr>
                <w:lang w:val="en-GB"/>
              </w:rPr>
            </w:pPr>
          </w:p>
        </w:tc>
        <w:tc>
          <w:tcPr>
            <w:tcW w:w="1555" w:type="dxa"/>
          </w:tcPr>
          <w:p w14:paraId="5300E977" w14:textId="77777777" w:rsidR="000F7915" w:rsidRPr="000F7915" w:rsidRDefault="000F7915" w:rsidP="000F7915">
            <w:pPr>
              <w:spacing w:after="160" w:line="259" w:lineRule="auto"/>
              <w:rPr>
                <w:lang w:val="en-GB"/>
              </w:rPr>
            </w:pPr>
          </w:p>
        </w:tc>
      </w:tr>
      <w:tr w:rsidR="000F7915" w:rsidRPr="000F7915" w14:paraId="592E1041" w14:textId="77777777" w:rsidTr="000F7915">
        <w:trPr>
          <w:cantSplit/>
          <w:trHeight w:val="1305"/>
        </w:trPr>
        <w:tc>
          <w:tcPr>
            <w:tcW w:w="1143" w:type="dxa"/>
            <w:vAlign w:val="center"/>
            <w:hideMark/>
          </w:tcPr>
          <w:p w14:paraId="30EB33B9" w14:textId="77777777" w:rsidR="000F7915" w:rsidRPr="000F7915" w:rsidRDefault="000F7915" w:rsidP="000F7915">
            <w:pPr>
              <w:spacing w:after="160" w:line="259" w:lineRule="auto"/>
              <w:rPr>
                <w:lang w:val="en-GB"/>
              </w:rPr>
            </w:pPr>
            <w:r w:rsidRPr="000F7915">
              <w:rPr>
                <w:lang w:val="en-GB"/>
              </w:rPr>
              <w:t>Β18.3.15</w:t>
            </w:r>
          </w:p>
        </w:tc>
        <w:tc>
          <w:tcPr>
            <w:tcW w:w="2822" w:type="dxa"/>
            <w:vAlign w:val="center"/>
            <w:hideMark/>
          </w:tcPr>
          <w:p w14:paraId="4A2C08BD" w14:textId="77777777" w:rsidR="000F7915" w:rsidRPr="000F7915" w:rsidRDefault="000F7915" w:rsidP="000F7915">
            <w:pPr>
              <w:spacing w:after="160" w:line="259" w:lineRule="auto"/>
            </w:pPr>
            <w:r w:rsidRPr="000F7915">
              <w:t>Να  παρέχεται πλήρες και έτοιμο προς λειτουργία στα 220</w:t>
            </w:r>
            <w:r w:rsidRPr="000F7915">
              <w:rPr>
                <w:lang w:val="en-GB"/>
              </w:rPr>
              <w:t>V</w:t>
            </w:r>
            <w:r w:rsidRPr="000F7915">
              <w:t>/50</w:t>
            </w:r>
            <w:r w:rsidRPr="000F7915">
              <w:rPr>
                <w:lang w:val="en-GB"/>
              </w:rPr>
              <w:t>Hz</w:t>
            </w:r>
            <w:r w:rsidRPr="000F7915">
              <w:t xml:space="preserve">, με πιστοποιητικό βαθμονόμησης, αλλά  και λογισμικό, καλώδια σύνδεσης όπως και τα </w:t>
            </w:r>
            <w:r w:rsidRPr="000F7915">
              <w:rPr>
                <w:lang w:val="en-GB"/>
              </w:rPr>
              <w:t>probes</w:t>
            </w:r>
            <w:r w:rsidRPr="000F7915">
              <w:t>:</w:t>
            </w:r>
          </w:p>
        </w:tc>
        <w:tc>
          <w:tcPr>
            <w:tcW w:w="2342" w:type="dxa"/>
            <w:vAlign w:val="center"/>
            <w:hideMark/>
          </w:tcPr>
          <w:p w14:paraId="16580DE9" w14:textId="77777777" w:rsidR="000F7915" w:rsidRPr="000F7915" w:rsidRDefault="000F7915" w:rsidP="000F7915">
            <w:pPr>
              <w:spacing w:after="160" w:line="259" w:lineRule="auto"/>
              <w:rPr>
                <w:lang w:val="en-GB"/>
              </w:rPr>
            </w:pPr>
            <w:r w:rsidRPr="000F7915">
              <w:rPr>
                <w:lang w:val="en-GB"/>
              </w:rPr>
              <w:t xml:space="preserve">Conical Probe 60° Φ 20   </w:t>
            </w:r>
            <w:r w:rsidRPr="000F7915">
              <w:rPr>
                <w:lang w:val="en-GB"/>
              </w:rPr>
              <w:br/>
              <w:t xml:space="preserve">Disk Probe Φ 20  </w:t>
            </w:r>
            <w:r w:rsidRPr="000F7915">
              <w:rPr>
                <w:lang w:val="en-GB"/>
              </w:rPr>
              <w:br/>
              <w:t xml:space="preserve">Wedge Probe 60°   </w:t>
            </w:r>
            <w:r w:rsidRPr="000F7915">
              <w:rPr>
                <w:lang w:val="en-GB"/>
              </w:rPr>
              <w:br/>
              <w:t xml:space="preserve">Sphere Prob SR20 Stainless   </w:t>
            </w:r>
          </w:p>
        </w:tc>
        <w:tc>
          <w:tcPr>
            <w:tcW w:w="1257" w:type="dxa"/>
          </w:tcPr>
          <w:p w14:paraId="4B1A4F8D" w14:textId="77777777" w:rsidR="000F7915" w:rsidRPr="000F7915" w:rsidRDefault="000F7915" w:rsidP="000F7915">
            <w:pPr>
              <w:spacing w:after="160" w:line="259" w:lineRule="auto"/>
              <w:rPr>
                <w:lang w:val="en-GB"/>
              </w:rPr>
            </w:pPr>
          </w:p>
        </w:tc>
        <w:tc>
          <w:tcPr>
            <w:tcW w:w="1555" w:type="dxa"/>
          </w:tcPr>
          <w:p w14:paraId="4B6ABEFF" w14:textId="77777777" w:rsidR="000F7915" w:rsidRPr="000F7915" w:rsidRDefault="000F7915" w:rsidP="000F7915">
            <w:pPr>
              <w:spacing w:after="160" w:line="259" w:lineRule="auto"/>
              <w:rPr>
                <w:lang w:val="en-GB"/>
              </w:rPr>
            </w:pPr>
          </w:p>
        </w:tc>
      </w:tr>
      <w:tr w:rsidR="000F7915" w:rsidRPr="000F7915" w14:paraId="513E0D57" w14:textId="77777777" w:rsidTr="000F7915">
        <w:trPr>
          <w:cantSplit/>
          <w:trHeight w:val="510"/>
        </w:trPr>
        <w:tc>
          <w:tcPr>
            <w:tcW w:w="1143" w:type="dxa"/>
            <w:vAlign w:val="center"/>
            <w:hideMark/>
          </w:tcPr>
          <w:p w14:paraId="573282BA" w14:textId="77777777" w:rsidR="000F7915" w:rsidRPr="000F7915" w:rsidRDefault="000F7915" w:rsidP="000F7915">
            <w:pPr>
              <w:spacing w:after="160" w:line="259" w:lineRule="auto"/>
              <w:rPr>
                <w:lang w:val="en-GB"/>
              </w:rPr>
            </w:pPr>
            <w:r w:rsidRPr="000F7915">
              <w:rPr>
                <w:lang w:val="en-GB"/>
              </w:rPr>
              <w:t>Β18.3.16</w:t>
            </w:r>
          </w:p>
        </w:tc>
        <w:tc>
          <w:tcPr>
            <w:tcW w:w="2822" w:type="dxa"/>
            <w:vAlign w:val="center"/>
            <w:hideMark/>
          </w:tcPr>
          <w:p w14:paraId="47CDEFBD" w14:textId="77777777" w:rsidR="000F7915" w:rsidRPr="000F7915" w:rsidRDefault="000F7915" w:rsidP="000F7915">
            <w:pPr>
              <w:spacing w:after="160" w:line="259" w:lineRule="auto"/>
            </w:pPr>
            <w:r w:rsidRPr="000F7915">
              <w:t>Θα παραδοθούν δαγκάνες για εφελκυσμό καθώς και συνοδευτικά εξαρτήματα για διάτρηση</w:t>
            </w:r>
          </w:p>
        </w:tc>
        <w:tc>
          <w:tcPr>
            <w:tcW w:w="2342" w:type="dxa"/>
            <w:vAlign w:val="center"/>
            <w:hideMark/>
          </w:tcPr>
          <w:p w14:paraId="4272FB27"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5019EAAC" w14:textId="77777777" w:rsidR="000F7915" w:rsidRPr="000F7915" w:rsidRDefault="000F7915" w:rsidP="000F7915">
            <w:pPr>
              <w:spacing w:after="160" w:line="259" w:lineRule="auto"/>
              <w:rPr>
                <w:lang w:val="en-GB"/>
              </w:rPr>
            </w:pPr>
          </w:p>
        </w:tc>
        <w:tc>
          <w:tcPr>
            <w:tcW w:w="1555" w:type="dxa"/>
          </w:tcPr>
          <w:p w14:paraId="0D4CAAB8" w14:textId="77777777" w:rsidR="000F7915" w:rsidRPr="000F7915" w:rsidRDefault="000F7915" w:rsidP="000F7915">
            <w:pPr>
              <w:spacing w:after="160" w:line="259" w:lineRule="auto"/>
              <w:rPr>
                <w:lang w:val="en-GB"/>
              </w:rPr>
            </w:pPr>
          </w:p>
        </w:tc>
      </w:tr>
      <w:tr w:rsidR="000F7915" w:rsidRPr="000F7915" w14:paraId="62B28257" w14:textId="77777777" w:rsidTr="000F7915">
        <w:trPr>
          <w:cantSplit/>
          <w:trHeight w:val="510"/>
        </w:trPr>
        <w:tc>
          <w:tcPr>
            <w:tcW w:w="1143" w:type="dxa"/>
            <w:vAlign w:val="center"/>
            <w:hideMark/>
          </w:tcPr>
          <w:p w14:paraId="54929ACC" w14:textId="77777777" w:rsidR="000F7915" w:rsidRPr="000F7915" w:rsidRDefault="000F7915" w:rsidP="000F7915">
            <w:pPr>
              <w:spacing w:after="160" w:line="259" w:lineRule="auto"/>
              <w:rPr>
                <w:lang w:val="en-GB"/>
              </w:rPr>
            </w:pPr>
            <w:r w:rsidRPr="000F7915">
              <w:rPr>
                <w:lang w:val="en-GB"/>
              </w:rPr>
              <w:t>Β18.3.17</w:t>
            </w:r>
          </w:p>
        </w:tc>
        <w:tc>
          <w:tcPr>
            <w:tcW w:w="2822" w:type="dxa"/>
            <w:vAlign w:val="center"/>
            <w:hideMark/>
          </w:tcPr>
          <w:p w14:paraId="174955EF" w14:textId="77777777" w:rsidR="000F7915" w:rsidRPr="000F7915" w:rsidRDefault="000F7915" w:rsidP="000F7915">
            <w:pPr>
              <w:spacing w:after="160" w:line="259" w:lineRule="auto"/>
            </w:pPr>
            <w:r w:rsidRPr="000F7915">
              <w:t>Η συσκευή  να παρέχεται και   με κατάλληλο λογισμικό  για περαιτέρω  επεξεργασία των μετρήσεων</w:t>
            </w:r>
          </w:p>
        </w:tc>
        <w:tc>
          <w:tcPr>
            <w:tcW w:w="2342" w:type="dxa"/>
            <w:vAlign w:val="center"/>
            <w:hideMark/>
          </w:tcPr>
          <w:p w14:paraId="737272C9"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08AA755F" w14:textId="77777777" w:rsidR="000F7915" w:rsidRPr="000F7915" w:rsidRDefault="000F7915" w:rsidP="000F7915">
            <w:pPr>
              <w:spacing w:after="160" w:line="259" w:lineRule="auto"/>
              <w:rPr>
                <w:lang w:val="en-GB"/>
              </w:rPr>
            </w:pPr>
          </w:p>
        </w:tc>
        <w:tc>
          <w:tcPr>
            <w:tcW w:w="1555" w:type="dxa"/>
          </w:tcPr>
          <w:p w14:paraId="0E6563CE" w14:textId="77777777" w:rsidR="000F7915" w:rsidRPr="000F7915" w:rsidRDefault="000F7915" w:rsidP="000F7915">
            <w:pPr>
              <w:spacing w:after="160" w:line="259" w:lineRule="auto"/>
              <w:rPr>
                <w:lang w:val="en-GB"/>
              </w:rPr>
            </w:pPr>
          </w:p>
        </w:tc>
      </w:tr>
      <w:tr w:rsidR="000F7915" w:rsidRPr="000F7915" w14:paraId="3EDF6283" w14:textId="77777777" w:rsidTr="000F7915">
        <w:trPr>
          <w:cantSplit/>
          <w:trHeight w:val="945"/>
        </w:trPr>
        <w:tc>
          <w:tcPr>
            <w:tcW w:w="1143" w:type="dxa"/>
            <w:vAlign w:val="center"/>
            <w:hideMark/>
          </w:tcPr>
          <w:p w14:paraId="753F3FC2" w14:textId="77777777" w:rsidR="000F7915" w:rsidRPr="000F7915" w:rsidRDefault="000F7915" w:rsidP="000F7915">
            <w:pPr>
              <w:spacing w:after="160" w:line="259" w:lineRule="auto"/>
              <w:rPr>
                <w:lang w:val="en-GB"/>
              </w:rPr>
            </w:pPr>
            <w:r w:rsidRPr="000F7915">
              <w:rPr>
                <w:lang w:val="en-GB"/>
              </w:rPr>
              <w:lastRenderedPageBreak/>
              <w:t>Β18.3.18</w:t>
            </w:r>
          </w:p>
        </w:tc>
        <w:tc>
          <w:tcPr>
            <w:tcW w:w="2822" w:type="dxa"/>
            <w:vAlign w:val="center"/>
            <w:hideMark/>
          </w:tcPr>
          <w:p w14:paraId="167DF4DC" w14:textId="77777777" w:rsidR="000F7915" w:rsidRPr="000F7915" w:rsidRDefault="000F7915" w:rsidP="000F7915">
            <w:pPr>
              <w:spacing w:after="160" w:line="259" w:lineRule="auto"/>
            </w:pPr>
            <w:r w:rsidRPr="000F7915">
              <w:t>Απαιτείται   εκπαίδευση των χειριστών, καθώς και από κοινού  μέτρηση δειγμάτων  που θα υποδειχθούν.</w:t>
            </w:r>
          </w:p>
        </w:tc>
        <w:tc>
          <w:tcPr>
            <w:tcW w:w="2342" w:type="dxa"/>
            <w:vAlign w:val="center"/>
            <w:hideMark/>
          </w:tcPr>
          <w:p w14:paraId="7927474D" w14:textId="77777777" w:rsidR="000F7915" w:rsidRPr="000F7915" w:rsidRDefault="000F7915" w:rsidP="000F7915">
            <w:pPr>
              <w:spacing w:after="160" w:line="259" w:lineRule="auto"/>
              <w:rPr>
                <w:lang w:val="en-GB"/>
              </w:rPr>
            </w:pPr>
            <w:r w:rsidRPr="000F7915">
              <w:rPr>
                <w:lang w:val="en-GB"/>
              </w:rPr>
              <w:t xml:space="preserve">2 </w:t>
            </w:r>
            <w:proofErr w:type="spellStart"/>
            <w:r w:rsidRPr="000F7915">
              <w:rPr>
                <w:lang w:val="en-GB"/>
              </w:rPr>
              <w:t>άτομ</w:t>
            </w:r>
            <w:proofErr w:type="spellEnd"/>
            <w:r w:rsidRPr="000F7915">
              <w:rPr>
                <w:lang w:val="en-GB"/>
              </w:rPr>
              <w:t xml:space="preserve">α </w:t>
            </w:r>
            <w:proofErr w:type="spellStart"/>
            <w:r w:rsidRPr="000F7915">
              <w:rPr>
                <w:lang w:val="en-GB"/>
              </w:rPr>
              <w:t>γι</w:t>
            </w:r>
            <w:proofErr w:type="spellEnd"/>
            <w:r w:rsidRPr="000F7915">
              <w:rPr>
                <w:lang w:val="en-GB"/>
              </w:rPr>
              <w:t xml:space="preserve">α </w:t>
            </w:r>
            <w:proofErr w:type="spellStart"/>
            <w:r w:rsidRPr="000F7915">
              <w:rPr>
                <w:lang w:val="en-GB"/>
              </w:rPr>
              <w:t>τουλάχιστον</w:t>
            </w:r>
            <w:proofErr w:type="spellEnd"/>
            <w:r w:rsidRPr="000F7915">
              <w:rPr>
                <w:lang w:val="en-GB"/>
              </w:rPr>
              <w:t xml:space="preserve"> 2 </w:t>
            </w:r>
            <w:proofErr w:type="spellStart"/>
            <w:r w:rsidRPr="000F7915">
              <w:rPr>
                <w:lang w:val="en-GB"/>
              </w:rPr>
              <w:t>ημέρες</w:t>
            </w:r>
            <w:proofErr w:type="spellEnd"/>
          </w:p>
        </w:tc>
        <w:tc>
          <w:tcPr>
            <w:tcW w:w="1257" w:type="dxa"/>
          </w:tcPr>
          <w:p w14:paraId="72E75BB1" w14:textId="77777777" w:rsidR="000F7915" w:rsidRPr="000F7915" w:rsidRDefault="000F7915" w:rsidP="000F7915">
            <w:pPr>
              <w:spacing w:after="160" w:line="259" w:lineRule="auto"/>
              <w:rPr>
                <w:lang w:val="en-GB"/>
              </w:rPr>
            </w:pPr>
          </w:p>
        </w:tc>
        <w:tc>
          <w:tcPr>
            <w:tcW w:w="1555" w:type="dxa"/>
          </w:tcPr>
          <w:p w14:paraId="30B585EB" w14:textId="77777777" w:rsidR="000F7915" w:rsidRPr="000F7915" w:rsidRDefault="000F7915" w:rsidP="000F7915">
            <w:pPr>
              <w:spacing w:after="160" w:line="259" w:lineRule="auto"/>
              <w:rPr>
                <w:lang w:val="en-GB"/>
              </w:rPr>
            </w:pPr>
          </w:p>
        </w:tc>
      </w:tr>
      <w:tr w:rsidR="000F7915" w:rsidRPr="000F7915" w14:paraId="49D08023" w14:textId="77777777" w:rsidTr="000F7915">
        <w:trPr>
          <w:cantSplit/>
          <w:trHeight w:val="285"/>
        </w:trPr>
        <w:tc>
          <w:tcPr>
            <w:tcW w:w="1143" w:type="dxa"/>
            <w:vAlign w:val="center"/>
            <w:hideMark/>
          </w:tcPr>
          <w:p w14:paraId="1AD302C6" w14:textId="77777777" w:rsidR="000F7915" w:rsidRPr="000F7915" w:rsidRDefault="000F7915" w:rsidP="000F7915">
            <w:pPr>
              <w:spacing w:after="160" w:line="259" w:lineRule="auto"/>
              <w:rPr>
                <w:lang w:val="en-GB"/>
              </w:rPr>
            </w:pPr>
            <w:r w:rsidRPr="000F7915">
              <w:rPr>
                <w:lang w:val="en-GB"/>
              </w:rPr>
              <w:t>Β18.3.19</w:t>
            </w:r>
          </w:p>
        </w:tc>
        <w:tc>
          <w:tcPr>
            <w:tcW w:w="2822" w:type="dxa"/>
            <w:vAlign w:val="center"/>
            <w:hideMark/>
          </w:tcPr>
          <w:p w14:paraId="2C1E2ED6" w14:textId="77777777" w:rsidR="000F7915" w:rsidRPr="000F7915" w:rsidRDefault="000F7915" w:rsidP="000F7915">
            <w:pPr>
              <w:spacing w:after="160" w:line="259" w:lineRule="auto"/>
              <w:rPr>
                <w:lang w:val="en-GB"/>
              </w:rPr>
            </w:pPr>
            <w:proofErr w:type="spellStart"/>
            <w:r w:rsidRPr="000F7915">
              <w:rPr>
                <w:lang w:val="en-GB"/>
              </w:rPr>
              <w:t>Εγγύηση</w:t>
            </w:r>
            <w:proofErr w:type="spellEnd"/>
            <w:r w:rsidRPr="000F7915">
              <w:rPr>
                <w:lang w:val="en-GB"/>
              </w:rPr>
              <w:t xml:space="preserve"> κα</w:t>
            </w:r>
            <w:proofErr w:type="spellStart"/>
            <w:r w:rsidRPr="000F7915">
              <w:rPr>
                <w:lang w:val="en-GB"/>
              </w:rPr>
              <w:t>λής</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ας </w:t>
            </w:r>
          </w:p>
        </w:tc>
        <w:tc>
          <w:tcPr>
            <w:tcW w:w="2342" w:type="dxa"/>
            <w:vAlign w:val="center"/>
            <w:hideMark/>
          </w:tcPr>
          <w:p w14:paraId="1CF79778"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w:t>
            </w:r>
            <w:proofErr w:type="spellStart"/>
            <w:r w:rsidRPr="000F7915">
              <w:rPr>
                <w:lang w:val="en-GB"/>
              </w:rPr>
              <w:t>δύο</w:t>
            </w:r>
            <w:proofErr w:type="spellEnd"/>
            <w:r w:rsidRPr="000F7915">
              <w:rPr>
                <w:lang w:val="en-GB"/>
              </w:rPr>
              <w:t xml:space="preserve"> (2) </w:t>
            </w:r>
            <w:proofErr w:type="spellStart"/>
            <w:r w:rsidRPr="000F7915">
              <w:rPr>
                <w:lang w:val="en-GB"/>
              </w:rPr>
              <w:t>ετών</w:t>
            </w:r>
            <w:proofErr w:type="spellEnd"/>
          </w:p>
        </w:tc>
        <w:tc>
          <w:tcPr>
            <w:tcW w:w="1257" w:type="dxa"/>
          </w:tcPr>
          <w:p w14:paraId="617A9442" w14:textId="77777777" w:rsidR="000F7915" w:rsidRPr="000F7915" w:rsidRDefault="000F7915" w:rsidP="000F7915">
            <w:pPr>
              <w:spacing w:after="160" w:line="259" w:lineRule="auto"/>
              <w:rPr>
                <w:lang w:val="en-GB"/>
              </w:rPr>
            </w:pPr>
          </w:p>
        </w:tc>
        <w:tc>
          <w:tcPr>
            <w:tcW w:w="1555" w:type="dxa"/>
          </w:tcPr>
          <w:p w14:paraId="369694A0" w14:textId="77777777" w:rsidR="000F7915" w:rsidRPr="000F7915" w:rsidRDefault="000F7915" w:rsidP="000F7915">
            <w:pPr>
              <w:spacing w:after="160" w:line="259" w:lineRule="auto"/>
              <w:rPr>
                <w:lang w:val="en-GB"/>
              </w:rPr>
            </w:pPr>
          </w:p>
        </w:tc>
      </w:tr>
      <w:tr w:rsidR="000F7915" w:rsidRPr="000F7915" w14:paraId="79C28AF1" w14:textId="77777777" w:rsidTr="000F7915">
        <w:trPr>
          <w:cantSplit/>
          <w:trHeight w:val="1050"/>
        </w:trPr>
        <w:tc>
          <w:tcPr>
            <w:tcW w:w="1143" w:type="dxa"/>
            <w:shd w:val="clear" w:color="auto" w:fill="B4C6E7" w:themeFill="accent1" w:themeFillTint="66"/>
            <w:vAlign w:val="center"/>
            <w:hideMark/>
          </w:tcPr>
          <w:p w14:paraId="5ED09987" w14:textId="77777777" w:rsidR="000F7915" w:rsidRPr="000F7915" w:rsidRDefault="000F7915" w:rsidP="000F7915">
            <w:pPr>
              <w:spacing w:after="160" w:line="259" w:lineRule="auto"/>
              <w:rPr>
                <w:b/>
                <w:bCs/>
                <w:lang w:val="en-GB"/>
              </w:rPr>
            </w:pPr>
            <w:r w:rsidRPr="000F7915">
              <w:rPr>
                <w:b/>
                <w:bCs/>
                <w:lang w:val="en-GB"/>
              </w:rPr>
              <w:t> </w:t>
            </w:r>
          </w:p>
        </w:tc>
        <w:tc>
          <w:tcPr>
            <w:tcW w:w="7976" w:type="dxa"/>
            <w:gridSpan w:val="4"/>
            <w:shd w:val="clear" w:color="auto" w:fill="B4C6E7" w:themeFill="accent1" w:themeFillTint="66"/>
            <w:vAlign w:val="center"/>
            <w:hideMark/>
          </w:tcPr>
          <w:p w14:paraId="039EAF95" w14:textId="77777777" w:rsidR="000F7915" w:rsidRPr="000F7915" w:rsidRDefault="000F7915" w:rsidP="000F7915">
            <w:pPr>
              <w:spacing w:after="160" w:line="259" w:lineRule="auto"/>
              <w:rPr>
                <w:b/>
                <w:bCs/>
              </w:rPr>
            </w:pPr>
            <w:r w:rsidRPr="000F7915">
              <w:rPr>
                <w:b/>
                <w:bCs/>
              </w:rPr>
              <w:t xml:space="preserve">Β18.4  ΣΥΣΚΕΥΗ  ΕΚΧΥΛΙΣΗΣ-ΠΡΟΕΤΟΙΜΑΣΙΑΣ  ΣΤΕΡΕΩΝ ΔΕΙΓΜΑΤΩΝ  ΓΙΑ ΧΡΩΜΑΤΟΓΡΑΦΙΚΗ ΑΝΑΛΥΣΗ </w:t>
            </w:r>
          </w:p>
        </w:tc>
      </w:tr>
      <w:tr w:rsidR="000F7915" w:rsidRPr="000F7915" w14:paraId="0EA9087A" w14:textId="77777777" w:rsidTr="000F7915">
        <w:trPr>
          <w:cantSplit/>
          <w:trHeight w:val="285"/>
        </w:trPr>
        <w:tc>
          <w:tcPr>
            <w:tcW w:w="1143" w:type="dxa"/>
            <w:vAlign w:val="center"/>
            <w:hideMark/>
          </w:tcPr>
          <w:p w14:paraId="37593903" w14:textId="77777777" w:rsidR="000F7915" w:rsidRPr="000F7915" w:rsidRDefault="000F7915" w:rsidP="000F7915">
            <w:pPr>
              <w:spacing w:after="160" w:line="259" w:lineRule="auto"/>
              <w:rPr>
                <w:lang w:val="en-GB"/>
              </w:rPr>
            </w:pPr>
            <w:r w:rsidRPr="000F7915">
              <w:rPr>
                <w:lang w:val="en-GB"/>
              </w:rPr>
              <w:t>Β18.4.1</w:t>
            </w:r>
          </w:p>
        </w:tc>
        <w:tc>
          <w:tcPr>
            <w:tcW w:w="2822" w:type="dxa"/>
            <w:vAlign w:val="center"/>
            <w:hideMark/>
          </w:tcPr>
          <w:p w14:paraId="74ECEC7F"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342" w:type="dxa"/>
            <w:vAlign w:val="center"/>
            <w:hideMark/>
          </w:tcPr>
          <w:p w14:paraId="4039BE1F" w14:textId="77777777" w:rsidR="000F7915" w:rsidRPr="000F7915" w:rsidRDefault="000F7915" w:rsidP="000F7915">
            <w:pPr>
              <w:spacing w:after="160" w:line="259" w:lineRule="auto"/>
              <w:rPr>
                <w:lang w:val="en-GB"/>
              </w:rPr>
            </w:pPr>
            <w:r w:rsidRPr="000F7915">
              <w:rPr>
                <w:lang w:val="en-GB"/>
              </w:rPr>
              <w:t>1</w:t>
            </w:r>
          </w:p>
        </w:tc>
        <w:tc>
          <w:tcPr>
            <w:tcW w:w="1257" w:type="dxa"/>
          </w:tcPr>
          <w:p w14:paraId="023F7A04" w14:textId="77777777" w:rsidR="000F7915" w:rsidRPr="000F7915" w:rsidRDefault="000F7915" w:rsidP="000F7915">
            <w:pPr>
              <w:spacing w:after="160" w:line="259" w:lineRule="auto"/>
              <w:rPr>
                <w:lang w:val="en-GB"/>
              </w:rPr>
            </w:pPr>
          </w:p>
        </w:tc>
        <w:tc>
          <w:tcPr>
            <w:tcW w:w="1555" w:type="dxa"/>
          </w:tcPr>
          <w:p w14:paraId="58389B42" w14:textId="77777777" w:rsidR="000F7915" w:rsidRPr="000F7915" w:rsidRDefault="000F7915" w:rsidP="000F7915">
            <w:pPr>
              <w:spacing w:after="160" w:line="259" w:lineRule="auto"/>
              <w:rPr>
                <w:lang w:val="en-GB"/>
              </w:rPr>
            </w:pPr>
          </w:p>
        </w:tc>
      </w:tr>
      <w:tr w:rsidR="000F7915" w:rsidRPr="000F7915" w14:paraId="1942CBFA" w14:textId="77777777" w:rsidTr="000F7915">
        <w:trPr>
          <w:cantSplit/>
          <w:trHeight w:val="765"/>
        </w:trPr>
        <w:tc>
          <w:tcPr>
            <w:tcW w:w="1143" w:type="dxa"/>
            <w:vAlign w:val="center"/>
            <w:hideMark/>
          </w:tcPr>
          <w:p w14:paraId="05B6DE1B" w14:textId="77777777" w:rsidR="000F7915" w:rsidRPr="000F7915" w:rsidRDefault="000F7915" w:rsidP="000F7915">
            <w:pPr>
              <w:spacing w:after="160" w:line="259" w:lineRule="auto"/>
              <w:rPr>
                <w:lang w:val="en-GB"/>
              </w:rPr>
            </w:pPr>
            <w:r w:rsidRPr="000F7915">
              <w:rPr>
                <w:lang w:val="en-GB"/>
              </w:rPr>
              <w:t>Β18.4.2</w:t>
            </w:r>
          </w:p>
        </w:tc>
        <w:tc>
          <w:tcPr>
            <w:tcW w:w="2822" w:type="dxa"/>
            <w:vAlign w:val="center"/>
            <w:hideMark/>
          </w:tcPr>
          <w:p w14:paraId="5373649C" w14:textId="77777777" w:rsidR="000F7915" w:rsidRPr="000F7915" w:rsidRDefault="000F7915" w:rsidP="000F7915">
            <w:pPr>
              <w:spacing w:after="160" w:line="259" w:lineRule="auto"/>
            </w:pPr>
            <w:r w:rsidRPr="000F7915">
              <w:t>Η συσκευή να λειτουργεί  με διαδικασία εκχύλισης υψηλής πίεσης και ελεγχόμενης ροής διαλύτη, σε δείγματα όλων των τύπων.</w:t>
            </w:r>
          </w:p>
        </w:tc>
        <w:tc>
          <w:tcPr>
            <w:tcW w:w="2342" w:type="dxa"/>
            <w:vAlign w:val="center"/>
            <w:hideMark/>
          </w:tcPr>
          <w:p w14:paraId="0CE7945C"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B333F2D" w14:textId="77777777" w:rsidR="000F7915" w:rsidRPr="000F7915" w:rsidRDefault="000F7915" w:rsidP="000F7915">
            <w:pPr>
              <w:spacing w:after="160" w:line="259" w:lineRule="auto"/>
              <w:rPr>
                <w:lang w:val="en-GB"/>
              </w:rPr>
            </w:pPr>
          </w:p>
        </w:tc>
        <w:tc>
          <w:tcPr>
            <w:tcW w:w="1555" w:type="dxa"/>
          </w:tcPr>
          <w:p w14:paraId="680B6C33" w14:textId="77777777" w:rsidR="000F7915" w:rsidRPr="000F7915" w:rsidRDefault="000F7915" w:rsidP="000F7915">
            <w:pPr>
              <w:spacing w:after="160" w:line="259" w:lineRule="auto"/>
              <w:rPr>
                <w:lang w:val="en-GB"/>
              </w:rPr>
            </w:pPr>
          </w:p>
        </w:tc>
      </w:tr>
      <w:tr w:rsidR="000F7915" w:rsidRPr="000F7915" w14:paraId="11A60B57" w14:textId="77777777" w:rsidTr="000F7915">
        <w:trPr>
          <w:cantSplit/>
          <w:trHeight w:val="510"/>
        </w:trPr>
        <w:tc>
          <w:tcPr>
            <w:tcW w:w="1143" w:type="dxa"/>
            <w:vAlign w:val="center"/>
            <w:hideMark/>
          </w:tcPr>
          <w:p w14:paraId="3297FB6E" w14:textId="77777777" w:rsidR="000F7915" w:rsidRPr="000F7915" w:rsidRDefault="000F7915" w:rsidP="000F7915">
            <w:pPr>
              <w:spacing w:after="160" w:line="259" w:lineRule="auto"/>
              <w:rPr>
                <w:lang w:val="en-GB"/>
              </w:rPr>
            </w:pPr>
            <w:r w:rsidRPr="000F7915">
              <w:rPr>
                <w:lang w:val="en-GB"/>
              </w:rPr>
              <w:t>Β18.4.3</w:t>
            </w:r>
          </w:p>
        </w:tc>
        <w:tc>
          <w:tcPr>
            <w:tcW w:w="2822" w:type="dxa"/>
            <w:vAlign w:val="center"/>
            <w:hideMark/>
          </w:tcPr>
          <w:p w14:paraId="0B957AFD" w14:textId="77777777" w:rsidR="000F7915" w:rsidRPr="000F7915" w:rsidRDefault="000F7915" w:rsidP="000F7915">
            <w:pPr>
              <w:spacing w:after="160" w:line="259" w:lineRule="auto"/>
            </w:pPr>
            <w:r w:rsidRPr="000F7915">
              <w:t xml:space="preserve">Να παρέχεται δυνατότητα   όγκου δείγματος-κυψελίδων     </w:t>
            </w:r>
          </w:p>
        </w:tc>
        <w:tc>
          <w:tcPr>
            <w:tcW w:w="2342" w:type="dxa"/>
            <w:vAlign w:val="center"/>
            <w:hideMark/>
          </w:tcPr>
          <w:p w14:paraId="009BEF17" w14:textId="77777777" w:rsidR="000F7915" w:rsidRPr="000F7915" w:rsidRDefault="000F7915" w:rsidP="000F7915">
            <w:pPr>
              <w:spacing w:after="160" w:line="259" w:lineRule="auto"/>
            </w:pPr>
            <w:r w:rsidRPr="000F7915">
              <w:t xml:space="preserve">από 5 έως και 100 </w:t>
            </w:r>
            <w:r w:rsidRPr="000F7915">
              <w:rPr>
                <w:lang w:val="en-GB"/>
              </w:rPr>
              <w:t>ml</w:t>
            </w:r>
            <w:r w:rsidRPr="000F7915">
              <w:t xml:space="preserve"> κατ’ απόλυτη επιλογή του χειριστή.</w:t>
            </w:r>
          </w:p>
        </w:tc>
        <w:tc>
          <w:tcPr>
            <w:tcW w:w="1257" w:type="dxa"/>
          </w:tcPr>
          <w:p w14:paraId="792FFB27" w14:textId="77777777" w:rsidR="000F7915" w:rsidRPr="000F7915" w:rsidRDefault="000F7915" w:rsidP="000F7915">
            <w:pPr>
              <w:spacing w:after="160" w:line="259" w:lineRule="auto"/>
            </w:pPr>
          </w:p>
        </w:tc>
        <w:tc>
          <w:tcPr>
            <w:tcW w:w="1555" w:type="dxa"/>
          </w:tcPr>
          <w:p w14:paraId="40C2F10B" w14:textId="77777777" w:rsidR="000F7915" w:rsidRPr="000F7915" w:rsidRDefault="000F7915" w:rsidP="000F7915">
            <w:pPr>
              <w:spacing w:after="160" w:line="259" w:lineRule="auto"/>
            </w:pPr>
          </w:p>
        </w:tc>
      </w:tr>
      <w:tr w:rsidR="000F7915" w:rsidRPr="000F7915" w14:paraId="6507260E" w14:textId="77777777" w:rsidTr="000F7915">
        <w:trPr>
          <w:cantSplit/>
          <w:trHeight w:val="765"/>
        </w:trPr>
        <w:tc>
          <w:tcPr>
            <w:tcW w:w="1143" w:type="dxa"/>
            <w:vAlign w:val="center"/>
            <w:hideMark/>
          </w:tcPr>
          <w:p w14:paraId="2A0DC201" w14:textId="77777777" w:rsidR="000F7915" w:rsidRPr="000F7915" w:rsidRDefault="000F7915" w:rsidP="000F7915">
            <w:pPr>
              <w:spacing w:after="160" w:line="259" w:lineRule="auto"/>
              <w:rPr>
                <w:lang w:val="en-GB"/>
              </w:rPr>
            </w:pPr>
            <w:r w:rsidRPr="000F7915">
              <w:rPr>
                <w:lang w:val="en-GB"/>
              </w:rPr>
              <w:t>Β18.4.4</w:t>
            </w:r>
          </w:p>
        </w:tc>
        <w:tc>
          <w:tcPr>
            <w:tcW w:w="2822" w:type="dxa"/>
            <w:vAlign w:val="center"/>
            <w:hideMark/>
          </w:tcPr>
          <w:p w14:paraId="6CD85915" w14:textId="77777777" w:rsidR="000F7915" w:rsidRPr="000F7915" w:rsidRDefault="000F7915" w:rsidP="000F7915">
            <w:pPr>
              <w:spacing w:after="160" w:line="259" w:lineRule="auto"/>
            </w:pPr>
            <w:r w:rsidRPr="000F7915">
              <w:t xml:space="preserve">Η διαδικασία να γίνεται υπό πίεση σε ειδική κυψελίδα του δείγματος έως 2500 </w:t>
            </w:r>
            <w:r w:rsidRPr="000F7915">
              <w:rPr>
                <w:lang w:val="en-GB"/>
              </w:rPr>
              <w:t>psi</w:t>
            </w:r>
            <w:r w:rsidRPr="000F7915">
              <w:t xml:space="preserve"> τουλάχιστο πλήρως ανοξείδωτη με ενσωματωμένο τμήμα  </w:t>
            </w:r>
            <w:proofErr w:type="spellStart"/>
            <w:r w:rsidRPr="000F7915">
              <w:t>φίλτρανσης</w:t>
            </w:r>
            <w:proofErr w:type="spellEnd"/>
            <w:r w:rsidRPr="000F7915">
              <w:t>.</w:t>
            </w:r>
          </w:p>
        </w:tc>
        <w:tc>
          <w:tcPr>
            <w:tcW w:w="2342" w:type="dxa"/>
            <w:vAlign w:val="center"/>
            <w:hideMark/>
          </w:tcPr>
          <w:p w14:paraId="42DE67BA"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693E1007" w14:textId="77777777" w:rsidR="000F7915" w:rsidRPr="000F7915" w:rsidRDefault="000F7915" w:rsidP="000F7915">
            <w:pPr>
              <w:spacing w:after="160" w:line="259" w:lineRule="auto"/>
              <w:rPr>
                <w:lang w:val="en-GB"/>
              </w:rPr>
            </w:pPr>
          </w:p>
        </w:tc>
        <w:tc>
          <w:tcPr>
            <w:tcW w:w="1555" w:type="dxa"/>
          </w:tcPr>
          <w:p w14:paraId="0CF9C4FF" w14:textId="77777777" w:rsidR="000F7915" w:rsidRPr="000F7915" w:rsidRDefault="000F7915" w:rsidP="000F7915">
            <w:pPr>
              <w:spacing w:after="160" w:line="259" w:lineRule="auto"/>
              <w:rPr>
                <w:lang w:val="en-GB"/>
              </w:rPr>
            </w:pPr>
          </w:p>
        </w:tc>
      </w:tr>
      <w:tr w:rsidR="000F7915" w:rsidRPr="000F7915" w14:paraId="09A51974" w14:textId="77777777" w:rsidTr="000F7915">
        <w:trPr>
          <w:cantSplit/>
          <w:trHeight w:val="510"/>
        </w:trPr>
        <w:tc>
          <w:tcPr>
            <w:tcW w:w="1143" w:type="dxa"/>
            <w:vAlign w:val="center"/>
            <w:hideMark/>
          </w:tcPr>
          <w:p w14:paraId="5E4BC27F" w14:textId="77777777" w:rsidR="000F7915" w:rsidRPr="000F7915" w:rsidRDefault="000F7915" w:rsidP="000F7915">
            <w:pPr>
              <w:spacing w:after="160" w:line="259" w:lineRule="auto"/>
              <w:rPr>
                <w:lang w:val="en-GB"/>
              </w:rPr>
            </w:pPr>
            <w:r w:rsidRPr="000F7915">
              <w:rPr>
                <w:lang w:val="en-GB"/>
              </w:rPr>
              <w:t>Β18.4.5</w:t>
            </w:r>
          </w:p>
        </w:tc>
        <w:tc>
          <w:tcPr>
            <w:tcW w:w="2822" w:type="dxa"/>
            <w:vAlign w:val="center"/>
            <w:hideMark/>
          </w:tcPr>
          <w:p w14:paraId="1B71730E" w14:textId="77777777" w:rsidR="000F7915" w:rsidRPr="000F7915" w:rsidRDefault="000F7915" w:rsidP="000F7915">
            <w:pPr>
              <w:spacing w:after="160" w:line="259" w:lineRule="auto"/>
            </w:pPr>
            <w:r w:rsidRPr="000F7915">
              <w:t>Η διαδικασία  καθαρισμού του δείγματος (</w:t>
            </w:r>
            <w:r w:rsidRPr="000F7915">
              <w:rPr>
                <w:lang w:val="en-GB"/>
              </w:rPr>
              <w:t>clean</w:t>
            </w:r>
            <w:r w:rsidRPr="000F7915">
              <w:t xml:space="preserve"> </w:t>
            </w:r>
            <w:r w:rsidRPr="000F7915">
              <w:rPr>
                <w:lang w:val="en-GB"/>
              </w:rPr>
              <w:t>up</w:t>
            </w:r>
            <w:r w:rsidRPr="000F7915">
              <w:t>)  και εκχύλισης να είναι ταυτόχρονη  και σε ένα  στάδιο.</w:t>
            </w:r>
          </w:p>
        </w:tc>
        <w:tc>
          <w:tcPr>
            <w:tcW w:w="2342" w:type="dxa"/>
            <w:vAlign w:val="center"/>
            <w:hideMark/>
          </w:tcPr>
          <w:p w14:paraId="6A57AFA8"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40FABC7D" w14:textId="77777777" w:rsidR="000F7915" w:rsidRPr="000F7915" w:rsidRDefault="000F7915" w:rsidP="000F7915">
            <w:pPr>
              <w:spacing w:after="160" w:line="259" w:lineRule="auto"/>
              <w:rPr>
                <w:lang w:val="en-GB"/>
              </w:rPr>
            </w:pPr>
          </w:p>
        </w:tc>
        <w:tc>
          <w:tcPr>
            <w:tcW w:w="1555" w:type="dxa"/>
          </w:tcPr>
          <w:p w14:paraId="6E1DD5EF" w14:textId="77777777" w:rsidR="000F7915" w:rsidRPr="000F7915" w:rsidRDefault="000F7915" w:rsidP="000F7915">
            <w:pPr>
              <w:spacing w:after="160" w:line="259" w:lineRule="auto"/>
              <w:rPr>
                <w:lang w:val="en-GB"/>
              </w:rPr>
            </w:pPr>
          </w:p>
        </w:tc>
      </w:tr>
      <w:tr w:rsidR="000F7915" w:rsidRPr="000F7915" w14:paraId="7D0DAB2C" w14:textId="77777777" w:rsidTr="000F7915">
        <w:trPr>
          <w:cantSplit/>
          <w:trHeight w:val="285"/>
        </w:trPr>
        <w:tc>
          <w:tcPr>
            <w:tcW w:w="1143" w:type="dxa"/>
            <w:vAlign w:val="center"/>
            <w:hideMark/>
          </w:tcPr>
          <w:p w14:paraId="1DCE32B6" w14:textId="77777777" w:rsidR="000F7915" w:rsidRPr="000F7915" w:rsidRDefault="000F7915" w:rsidP="000F7915">
            <w:pPr>
              <w:spacing w:after="160" w:line="259" w:lineRule="auto"/>
              <w:rPr>
                <w:lang w:val="en-GB"/>
              </w:rPr>
            </w:pPr>
            <w:r w:rsidRPr="000F7915">
              <w:rPr>
                <w:lang w:val="en-GB"/>
              </w:rPr>
              <w:t>Β18.4.6</w:t>
            </w:r>
          </w:p>
        </w:tc>
        <w:tc>
          <w:tcPr>
            <w:tcW w:w="2822" w:type="dxa"/>
            <w:vAlign w:val="center"/>
            <w:hideMark/>
          </w:tcPr>
          <w:p w14:paraId="0A7C331B" w14:textId="77777777" w:rsidR="000F7915" w:rsidRPr="000F7915" w:rsidRDefault="000F7915" w:rsidP="000F7915">
            <w:pPr>
              <w:spacing w:after="160" w:line="259" w:lineRule="auto"/>
            </w:pPr>
            <w:r w:rsidRPr="000F7915">
              <w:t xml:space="preserve">Ταχύτητα ροής του διαλύτη – διαλυτικού μέσου να είναι </w:t>
            </w:r>
          </w:p>
        </w:tc>
        <w:tc>
          <w:tcPr>
            <w:tcW w:w="2342" w:type="dxa"/>
            <w:vAlign w:val="center"/>
            <w:hideMark/>
          </w:tcPr>
          <w:p w14:paraId="59C1551E" w14:textId="77777777" w:rsidR="000F7915" w:rsidRPr="000F7915" w:rsidRDefault="000F7915" w:rsidP="000F7915">
            <w:pPr>
              <w:spacing w:after="160" w:line="259" w:lineRule="auto"/>
            </w:pPr>
            <w:r w:rsidRPr="000F7915">
              <w:t xml:space="preserve">από 0 έως 35 </w:t>
            </w:r>
            <w:r w:rsidRPr="000F7915">
              <w:rPr>
                <w:lang w:val="en-GB"/>
              </w:rPr>
              <w:t>ml</w:t>
            </w:r>
            <w:r w:rsidRPr="000F7915">
              <w:t xml:space="preserve"> το λεπτό.</w:t>
            </w:r>
          </w:p>
        </w:tc>
        <w:tc>
          <w:tcPr>
            <w:tcW w:w="1257" w:type="dxa"/>
          </w:tcPr>
          <w:p w14:paraId="68EB5695" w14:textId="77777777" w:rsidR="000F7915" w:rsidRPr="000F7915" w:rsidRDefault="000F7915" w:rsidP="000F7915">
            <w:pPr>
              <w:spacing w:after="160" w:line="259" w:lineRule="auto"/>
            </w:pPr>
          </w:p>
        </w:tc>
        <w:tc>
          <w:tcPr>
            <w:tcW w:w="1555" w:type="dxa"/>
          </w:tcPr>
          <w:p w14:paraId="2765878B" w14:textId="77777777" w:rsidR="000F7915" w:rsidRPr="000F7915" w:rsidRDefault="000F7915" w:rsidP="000F7915">
            <w:pPr>
              <w:spacing w:after="160" w:line="259" w:lineRule="auto"/>
            </w:pPr>
          </w:p>
        </w:tc>
      </w:tr>
      <w:tr w:rsidR="000F7915" w:rsidRPr="000F7915" w14:paraId="02BCFBD3" w14:textId="77777777" w:rsidTr="000F7915">
        <w:trPr>
          <w:cantSplit/>
          <w:trHeight w:val="510"/>
        </w:trPr>
        <w:tc>
          <w:tcPr>
            <w:tcW w:w="1143" w:type="dxa"/>
            <w:vAlign w:val="center"/>
            <w:hideMark/>
          </w:tcPr>
          <w:p w14:paraId="106CA25C" w14:textId="77777777" w:rsidR="000F7915" w:rsidRPr="000F7915" w:rsidRDefault="000F7915" w:rsidP="000F7915">
            <w:pPr>
              <w:spacing w:after="160" w:line="259" w:lineRule="auto"/>
              <w:rPr>
                <w:lang w:val="en-GB"/>
              </w:rPr>
            </w:pPr>
            <w:r w:rsidRPr="000F7915">
              <w:rPr>
                <w:lang w:val="en-GB"/>
              </w:rPr>
              <w:t>Β18.4.7</w:t>
            </w:r>
          </w:p>
        </w:tc>
        <w:tc>
          <w:tcPr>
            <w:tcW w:w="2822" w:type="dxa"/>
            <w:vAlign w:val="center"/>
            <w:hideMark/>
          </w:tcPr>
          <w:p w14:paraId="329D6223" w14:textId="77777777" w:rsidR="000F7915" w:rsidRPr="000F7915" w:rsidRDefault="000F7915" w:rsidP="000F7915">
            <w:pPr>
              <w:spacing w:after="160" w:line="259" w:lineRule="auto"/>
              <w:rPr>
                <w:lang w:val="en-GB"/>
              </w:rPr>
            </w:pPr>
            <w:proofErr w:type="spellStart"/>
            <w:r w:rsidRPr="000F7915">
              <w:rPr>
                <w:lang w:val="en-GB"/>
              </w:rPr>
              <w:t>Θερμοκρ</w:t>
            </w:r>
            <w:proofErr w:type="spellEnd"/>
            <w:r w:rsidRPr="000F7915">
              <w:rPr>
                <w:lang w:val="en-GB"/>
              </w:rPr>
              <w:t xml:space="preserve">ασία </w:t>
            </w:r>
            <w:proofErr w:type="spellStart"/>
            <w:proofErr w:type="gramStart"/>
            <w:r w:rsidRPr="000F7915">
              <w:rPr>
                <w:lang w:val="en-GB"/>
              </w:rPr>
              <w:t>λειτουργί</w:t>
            </w:r>
            <w:proofErr w:type="spellEnd"/>
            <w:r w:rsidRPr="000F7915">
              <w:rPr>
                <w:lang w:val="en-GB"/>
              </w:rPr>
              <w:t>ας :</w:t>
            </w:r>
            <w:proofErr w:type="gramEnd"/>
          </w:p>
        </w:tc>
        <w:tc>
          <w:tcPr>
            <w:tcW w:w="2342" w:type="dxa"/>
            <w:vAlign w:val="center"/>
            <w:hideMark/>
          </w:tcPr>
          <w:p w14:paraId="5ACAB3D4" w14:textId="77777777" w:rsidR="000F7915" w:rsidRPr="000F7915" w:rsidRDefault="000F7915" w:rsidP="000F7915">
            <w:pPr>
              <w:spacing w:after="160" w:line="259" w:lineRule="auto"/>
            </w:pPr>
            <w:r w:rsidRPr="000F7915">
              <w:t>έως και 200°</w:t>
            </w:r>
            <w:r w:rsidRPr="000F7915">
              <w:rPr>
                <w:lang w:val="en-GB"/>
              </w:rPr>
              <w:t>C</w:t>
            </w:r>
            <w:r w:rsidRPr="000F7915">
              <w:t xml:space="preserve"> , πλήρως ρυθμιζόμενη από τον χειριστή.</w:t>
            </w:r>
          </w:p>
        </w:tc>
        <w:tc>
          <w:tcPr>
            <w:tcW w:w="1257" w:type="dxa"/>
          </w:tcPr>
          <w:p w14:paraId="2D61A110" w14:textId="77777777" w:rsidR="000F7915" w:rsidRPr="000F7915" w:rsidRDefault="000F7915" w:rsidP="000F7915">
            <w:pPr>
              <w:spacing w:after="160" w:line="259" w:lineRule="auto"/>
            </w:pPr>
          </w:p>
        </w:tc>
        <w:tc>
          <w:tcPr>
            <w:tcW w:w="1555" w:type="dxa"/>
          </w:tcPr>
          <w:p w14:paraId="156C9C83" w14:textId="77777777" w:rsidR="000F7915" w:rsidRPr="000F7915" w:rsidRDefault="000F7915" w:rsidP="000F7915">
            <w:pPr>
              <w:spacing w:after="160" w:line="259" w:lineRule="auto"/>
            </w:pPr>
          </w:p>
        </w:tc>
      </w:tr>
      <w:tr w:rsidR="000F7915" w:rsidRPr="000F7915" w14:paraId="5619003C" w14:textId="77777777" w:rsidTr="000F7915">
        <w:trPr>
          <w:cantSplit/>
          <w:trHeight w:val="555"/>
        </w:trPr>
        <w:tc>
          <w:tcPr>
            <w:tcW w:w="1143" w:type="dxa"/>
            <w:vAlign w:val="center"/>
            <w:hideMark/>
          </w:tcPr>
          <w:p w14:paraId="271583E7" w14:textId="77777777" w:rsidR="000F7915" w:rsidRPr="000F7915" w:rsidRDefault="000F7915" w:rsidP="000F7915">
            <w:pPr>
              <w:spacing w:after="160" w:line="259" w:lineRule="auto"/>
              <w:rPr>
                <w:lang w:val="en-GB"/>
              </w:rPr>
            </w:pPr>
            <w:r w:rsidRPr="000F7915">
              <w:rPr>
                <w:lang w:val="en-GB"/>
              </w:rPr>
              <w:lastRenderedPageBreak/>
              <w:t>Β18.4.8</w:t>
            </w:r>
          </w:p>
        </w:tc>
        <w:tc>
          <w:tcPr>
            <w:tcW w:w="2822" w:type="dxa"/>
            <w:vAlign w:val="center"/>
            <w:hideMark/>
          </w:tcPr>
          <w:p w14:paraId="7F71FBE0" w14:textId="77777777" w:rsidR="000F7915" w:rsidRPr="000F7915" w:rsidRDefault="000F7915" w:rsidP="000F7915">
            <w:pPr>
              <w:spacing w:after="160" w:line="259" w:lineRule="auto"/>
              <w:rPr>
                <w:lang w:val="en-GB"/>
              </w:rPr>
            </w:pPr>
            <w:proofErr w:type="spellStart"/>
            <w:r w:rsidRPr="000F7915">
              <w:rPr>
                <w:lang w:val="en-GB"/>
              </w:rPr>
              <w:t>Δυν</w:t>
            </w:r>
            <w:proofErr w:type="spellEnd"/>
            <w:r w:rsidRPr="000F7915">
              <w:rPr>
                <w:lang w:val="en-GB"/>
              </w:rPr>
              <w:t xml:space="preserve">ατότητα </w:t>
            </w:r>
            <w:proofErr w:type="spellStart"/>
            <w:r w:rsidRPr="000F7915">
              <w:rPr>
                <w:lang w:val="en-GB"/>
              </w:rPr>
              <w:t>χρήσης</w:t>
            </w:r>
            <w:proofErr w:type="spellEnd"/>
            <w:r w:rsidRPr="000F7915">
              <w:rPr>
                <w:lang w:val="en-GB"/>
              </w:rPr>
              <w:t xml:space="preserve"> και α</w:t>
            </w:r>
            <w:proofErr w:type="spellStart"/>
            <w:r w:rsidRPr="000F7915">
              <w:rPr>
                <w:lang w:val="en-GB"/>
              </w:rPr>
              <w:t>νάμειξης</w:t>
            </w:r>
            <w:proofErr w:type="spellEnd"/>
            <w:r w:rsidRPr="000F7915">
              <w:rPr>
                <w:lang w:val="en-GB"/>
              </w:rPr>
              <w:t xml:space="preserve"> </w:t>
            </w:r>
          </w:p>
        </w:tc>
        <w:tc>
          <w:tcPr>
            <w:tcW w:w="2342" w:type="dxa"/>
            <w:vAlign w:val="center"/>
            <w:hideMark/>
          </w:tcPr>
          <w:p w14:paraId="52D8B1BE" w14:textId="77777777" w:rsidR="000F7915" w:rsidRPr="000F7915" w:rsidRDefault="000F7915" w:rsidP="000F7915">
            <w:pPr>
              <w:spacing w:after="160" w:line="259" w:lineRule="auto"/>
            </w:pPr>
            <w:r w:rsidRPr="000F7915">
              <w:t>έως και έξι (6) διαφορετικών διαλυτών, χωρίς κανένα περιορισμό.</w:t>
            </w:r>
          </w:p>
        </w:tc>
        <w:tc>
          <w:tcPr>
            <w:tcW w:w="1257" w:type="dxa"/>
          </w:tcPr>
          <w:p w14:paraId="5E27991E" w14:textId="77777777" w:rsidR="000F7915" w:rsidRPr="000F7915" w:rsidRDefault="000F7915" w:rsidP="000F7915">
            <w:pPr>
              <w:spacing w:after="160" w:line="259" w:lineRule="auto"/>
            </w:pPr>
          </w:p>
        </w:tc>
        <w:tc>
          <w:tcPr>
            <w:tcW w:w="1555" w:type="dxa"/>
          </w:tcPr>
          <w:p w14:paraId="3029FE99" w14:textId="77777777" w:rsidR="000F7915" w:rsidRPr="000F7915" w:rsidRDefault="000F7915" w:rsidP="000F7915">
            <w:pPr>
              <w:spacing w:after="160" w:line="259" w:lineRule="auto"/>
            </w:pPr>
          </w:p>
        </w:tc>
      </w:tr>
      <w:tr w:rsidR="000F7915" w:rsidRPr="000F7915" w14:paraId="5A07DC8D" w14:textId="77777777" w:rsidTr="000F7915">
        <w:trPr>
          <w:cantSplit/>
          <w:trHeight w:val="765"/>
        </w:trPr>
        <w:tc>
          <w:tcPr>
            <w:tcW w:w="1143" w:type="dxa"/>
            <w:vAlign w:val="center"/>
            <w:hideMark/>
          </w:tcPr>
          <w:p w14:paraId="182AD0AC" w14:textId="77777777" w:rsidR="000F7915" w:rsidRPr="000F7915" w:rsidRDefault="000F7915" w:rsidP="000F7915">
            <w:pPr>
              <w:spacing w:after="160" w:line="259" w:lineRule="auto"/>
              <w:rPr>
                <w:lang w:val="en-GB"/>
              </w:rPr>
            </w:pPr>
            <w:r w:rsidRPr="000F7915">
              <w:rPr>
                <w:lang w:val="en-GB"/>
              </w:rPr>
              <w:t>Β18.4.9</w:t>
            </w:r>
          </w:p>
        </w:tc>
        <w:tc>
          <w:tcPr>
            <w:tcW w:w="2822" w:type="dxa"/>
            <w:vAlign w:val="center"/>
            <w:hideMark/>
          </w:tcPr>
          <w:p w14:paraId="3D9405EA" w14:textId="77777777" w:rsidR="000F7915" w:rsidRPr="000F7915" w:rsidRDefault="000F7915" w:rsidP="000F7915">
            <w:pPr>
              <w:spacing w:after="160" w:line="259" w:lineRule="auto"/>
            </w:pPr>
            <w:r w:rsidRPr="000F7915">
              <w:t>Η συσκευή να διαθέτει μία θέση -σταθμό  προετοιμασίας του δείγματος,  με δυνατότητα επέκτασης έως και οχτώ  (8) θέσεις τουλάχιστον.</w:t>
            </w:r>
          </w:p>
        </w:tc>
        <w:tc>
          <w:tcPr>
            <w:tcW w:w="2342" w:type="dxa"/>
            <w:vAlign w:val="center"/>
            <w:hideMark/>
          </w:tcPr>
          <w:p w14:paraId="72B3BB05"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741AA6EC" w14:textId="77777777" w:rsidR="000F7915" w:rsidRPr="000F7915" w:rsidRDefault="000F7915" w:rsidP="000F7915">
            <w:pPr>
              <w:spacing w:after="160" w:line="259" w:lineRule="auto"/>
              <w:rPr>
                <w:lang w:val="en-GB"/>
              </w:rPr>
            </w:pPr>
          </w:p>
        </w:tc>
        <w:tc>
          <w:tcPr>
            <w:tcW w:w="1555" w:type="dxa"/>
          </w:tcPr>
          <w:p w14:paraId="3D82B288" w14:textId="77777777" w:rsidR="000F7915" w:rsidRPr="000F7915" w:rsidRDefault="000F7915" w:rsidP="000F7915">
            <w:pPr>
              <w:spacing w:after="160" w:line="259" w:lineRule="auto"/>
              <w:rPr>
                <w:lang w:val="en-GB"/>
              </w:rPr>
            </w:pPr>
          </w:p>
        </w:tc>
      </w:tr>
      <w:tr w:rsidR="000F7915" w:rsidRPr="000F7915" w14:paraId="6C7BD9C2" w14:textId="77777777" w:rsidTr="000F7915">
        <w:trPr>
          <w:cantSplit/>
          <w:trHeight w:val="1020"/>
        </w:trPr>
        <w:tc>
          <w:tcPr>
            <w:tcW w:w="1143" w:type="dxa"/>
            <w:vAlign w:val="center"/>
            <w:hideMark/>
          </w:tcPr>
          <w:p w14:paraId="7AA5028F" w14:textId="77777777" w:rsidR="000F7915" w:rsidRPr="000F7915" w:rsidRDefault="000F7915" w:rsidP="000F7915">
            <w:pPr>
              <w:spacing w:after="160" w:line="259" w:lineRule="auto"/>
              <w:rPr>
                <w:lang w:val="en-GB"/>
              </w:rPr>
            </w:pPr>
            <w:r w:rsidRPr="000F7915">
              <w:rPr>
                <w:lang w:val="en-GB"/>
              </w:rPr>
              <w:t>Β18.4.10</w:t>
            </w:r>
          </w:p>
        </w:tc>
        <w:tc>
          <w:tcPr>
            <w:tcW w:w="2822" w:type="dxa"/>
            <w:vAlign w:val="center"/>
            <w:hideMark/>
          </w:tcPr>
          <w:p w14:paraId="27601306" w14:textId="77777777" w:rsidR="000F7915" w:rsidRPr="000F7915" w:rsidRDefault="000F7915" w:rsidP="000F7915">
            <w:pPr>
              <w:spacing w:after="160" w:line="259" w:lineRule="auto"/>
            </w:pPr>
            <w:r w:rsidRPr="000F7915">
              <w:t>Απαιτείται η ύπαρξη οθόνης αφής στο κύριο σώμα της συσκευής, για πλήρη ρύθμιση όλων των παραμέτρων λειτουργίας, αλλά και εμφάνιση της πορείας λειτουργίας της συσκευής.</w:t>
            </w:r>
          </w:p>
        </w:tc>
        <w:tc>
          <w:tcPr>
            <w:tcW w:w="2342" w:type="dxa"/>
            <w:vAlign w:val="center"/>
            <w:hideMark/>
          </w:tcPr>
          <w:p w14:paraId="2BC69663"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7C841932" w14:textId="77777777" w:rsidR="000F7915" w:rsidRPr="000F7915" w:rsidRDefault="000F7915" w:rsidP="000F7915">
            <w:pPr>
              <w:spacing w:after="160" w:line="259" w:lineRule="auto"/>
              <w:rPr>
                <w:lang w:val="en-GB"/>
              </w:rPr>
            </w:pPr>
          </w:p>
        </w:tc>
        <w:tc>
          <w:tcPr>
            <w:tcW w:w="1555" w:type="dxa"/>
          </w:tcPr>
          <w:p w14:paraId="72C78D12" w14:textId="77777777" w:rsidR="000F7915" w:rsidRPr="000F7915" w:rsidRDefault="000F7915" w:rsidP="000F7915">
            <w:pPr>
              <w:spacing w:after="160" w:line="259" w:lineRule="auto"/>
              <w:rPr>
                <w:lang w:val="en-GB"/>
              </w:rPr>
            </w:pPr>
          </w:p>
        </w:tc>
      </w:tr>
      <w:tr w:rsidR="000F7915" w:rsidRPr="000F7915" w14:paraId="40C06302" w14:textId="77777777" w:rsidTr="000F7915">
        <w:trPr>
          <w:cantSplit/>
          <w:trHeight w:val="630"/>
        </w:trPr>
        <w:tc>
          <w:tcPr>
            <w:tcW w:w="1143" w:type="dxa"/>
            <w:vAlign w:val="center"/>
            <w:hideMark/>
          </w:tcPr>
          <w:p w14:paraId="665DC8CE" w14:textId="77777777" w:rsidR="000F7915" w:rsidRPr="000F7915" w:rsidRDefault="000F7915" w:rsidP="000F7915">
            <w:pPr>
              <w:spacing w:after="160" w:line="259" w:lineRule="auto"/>
              <w:rPr>
                <w:lang w:val="en-GB"/>
              </w:rPr>
            </w:pPr>
            <w:r w:rsidRPr="000F7915">
              <w:rPr>
                <w:lang w:val="en-GB"/>
              </w:rPr>
              <w:t>Β18.4.11</w:t>
            </w:r>
          </w:p>
        </w:tc>
        <w:tc>
          <w:tcPr>
            <w:tcW w:w="2822" w:type="dxa"/>
            <w:vAlign w:val="center"/>
            <w:hideMark/>
          </w:tcPr>
          <w:p w14:paraId="36ED853E" w14:textId="77777777" w:rsidR="000F7915" w:rsidRPr="000F7915" w:rsidRDefault="000F7915" w:rsidP="000F7915">
            <w:pPr>
              <w:spacing w:after="160" w:line="259" w:lineRule="auto"/>
            </w:pPr>
            <w:r w:rsidRPr="000F7915">
              <w:t xml:space="preserve">Η ελάχιστη απαίτηση χρήσης διαλύτη ή μείγματος διαλυτών να είναι χαμηλή, της τάξης των 15 </w:t>
            </w:r>
            <w:r w:rsidRPr="000F7915">
              <w:rPr>
                <w:lang w:val="en-GB"/>
              </w:rPr>
              <w:t>ml</w:t>
            </w:r>
            <w:r w:rsidRPr="000F7915">
              <w:t>.</w:t>
            </w:r>
          </w:p>
        </w:tc>
        <w:tc>
          <w:tcPr>
            <w:tcW w:w="2342" w:type="dxa"/>
            <w:vAlign w:val="center"/>
            <w:hideMark/>
          </w:tcPr>
          <w:p w14:paraId="511D5F68"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6EE20859" w14:textId="77777777" w:rsidR="000F7915" w:rsidRPr="000F7915" w:rsidRDefault="000F7915" w:rsidP="000F7915">
            <w:pPr>
              <w:spacing w:after="160" w:line="259" w:lineRule="auto"/>
              <w:rPr>
                <w:lang w:val="en-GB"/>
              </w:rPr>
            </w:pPr>
          </w:p>
        </w:tc>
        <w:tc>
          <w:tcPr>
            <w:tcW w:w="1555" w:type="dxa"/>
          </w:tcPr>
          <w:p w14:paraId="706729ED" w14:textId="77777777" w:rsidR="000F7915" w:rsidRPr="000F7915" w:rsidRDefault="000F7915" w:rsidP="000F7915">
            <w:pPr>
              <w:spacing w:after="160" w:line="259" w:lineRule="auto"/>
              <w:rPr>
                <w:lang w:val="en-GB"/>
              </w:rPr>
            </w:pPr>
          </w:p>
        </w:tc>
      </w:tr>
      <w:tr w:rsidR="000F7915" w:rsidRPr="000F7915" w14:paraId="4AC416B2" w14:textId="77777777" w:rsidTr="000F7915">
        <w:trPr>
          <w:cantSplit/>
          <w:trHeight w:val="675"/>
        </w:trPr>
        <w:tc>
          <w:tcPr>
            <w:tcW w:w="1143" w:type="dxa"/>
            <w:vAlign w:val="center"/>
            <w:hideMark/>
          </w:tcPr>
          <w:p w14:paraId="2FA30B96" w14:textId="77777777" w:rsidR="000F7915" w:rsidRPr="000F7915" w:rsidRDefault="000F7915" w:rsidP="000F7915">
            <w:pPr>
              <w:spacing w:after="160" w:line="259" w:lineRule="auto"/>
              <w:rPr>
                <w:lang w:val="en-GB"/>
              </w:rPr>
            </w:pPr>
            <w:r w:rsidRPr="000F7915">
              <w:rPr>
                <w:lang w:val="en-GB"/>
              </w:rPr>
              <w:t>Β18.4.12</w:t>
            </w:r>
          </w:p>
        </w:tc>
        <w:tc>
          <w:tcPr>
            <w:tcW w:w="2822" w:type="dxa"/>
            <w:vAlign w:val="center"/>
            <w:hideMark/>
          </w:tcPr>
          <w:p w14:paraId="1D003463" w14:textId="77777777" w:rsidR="000F7915" w:rsidRPr="000F7915" w:rsidRDefault="000F7915" w:rsidP="000F7915">
            <w:pPr>
              <w:spacing w:after="160" w:line="259" w:lineRule="auto"/>
            </w:pPr>
            <w:r w:rsidRPr="000F7915">
              <w:t>Απαιτείται η διαδικασία καθαρισμού του δείγματος να γίνεται μέσα στην κυψελίδα (</w:t>
            </w:r>
            <w:r w:rsidRPr="000F7915">
              <w:rPr>
                <w:lang w:val="en-GB"/>
              </w:rPr>
              <w:t>in</w:t>
            </w:r>
            <w:r w:rsidRPr="000F7915">
              <w:t xml:space="preserve"> </w:t>
            </w:r>
            <w:r w:rsidRPr="000F7915">
              <w:rPr>
                <w:lang w:val="en-GB"/>
              </w:rPr>
              <w:t>cell</w:t>
            </w:r>
            <w:r w:rsidRPr="000F7915">
              <w:t xml:space="preserve"> </w:t>
            </w:r>
            <w:r w:rsidRPr="000F7915">
              <w:rPr>
                <w:lang w:val="en-GB"/>
              </w:rPr>
              <w:t>sample</w:t>
            </w:r>
            <w:r w:rsidRPr="000F7915">
              <w:t xml:space="preserve"> </w:t>
            </w:r>
            <w:r w:rsidRPr="000F7915">
              <w:rPr>
                <w:lang w:val="en-GB"/>
              </w:rPr>
              <w:t>clean</w:t>
            </w:r>
            <w:r w:rsidRPr="000F7915">
              <w:t xml:space="preserve"> </w:t>
            </w:r>
            <w:r w:rsidRPr="000F7915">
              <w:rPr>
                <w:lang w:val="en-GB"/>
              </w:rPr>
              <w:t>up</w:t>
            </w:r>
            <w:r w:rsidRPr="000F7915">
              <w:t>).</w:t>
            </w:r>
          </w:p>
        </w:tc>
        <w:tc>
          <w:tcPr>
            <w:tcW w:w="2342" w:type="dxa"/>
            <w:vAlign w:val="center"/>
            <w:hideMark/>
          </w:tcPr>
          <w:p w14:paraId="2BE68AF7"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466DE6C5" w14:textId="77777777" w:rsidR="000F7915" w:rsidRPr="000F7915" w:rsidRDefault="000F7915" w:rsidP="000F7915">
            <w:pPr>
              <w:spacing w:after="160" w:line="259" w:lineRule="auto"/>
              <w:rPr>
                <w:lang w:val="en-GB"/>
              </w:rPr>
            </w:pPr>
          </w:p>
        </w:tc>
        <w:tc>
          <w:tcPr>
            <w:tcW w:w="1555" w:type="dxa"/>
          </w:tcPr>
          <w:p w14:paraId="013AE086" w14:textId="77777777" w:rsidR="000F7915" w:rsidRPr="000F7915" w:rsidRDefault="000F7915" w:rsidP="000F7915">
            <w:pPr>
              <w:spacing w:after="160" w:line="259" w:lineRule="auto"/>
              <w:rPr>
                <w:lang w:val="en-GB"/>
              </w:rPr>
            </w:pPr>
          </w:p>
        </w:tc>
      </w:tr>
      <w:tr w:rsidR="000F7915" w:rsidRPr="000F7915" w14:paraId="06A147A0" w14:textId="77777777" w:rsidTr="000F7915">
        <w:trPr>
          <w:cantSplit/>
          <w:trHeight w:val="900"/>
        </w:trPr>
        <w:tc>
          <w:tcPr>
            <w:tcW w:w="1143" w:type="dxa"/>
            <w:vAlign w:val="center"/>
            <w:hideMark/>
          </w:tcPr>
          <w:p w14:paraId="5FA79656" w14:textId="77777777" w:rsidR="000F7915" w:rsidRPr="000F7915" w:rsidRDefault="000F7915" w:rsidP="000F7915">
            <w:pPr>
              <w:spacing w:after="160" w:line="259" w:lineRule="auto"/>
              <w:rPr>
                <w:lang w:val="en-GB"/>
              </w:rPr>
            </w:pPr>
            <w:r w:rsidRPr="000F7915">
              <w:rPr>
                <w:lang w:val="en-GB"/>
              </w:rPr>
              <w:t>Β18.4.13</w:t>
            </w:r>
          </w:p>
        </w:tc>
        <w:tc>
          <w:tcPr>
            <w:tcW w:w="2822" w:type="dxa"/>
            <w:vAlign w:val="center"/>
            <w:hideMark/>
          </w:tcPr>
          <w:p w14:paraId="3B3F4738" w14:textId="77777777" w:rsidR="000F7915" w:rsidRPr="000F7915" w:rsidRDefault="000F7915" w:rsidP="000F7915">
            <w:pPr>
              <w:spacing w:after="160" w:line="259" w:lineRule="auto"/>
            </w:pPr>
            <w:r w:rsidRPr="000F7915">
              <w:t>Η κυψελίδα του δείγματος να είναι υποχρεωτικά από ανοξείδωτο ατσάλι (</w:t>
            </w:r>
            <w:r w:rsidRPr="000F7915">
              <w:rPr>
                <w:lang w:val="en-GB"/>
              </w:rPr>
              <w:t>s</w:t>
            </w:r>
            <w:r w:rsidRPr="000F7915">
              <w:t>.</w:t>
            </w:r>
            <w:r w:rsidRPr="000F7915">
              <w:rPr>
                <w:lang w:val="en-GB"/>
              </w:rPr>
              <w:t>s</w:t>
            </w:r>
            <w:r w:rsidRPr="000F7915">
              <w:t xml:space="preserve">) και να διαθέτει διαδικασία </w:t>
            </w:r>
            <w:proofErr w:type="spellStart"/>
            <w:r w:rsidRPr="000F7915">
              <w:t>φίλτρανσης</w:t>
            </w:r>
            <w:proofErr w:type="spellEnd"/>
            <w:r w:rsidRPr="000F7915">
              <w:t xml:space="preserve"> με  </w:t>
            </w:r>
            <w:proofErr w:type="spellStart"/>
            <w:r w:rsidRPr="000F7915">
              <w:rPr>
                <w:lang w:val="en-GB"/>
              </w:rPr>
              <w:t>teflon</w:t>
            </w:r>
            <w:proofErr w:type="spellEnd"/>
            <w:r w:rsidRPr="000F7915">
              <w:t>.</w:t>
            </w:r>
          </w:p>
        </w:tc>
        <w:tc>
          <w:tcPr>
            <w:tcW w:w="2342" w:type="dxa"/>
            <w:vAlign w:val="center"/>
            <w:hideMark/>
          </w:tcPr>
          <w:p w14:paraId="059C115B"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4F5273A6" w14:textId="77777777" w:rsidR="000F7915" w:rsidRPr="000F7915" w:rsidRDefault="000F7915" w:rsidP="000F7915">
            <w:pPr>
              <w:spacing w:after="160" w:line="259" w:lineRule="auto"/>
              <w:rPr>
                <w:lang w:val="en-GB"/>
              </w:rPr>
            </w:pPr>
          </w:p>
        </w:tc>
        <w:tc>
          <w:tcPr>
            <w:tcW w:w="1555" w:type="dxa"/>
          </w:tcPr>
          <w:p w14:paraId="292B8BDC" w14:textId="77777777" w:rsidR="000F7915" w:rsidRPr="000F7915" w:rsidRDefault="000F7915" w:rsidP="000F7915">
            <w:pPr>
              <w:spacing w:after="160" w:line="259" w:lineRule="auto"/>
              <w:rPr>
                <w:lang w:val="en-GB"/>
              </w:rPr>
            </w:pPr>
          </w:p>
        </w:tc>
      </w:tr>
      <w:tr w:rsidR="000F7915" w:rsidRPr="000F7915" w14:paraId="17EA18A6" w14:textId="77777777" w:rsidTr="000F7915">
        <w:trPr>
          <w:cantSplit/>
          <w:trHeight w:val="930"/>
        </w:trPr>
        <w:tc>
          <w:tcPr>
            <w:tcW w:w="1143" w:type="dxa"/>
            <w:vAlign w:val="center"/>
            <w:hideMark/>
          </w:tcPr>
          <w:p w14:paraId="74456A49" w14:textId="77777777" w:rsidR="000F7915" w:rsidRPr="000F7915" w:rsidRDefault="000F7915" w:rsidP="000F7915">
            <w:pPr>
              <w:spacing w:after="160" w:line="259" w:lineRule="auto"/>
              <w:rPr>
                <w:lang w:val="en-GB"/>
              </w:rPr>
            </w:pPr>
            <w:r w:rsidRPr="000F7915">
              <w:rPr>
                <w:lang w:val="en-GB"/>
              </w:rPr>
              <w:t>Β18.4.14</w:t>
            </w:r>
          </w:p>
        </w:tc>
        <w:tc>
          <w:tcPr>
            <w:tcW w:w="2822" w:type="dxa"/>
            <w:vAlign w:val="center"/>
            <w:hideMark/>
          </w:tcPr>
          <w:p w14:paraId="260B7652" w14:textId="77777777" w:rsidR="000F7915" w:rsidRPr="000F7915" w:rsidRDefault="000F7915" w:rsidP="000F7915">
            <w:pPr>
              <w:spacing w:after="160" w:line="259" w:lineRule="auto"/>
              <w:rPr>
                <w:lang w:val="en-GB"/>
              </w:rPr>
            </w:pPr>
            <w:r w:rsidRPr="000F7915">
              <w:t xml:space="preserve">Ο χρόνος  επεξεργασίας  του δείγματος να είναι εξαιρετικά χαμηλός και σίγουρα κάτω της μίας ώρας. </w:t>
            </w:r>
            <w:r w:rsidRPr="000F7915">
              <w:rPr>
                <w:lang w:val="en-GB"/>
              </w:rPr>
              <w:t>Να ανα</w:t>
            </w:r>
            <w:proofErr w:type="spellStart"/>
            <w:r w:rsidRPr="000F7915">
              <w:rPr>
                <w:lang w:val="en-GB"/>
              </w:rPr>
              <w:t>φερθούν</w:t>
            </w:r>
            <w:proofErr w:type="spellEnd"/>
            <w:r w:rsidRPr="000F7915">
              <w:rPr>
                <w:lang w:val="en-GB"/>
              </w:rPr>
              <w:t xml:space="preserve"> </w:t>
            </w:r>
            <w:proofErr w:type="spellStart"/>
            <w:r w:rsidRPr="000F7915">
              <w:rPr>
                <w:lang w:val="en-GB"/>
              </w:rPr>
              <w:t>σχετικά</w:t>
            </w:r>
            <w:proofErr w:type="spellEnd"/>
            <w:r w:rsidRPr="000F7915">
              <w:rPr>
                <w:lang w:val="en-GB"/>
              </w:rPr>
              <w:t xml:space="preserve"> παρα</w:t>
            </w:r>
            <w:proofErr w:type="spellStart"/>
            <w:r w:rsidRPr="000F7915">
              <w:rPr>
                <w:lang w:val="en-GB"/>
              </w:rPr>
              <w:t>δείγμ</w:t>
            </w:r>
            <w:proofErr w:type="spellEnd"/>
            <w:r w:rsidRPr="000F7915">
              <w:rPr>
                <w:lang w:val="en-GB"/>
              </w:rPr>
              <w:t>ατα.</w:t>
            </w:r>
          </w:p>
        </w:tc>
        <w:tc>
          <w:tcPr>
            <w:tcW w:w="2342" w:type="dxa"/>
            <w:vAlign w:val="center"/>
            <w:hideMark/>
          </w:tcPr>
          <w:p w14:paraId="20C6EEC0"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0AC1EFC1" w14:textId="77777777" w:rsidR="000F7915" w:rsidRPr="000F7915" w:rsidRDefault="000F7915" w:rsidP="000F7915">
            <w:pPr>
              <w:spacing w:after="160" w:line="259" w:lineRule="auto"/>
              <w:rPr>
                <w:lang w:val="en-GB"/>
              </w:rPr>
            </w:pPr>
          </w:p>
        </w:tc>
        <w:tc>
          <w:tcPr>
            <w:tcW w:w="1555" w:type="dxa"/>
          </w:tcPr>
          <w:p w14:paraId="4D1774D6" w14:textId="77777777" w:rsidR="000F7915" w:rsidRPr="000F7915" w:rsidRDefault="000F7915" w:rsidP="000F7915">
            <w:pPr>
              <w:spacing w:after="160" w:line="259" w:lineRule="auto"/>
              <w:rPr>
                <w:lang w:val="en-GB"/>
              </w:rPr>
            </w:pPr>
          </w:p>
        </w:tc>
      </w:tr>
      <w:tr w:rsidR="000F7915" w:rsidRPr="000F7915" w14:paraId="2F8F707D" w14:textId="77777777" w:rsidTr="000F7915">
        <w:trPr>
          <w:cantSplit/>
          <w:trHeight w:val="2490"/>
        </w:trPr>
        <w:tc>
          <w:tcPr>
            <w:tcW w:w="1143" w:type="dxa"/>
            <w:vAlign w:val="center"/>
            <w:hideMark/>
          </w:tcPr>
          <w:p w14:paraId="0AC06928" w14:textId="77777777" w:rsidR="000F7915" w:rsidRPr="000F7915" w:rsidRDefault="000F7915" w:rsidP="000F7915">
            <w:pPr>
              <w:spacing w:after="160" w:line="259" w:lineRule="auto"/>
              <w:rPr>
                <w:lang w:val="en-GB"/>
              </w:rPr>
            </w:pPr>
            <w:r w:rsidRPr="000F7915">
              <w:rPr>
                <w:lang w:val="en-GB"/>
              </w:rPr>
              <w:lastRenderedPageBreak/>
              <w:t>Β18.4.15</w:t>
            </w:r>
          </w:p>
        </w:tc>
        <w:tc>
          <w:tcPr>
            <w:tcW w:w="2822" w:type="dxa"/>
            <w:vAlign w:val="center"/>
            <w:hideMark/>
          </w:tcPr>
          <w:p w14:paraId="128ED6A3" w14:textId="77777777" w:rsidR="000F7915" w:rsidRPr="000F7915" w:rsidRDefault="000F7915" w:rsidP="000F7915">
            <w:pPr>
              <w:spacing w:after="160" w:line="259" w:lineRule="auto"/>
            </w:pPr>
            <w:r w:rsidRPr="000F7915">
              <w:t xml:space="preserve">Η συσκευή να συνοδεύεται από λογισμικό του ιδίου κατασκευαστή οίκου, το οποίο θα ελέγχει σε πραγματικό χρόνο την πίεση και την ταχύτητα του διαλύτη και τη θερμοκρασία, δίνοντας πλήρη </w:t>
            </w:r>
            <w:r w:rsidRPr="000F7915">
              <w:rPr>
                <w:lang w:val="en-GB"/>
              </w:rPr>
              <w:t>report</w:t>
            </w:r>
            <w:r w:rsidRPr="000F7915">
              <w:t xml:space="preserve"> της διαδικασίας. Επίσης το λογισμικό να δίνει την ικανότητα αποθήκευσης και άμεσης ανάκλησης μεθόδων, όπως και της εκτύπωσης γραφικών παραστάσεων και πινάκων των παραμέτρων της διαδικασίας.</w:t>
            </w:r>
          </w:p>
        </w:tc>
        <w:tc>
          <w:tcPr>
            <w:tcW w:w="2342" w:type="dxa"/>
            <w:vAlign w:val="center"/>
            <w:hideMark/>
          </w:tcPr>
          <w:p w14:paraId="0CCCDA0C"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9D5C5FE" w14:textId="77777777" w:rsidR="000F7915" w:rsidRPr="000F7915" w:rsidRDefault="000F7915" w:rsidP="000F7915">
            <w:pPr>
              <w:spacing w:after="160" w:line="259" w:lineRule="auto"/>
              <w:rPr>
                <w:lang w:val="en-GB"/>
              </w:rPr>
            </w:pPr>
          </w:p>
        </w:tc>
        <w:tc>
          <w:tcPr>
            <w:tcW w:w="1555" w:type="dxa"/>
          </w:tcPr>
          <w:p w14:paraId="09196DA1" w14:textId="77777777" w:rsidR="000F7915" w:rsidRPr="000F7915" w:rsidRDefault="000F7915" w:rsidP="000F7915">
            <w:pPr>
              <w:spacing w:after="160" w:line="259" w:lineRule="auto"/>
              <w:rPr>
                <w:lang w:val="en-GB"/>
              </w:rPr>
            </w:pPr>
          </w:p>
        </w:tc>
      </w:tr>
      <w:tr w:rsidR="000F7915" w:rsidRPr="000F7915" w14:paraId="50C60D84" w14:textId="77777777" w:rsidTr="000F7915">
        <w:trPr>
          <w:cantSplit/>
          <w:trHeight w:val="3375"/>
        </w:trPr>
        <w:tc>
          <w:tcPr>
            <w:tcW w:w="1143" w:type="dxa"/>
            <w:vAlign w:val="center"/>
            <w:hideMark/>
          </w:tcPr>
          <w:p w14:paraId="2CDB2B53" w14:textId="77777777" w:rsidR="000F7915" w:rsidRPr="000F7915" w:rsidRDefault="000F7915" w:rsidP="000F7915">
            <w:pPr>
              <w:spacing w:after="160" w:line="259" w:lineRule="auto"/>
              <w:rPr>
                <w:lang w:val="en-GB"/>
              </w:rPr>
            </w:pPr>
            <w:r w:rsidRPr="000F7915">
              <w:rPr>
                <w:lang w:val="en-GB"/>
              </w:rPr>
              <w:t>Β18.4.16</w:t>
            </w:r>
          </w:p>
        </w:tc>
        <w:tc>
          <w:tcPr>
            <w:tcW w:w="2822" w:type="dxa"/>
            <w:vAlign w:val="center"/>
            <w:hideMark/>
          </w:tcPr>
          <w:p w14:paraId="6F19E6AB" w14:textId="77777777" w:rsidR="000F7915" w:rsidRPr="000F7915" w:rsidRDefault="000F7915" w:rsidP="000F7915">
            <w:pPr>
              <w:spacing w:after="160" w:line="259" w:lineRule="auto"/>
            </w:pPr>
            <w:r w:rsidRPr="000F7915">
              <w:t xml:space="preserve">Η συσκευή να παραδοθεί με πενήντα ειδικά </w:t>
            </w:r>
            <w:proofErr w:type="spellStart"/>
            <w:r w:rsidRPr="000F7915">
              <w:t>αυτοκαθαριζόμενα</w:t>
            </w:r>
            <w:proofErr w:type="spellEnd"/>
            <w:r w:rsidRPr="000F7915">
              <w:t xml:space="preserve"> φιαλίδια χωρητικότητας 50 </w:t>
            </w:r>
            <w:r w:rsidRPr="000F7915">
              <w:rPr>
                <w:lang w:val="en-GB"/>
              </w:rPr>
              <w:t>ml</w:t>
            </w:r>
            <w:r w:rsidRPr="000F7915">
              <w:t xml:space="preserve">, κατάλληλα για τη φύλαξη των δειγμάτων. Τα φιαλίδια θα πρέπει να έχουν υποστεί ειδική κατεργασία με </w:t>
            </w:r>
            <w:proofErr w:type="spellStart"/>
            <w:r w:rsidRPr="000F7915">
              <w:t>φωτοκαταλυτικό</w:t>
            </w:r>
            <w:proofErr w:type="spellEnd"/>
            <w:r w:rsidRPr="000F7915">
              <w:t xml:space="preserve"> υλικό, τόσο στο εξωτερικό όσο και στο εσωτερικό τους μέρος και να εξασφαλίζεται ο </w:t>
            </w:r>
            <w:proofErr w:type="spellStart"/>
            <w:r w:rsidRPr="000F7915">
              <w:t>αυτοκαθαρισμός</w:t>
            </w:r>
            <w:proofErr w:type="spellEnd"/>
            <w:r w:rsidRPr="000F7915">
              <w:t xml:space="preserve"> τους, αλλά και η </w:t>
            </w:r>
            <w:proofErr w:type="spellStart"/>
            <w:r w:rsidRPr="000F7915">
              <w:t>αντιμικροβιακή</w:t>
            </w:r>
            <w:proofErr w:type="spellEnd"/>
            <w:r w:rsidRPr="000F7915">
              <w:t xml:space="preserve"> δράση τους. Ο προμηθευτής οφείλει να περιγράψει με σαφήνεια τη διεργασία </w:t>
            </w:r>
            <w:proofErr w:type="spellStart"/>
            <w:r w:rsidRPr="000F7915">
              <w:t>φωτοκατάλυσης</w:t>
            </w:r>
            <w:proofErr w:type="spellEnd"/>
            <w:r w:rsidRPr="000F7915">
              <w:t>, το χρησιμοποιούμενο υλικό αυτής, καθώς και να προσκομίσει σχετική έγκριτη και επιστημονική τεκμηρίωση.</w:t>
            </w:r>
          </w:p>
        </w:tc>
        <w:tc>
          <w:tcPr>
            <w:tcW w:w="2342" w:type="dxa"/>
            <w:vAlign w:val="center"/>
            <w:hideMark/>
          </w:tcPr>
          <w:p w14:paraId="4FB30DF4" w14:textId="77777777" w:rsidR="000F7915" w:rsidRPr="000F7915" w:rsidRDefault="000F7915" w:rsidP="000F7915">
            <w:pPr>
              <w:spacing w:after="160" w:line="259" w:lineRule="auto"/>
              <w:rPr>
                <w:lang w:val="en-GB"/>
              </w:rPr>
            </w:pPr>
            <w:r w:rsidRPr="000F7915">
              <w:rPr>
                <w:lang w:val="en-GB"/>
              </w:rPr>
              <w:t>ΝΑΙ</w:t>
            </w:r>
          </w:p>
        </w:tc>
        <w:tc>
          <w:tcPr>
            <w:tcW w:w="1257" w:type="dxa"/>
          </w:tcPr>
          <w:p w14:paraId="232B2FC5" w14:textId="77777777" w:rsidR="000F7915" w:rsidRPr="000F7915" w:rsidRDefault="000F7915" w:rsidP="000F7915">
            <w:pPr>
              <w:spacing w:after="160" w:line="259" w:lineRule="auto"/>
              <w:rPr>
                <w:lang w:val="en-GB"/>
              </w:rPr>
            </w:pPr>
          </w:p>
        </w:tc>
        <w:tc>
          <w:tcPr>
            <w:tcW w:w="1555" w:type="dxa"/>
          </w:tcPr>
          <w:p w14:paraId="4AD46225" w14:textId="77777777" w:rsidR="000F7915" w:rsidRPr="000F7915" w:rsidRDefault="000F7915" w:rsidP="000F7915">
            <w:pPr>
              <w:spacing w:after="160" w:line="259" w:lineRule="auto"/>
              <w:rPr>
                <w:lang w:val="en-GB"/>
              </w:rPr>
            </w:pPr>
          </w:p>
        </w:tc>
      </w:tr>
      <w:tr w:rsidR="000F7915" w:rsidRPr="000F7915" w14:paraId="486213A0" w14:textId="77777777" w:rsidTr="000F7915">
        <w:trPr>
          <w:cantSplit/>
          <w:trHeight w:val="4230"/>
        </w:trPr>
        <w:tc>
          <w:tcPr>
            <w:tcW w:w="1143" w:type="dxa"/>
            <w:vAlign w:val="center"/>
            <w:hideMark/>
          </w:tcPr>
          <w:p w14:paraId="59016641" w14:textId="77777777" w:rsidR="000F7915" w:rsidRPr="000F7915" w:rsidRDefault="000F7915" w:rsidP="000F7915">
            <w:pPr>
              <w:spacing w:after="160" w:line="259" w:lineRule="auto"/>
              <w:rPr>
                <w:lang w:val="en-GB"/>
              </w:rPr>
            </w:pPr>
            <w:r w:rsidRPr="000F7915">
              <w:rPr>
                <w:lang w:val="en-GB"/>
              </w:rPr>
              <w:lastRenderedPageBreak/>
              <w:t>Β18.4.17</w:t>
            </w:r>
          </w:p>
        </w:tc>
        <w:tc>
          <w:tcPr>
            <w:tcW w:w="2822" w:type="dxa"/>
            <w:vAlign w:val="center"/>
            <w:hideMark/>
          </w:tcPr>
          <w:p w14:paraId="25BCBBA2" w14:textId="77777777" w:rsidR="000F7915" w:rsidRPr="000F7915" w:rsidRDefault="000F7915" w:rsidP="000F7915">
            <w:pPr>
              <w:spacing w:after="160" w:line="259" w:lineRule="auto"/>
            </w:pPr>
            <w:r w:rsidRPr="000F7915">
              <w:t>Η συσκευή να παρέχεται πλήρης και έτοιμη προς λειτουργία, με:</w:t>
            </w:r>
          </w:p>
        </w:tc>
        <w:tc>
          <w:tcPr>
            <w:tcW w:w="2342" w:type="dxa"/>
            <w:vAlign w:val="center"/>
            <w:hideMark/>
          </w:tcPr>
          <w:p w14:paraId="5476FE88" w14:textId="77777777" w:rsidR="000F7915" w:rsidRPr="000F7915" w:rsidRDefault="000F7915" w:rsidP="000F7915">
            <w:pPr>
              <w:spacing w:after="160" w:line="259" w:lineRule="auto"/>
            </w:pPr>
            <w:r w:rsidRPr="000F7915">
              <w:t>- Ειδικό σύστημα</w:t>
            </w:r>
            <w:r w:rsidRPr="000F7915">
              <w:br/>
              <w:t xml:space="preserve">- Κυψελίδα 250 </w:t>
            </w:r>
            <w:r w:rsidRPr="000F7915">
              <w:rPr>
                <w:lang w:val="en-GB"/>
              </w:rPr>
              <w:t>ml</w:t>
            </w:r>
            <w:r w:rsidRPr="000F7915">
              <w:t xml:space="preserve"> από ανοξείδωτο ατσάλι</w:t>
            </w:r>
            <w:r w:rsidRPr="000F7915">
              <w:br/>
              <w:t>- Λογισμικό λειτουργίας εγκατεστημένο στη συσκευή</w:t>
            </w:r>
            <w:r w:rsidRPr="000F7915">
              <w:br/>
              <w:t xml:space="preserve">- Ειδικά φίλτρα </w:t>
            </w:r>
            <w:r w:rsidRPr="000F7915">
              <w:rPr>
                <w:lang w:val="en-GB"/>
              </w:rPr>
              <w:t>Teflon</w:t>
            </w:r>
            <w:r w:rsidRPr="000F7915">
              <w:t xml:space="preserve"> </w:t>
            </w:r>
            <w:r w:rsidRPr="000F7915">
              <w:rPr>
                <w:lang w:val="en-GB"/>
              </w:rPr>
              <w:t>end</w:t>
            </w:r>
            <w:r w:rsidRPr="000F7915">
              <w:t>-</w:t>
            </w:r>
            <w:r w:rsidRPr="000F7915">
              <w:rPr>
                <w:lang w:val="en-GB"/>
              </w:rPr>
              <w:t>cap</w:t>
            </w:r>
            <w:r w:rsidRPr="000F7915">
              <w:br/>
              <w:t>- Σύστημα θέρμανσης (</w:t>
            </w:r>
            <w:r w:rsidRPr="000F7915">
              <w:rPr>
                <w:lang w:val="en-GB"/>
              </w:rPr>
              <w:t>heater</w:t>
            </w:r>
            <w:r w:rsidRPr="000F7915">
              <w:t xml:space="preserve"> </w:t>
            </w:r>
            <w:r w:rsidRPr="000F7915">
              <w:rPr>
                <w:lang w:val="en-GB"/>
              </w:rPr>
              <w:t>block</w:t>
            </w:r>
            <w:r w:rsidRPr="000F7915">
              <w:t>) σε σύνδεση με τη συσκευή</w:t>
            </w:r>
            <w:r w:rsidRPr="000F7915">
              <w:br/>
              <w:t>- Λογισμικό πλήρους λειτουργίας και επεξεργασίας των δειγμάτων εγκατεστημένο στη συσκευή</w:t>
            </w:r>
            <w:r w:rsidRPr="000F7915">
              <w:br/>
              <w:t xml:space="preserve">- Όλα τα απαραίτητα αναλώσιμα - </w:t>
            </w:r>
            <w:proofErr w:type="spellStart"/>
            <w:r w:rsidRPr="000F7915">
              <w:t>μικροεξαρτήματα</w:t>
            </w:r>
            <w:proofErr w:type="spellEnd"/>
            <w:r w:rsidRPr="000F7915">
              <w:t xml:space="preserve"> για την πλήρη λειτουργία της συσκευής</w:t>
            </w:r>
          </w:p>
        </w:tc>
        <w:tc>
          <w:tcPr>
            <w:tcW w:w="1257" w:type="dxa"/>
          </w:tcPr>
          <w:p w14:paraId="740F8896" w14:textId="77777777" w:rsidR="000F7915" w:rsidRPr="000F7915" w:rsidRDefault="000F7915" w:rsidP="000F7915">
            <w:pPr>
              <w:spacing w:after="160" w:line="259" w:lineRule="auto"/>
            </w:pPr>
          </w:p>
        </w:tc>
        <w:tc>
          <w:tcPr>
            <w:tcW w:w="1555" w:type="dxa"/>
          </w:tcPr>
          <w:p w14:paraId="12F7D2E3" w14:textId="77777777" w:rsidR="000F7915" w:rsidRPr="000F7915" w:rsidRDefault="000F7915" w:rsidP="000F7915">
            <w:pPr>
              <w:spacing w:after="160" w:line="259" w:lineRule="auto"/>
            </w:pPr>
          </w:p>
        </w:tc>
      </w:tr>
      <w:tr w:rsidR="000F7915" w:rsidRPr="000F7915" w14:paraId="679B7D6F" w14:textId="77777777" w:rsidTr="000F7915">
        <w:trPr>
          <w:cantSplit/>
          <w:trHeight w:val="300"/>
        </w:trPr>
        <w:tc>
          <w:tcPr>
            <w:tcW w:w="1143" w:type="dxa"/>
            <w:vAlign w:val="center"/>
            <w:hideMark/>
          </w:tcPr>
          <w:p w14:paraId="7597ADB3" w14:textId="77777777" w:rsidR="000F7915" w:rsidRPr="000F7915" w:rsidRDefault="000F7915" w:rsidP="000F7915">
            <w:pPr>
              <w:spacing w:after="160" w:line="259" w:lineRule="auto"/>
              <w:rPr>
                <w:lang w:val="en-GB"/>
              </w:rPr>
            </w:pPr>
            <w:r w:rsidRPr="000F7915">
              <w:rPr>
                <w:lang w:val="en-GB"/>
              </w:rPr>
              <w:t>Β18.4.18</w:t>
            </w:r>
          </w:p>
        </w:tc>
        <w:tc>
          <w:tcPr>
            <w:tcW w:w="2822" w:type="dxa"/>
            <w:vAlign w:val="center"/>
            <w:hideMark/>
          </w:tcPr>
          <w:p w14:paraId="56EF9E4B" w14:textId="77777777" w:rsidR="000F7915" w:rsidRPr="000F7915" w:rsidRDefault="000F7915" w:rsidP="000F7915">
            <w:pPr>
              <w:spacing w:after="160" w:line="259" w:lineRule="auto"/>
              <w:rPr>
                <w:lang w:val="en-GB"/>
              </w:rPr>
            </w:pPr>
            <w:r w:rsidRPr="000F7915">
              <w:rPr>
                <w:lang w:val="en-GB"/>
              </w:rPr>
              <w:t>Απα</w:t>
            </w:r>
            <w:proofErr w:type="spellStart"/>
            <w:r w:rsidRPr="000F7915">
              <w:rPr>
                <w:lang w:val="en-GB"/>
              </w:rPr>
              <w:t>ιτείτ</w:t>
            </w:r>
            <w:proofErr w:type="spellEnd"/>
            <w:r w:rsidRPr="000F7915">
              <w:rPr>
                <w:lang w:val="en-GB"/>
              </w:rPr>
              <w:t xml:space="preserve">αι </w:t>
            </w:r>
            <w:proofErr w:type="spellStart"/>
            <w:r w:rsidRPr="000F7915">
              <w:rPr>
                <w:lang w:val="en-GB"/>
              </w:rPr>
              <w:t>εγγύηση</w:t>
            </w:r>
            <w:proofErr w:type="spellEnd"/>
            <w:r w:rsidRPr="000F7915">
              <w:rPr>
                <w:lang w:val="en-GB"/>
              </w:rPr>
              <w:t xml:space="preserve"> κα</w:t>
            </w:r>
            <w:proofErr w:type="spellStart"/>
            <w:r w:rsidRPr="000F7915">
              <w:rPr>
                <w:lang w:val="en-GB"/>
              </w:rPr>
              <w:t>λής</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ας </w:t>
            </w:r>
          </w:p>
        </w:tc>
        <w:tc>
          <w:tcPr>
            <w:tcW w:w="2342" w:type="dxa"/>
            <w:vAlign w:val="center"/>
            <w:hideMark/>
          </w:tcPr>
          <w:p w14:paraId="41987D3C"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w:t>
            </w:r>
            <w:proofErr w:type="spellStart"/>
            <w:r w:rsidRPr="000F7915">
              <w:rPr>
                <w:lang w:val="en-GB"/>
              </w:rPr>
              <w:t>δύο</w:t>
            </w:r>
            <w:proofErr w:type="spellEnd"/>
            <w:r w:rsidRPr="000F7915">
              <w:rPr>
                <w:lang w:val="en-GB"/>
              </w:rPr>
              <w:t xml:space="preserve"> </w:t>
            </w:r>
            <w:proofErr w:type="spellStart"/>
            <w:r w:rsidRPr="000F7915">
              <w:rPr>
                <w:lang w:val="en-GB"/>
              </w:rPr>
              <w:t>ετών</w:t>
            </w:r>
            <w:proofErr w:type="spellEnd"/>
            <w:r w:rsidRPr="000F7915">
              <w:rPr>
                <w:lang w:val="en-GB"/>
              </w:rPr>
              <w:t>.</w:t>
            </w:r>
          </w:p>
        </w:tc>
        <w:tc>
          <w:tcPr>
            <w:tcW w:w="1257" w:type="dxa"/>
          </w:tcPr>
          <w:p w14:paraId="12094669" w14:textId="77777777" w:rsidR="000F7915" w:rsidRPr="000F7915" w:rsidRDefault="000F7915" w:rsidP="000F7915">
            <w:pPr>
              <w:spacing w:after="160" w:line="259" w:lineRule="auto"/>
              <w:rPr>
                <w:lang w:val="en-GB"/>
              </w:rPr>
            </w:pPr>
          </w:p>
        </w:tc>
        <w:tc>
          <w:tcPr>
            <w:tcW w:w="1555" w:type="dxa"/>
          </w:tcPr>
          <w:p w14:paraId="08DED4EF" w14:textId="77777777" w:rsidR="000F7915" w:rsidRPr="000F7915" w:rsidRDefault="000F7915" w:rsidP="000F7915">
            <w:pPr>
              <w:spacing w:after="160" w:line="259" w:lineRule="auto"/>
              <w:rPr>
                <w:lang w:val="en-GB"/>
              </w:rPr>
            </w:pPr>
          </w:p>
        </w:tc>
      </w:tr>
      <w:tr w:rsidR="000F7915" w:rsidRPr="000F7915" w14:paraId="1E07D130" w14:textId="77777777" w:rsidTr="000F7915">
        <w:trPr>
          <w:cantSplit/>
          <w:trHeight w:val="1140"/>
        </w:trPr>
        <w:tc>
          <w:tcPr>
            <w:tcW w:w="1143" w:type="dxa"/>
            <w:vAlign w:val="center"/>
            <w:hideMark/>
          </w:tcPr>
          <w:p w14:paraId="5327F665" w14:textId="77777777" w:rsidR="000F7915" w:rsidRPr="000F7915" w:rsidRDefault="000F7915" w:rsidP="000F7915">
            <w:pPr>
              <w:spacing w:after="160" w:line="259" w:lineRule="auto"/>
              <w:rPr>
                <w:lang w:val="en-GB"/>
              </w:rPr>
            </w:pPr>
            <w:r w:rsidRPr="000F7915">
              <w:rPr>
                <w:lang w:val="en-GB"/>
              </w:rPr>
              <w:t>Β18.4.19</w:t>
            </w:r>
          </w:p>
        </w:tc>
        <w:tc>
          <w:tcPr>
            <w:tcW w:w="2822" w:type="dxa"/>
            <w:vAlign w:val="center"/>
            <w:hideMark/>
          </w:tcPr>
          <w:p w14:paraId="3F24702F" w14:textId="77777777" w:rsidR="000F7915" w:rsidRPr="000F7915" w:rsidRDefault="000F7915" w:rsidP="000F7915">
            <w:pPr>
              <w:spacing w:after="160" w:line="259" w:lineRule="auto"/>
            </w:pPr>
            <w:r w:rsidRPr="000F7915">
              <w:t>Ο προμηθευτής είναι υποχρεωμένος  να εκπαιδεύσει το υποδειχθέν προσωπικό του εργαστηρίου στη λειτουργία της συσκευής</w:t>
            </w:r>
          </w:p>
        </w:tc>
        <w:tc>
          <w:tcPr>
            <w:tcW w:w="2342" w:type="dxa"/>
            <w:vAlign w:val="center"/>
            <w:hideMark/>
          </w:tcPr>
          <w:p w14:paraId="73F09FB3" w14:textId="77777777" w:rsidR="000F7915" w:rsidRPr="000F7915" w:rsidRDefault="000F7915" w:rsidP="000F7915">
            <w:pPr>
              <w:spacing w:after="160" w:line="259" w:lineRule="auto"/>
              <w:rPr>
                <w:lang w:val="en-GB"/>
              </w:rPr>
            </w:pPr>
            <w:r w:rsidRPr="000F7915">
              <w:rPr>
                <w:lang w:val="en-GB"/>
              </w:rPr>
              <w:t xml:space="preserve">2 </w:t>
            </w:r>
            <w:proofErr w:type="spellStart"/>
            <w:r w:rsidRPr="000F7915">
              <w:rPr>
                <w:lang w:val="en-GB"/>
              </w:rPr>
              <w:t>άτομ</w:t>
            </w:r>
            <w:proofErr w:type="spellEnd"/>
            <w:r w:rsidRPr="000F7915">
              <w:rPr>
                <w:lang w:val="en-GB"/>
              </w:rPr>
              <w:t xml:space="preserve">α </w:t>
            </w:r>
            <w:proofErr w:type="spellStart"/>
            <w:r w:rsidRPr="000F7915">
              <w:rPr>
                <w:lang w:val="en-GB"/>
              </w:rPr>
              <w:t>γι</w:t>
            </w:r>
            <w:proofErr w:type="spellEnd"/>
            <w:r w:rsidRPr="000F7915">
              <w:rPr>
                <w:lang w:val="en-GB"/>
              </w:rPr>
              <w:t xml:space="preserve">α </w:t>
            </w:r>
            <w:proofErr w:type="spellStart"/>
            <w:r w:rsidRPr="000F7915">
              <w:rPr>
                <w:lang w:val="en-GB"/>
              </w:rPr>
              <w:t>τουλάχιστον</w:t>
            </w:r>
            <w:proofErr w:type="spellEnd"/>
            <w:r w:rsidRPr="000F7915">
              <w:rPr>
                <w:lang w:val="en-GB"/>
              </w:rPr>
              <w:t xml:space="preserve"> 2 </w:t>
            </w:r>
            <w:proofErr w:type="spellStart"/>
            <w:r w:rsidRPr="000F7915">
              <w:rPr>
                <w:lang w:val="en-GB"/>
              </w:rPr>
              <w:t>ημέρες</w:t>
            </w:r>
            <w:proofErr w:type="spellEnd"/>
          </w:p>
        </w:tc>
        <w:tc>
          <w:tcPr>
            <w:tcW w:w="1257" w:type="dxa"/>
          </w:tcPr>
          <w:p w14:paraId="712B940E" w14:textId="77777777" w:rsidR="000F7915" w:rsidRPr="000F7915" w:rsidRDefault="000F7915" w:rsidP="000F7915">
            <w:pPr>
              <w:spacing w:after="160" w:line="259" w:lineRule="auto"/>
              <w:rPr>
                <w:lang w:val="en-GB"/>
              </w:rPr>
            </w:pPr>
          </w:p>
        </w:tc>
        <w:tc>
          <w:tcPr>
            <w:tcW w:w="1555" w:type="dxa"/>
          </w:tcPr>
          <w:p w14:paraId="2FDBCB02" w14:textId="77777777" w:rsidR="000F7915" w:rsidRPr="000F7915" w:rsidRDefault="000F7915" w:rsidP="000F7915">
            <w:pPr>
              <w:spacing w:after="160" w:line="259" w:lineRule="auto"/>
              <w:rPr>
                <w:lang w:val="en-GB"/>
              </w:rPr>
            </w:pPr>
          </w:p>
        </w:tc>
      </w:tr>
      <w:tr w:rsidR="000F7915" w:rsidRPr="000F7915" w14:paraId="191BC848" w14:textId="77777777" w:rsidTr="000F7915">
        <w:trPr>
          <w:cantSplit/>
          <w:trHeight w:val="600"/>
        </w:trPr>
        <w:tc>
          <w:tcPr>
            <w:tcW w:w="1143" w:type="dxa"/>
            <w:shd w:val="clear" w:color="auto" w:fill="B4C6E7" w:themeFill="accent1" w:themeFillTint="66"/>
            <w:vAlign w:val="center"/>
            <w:hideMark/>
          </w:tcPr>
          <w:p w14:paraId="2CF0E087" w14:textId="77777777" w:rsidR="000F7915" w:rsidRPr="000F7915" w:rsidRDefault="000F7915" w:rsidP="000F7915">
            <w:pPr>
              <w:spacing w:after="160" w:line="259" w:lineRule="auto"/>
              <w:rPr>
                <w:b/>
                <w:bCs/>
                <w:lang w:val="en-GB"/>
              </w:rPr>
            </w:pPr>
            <w:r w:rsidRPr="000F7915">
              <w:rPr>
                <w:b/>
                <w:bCs/>
                <w:lang w:val="en-GB"/>
              </w:rPr>
              <w:t> </w:t>
            </w:r>
          </w:p>
        </w:tc>
        <w:tc>
          <w:tcPr>
            <w:tcW w:w="7976" w:type="dxa"/>
            <w:gridSpan w:val="4"/>
            <w:shd w:val="clear" w:color="auto" w:fill="B4C6E7" w:themeFill="accent1" w:themeFillTint="66"/>
            <w:vAlign w:val="center"/>
            <w:hideMark/>
          </w:tcPr>
          <w:p w14:paraId="2FE25676" w14:textId="77777777" w:rsidR="000F7915" w:rsidRPr="000F7915" w:rsidRDefault="000F7915" w:rsidP="000F7915">
            <w:pPr>
              <w:spacing w:after="160" w:line="259" w:lineRule="auto"/>
              <w:rPr>
                <w:b/>
                <w:bCs/>
              </w:rPr>
            </w:pPr>
            <w:r w:rsidRPr="000F7915">
              <w:rPr>
                <w:b/>
                <w:bCs/>
              </w:rPr>
              <w:t xml:space="preserve">Β18.5  </w:t>
            </w:r>
            <w:proofErr w:type="spellStart"/>
            <w:r w:rsidRPr="000F7915">
              <w:rPr>
                <w:b/>
                <w:bCs/>
              </w:rPr>
              <w:t>Ομογενοποιητής</w:t>
            </w:r>
            <w:proofErr w:type="spellEnd"/>
            <w:r w:rsidRPr="000F7915">
              <w:rPr>
                <w:b/>
                <w:bCs/>
              </w:rPr>
              <w:t xml:space="preserve"> υψηλής πίεσης / </w:t>
            </w:r>
            <w:proofErr w:type="spellStart"/>
            <w:r w:rsidRPr="000F7915">
              <w:rPr>
                <w:b/>
                <w:bCs/>
              </w:rPr>
              <w:t>Μικρορευστοποιητής</w:t>
            </w:r>
            <w:proofErr w:type="spellEnd"/>
            <w:r w:rsidRPr="000F7915">
              <w:rPr>
                <w:b/>
                <w:bCs/>
              </w:rPr>
              <w:t xml:space="preserve"> </w:t>
            </w:r>
          </w:p>
        </w:tc>
      </w:tr>
      <w:tr w:rsidR="000F7915" w:rsidRPr="000F7915" w14:paraId="41B9432B" w14:textId="77777777" w:rsidTr="000F7915">
        <w:trPr>
          <w:cantSplit/>
          <w:trHeight w:val="285"/>
        </w:trPr>
        <w:tc>
          <w:tcPr>
            <w:tcW w:w="1143" w:type="dxa"/>
            <w:vAlign w:val="center"/>
            <w:hideMark/>
          </w:tcPr>
          <w:p w14:paraId="59DF3CB5" w14:textId="77777777" w:rsidR="000F7915" w:rsidRPr="000F7915" w:rsidRDefault="000F7915" w:rsidP="000F7915">
            <w:pPr>
              <w:spacing w:after="160" w:line="259" w:lineRule="auto"/>
              <w:rPr>
                <w:lang w:val="en-GB"/>
              </w:rPr>
            </w:pPr>
            <w:r w:rsidRPr="000F7915">
              <w:rPr>
                <w:lang w:val="en-GB"/>
              </w:rPr>
              <w:t>Β18.5.1</w:t>
            </w:r>
          </w:p>
        </w:tc>
        <w:tc>
          <w:tcPr>
            <w:tcW w:w="2822" w:type="dxa"/>
            <w:vAlign w:val="center"/>
            <w:hideMark/>
          </w:tcPr>
          <w:p w14:paraId="6428E1B0"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342" w:type="dxa"/>
            <w:vAlign w:val="center"/>
            <w:hideMark/>
          </w:tcPr>
          <w:p w14:paraId="0F671966" w14:textId="77777777" w:rsidR="000F7915" w:rsidRPr="000F7915" w:rsidRDefault="000F7915" w:rsidP="000F7915">
            <w:pPr>
              <w:spacing w:after="160" w:line="259" w:lineRule="auto"/>
              <w:rPr>
                <w:lang w:val="en-GB"/>
              </w:rPr>
            </w:pPr>
            <w:r w:rsidRPr="000F7915">
              <w:rPr>
                <w:lang w:val="en-GB"/>
              </w:rPr>
              <w:t>1</w:t>
            </w:r>
          </w:p>
        </w:tc>
        <w:tc>
          <w:tcPr>
            <w:tcW w:w="1257" w:type="dxa"/>
          </w:tcPr>
          <w:p w14:paraId="01460638" w14:textId="77777777" w:rsidR="000F7915" w:rsidRPr="000F7915" w:rsidRDefault="000F7915" w:rsidP="000F7915">
            <w:pPr>
              <w:spacing w:after="160" w:line="259" w:lineRule="auto"/>
              <w:rPr>
                <w:lang w:val="en-GB"/>
              </w:rPr>
            </w:pPr>
          </w:p>
        </w:tc>
        <w:tc>
          <w:tcPr>
            <w:tcW w:w="1555" w:type="dxa"/>
          </w:tcPr>
          <w:p w14:paraId="7669539A" w14:textId="77777777" w:rsidR="000F7915" w:rsidRPr="000F7915" w:rsidRDefault="000F7915" w:rsidP="000F7915">
            <w:pPr>
              <w:spacing w:after="160" w:line="259" w:lineRule="auto"/>
              <w:rPr>
                <w:lang w:val="en-GB"/>
              </w:rPr>
            </w:pPr>
          </w:p>
        </w:tc>
      </w:tr>
      <w:tr w:rsidR="000F7915" w:rsidRPr="000F7915" w14:paraId="1F7FDF7C" w14:textId="77777777" w:rsidTr="000F7915">
        <w:trPr>
          <w:cantSplit/>
          <w:trHeight w:val="285"/>
        </w:trPr>
        <w:tc>
          <w:tcPr>
            <w:tcW w:w="1143" w:type="dxa"/>
            <w:vAlign w:val="center"/>
            <w:hideMark/>
          </w:tcPr>
          <w:p w14:paraId="7B52902D" w14:textId="77777777" w:rsidR="000F7915" w:rsidRPr="000F7915" w:rsidRDefault="000F7915" w:rsidP="000F7915">
            <w:pPr>
              <w:spacing w:after="160" w:line="259" w:lineRule="auto"/>
              <w:rPr>
                <w:lang w:val="en-GB"/>
              </w:rPr>
            </w:pPr>
            <w:r w:rsidRPr="000F7915">
              <w:rPr>
                <w:lang w:val="en-GB"/>
              </w:rPr>
              <w:t>Β18.5.2</w:t>
            </w:r>
          </w:p>
        </w:tc>
        <w:tc>
          <w:tcPr>
            <w:tcW w:w="2822" w:type="dxa"/>
            <w:vAlign w:val="center"/>
            <w:hideMark/>
          </w:tcPr>
          <w:p w14:paraId="2971FA19" w14:textId="77777777" w:rsidR="000F7915" w:rsidRPr="000F7915" w:rsidRDefault="000F7915" w:rsidP="000F7915">
            <w:pPr>
              <w:spacing w:after="160" w:line="259" w:lineRule="auto"/>
              <w:rPr>
                <w:lang w:val="en-GB"/>
              </w:rPr>
            </w:pPr>
            <w:proofErr w:type="spellStart"/>
            <w:r w:rsidRPr="000F7915">
              <w:rPr>
                <w:lang w:val="en-GB"/>
              </w:rPr>
              <w:t>Πίεση</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ας  </w:t>
            </w:r>
          </w:p>
        </w:tc>
        <w:tc>
          <w:tcPr>
            <w:tcW w:w="2342" w:type="dxa"/>
            <w:vAlign w:val="center"/>
            <w:hideMark/>
          </w:tcPr>
          <w:p w14:paraId="14944C5A" w14:textId="77777777" w:rsidR="000F7915" w:rsidRPr="000F7915" w:rsidRDefault="000F7915" w:rsidP="000F7915">
            <w:pPr>
              <w:spacing w:after="160" w:line="259" w:lineRule="auto"/>
            </w:pPr>
            <w:r w:rsidRPr="000F7915">
              <w:t xml:space="preserve">τουλάχιστο 2000 </w:t>
            </w:r>
            <w:r w:rsidRPr="000F7915">
              <w:rPr>
                <w:lang w:val="en-GB"/>
              </w:rPr>
              <w:t>bar</w:t>
            </w:r>
            <w:r w:rsidRPr="000F7915">
              <w:t xml:space="preserve">  ή και μεγαλύτερη.</w:t>
            </w:r>
          </w:p>
        </w:tc>
        <w:tc>
          <w:tcPr>
            <w:tcW w:w="1257" w:type="dxa"/>
          </w:tcPr>
          <w:p w14:paraId="1841E62D" w14:textId="77777777" w:rsidR="000F7915" w:rsidRPr="000F7915" w:rsidRDefault="000F7915" w:rsidP="000F7915">
            <w:pPr>
              <w:spacing w:after="160" w:line="259" w:lineRule="auto"/>
            </w:pPr>
          </w:p>
        </w:tc>
        <w:tc>
          <w:tcPr>
            <w:tcW w:w="1555" w:type="dxa"/>
          </w:tcPr>
          <w:p w14:paraId="3327F8C8" w14:textId="77777777" w:rsidR="000F7915" w:rsidRPr="000F7915" w:rsidRDefault="000F7915" w:rsidP="000F7915">
            <w:pPr>
              <w:spacing w:after="160" w:line="259" w:lineRule="auto"/>
            </w:pPr>
          </w:p>
        </w:tc>
      </w:tr>
      <w:tr w:rsidR="000F7915" w:rsidRPr="000F7915" w14:paraId="08E8C805" w14:textId="77777777" w:rsidTr="000F7915">
        <w:trPr>
          <w:cantSplit/>
          <w:trHeight w:val="285"/>
        </w:trPr>
        <w:tc>
          <w:tcPr>
            <w:tcW w:w="1143" w:type="dxa"/>
            <w:vAlign w:val="center"/>
            <w:hideMark/>
          </w:tcPr>
          <w:p w14:paraId="07AD4ED3" w14:textId="77777777" w:rsidR="000F7915" w:rsidRPr="000F7915" w:rsidRDefault="000F7915" w:rsidP="000F7915">
            <w:pPr>
              <w:spacing w:after="160" w:line="259" w:lineRule="auto"/>
              <w:rPr>
                <w:lang w:val="en-GB"/>
              </w:rPr>
            </w:pPr>
            <w:r w:rsidRPr="000F7915">
              <w:rPr>
                <w:lang w:val="en-GB"/>
              </w:rPr>
              <w:t>Β18.5.3</w:t>
            </w:r>
          </w:p>
        </w:tc>
        <w:tc>
          <w:tcPr>
            <w:tcW w:w="2822" w:type="dxa"/>
            <w:vAlign w:val="center"/>
            <w:hideMark/>
          </w:tcPr>
          <w:p w14:paraId="1EB59FAA" w14:textId="77777777" w:rsidR="000F7915" w:rsidRPr="000F7915" w:rsidRDefault="000F7915" w:rsidP="000F7915">
            <w:pPr>
              <w:spacing w:after="160" w:line="259" w:lineRule="auto"/>
            </w:pPr>
            <w:r w:rsidRPr="000F7915">
              <w:t xml:space="preserve">Να διαθέτει ελάχιστο  όγκο λειτουργίας   δείγματος </w:t>
            </w:r>
          </w:p>
        </w:tc>
        <w:tc>
          <w:tcPr>
            <w:tcW w:w="2342" w:type="dxa"/>
            <w:noWrap/>
            <w:vAlign w:val="center"/>
            <w:hideMark/>
          </w:tcPr>
          <w:p w14:paraId="38BAFA46" w14:textId="77777777" w:rsidR="000F7915" w:rsidRPr="000F7915" w:rsidRDefault="000F7915" w:rsidP="000F7915">
            <w:pPr>
              <w:spacing w:after="160" w:line="259" w:lineRule="auto"/>
              <w:rPr>
                <w:lang w:val="en-GB"/>
              </w:rPr>
            </w:pPr>
            <w:r w:rsidRPr="000F7915">
              <w:rPr>
                <w:lang w:val="en-GB"/>
              </w:rPr>
              <w:t>10 ml.</w:t>
            </w:r>
          </w:p>
        </w:tc>
        <w:tc>
          <w:tcPr>
            <w:tcW w:w="1257" w:type="dxa"/>
          </w:tcPr>
          <w:p w14:paraId="78202E23" w14:textId="77777777" w:rsidR="000F7915" w:rsidRPr="000F7915" w:rsidRDefault="000F7915" w:rsidP="000F7915">
            <w:pPr>
              <w:spacing w:after="160" w:line="259" w:lineRule="auto"/>
              <w:rPr>
                <w:lang w:val="en-GB"/>
              </w:rPr>
            </w:pPr>
          </w:p>
        </w:tc>
        <w:tc>
          <w:tcPr>
            <w:tcW w:w="1555" w:type="dxa"/>
          </w:tcPr>
          <w:p w14:paraId="0596E556" w14:textId="77777777" w:rsidR="000F7915" w:rsidRPr="000F7915" w:rsidRDefault="000F7915" w:rsidP="000F7915">
            <w:pPr>
              <w:spacing w:after="160" w:line="259" w:lineRule="auto"/>
              <w:rPr>
                <w:lang w:val="en-GB"/>
              </w:rPr>
            </w:pPr>
          </w:p>
        </w:tc>
      </w:tr>
      <w:tr w:rsidR="000F7915" w:rsidRPr="000F7915" w14:paraId="7BBF09D4" w14:textId="77777777" w:rsidTr="000F7915">
        <w:trPr>
          <w:cantSplit/>
          <w:trHeight w:val="285"/>
        </w:trPr>
        <w:tc>
          <w:tcPr>
            <w:tcW w:w="1143" w:type="dxa"/>
            <w:vAlign w:val="center"/>
            <w:hideMark/>
          </w:tcPr>
          <w:p w14:paraId="654E2EFF" w14:textId="77777777" w:rsidR="000F7915" w:rsidRPr="000F7915" w:rsidRDefault="000F7915" w:rsidP="000F7915">
            <w:pPr>
              <w:spacing w:after="160" w:line="259" w:lineRule="auto"/>
              <w:rPr>
                <w:lang w:val="en-GB"/>
              </w:rPr>
            </w:pPr>
            <w:r w:rsidRPr="000F7915">
              <w:rPr>
                <w:lang w:val="en-GB"/>
              </w:rPr>
              <w:lastRenderedPageBreak/>
              <w:t>Β18.5.4</w:t>
            </w:r>
          </w:p>
        </w:tc>
        <w:tc>
          <w:tcPr>
            <w:tcW w:w="2822" w:type="dxa"/>
            <w:vAlign w:val="center"/>
            <w:hideMark/>
          </w:tcPr>
          <w:p w14:paraId="036DDBE9" w14:textId="77777777" w:rsidR="000F7915" w:rsidRPr="000F7915" w:rsidRDefault="000F7915" w:rsidP="000F7915">
            <w:pPr>
              <w:spacing w:after="160" w:line="259" w:lineRule="auto"/>
              <w:rPr>
                <w:lang w:val="en-GB"/>
              </w:rPr>
            </w:pPr>
            <w:proofErr w:type="spellStart"/>
            <w:r w:rsidRPr="000F7915">
              <w:rPr>
                <w:lang w:val="en-GB"/>
              </w:rPr>
              <w:t>Μέγιστη</w:t>
            </w:r>
            <w:proofErr w:type="spellEnd"/>
            <w:r w:rsidRPr="000F7915">
              <w:rPr>
                <w:lang w:val="en-GB"/>
              </w:rPr>
              <w:t xml:space="preserve"> </w:t>
            </w:r>
            <w:proofErr w:type="spellStart"/>
            <w:proofErr w:type="gramStart"/>
            <w:r w:rsidRPr="000F7915">
              <w:rPr>
                <w:lang w:val="en-GB"/>
              </w:rPr>
              <w:t>θερμοκρ</w:t>
            </w:r>
            <w:proofErr w:type="spellEnd"/>
            <w:r w:rsidRPr="000F7915">
              <w:rPr>
                <w:lang w:val="en-GB"/>
              </w:rPr>
              <w:t xml:space="preserve">ασίας  </w:t>
            </w:r>
            <w:proofErr w:type="spellStart"/>
            <w:r w:rsidRPr="000F7915">
              <w:rPr>
                <w:lang w:val="en-GB"/>
              </w:rPr>
              <w:t>λειτουργί</w:t>
            </w:r>
            <w:proofErr w:type="spellEnd"/>
            <w:r w:rsidRPr="000F7915">
              <w:rPr>
                <w:lang w:val="en-GB"/>
              </w:rPr>
              <w:t>ας</w:t>
            </w:r>
            <w:proofErr w:type="gramEnd"/>
            <w:r w:rsidRPr="000F7915">
              <w:rPr>
                <w:lang w:val="en-GB"/>
              </w:rPr>
              <w:t xml:space="preserve">  </w:t>
            </w:r>
          </w:p>
        </w:tc>
        <w:tc>
          <w:tcPr>
            <w:tcW w:w="2342" w:type="dxa"/>
            <w:vAlign w:val="center"/>
            <w:hideMark/>
          </w:tcPr>
          <w:p w14:paraId="289A2302" w14:textId="77777777" w:rsidR="000F7915" w:rsidRPr="000F7915" w:rsidRDefault="000F7915" w:rsidP="000F7915">
            <w:pPr>
              <w:spacing w:after="160" w:line="259" w:lineRule="auto"/>
              <w:rPr>
                <w:lang w:val="en-GB"/>
              </w:rPr>
            </w:pPr>
            <w:r w:rsidRPr="000F7915">
              <w:rPr>
                <w:lang w:val="en-GB"/>
              </w:rPr>
              <w:t>60 C.</w:t>
            </w:r>
          </w:p>
        </w:tc>
        <w:tc>
          <w:tcPr>
            <w:tcW w:w="1257" w:type="dxa"/>
          </w:tcPr>
          <w:p w14:paraId="3C3DC165" w14:textId="77777777" w:rsidR="000F7915" w:rsidRPr="000F7915" w:rsidRDefault="000F7915" w:rsidP="000F7915">
            <w:pPr>
              <w:spacing w:after="160" w:line="259" w:lineRule="auto"/>
              <w:rPr>
                <w:lang w:val="en-GB"/>
              </w:rPr>
            </w:pPr>
          </w:p>
        </w:tc>
        <w:tc>
          <w:tcPr>
            <w:tcW w:w="1555" w:type="dxa"/>
          </w:tcPr>
          <w:p w14:paraId="283105FA" w14:textId="77777777" w:rsidR="000F7915" w:rsidRPr="000F7915" w:rsidRDefault="000F7915" w:rsidP="000F7915">
            <w:pPr>
              <w:spacing w:after="160" w:line="259" w:lineRule="auto"/>
              <w:rPr>
                <w:lang w:val="en-GB"/>
              </w:rPr>
            </w:pPr>
          </w:p>
        </w:tc>
      </w:tr>
      <w:tr w:rsidR="000F7915" w:rsidRPr="000F7915" w14:paraId="552940D5" w14:textId="77777777" w:rsidTr="000F7915">
        <w:trPr>
          <w:cantSplit/>
          <w:trHeight w:val="285"/>
        </w:trPr>
        <w:tc>
          <w:tcPr>
            <w:tcW w:w="1143" w:type="dxa"/>
            <w:vAlign w:val="center"/>
            <w:hideMark/>
          </w:tcPr>
          <w:p w14:paraId="6AE90B31" w14:textId="77777777" w:rsidR="000F7915" w:rsidRPr="000F7915" w:rsidRDefault="000F7915" w:rsidP="000F7915">
            <w:pPr>
              <w:spacing w:after="160" w:line="259" w:lineRule="auto"/>
              <w:rPr>
                <w:lang w:val="en-GB"/>
              </w:rPr>
            </w:pPr>
            <w:r w:rsidRPr="000F7915">
              <w:rPr>
                <w:lang w:val="en-GB"/>
              </w:rPr>
              <w:t>Β18.5.5</w:t>
            </w:r>
          </w:p>
        </w:tc>
        <w:tc>
          <w:tcPr>
            <w:tcW w:w="2822" w:type="dxa"/>
            <w:vAlign w:val="center"/>
            <w:hideMark/>
          </w:tcPr>
          <w:p w14:paraId="095F3657" w14:textId="77777777" w:rsidR="000F7915" w:rsidRPr="000F7915" w:rsidRDefault="000F7915" w:rsidP="000F7915">
            <w:pPr>
              <w:spacing w:after="160" w:line="259" w:lineRule="auto"/>
            </w:pPr>
            <w:r w:rsidRPr="000F7915">
              <w:t xml:space="preserve">Να διαθέτει τουλάχιστο ένα πιστόνι  με διάμετρο  </w:t>
            </w:r>
          </w:p>
        </w:tc>
        <w:tc>
          <w:tcPr>
            <w:tcW w:w="2342" w:type="dxa"/>
            <w:noWrap/>
            <w:vAlign w:val="center"/>
            <w:hideMark/>
          </w:tcPr>
          <w:p w14:paraId="24B44B80"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 </w:t>
            </w:r>
            <w:proofErr w:type="spellStart"/>
            <w:r w:rsidRPr="000F7915">
              <w:rPr>
                <w:lang w:val="en-GB"/>
              </w:rPr>
              <w:t>λιγότερο</w:t>
            </w:r>
            <w:proofErr w:type="spellEnd"/>
            <w:r w:rsidRPr="000F7915">
              <w:rPr>
                <w:lang w:val="en-GB"/>
              </w:rPr>
              <w:t xml:space="preserve"> 5 </w:t>
            </w:r>
            <w:proofErr w:type="spellStart"/>
            <w:r w:rsidRPr="000F7915">
              <w:rPr>
                <w:lang w:val="en-GB"/>
              </w:rPr>
              <w:t>χιλιοστά</w:t>
            </w:r>
            <w:proofErr w:type="spellEnd"/>
            <w:r w:rsidRPr="000F7915">
              <w:rPr>
                <w:lang w:val="en-GB"/>
              </w:rPr>
              <w:t>.</w:t>
            </w:r>
          </w:p>
        </w:tc>
        <w:tc>
          <w:tcPr>
            <w:tcW w:w="1257" w:type="dxa"/>
          </w:tcPr>
          <w:p w14:paraId="33C12134" w14:textId="77777777" w:rsidR="000F7915" w:rsidRPr="000F7915" w:rsidRDefault="000F7915" w:rsidP="000F7915">
            <w:pPr>
              <w:spacing w:after="160" w:line="259" w:lineRule="auto"/>
              <w:rPr>
                <w:lang w:val="en-GB"/>
              </w:rPr>
            </w:pPr>
          </w:p>
        </w:tc>
        <w:tc>
          <w:tcPr>
            <w:tcW w:w="1555" w:type="dxa"/>
          </w:tcPr>
          <w:p w14:paraId="1323881B" w14:textId="77777777" w:rsidR="000F7915" w:rsidRPr="000F7915" w:rsidRDefault="000F7915" w:rsidP="000F7915">
            <w:pPr>
              <w:spacing w:after="160" w:line="259" w:lineRule="auto"/>
              <w:rPr>
                <w:lang w:val="en-GB"/>
              </w:rPr>
            </w:pPr>
          </w:p>
        </w:tc>
      </w:tr>
      <w:tr w:rsidR="000F7915" w:rsidRPr="000F7915" w14:paraId="7454231E" w14:textId="77777777" w:rsidTr="000F7915">
        <w:trPr>
          <w:cantSplit/>
          <w:trHeight w:val="510"/>
        </w:trPr>
        <w:tc>
          <w:tcPr>
            <w:tcW w:w="1143" w:type="dxa"/>
            <w:vAlign w:val="center"/>
            <w:hideMark/>
          </w:tcPr>
          <w:p w14:paraId="2AA92118" w14:textId="77777777" w:rsidR="000F7915" w:rsidRPr="000F7915" w:rsidRDefault="000F7915" w:rsidP="000F7915">
            <w:pPr>
              <w:spacing w:after="160" w:line="259" w:lineRule="auto"/>
              <w:rPr>
                <w:lang w:val="en-GB"/>
              </w:rPr>
            </w:pPr>
            <w:r w:rsidRPr="000F7915">
              <w:rPr>
                <w:lang w:val="en-GB"/>
              </w:rPr>
              <w:t>Β18.5.6</w:t>
            </w:r>
          </w:p>
        </w:tc>
        <w:tc>
          <w:tcPr>
            <w:tcW w:w="2822" w:type="dxa"/>
            <w:vAlign w:val="center"/>
            <w:hideMark/>
          </w:tcPr>
          <w:p w14:paraId="356756E8" w14:textId="77777777" w:rsidR="000F7915" w:rsidRPr="000F7915" w:rsidRDefault="000F7915" w:rsidP="000F7915">
            <w:pPr>
              <w:spacing w:after="160" w:line="259" w:lineRule="auto"/>
            </w:pPr>
            <w:r w:rsidRPr="000F7915">
              <w:t>Απαιτείται αντλία  τροφοδοσίας δείγματος υψηλοτάτων προδιαγραφών , με ρ</w:t>
            </w:r>
            <w:r w:rsidRPr="000F7915">
              <w:rPr>
                <w:lang w:val="en-GB"/>
              </w:rPr>
              <w:t>o</w:t>
            </w:r>
            <w:r w:rsidRPr="000F7915">
              <w:t xml:space="preserve">ή: </w:t>
            </w:r>
          </w:p>
        </w:tc>
        <w:tc>
          <w:tcPr>
            <w:tcW w:w="2342" w:type="dxa"/>
            <w:noWrap/>
            <w:vAlign w:val="center"/>
            <w:hideMark/>
          </w:tcPr>
          <w:p w14:paraId="587DDD2B" w14:textId="77777777" w:rsidR="000F7915" w:rsidRPr="000F7915" w:rsidRDefault="000F7915" w:rsidP="000F7915">
            <w:pPr>
              <w:spacing w:after="160" w:line="259" w:lineRule="auto"/>
              <w:rPr>
                <w:lang w:val="en-GB"/>
              </w:rPr>
            </w:pPr>
            <w:proofErr w:type="spellStart"/>
            <w:r w:rsidRPr="000F7915">
              <w:rPr>
                <w:lang w:val="en-GB"/>
              </w:rPr>
              <w:t>τουλάχιστο</w:t>
            </w:r>
            <w:proofErr w:type="spellEnd"/>
            <w:r w:rsidRPr="000F7915">
              <w:rPr>
                <w:lang w:val="en-GB"/>
              </w:rPr>
              <w:t xml:space="preserve"> 3 l/h.</w:t>
            </w:r>
          </w:p>
        </w:tc>
        <w:tc>
          <w:tcPr>
            <w:tcW w:w="1257" w:type="dxa"/>
          </w:tcPr>
          <w:p w14:paraId="6F9AA11F" w14:textId="77777777" w:rsidR="000F7915" w:rsidRPr="000F7915" w:rsidRDefault="000F7915" w:rsidP="000F7915">
            <w:pPr>
              <w:spacing w:after="160" w:line="259" w:lineRule="auto"/>
              <w:rPr>
                <w:lang w:val="en-GB"/>
              </w:rPr>
            </w:pPr>
          </w:p>
        </w:tc>
        <w:tc>
          <w:tcPr>
            <w:tcW w:w="1555" w:type="dxa"/>
          </w:tcPr>
          <w:p w14:paraId="1A240EB0" w14:textId="77777777" w:rsidR="000F7915" w:rsidRPr="000F7915" w:rsidRDefault="000F7915" w:rsidP="000F7915">
            <w:pPr>
              <w:spacing w:after="160" w:line="259" w:lineRule="auto"/>
              <w:rPr>
                <w:lang w:val="en-GB"/>
              </w:rPr>
            </w:pPr>
          </w:p>
        </w:tc>
      </w:tr>
      <w:tr w:rsidR="000F7915" w:rsidRPr="000F7915" w14:paraId="1035D55D" w14:textId="77777777" w:rsidTr="000F7915">
        <w:trPr>
          <w:cantSplit/>
          <w:trHeight w:val="285"/>
        </w:trPr>
        <w:tc>
          <w:tcPr>
            <w:tcW w:w="1143" w:type="dxa"/>
            <w:vAlign w:val="center"/>
            <w:hideMark/>
          </w:tcPr>
          <w:p w14:paraId="5AD4240B" w14:textId="77777777" w:rsidR="000F7915" w:rsidRPr="000F7915" w:rsidRDefault="000F7915" w:rsidP="000F7915">
            <w:pPr>
              <w:spacing w:after="160" w:line="259" w:lineRule="auto"/>
              <w:rPr>
                <w:lang w:val="en-GB"/>
              </w:rPr>
            </w:pPr>
            <w:r w:rsidRPr="000F7915">
              <w:rPr>
                <w:lang w:val="en-GB"/>
              </w:rPr>
              <w:t>Β18.5.7</w:t>
            </w:r>
          </w:p>
        </w:tc>
        <w:tc>
          <w:tcPr>
            <w:tcW w:w="2822" w:type="dxa"/>
            <w:vAlign w:val="center"/>
            <w:hideMark/>
          </w:tcPr>
          <w:p w14:paraId="17779470" w14:textId="77777777" w:rsidR="000F7915" w:rsidRPr="000F7915" w:rsidRDefault="000F7915" w:rsidP="000F7915">
            <w:pPr>
              <w:spacing w:after="160" w:line="259" w:lineRule="auto"/>
              <w:rPr>
                <w:lang w:val="en-GB"/>
              </w:rPr>
            </w:pPr>
            <w:r w:rsidRPr="000F7915">
              <w:rPr>
                <w:lang w:val="en-GB"/>
              </w:rPr>
              <w:t xml:space="preserve">Ισχύς </w:t>
            </w:r>
          </w:p>
        </w:tc>
        <w:tc>
          <w:tcPr>
            <w:tcW w:w="2342" w:type="dxa"/>
            <w:noWrap/>
            <w:vAlign w:val="center"/>
            <w:hideMark/>
          </w:tcPr>
          <w:p w14:paraId="61864961"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 </w:t>
            </w:r>
            <w:proofErr w:type="spellStart"/>
            <w:r w:rsidRPr="000F7915">
              <w:rPr>
                <w:lang w:val="en-GB"/>
              </w:rPr>
              <w:t>λιγότερο</w:t>
            </w:r>
            <w:proofErr w:type="spellEnd"/>
            <w:r w:rsidRPr="000F7915">
              <w:rPr>
                <w:lang w:val="en-GB"/>
              </w:rPr>
              <w:t xml:space="preserve"> 1,5 KW.</w:t>
            </w:r>
          </w:p>
        </w:tc>
        <w:tc>
          <w:tcPr>
            <w:tcW w:w="1257" w:type="dxa"/>
          </w:tcPr>
          <w:p w14:paraId="77B9ED05" w14:textId="77777777" w:rsidR="000F7915" w:rsidRPr="000F7915" w:rsidRDefault="000F7915" w:rsidP="000F7915">
            <w:pPr>
              <w:spacing w:after="160" w:line="259" w:lineRule="auto"/>
              <w:rPr>
                <w:lang w:val="en-GB"/>
              </w:rPr>
            </w:pPr>
          </w:p>
        </w:tc>
        <w:tc>
          <w:tcPr>
            <w:tcW w:w="1555" w:type="dxa"/>
          </w:tcPr>
          <w:p w14:paraId="32C6D067" w14:textId="77777777" w:rsidR="000F7915" w:rsidRPr="000F7915" w:rsidRDefault="000F7915" w:rsidP="000F7915">
            <w:pPr>
              <w:spacing w:after="160" w:line="259" w:lineRule="auto"/>
              <w:rPr>
                <w:lang w:val="en-GB"/>
              </w:rPr>
            </w:pPr>
          </w:p>
        </w:tc>
      </w:tr>
      <w:tr w:rsidR="000F7915" w:rsidRPr="000F7915" w14:paraId="7BFA27DC" w14:textId="77777777" w:rsidTr="000F7915">
        <w:trPr>
          <w:cantSplit/>
          <w:trHeight w:val="3195"/>
        </w:trPr>
        <w:tc>
          <w:tcPr>
            <w:tcW w:w="1143" w:type="dxa"/>
            <w:vAlign w:val="center"/>
            <w:hideMark/>
          </w:tcPr>
          <w:p w14:paraId="7C47115F" w14:textId="77777777" w:rsidR="000F7915" w:rsidRPr="000F7915" w:rsidRDefault="000F7915" w:rsidP="000F7915">
            <w:pPr>
              <w:spacing w:after="160" w:line="259" w:lineRule="auto"/>
              <w:rPr>
                <w:lang w:val="en-GB"/>
              </w:rPr>
            </w:pPr>
            <w:r w:rsidRPr="000F7915">
              <w:rPr>
                <w:lang w:val="en-GB"/>
              </w:rPr>
              <w:t>Β18.5.8</w:t>
            </w:r>
          </w:p>
        </w:tc>
        <w:tc>
          <w:tcPr>
            <w:tcW w:w="2822" w:type="dxa"/>
            <w:vAlign w:val="center"/>
            <w:hideMark/>
          </w:tcPr>
          <w:p w14:paraId="4D725961" w14:textId="77777777" w:rsidR="000F7915" w:rsidRPr="000F7915" w:rsidRDefault="000F7915" w:rsidP="000F7915">
            <w:pPr>
              <w:spacing w:after="160" w:line="259" w:lineRule="auto"/>
            </w:pPr>
            <w:r w:rsidRPr="000F7915">
              <w:t xml:space="preserve">Η συσκευή να παραδοθεί με πενήντα ειδικά </w:t>
            </w:r>
            <w:proofErr w:type="spellStart"/>
            <w:r w:rsidRPr="000F7915">
              <w:t>αυτοκαθαριζόμενα</w:t>
            </w:r>
            <w:proofErr w:type="spellEnd"/>
            <w:r w:rsidRPr="000F7915">
              <w:t xml:space="preserve"> φιαλίδια χωρητικότητας 10 </w:t>
            </w:r>
            <w:r w:rsidRPr="000F7915">
              <w:rPr>
                <w:lang w:val="en-GB"/>
              </w:rPr>
              <w:t>ml</w:t>
            </w:r>
            <w:r w:rsidRPr="000F7915">
              <w:t xml:space="preserve">, κατάλληλα για τη φύλαξη των δειγμάτων. Τα φιαλίδια θα πρέπει να έχουν υποστεί ειδική κατεργασία με </w:t>
            </w:r>
            <w:proofErr w:type="spellStart"/>
            <w:r w:rsidRPr="000F7915">
              <w:t>φωτοκαταλυτικό</w:t>
            </w:r>
            <w:proofErr w:type="spellEnd"/>
            <w:r w:rsidRPr="000F7915">
              <w:t xml:space="preserve"> υλικό, τόσο στο εξωτερικό όσο και στο εσωτερικό τους μέρος και να εξασφαλίζεται ο </w:t>
            </w:r>
            <w:proofErr w:type="spellStart"/>
            <w:r w:rsidRPr="000F7915">
              <w:t>αυτοκαθαρισμός</w:t>
            </w:r>
            <w:proofErr w:type="spellEnd"/>
            <w:r w:rsidRPr="000F7915">
              <w:t xml:space="preserve"> τους, αλλά και η </w:t>
            </w:r>
            <w:proofErr w:type="spellStart"/>
            <w:r w:rsidRPr="000F7915">
              <w:t>αντιμικροβιακή</w:t>
            </w:r>
            <w:proofErr w:type="spellEnd"/>
            <w:r w:rsidRPr="000F7915">
              <w:t xml:space="preserve"> δράση τους. Ο προμηθευτής οφείλει να περιγράψει με σαφήνεια τη διεργασία </w:t>
            </w:r>
            <w:proofErr w:type="spellStart"/>
            <w:r w:rsidRPr="000F7915">
              <w:t>φωτοκατάλυσης</w:t>
            </w:r>
            <w:proofErr w:type="spellEnd"/>
            <w:r w:rsidRPr="000F7915">
              <w:t>, το χρησιμοποιούμενο υλικό αυτής, καθώς και να προσκομίσει σχετική έγκριτη και επιστημονική τεκμηρίωση.</w:t>
            </w:r>
          </w:p>
        </w:tc>
        <w:tc>
          <w:tcPr>
            <w:tcW w:w="2342" w:type="dxa"/>
            <w:vAlign w:val="center"/>
            <w:hideMark/>
          </w:tcPr>
          <w:p w14:paraId="36DBBF6C" w14:textId="77777777" w:rsidR="000F7915" w:rsidRPr="000F7915" w:rsidRDefault="000F7915" w:rsidP="000F7915">
            <w:pPr>
              <w:spacing w:after="160" w:line="259" w:lineRule="auto"/>
              <w:rPr>
                <w:lang w:val="en-GB"/>
              </w:rPr>
            </w:pPr>
            <w:r w:rsidRPr="000F7915">
              <w:rPr>
                <w:lang w:val="en-GB"/>
              </w:rPr>
              <w:t>NAI</w:t>
            </w:r>
          </w:p>
        </w:tc>
        <w:tc>
          <w:tcPr>
            <w:tcW w:w="1257" w:type="dxa"/>
          </w:tcPr>
          <w:p w14:paraId="274B5C44" w14:textId="77777777" w:rsidR="000F7915" w:rsidRPr="000F7915" w:rsidRDefault="000F7915" w:rsidP="000F7915">
            <w:pPr>
              <w:spacing w:after="160" w:line="259" w:lineRule="auto"/>
              <w:rPr>
                <w:lang w:val="en-GB"/>
              </w:rPr>
            </w:pPr>
          </w:p>
        </w:tc>
        <w:tc>
          <w:tcPr>
            <w:tcW w:w="1555" w:type="dxa"/>
          </w:tcPr>
          <w:p w14:paraId="111F61DD" w14:textId="77777777" w:rsidR="000F7915" w:rsidRPr="000F7915" w:rsidRDefault="000F7915" w:rsidP="000F7915">
            <w:pPr>
              <w:spacing w:after="160" w:line="259" w:lineRule="auto"/>
              <w:rPr>
                <w:lang w:val="en-GB"/>
              </w:rPr>
            </w:pPr>
          </w:p>
        </w:tc>
      </w:tr>
      <w:tr w:rsidR="000F7915" w:rsidRPr="000F7915" w14:paraId="19543467" w14:textId="77777777" w:rsidTr="000F7915">
        <w:trPr>
          <w:cantSplit/>
          <w:trHeight w:val="1215"/>
        </w:trPr>
        <w:tc>
          <w:tcPr>
            <w:tcW w:w="1143" w:type="dxa"/>
            <w:vAlign w:val="center"/>
            <w:hideMark/>
          </w:tcPr>
          <w:p w14:paraId="46D81530" w14:textId="77777777" w:rsidR="000F7915" w:rsidRPr="000F7915" w:rsidRDefault="000F7915" w:rsidP="000F7915">
            <w:pPr>
              <w:spacing w:after="160" w:line="259" w:lineRule="auto"/>
              <w:rPr>
                <w:lang w:val="en-GB"/>
              </w:rPr>
            </w:pPr>
            <w:r w:rsidRPr="000F7915">
              <w:rPr>
                <w:lang w:val="en-GB"/>
              </w:rPr>
              <w:t>Β18.5.9</w:t>
            </w:r>
          </w:p>
        </w:tc>
        <w:tc>
          <w:tcPr>
            <w:tcW w:w="2822" w:type="dxa"/>
            <w:vAlign w:val="center"/>
            <w:hideMark/>
          </w:tcPr>
          <w:p w14:paraId="6AB1AC6D" w14:textId="77777777" w:rsidR="000F7915" w:rsidRPr="000F7915" w:rsidRDefault="000F7915" w:rsidP="000F7915">
            <w:pPr>
              <w:spacing w:after="160" w:line="259" w:lineRule="auto"/>
            </w:pPr>
            <w:r w:rsidRPr="000F7915">
              <w:t xml:space="preserve">Η συσκευή να παρέχεται πλήρης και έτοιμη προς λειτουργία, με όλα τα απαραίτητα  εξαρτήματα και αναλώσιμά </w:t>
            </w:r>
          </w:p>
        </w:tc>
        <w:tc>
          <w:tcPr>
            <w:tcW w:w="2342" w:type="dxa"/>
            <w:vAlign w:val="center"/>
            <w:hideMark/>
          </w:tcPr>
          <w:p w14:paraId="3D30B135" w14:textId="77777777" w:rsidR="000F7915" w:rsidRPr="000F7915" w:rsidRDefault="000F7915" w:rsidP="000F7915">
            <w:pPr>
              <w:spacing w:after="160" w:line="259" w:lineRule="auto"/>
              <w:rPr>
                <w:lang w:val="en-GB"/>
              </w:rPr>
            </w:pPr>
            <w:r w:rsidRPr="000F7915">
              <w:rPr>
                <w:lang w:val="en-GB"/>
              </w:rPr>
              <w:t>NAI</w:t>
            </w:r>
          </w:p>
        </w:tc>
        <w:tc>
          <w:tcPr>
            <w:tcW w:w="1257" w:type="dxa"/>
          </w:tcPr>
          <w:p w14:paraId="100B0F68" w14:textId="77777777" w:rsidR="000F7915" w:rsidRPr="000F7915" w:rsidRDefault="000F7915" w:rsidP="000F7915">
            <w:pPr>
              <w:spacing w:after="160" w:line="259" w:lineRule="auto"/>
              <w:rPr>
                <w:lang w:val="en-GB"/>
              </w:rPr>
            </w:pPr>
          </w:p>
        </w:tc>
        <w:tc>
          <w:tcPr>
            <w:tcW w:w="1555" w:type="dxa"/>
          </w:tcPr>
          <w:p w14:paraId="135AB165" w14:textId="77777777" w:rsidR="000F7915" w:rsidRPr="000F7915" w:rsidRDefault="000F7915" w:rsidP="000F7915">
            <w:pPr>
              <w:spacing w:after="160" w:line="259" w:lineRule="auto"/>
              <w:rPr>
                <w:lang w:val="en-GB"/>
              </w:rPr>
            </w:pPr>
          </w:p>
        </w:tc>
      </w:tr>
      <w:tr w:rsidR="000F7915" w:rsidRPr="000F7915" w14:paraId="074C9214" w14:textId="77777777" w:rsidTr="000F7915">
        <w:trPr>
          <w:cantSplit/>
          <w:trHeight w:val="900"/>
        </w:trPr>
        <w:tc>
          <w:tcPr>
            <w:tcW w:w="1143" w:type="dxa"/>
            <w:shd w:val="clear" w:color="auto" w:fill="B4C6E7" w:themeFill="accent1" w:themeFillTint="66"/>
            <w:vAlign w:val="center"/>
            <w:hideMark/>
          </w:tcPr>
          <w:p w14:paraId="4E6B1C8C" w14:textId="77777777" w:rsidR="000F7915" w:rsidRPr="000F7915" w:rsidRDefault="000F7915" w:rsidP="000F7915">
            <w:pPr>
              <w:spacing w:after="160" w:line="259" w:lineRule="auto"/>
              <w:rPr>
                <w:b/>
                <w:bCs/>
                <w:lang w:val="en-GB"/>
              </w:rPr>
            </w:pPr>
            <w:r w:rsidRPr="000F7915">
              <w:rPr>
                <w:b/>
                <w:bCs/>
                <w:lang w:val="en-GB"/>
              </w:rPr>
              <w:t> </w:t>
            </w:r>
          </w:p>
        </w:tc>
        <w:tc>
          <w:tcPr>
            <w:tcW w:w="7976" w:type="dxa"/>
            <w:gridSpan w:val="4"/>
            <w:shd w:val="clear" w:color="auto" w:fill="B4C6E7" w:themeFill="accent1" w:themeFillTint="66"/>
            <w:vAlign w:val="center"/>
            <w:hideMark/>
          </w:tcPr>
          <w:p w14:paraId="7E330B7C" w14:textId="77777777" w:rsidR="000F7915" w:rsidRPr="000F7915" w:rsidRDefault="000F7915" w:rsidP="000F7915">
            <w:pPr>
              <w:spacing w:after="160" w:line="259" w:lineRule="auto"/>
              <w:rPr>
                <w:b/>
                <w:bCs/>
              </w:rPr>
            </w:pPr>
            <w:r w:rsidRPr="000F7915">
              <w:rPr>
                <w:b/>
                <w:bCs/>
              </w:rPr>
              <w:t>Β18.6 Χρωματόμετρο ανάκλασης για μέτρηση σε πολλαπλές χρωματικές κλίμακες και αξιολόγηση έντασης και ισχύος χρώματος</w:t>
            </w:r>
          </w:p>
        </w:tc>
      </w:tr>
      <w:tr w:rsidR="000F7915" w:rsidRPr="000F7915" w14:paraId="2DBD8D98" w14:textId="77777777" w:rsidTr="000F7915">
        <w:trPr>
          <w:cantSplit/>
          <w:trHeight w:val="285"/>
        </w:trPr>
        <w:tc>
          <w:tcPr>
            <w:tcW w:w="1143" w:type="dxa"/>
            <w:vAlign w:val="center"/>
            <w:hideMark/>
          </w:tcPr>
          <w:p w14:paraId="1F8CD0D3" w14:textId="77777777" w:rsidR="000F7915" w:rsidRPr="000F7915" w:rsidRDefault="000F7915" w:rsidP="000F7915">
            <w:pPr>
              <w:spacing w:after="160" w:line="259" w:lineRule="auto"/>
              <w:rPr>
                <w:lang w:val="en-GB"/>
              </w:rPr>
            </w:pPr>
            <w:r w:rsidRPr="000F7915">
              <w:rPr>
                <w:lang w:val="en-GB"/>
              </w:rPr>
              <w:lastRenderedPageBreak/>
              <w:t>Β18.6.1</w:t>
            </w:r>
          </w:p>
        </w:tc>
        <w:tc>
          <w:tcPr>
            <w:tcW w:w="2822" w:type="dxa"/>
            <w:vAlign w:val="center"/>
            <w:hideMark/>
          </w:tcPr>
          <w:p w14:paraId="7833F408"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342" w:type="dxa"/>
            <w:vAlign w:val="center"/>
            <w:hideMark/>
          </w:tcPr>
          <w:p w14:paraId="7C25DEBF" w14:textId="77777777" w:rsidR="000F7915" w:rsidRPr="000F7915" w:rsidRDefault="000F7915" w:rsidP="000F7915">
            <w:pPr>
              <w:spacing w:after="160" w:line="259" w:lineRule="auto"/>
              <w:rPr>
                <w:lang w:val="en-GB"/>
              </w:rPr>
            </w:pPr>
            <w:r w:rsidRPr="000F7915">
              <w:rPr>
                <w:lang w:val="en-GB"/>
              </w:rPr>
              <w:t>1</w:t>
            </w:r>
          </w:p>
        </w:tc>
        <w:tc>
          <w:tcPr>
            <w:tcW w:w="1257" w:type="dxa"/>
          </w:tcPr>
          <w:p w14:paraId="53DF51BA" w14:textId="77777777" w:rsidR="000F7915" w:rsidRPr="000F7915" w:rsidRDefault="000F7915" w:rsidP="000F7915">
            <w:pPr>
              <w:spacing w:after="160" w:line="259" w:lineRule="auto"/>
              <w:rPr>
                <w:lang w:val="en-GB"/>
              </w:rPr>
            </w:pPr>
          </w:p>
        </w:tc>
        <w:tc>
          <w:tcPr>
            <w:tcW w:w="1555" w:type="dxa"/>
          </w:tcPr>
          <w:p w14:paraId="394F2EA7" w14:textId="77777777" w:rsidR="000F7915" w:rsidRPr="000F7915" w:rsidRDefault="000F7915" w:rsidP="000F7915">
            <w:pPr>
              <w:spacing w:after="160" w:line="259" w:lineRule="auto"/>
              <w:rPr>
                <w:lang w:val="en-GB"/>
              </w:rPr>
            </w:pPr>
          </w:p>
        </w:tc>
      </w:tr>
      <w:tr w:rsidR="000F7915" w:rsidRPr="000F7915" w14:paraId="408508A3" w14:textId="77777777" w:rsidTr="000F7915">
        <w:trPr>
          <w:cantSplit/>
          <w:trHeight w:val="690"/>
        </w:trPr>
        <w:tc>
          <w:tcPr>
            <w:tcW w:w="1143" w:type="dxa"/>
            <w:vAlign w:val="center"/>
            <w:hideMark/>
          </w:tcPr>
          <w:p w14:paraId="5BEDBA49" w14:textId="77777777" w:rsidR="000F7915" w:rsidRPr="000F7915" w:rsidRDefault="000F7915" w:rsidP="000F7915">
            <w:pPr>
              <w:spacing w:after="160" w:line="259" w:lineRule="auto"/>
              <w:rPr>
                <w:lang w:val="en-GB"/>
              </w:rPr>
            </w:pPr>
            <w:r w:rsidRPr="000F7915">
              <w:rPr>
                <w:lang w:val="en-GB"/>
              </w:rPr>
              <w:t>Β18.6.2</w:t>
            </w:r>
          </w:p>
        </w:tc>
        <w:tc>
          <w:tcPr>
            <w:tcW w:w="2822" w:type="dxa"/>
            <w:vAlign w:val="center"/>
            <w:hideMark/>
          </w:tcPr>
          <w:p w14:paraId="4A1079F4" w14:textId="77777777" w:rsidR="000F7915" w:rsidRPr="000F7915" w:rsidRDefault="000F7915" w:rsidP="000F7915">
            <w:pPr>
              <w:spacing w:after="160" w:line="259" w:lineRule="auto"/>
            </w:pPr>
            <w:r w:rsidRPr="000F7915">
              <w:t xml:space="preserve">Να είναι οπτικό σύστημα μέτρησης  χρώματος  σφαίρας     </w:t>
            </w:r>
          </w:p>
        </w:tc>
        <w:tc>
          <w:tcPr>
            <w:tcW w:w="2342" w:type="dxa"/>
            <w:vAlign w:val="center"/>
            <w:hideMark/>
          </w:tcPr>
          <w:p w14:paraId="75237402" w14:textId="77777777" w:rsidR="000F7915" w:rsidRPr="000F7915" w:rsidRDefault="000F7915" w:rsidP="000F7915">
            <w:pPr>
              <w:spacing w:after="160" w:line="259" w:lineRule="auto"/>
            </w:pPr>
            <w:r w:rsidRPr="000F7915">
              <w:t xml:space="preserve">τύπου 0/45, με ελάχιστη περιοχή μέτρησης τα 7 χιλιοστά ν </w:t>
            </w:r>
          </w:p>
        </w:tc>
        <w:tc>
          <w:tcPr>
            <w:tcW w:w="1257" w:type="dxa"/>
          </w:tcPr>
          <w:p w14:paraId="6C265FEB" w14:textId="77777777" w:rsidR="000F7915" w:rsidRPr="000F7915" w:rsidRDefault="000F7915" w:rsidP="000F7915">
            <w:pPr>
              <w:spacing w:after="160" w:line="259" w:lineRule="auto"/>
            </w:pPr>
          </w:p>
        </w:tc>
        <w:tc>
          <w:tcPr>
            <w:tcW w:w="1555" w:type="dxa"/>
          </w:tcPr>
          <w:p w14:paraId="173AA97E" w14:textId="77777777" w:rsidR="000F7915" w:rsidRPr="000F7915" w:rsidRDefault="000F7915" w:rsidP="000F7915">
            <w:pPr>
              <w:spacing w:after="160" w:line="259" w:lineRule="auto"/>
            </w:pPr>
          </w:p>
        </w:tc>
      </w:tr>
      <w:tr w:rsidR="000F7915" w:rsidRPr="000F7915" w14:paraId="56F39626" w14:textId="77777777" w:rsidTr="000F7915">
        <w:trPr>
          <w:cantSplit/>
          <w:trHeight w:val="510"/>
        </w:trPr>
        <w:tc>
          <w:tcPr>
            <w:tcW w:w="1143" w:type="dxa"/>
            <w:vAlign w:val="center"/>
            <w:hideMark/>
          </w:tcPr>
          <w:p w14:paraId="4AA92217" w14:textId="77777777" w:rsidR="000F7915" w:rsidRPr="000F7915" w:rsidRDefault="000F7915" w:rsidP="000F7915">
            <w:pPr>
              <w:spacing w:after="160" w:line="259" w:lineRule="auto"/>
              <w:rPr>
                <w:lang w:val="en-GB"/>
              </w:rPr>
            </w:pPr>
            <w:r w:rsidRPr="000F7915">
              <w:rPr>
                <w:lang w:val="en-GB"/>
              </w:rPr>
              <w:t>Β18.6.3</w:t>
            </w:r>
          </w:p>
        </w:tc>
        <w:tc>
          <w:tcPr>
            <w:tcW w:w="2822" w:type="dxa"/>
            <w:vAlign w:val="center"/>
            <w:hideMark/>
          </w:tcPr>
          <w:p w14:paraId="558DB421" w14:textId="77777777" w:rsidR="000F7915" w:rsidRPr="000F7915" w:rsidRDefault="000F7915" w:rsidP="000F7915">
            <w:pPr>
              <w:spacing w:after="160" w:line="259" w:lineRule="auto"/>
            </w:pPr>
            <w:r w:rsidRPr="000F7915">
              <w:t>Απαιτείται η δυνατότητα επιλογής παρατηρητή χρώματος (</w:t>
            </w:r>
            <w:r w:rsidRPr="000F7915">
              <w:rPr>
                <w:lang w:val="en-GB"/>
              </w:rPr>
              <w:t>Standard</w:t>
            </w:r>
            <w:r w:rsidRPr="000F7915">
              <w:t xml:space="preserve"> </w:t>
            </w:r>
            <w:r w:rsidRPr="000F7915">
              <w:rPr>
                <w:lang w:val="en-GB"/>
              </w:rPr>
              <w:t>Observer</w:t>
            </w:r>
            <w:r w:rsidRPr="000F7915">
              <w:t>)</w:t>
            </w:r>
          </w:p>
        </w:tc>
        <w:tc>
          <w:tcPr>
            <w:tcW w:w="2342" w:type="dxa"/>
            <w:vAlign w:val="center"/>
            <w:hideMark/>
          </w:tcPr>
          <w:p w14:paraId="384445C8" w14:textId="77777777" w:rsidR="000F7915" w:rsidRPr="000F7915" w:rsidRDefault="000F7915" w:rsidP="000F7915">
            <w:pPr>
              <w:spacing w:after="160" w:line="259" w:lineRule="auto"/>
              <w:rPr>
                <w:lang w:val="en-GB"/>
              </w:rPr>
            </w:pPr>
            <w:r w:rsidRPr="000F7915">
              <w:rPr>
                <w:lang w:val="en-GB"/>
              </w:rPr>
              <w:t>α</w:t>
            </w:r>
            <w:proofErr w:type="spellStart"/>
            <w:r w:rsidRPr="000F7915">
              <w:rPr>
                <w:lang w:val="en-GB"/>
              </w:rPr>
              <w:t>νάμεσ</w:t>
            </w:r>
            <w:proofErr w:type="spellEnd"/>
            <w:r w:rsidRPr="000F7915">
              <w:rPr>
                <w:lang w:val="en-GB"/>
              </w:rPr>
              <w:t xml:space="preserve">α </w:t>
            </w:r>
            <w:proofErr w:type="spellStart"/>
            <w:r w:rsidRPr="000F7915">
              <w:rPr>
                <w:lang w:val="en-GB"/>
              </w:rPr>
              <w:t>στις</w:t>
            </w:r>
            <w:proofErr w:type="spellEnd"/>
            <w:r w:rsidRPr="000F7915">
              <w:rPr>
                <w:lang w:val="en-GB"/>
              </w:rPr>
              <w:t xml:space="preserve"> 2° και </w:t>
            </w:r>
            <w:proofErr w:type="spellStart"/>
            <w:r w:rsidRPr="000F7915">
              <w:rPr>
                <w:lang w:val="en-GB"/>
              </w:rPr>
              <w:t>στις</w:t>
            </w:r>
            <w:proofErr w:type="spellEnd"/>
            <w:r w:rsidRPr="000F7915">
              <w:rPr>
                <w:lang w:val="en-GB"/>
              </w:rPr>
              <w:t xml:space="preserve"> 8°.</w:t>
            </w:r>
          </w:p>
        </w:tc>
        <w:tc>
          <w:tcPr>
            <w:tcW w:w="1257" w:type="dxa"/>
          </w:tcPr>
          <w:p w14:paraId="2E35E3CC" w14:textId="77777777" w:rsidR="000F7915" w:rsidRPr="000F7915" w:rsidRDefault="000F7915" w:rsidP="000F7915">
            <w:pPr>
              <w:spacing w:after="160" w:line="259" w:lineRule="auto"/>
              <w:rPr>
                <w:lang w:val="en-GB"/>
              </w:rPr>
            </w:pPr>
          </w:p>
        </w:tc>
        <w:tc>
          <w:tcPr>
            <w:tcW w:w="1555" w:type="dxa"/>
          </w:tcPr>
          <w:p w14:paraId="6470D04A" w14:textId="77777777" w:rsidR="000F7915" w:rsidRPr="000F7915" w:rsidRDefault="000F7915" w:rsidP="000F7915">
            <w:pPr>
              <w:spacing w:after="160" w:line="259" w:lineRule="auto"/>
              <w:rPr>
                <w:lang w:val="en-GB"/>
              </w:rPr>
            </w:pPr>
          </w:p>
        </w:tc>
      </w:tr>
      <w:tr w:rsidR="000F7915" w:rsidRPr="000F7915" w14:paraId="4F7C967C" w14:textId="77777777" w:rsidTr="000F7915">
        <w:trPr>
          <w:cantSplit/>
          <w:trHeight w:val="285"/>
        </w:trPr>
        <w:tc>
          <w:tcPr>
            <w:tcW w:w="1143" w:type="dxa"/>
            <w:vAlign w:val="center"/>
            <w:hideMark/>
          </w:tcPr>
          <w:p w14:paraId="59D425E4" w14:textId="77777777" w:rsidR="000F7915" w:rsidRPr="000F7915" w:rsidRDefault="000F7915" w:rsidP="000F7915">
            <w:pPr>
              <w:spacing w:after="160" w:line="259" w:lineRule="auto"/>
              <w:rPr>
                <w:lang w:val="en-GB"/>
              </w:rPr>
            </w:pPr>
            <w:r w:rsidRPr="000F7915">
              <w:rPr>
                <w:lang w:val="en-GB"/>
              </w:rPr>
              <w:t>Β18.6.4</w:t>
            </w:r>
          </w:p>
        </w:tc>
        <w:tc>
          <w:tcPr>
            <w:tcW w:w="2822" w:type="dxa"/>
            <w:vAlign w:val="center"/>
            <w:hideMark/>
          </w:tcPr>
          <w:p w14:paraId="3ABE7FDC" w14:textId="77777777" w:rsidR="000F7915" w:rsidRPr="000F7915" w:rsidRDefault="000F7915" w:rsidP="000F7915">
            <w:pPr>
              <w:spacing w:after="160" w:line="259" w:lineRule="auto"/>
            </w:pPr>
            <w:r w:rsidRPr="000F7915">
              <w:t>Εύρος μέτρησης ανάκλασης από 0 έως 200%.</w:t>
            </w:r>
          </w:p>
        </w:tc>
        <w:tc>
          <w:tcPr>
            <w:tcW w:w="2342" w:type="dxa"/>
            <w:noWrap/>
            <w:vAlign w:val="center"/>
            <w:hideMark/>
          </w:tcPr>
          <w:p w14:paraId="393BE135" w14:textId="77777777" w:rsidR="000F7915" w:rsidRPr="000F7915" w:rsidRDefault="000F7915" w:rsidP="000F7915">
            <w:pPr>
              <w:spacing w:after="160" w:line="259" w:lineRule="auto"/>
              <w:rPr>
                <w:lang w:val="en-GB"/>
              </w:rPr>
            </w:pPr>
            <w:r w:rsidRPr="000F7915">
              <w:rPr>
                <w:lang w:val="en-GB"/>
              </w:rPr>
              <w:t xml:space="preserve">από 400 </w:t>
            </w:r>
            <w:proofErr w:type="spellStart"/>
            <w:r w:rsidRPr="000F7915">
              <w:rPr>
                <w:lang w:val="en-GB"/>
              </w:rPr>
              <w:t>έως</w:t>
            </w:r>
            <w:proofErr w:type="spellEnd"/>
            <w:r w:rsidRPr="000F7915">
              <w:rPr>
                <w:lang w:val="en-GB"/>
              </w:rPr>
              <w:t xml:space="preserve"> 700 nm </w:t>
            </w:r>
            <w:proofErr w:type="spellStart"/>
            <w:r w:rsidRPr="000F7915">
              <w:rPr>
                <w:lang w:val="en-GB"/>
              </w:rPr>
              <w:t>τουλάχιστον</w:t>
            </w:r>
            <w:proofErr w:type="spellEnd"/>
            <w:r w:rsidRPr="000F7915">
              <w:rPr>
                <w:lang w:val="en-GB"/>
              </w:rPr>
              <w:t>.</w:t>
            </w:r>
          </w:p>
        </w:tc>
        <w:tc>
          <w:tcPr>
            <w:tcW w:w="1257" w:type="dxa"/>
          </w:tcPr>
          <w:p w14:paraId="493B7044" w14:textId="77777777" w:rsidR="000F7915" w:rsidRPr="000F7915" w:rsidRDefault="000F7915" w:rsidP="000F7915">
            <w:pPr>
              <w:spacing w:after="160" w:line="259" w:lineRule="auto"/>
              <w:rPr>
                <w:lang w:val="en-GB"/>
              </w:rPr>
            </w:pPr>
          </w:p>
        </w:tc>
        <w:tc>
          <w:tcPr>
            <w:tcW w:w="1555" w:type="dxa"/>
          </w:tcPr>
          <w:p w14:paraId="084EBB85" w14:textId="77777777" w:rsidR="000F7915" w:rsidRPr="000F7915" w:rsidRDefault="000F7915" w:rsidP="000F7915">
            <w:pPr>
              <w:spacing w:after="160" w:line="259" w:lineRule="auto"/>
              <w:rPr>
                <w:lang w:val="en-GB"/>
              </w:rPr>
            </w:pPr>
          </w:p>
        </w:tc>
      </w:tr>
      <w:tr w:rsidR="000F7915" w:rsidRPr="000F7915" w14:paraId="1DD4E1E8" w14:textId="77777777" w:rsidTr="000F7915">
        <w:trPr>
          <w:cantSplit/>
          <w:trHeight w:val="1020"/>
        </w:trPr>
        <w:tc>
          <w:tcPr>
            <w:tcW w:w="1143" w:type="dxa"/>
            <w:vAlign w:val="center"/>
            <w:hideMark/>
          </w:tcPr>
          <w:p w14:paraId="79A60396" w14:textId="77777777" w:rsidR="000F7915" w:rsidRPr="000F7915" w:rsidRDefault="000F7915" w:rsidP="000F7915">
            <w:pPr>
              <w:spacing w:after="160" w:line="259" w:lineRule="auto"/>
              <w:rPr>
                <w:lang w:val="en-GB"/>
              </w:rPr>
            </w:pPr>
            <w:r w:rsidRPr="000F7915">
              <w:rPr>
                <w:lang w:val="en-GB"/>
              </w:rPr>
              <w:t>Β18.6.5</w:t>
            </w:r>
          </w:p>
        </w:tc>
        <w:tc>
          <w:tcPr>
            <w:tcW w:w="2822" w:type="dxa"/>
            <w:vAlign w:val="center"/>
            <w:hideMark/>
          </w:tcPr>
          <w:p w14:paraId="70E48AF3" w14:textId="77777777" w:rsidR="000F7915" w:rsidRPr="000F7915" w:rsidRDefault="000F7915" w:rsidP="000F7915">
            <w:pPr>
              <w:spacing w:after="160" w:line="259" w:lineRule="auto"/>
            </w:pPr>
            <w:r w:rsidRPr="000F7915">
              <w:t>Η συσκευή να έχει τη δυνατότητα εύκολης και άμεσης επιλογής πηγής ενέργειας-φωτός (</w:t>
            </w:r>
            <w:proofErr w:type="spellStart"/>
            <w:r w:rsidRPr="000F7915">
              <w:rPr>
                <w:lang w:val="en-GB"/>
              </w:rPr>
              <w:t>illumant</w:t>
            </w:r>
            <w:proofErr w:type="spellEnd"/>
            <w:r w:rsidRPr="000F7915">
              <w:t xml:space="preserve"> </w:t>
            </w:r>
            <w:r w:rsidRPr="000F7915">
              <w:rPr>
                <w:lang w:val="en-GB"/>
              </w:rPr>
              <w:t>type</w:t>
            </w:r>
            <w:r w:rsidRPr="000F7915">
              <w:t xml:space="preserve">) από όλες τις αναφερόμενες στη βιβλιογραφία και πάντως σίγουρα να διαθέτει τις πηγές </w:t>
            </w:r>
          </w:p>
        </w:tc>
        <w:tc>
          <w:tcPr>
            <w:tcW w:w="2342" w:type="dxa"/>
            <w:vAlign w:val="center"/>
            <w:hideMark/>
          </w:tcPr>
          <w:p w14:paraId="0AB3770E" w14:textId="77777777" w:rsidR="000F7915" w:rsidRPr="000F7915" w:rsidRDefault="000F7915" w:rsidP="000F7915">
            <w:pPr>
              <w:spacing w:after="160" w:line="259" w:lineRule="auto"/>
              <w:rPr>
                <w:lang w:val="en-GB"/>
              </w:rPr>
            </w:pPr>
            <w:r w:rsidRPr="000F7915">
              <w:rPr>
                <w:lang w:val="en-GB"/>
              </w:rPr>
              <w:t>A, C, D50, D65, F2, F7, F11 και F12.</w:t>
            </w:r>
          </w:p>
        </w:tc>
        <w:tc>
          <w:tcPr>
            <w:tcW w:w="1257" w:type="dxa"/>
          </w:tcPr>
          <w:p w14:paraId="21EB016B" w14:textId="77777777" w:rsidR="000F7915" w:rsidRPr="000F7915" w:rsidRDefault="000F7915" w:rsidP="000F7915">
            <w:pPr>
              <w:spacing w:after="160" w:line="259" w:lineRule="auto"/>
              <w:rPr>
                <w:lang w:val="en-GB"/>
              </w:rPr>
            </w:pPr>
          </w:p>
        </w:tc>
        <w:tc>
          <w:tcPr>
            <w:tcW w:w="1555" w:type="dxa"/>
          </w:tcPr>
          <w:p w14:paraId="4FA23B97" w14:textId="77777777" w:rsidR="000F7915" w:rsidRPr="000F7915" w:rsidRDefault="000F7915" w:rsidP="000F7915">
            <w:pPr>
              <w:spacing w:after="160" w:line="259" w:lineRule="auto"/>
              <w:rPr>
                <w:lang w:val="en-GB"/>
              </w:rPr>
            </w:pPr>
          </w:p>
        </w:tc>
      </w:tr>
      <w:tr w:rsidR="000F7915" w:rsidRPr="000F7915" w14:paraId="548A6A90" w14:textId="77777777" w:rsidTr="000F7915">
        <w:trPr>
          <w:cantSplit/>
          <w:trHeight w:val="285"/>
        </w:trPr>
        <w:tc>
          <w:tcPr>
            <w:tcW w:w="1143" w:type="dxa"/>
            <w:vAlign w:val="center"/>
            <w:hideMark/>
          </w:tcPr>
          <w:p w14:paraId="0AEB30CA" w14:textId="77777777" w:rsidR="000F7915" w:rsidRPr="000F7915" w:rsidRDefault="000F7915" w:rsidP="000F7915">
            <w:pPr>
              <w:spacing w:after="160" w:line="259" w:lineRule="auto"/>
              <w:rPr>
                <w:lang w:val="en-GB"/>
              </w:rPr>
            </w:pPr>
            <w:r w:rsidRPr="000F7915">
              <w:rPr>
                <w:lang w:val="en-GB"/>
              </w:rPr>
              <w:t>Β18.6.6</w:t>
            </w:r>
          </w:p>
        </w:tc>
        <w:tc>
          <w:tcPr>
            <w:tcW w:w="2822" w:type="dxa"/>
            <w:vAlign w:val="center"/>
            <w:hideMark/>
          </w:tcPr>
          <w:p w14:paraId="7BBB6F00"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μέτρησης</w:t>
            </w:r>
            <w:proofErr w:type="spellEnd"/>
            <w:r w:rsidRPr="000F7915">
              <w:rPr>
                <w:lang w:val="en-GB"/>
              </w:rPr>
              <w:t xml:space="preserve"> α</w:t>
            </w:r>
            <w:proofErr w:type="spellStart"/>
            <w:r w:rsidRPr="000F7915">
              <w:rPr>
                <w:lang w:val="en-GB"/>
              </w:rPr>
              <w:t>νάκλ</w:t>
            </w:r>
            <w:proofErr w:type="spellEnd"/>
            <w:r w:rsidRPr="000F7915">
              <w:rPr>
                <w:lang w:val="en-GB"/>
              </w:rPr>
              <w:t>ασης</w:t>
            </w:r>
          </w:p>
        </w:tc>
        <w:tc>
          <w:tcPr>
            <w:tcW w:w="2342" w:type="dxa"/>
            <w:vAlign w:val="center"/>
            <w:hideMark/>
          </w:tcPr>
          <w:p w14:paraId="609E46FD" w14:textId="77777777" w:rsidR="000F7915" w:rsidRPr="000F7915" w:rsidRDefault="000F7915" w:rsidP="000F7915">
            <w:pPr>
              <w:spacing w:after="160" w:line="259" w:lineRule="auto"/>
              <w:rPr>
                <w:lang w:val="en-GB"/>
              </w:rPr>
            </w:pPr>
            <w:r w:rsidRPr="000F7915">
              <w:rPr>
                <w:lang w:val="en-GB"/>
              </w:rPr>
              <w:t xml:space="preserve">από 0 </w:t>
            </w:r>
            <w:proofErr w:type="spellStart"/>
            <w:r w:rsidRPr="000F7915">
              <w:rPr>
                <w:lang w:val="en-GB"/>
              </w:rPr>
              <w:t>έως</w:t>
            </w:r>
            <w:proofErr w:type="spellEnd"/>
            <w:r w:rsidRPr="000F7915">
              <w:rPr>
                <w:lang w:val="en-GB"/>
              </w:rPr>
              <w:t xml:space="preserve"> 200%.</w:t>
            </w:r>
          </w:p>
        </w:tc>
        <w:tc>
          <w:tcPr>
            <w:tcW w:w="1257" w:type="dxa"/>
          </w:tcPr>
          <w:p w14:paraId="331638A5" w14:textId="77777777" w:rsidR="000F7915" w:rsidRPr="000F7915" w:rsidRDefault="000F7915" w:rsidP="000F7915">
            <w:pPr>
              <w:spacing w:after="160" w:line="259" w:lineRule="auto"/>
              <w:rPr>
                <w:lang w:val="en-GB"/>
              </w:rPr>
            </w:pPr>
          </w:p>
        </w:tc>
        <w:tc>
          <w:tcPr>
            <w:tcW w:w="1555" w:type="dxa"/>
          </w:tcPr>
          <w:p w14:paraId="7687D885" w14:textId="77777777" w:rsidR="000F7915" w:rsidRPr="000F7915" w:rsidRDefault="000F7915" w:rsidP="000F7915">
            <w:pPr>
              <w:spacing w:after="160" w:line="259" w:lineRule="auto"/>
              <w:rPr>
                <w:lang w:val="en-GB"/>
              </w:rPr>
            </w:pPr>
          </w:p>
        </w:tc>
      </w:tr>
      <w:tr w:rsidR="000F7915" w:rsidRPr="000F7915" w14:paraId="5E88A639" w14:textId="77777777" w:rsidTr="000F7915">
        <w:trPr>
          <w:cantSplit/>
          <w:trHeight w:val="285"/>
        </w:trPr>
        <w:tc>
          <w:tcPr>
            <w:tcW w:w="1143" w:type="dxa"/>
            <w:vAlign w:val="center"/>
            <w:hideMark/>
          </w:tcPr>
          <w:p w14:paraId="5D270714" w14:textId="77777777" w:rsidR="000F7915" w:rsidRPr="000F7915" w:rsidRDefault="000F7915" w:rsidP="000F7915">
            <w:pPr>
              <w:spacing w:after="160" w:line="259" w:lineRule="auto"/>
              <w:rPr>
                <w:lang w:val="en-GB"/>
              </w:rPr>
            </w:pPr>
            <w:r w:rsidRPr="000F7915">
              <w:rPr>
                <w:lang w:val="en-GB"/>
              </w:rPr>
              <w:t>Β18.6.7</w:t>
            </w:r>
          </w:p>
        </w:tc>
        <w:tc>
          <w:tcPr>
            <w:tcW w:w="2822" w:type="dxa"/>
            <w:vAlign w:val="center"/>
            <w:hideMark/>
          </w:tcPr>
          <w:p w14:paraId="3D477244" w14:textId="77777777" w:rsidR="000F7915" w:rsidRPr="000F7915" w:rsidRDefault="000F7915" w:rsidP="000F7915">
            <w:pPr>
              <w:spacing w:after="160" w:line="259" w:lineRule="auto"/>
            </w:pPr>
            <w:r w:rsidRPr="000F7915">
              <w:t xml:space="preserve">Ο χρόνος μέτρησης δείγματος να μην ξεπερνά </w:t>
            </w:r>
          </w:p>
        </w:tc>
        <w:tc>
          <w:tcPr>
            <w:tcW w:w="2342" w:type="dxa"/>
            <w:noWrap/>
            <w:vAlign w:val="center"/>
            <w:hideMark/>
          </w:tcPr>
          <w:p w14:paraId="78F77909" w14:textId="77777777" w:rsidR="000F7915" w:rsidRPr="000F7915" w:rsidRDefault="000F7915" w:rsidP="000F7915">
            <w:pPr>
              <w:spacing w:after="160" w:line="259" w:lineRule="auto"/>
              <w:rPr>
                <w:lang w:val="en-GB"/>
              </w:rPr>
            </w:pPr>
            <w:r w:rsidRPr="000F7915">
              <w:rPr>
                <w:lang w:val="en-GB"/>
              </w:rPr>
              <w:t xml:space="preserve">τα 3 </w:t>
            </w:r>
            <w:proofErr w:type="spellStart"/>
            <w:r w:rsidRPr="000F7915">
              <w:rPr>
                <w:lang w:val="en-GB"/>
              </w:rPr>
              <w:t>δευτερόλε</w:t>
            </w:r>
            <w:proofErr w:type="spellEnd"/>
            <w:r w:rsidRPr="000F7915">
              <w:rPr>
                <w:lang w:val="en-GB"/>
              </w:rPr>
              <w:t>πτα.</w:t>
            </w:r>
          </w:p>
        </w:tc>
        <w:tc>
          <w:tcPr>
            <w:tcW w:w="1257" w:type="dxa"/>
          </w:tcPr>
          <w:p w14:paraId="48EB4268" w14:textId="77777777" w:rsidR="000F7915" w:rsidRPr="000F7915" w:rsidRDefault="000F7915" w:rsidP="000F7915">
            <w:pPr>
              <w:spacing w:after="160" w:line="259" w:lineRule="auto"/>
              <w:rPr>
                <w:lang w:val="en-GB"/>
              </w:rPr>
            </w:pPr>
          </w:p>
        </w:tc>
        <w:tc>
          <w:tcPr>
            <w:tcW w:w="1555" w:type="dxa"/>
          </w:tcPr>
          <w:p w14:paraId="045F7E9B" w14:textId="77777777" w:rsidR="000F7915" w:rsidRPr="000F7915" w:rsidRDefault="000F7915" w:rsidP="000F7915">
            <w:pPr>
              <w:spacing w:after="160" w:line="259" w:lineRule="auto"/>
              <w:rPr>
                <w:lang w:val="en-GB"/>
              </w:rPr>
            </w:pPr>
          </w:p>
        </w:tc>
      </w:tr>
      <w:tr w:rsidR="000F7915" w:rsidRPr="000F7915" w14:paraId="07010AEC" w14:textId="77777777" w:rsidTr="000F7915">
        <w:trPr>
          <w:cantSplit/>
          <w:trHeight w:val="285"/>
        </w:trPr>
        <w:tc>
          <w:tcPr>
            <w:tcW w:w="1143" w:type="dxa"/>
            <w:vAlign w:val="center"/>
            <w:hideMark/>
          </w:tcPr>
          <w:p w14:paraId="3B5DAF1A" w14:textId="77777777" w:rsidR="000F7915" w:rsidRPr="000F7915" w:rsidRDefault="000F7915" w:rsidP="000F7915">
            <w:pPr>
              <w:spacing w:after="160" w:line="259" w:lineRule="auto"/>
              <w:rPr>
                <w:lang w:val="en-GB"/>
              </w:rPr>
            </w:pPr>
            <w:r w:rsidRPr="000F7915">
              <w:rPr>
                <w:lang w:val="en-GB"/>
              </w:rPr>
              <w:t>Β18.6.8</w:t>
            </w:r>
          </w:p>
        </w:tc>
        <w:tc>
          <w:tcPr>
            <w:tcW w:w="2822" w:type="dxa"/>
            <w:vAlign w:val="center"/>
            <w:hideMark/>
          </w:tcPr>
          <w:p w14:paraId="14133C7C" w14:textId="77777777" w:rsidR="000F7915" w:rsidRPr="000F7915" w:rsidRDefault="000F7915" w:rsidP="000F7915">
            <w:pPr>
              <w:spacing w:after="160" w:line="259" w:lineRule="auto"/>
            </w:pPr>
            <w:r w:rsidRPr="000F7915">
              <w:t xml:space="preserve">Απαιτείται η δυνατότητα μέτρησης  </w:t>
            </w:r>
            <w:r w:rsidRPr="000F7915">
              <w:rPr>
                <w:lang w:val="en-GB"/>
              </w:rPr>
              <w:t>gloss</w:t>
            </w:r>
            <w:r w:rsidRPr="000F7915">
              <w:t xml:space="preserve">  των επιφανειών.</w:t>
            </w:r>
          </w:p>
        </w:tc>
        <w:tc>
          <w:tcPr>
            <w:tcW w:w="2342" w:type="dxa"/>
            <w:vAlign w:val="center"/>
            <w:hideMark/>
          </w:tcPr>
          <w:p w14:paraId="410411D3" w14:textId="77777777" w:rsidR="000F7915" w:rsidRPr="000F7915" w:rsidRDefault="000F7915" w:rsidP="000F7915">
            <w:pPr>
              <w:spacing w:after="160" w:line="259" w:lineRule="auto"/>
              <w:rPr>
                <w:lang w:val="en-GB"/>
              </w:rPr>
            </w:pPr>
            <w:r w:rsidRPr="000F7915">
              <w:rPr>
                <w:lang w:val="en-GB"/>
              </w:rPr>
              <w:t>NAI</w:t>
            </w:r>
          </w:p>
        </w:tc>
        <w:tc>
          <w:tcPr>
            <w:tcW w:w="1257" w:type="dxa"/>
          </w:tcPr>
          <w:p w14:paraId="542CAF02" w14:textId="77777777" w:rsidR="000F7915" w:rsidRPr="000F7915" w:rsidRDefault="000F7915" w:rsidP="000F7915">
            <w:pPr>
              <w:spacing w:after="160" w:line="259" w:lineRule="auto"/>
              <w:rPr>
                <w:lang w:val="en-GB"/>
              </w:rPr>
            </w:pPr>
          </w:p>
        </w:tc>
        <w:tc>
          <w:tcPr>
            <w:tcW w:w="1555" w:type="dxa"/>
          </w:tcPr>
          <w:p w14:paraId="5142B405" w14:textId="77777777" w:rsidR="000F7915" w:rsidRPr="000F7915" w:rsidRDefault="000F7915" w:rsidP="000F7915">
            <w:pPr>
              <w:spacing w:after="160" w:line="259" w:lineRule="auto"/>
              <w:rPr>
                <w:lang w:val="en-GB"/>
              </w:rPr>
            </w:pPr>
          </w:p>
        </w:tc>
      </w:tr>
      <w:tr w:rsidR="000F7915" w:rsidRPr="000F7915" w14:paraId="6AA528FD" w14:textId="77777777" w:rsidTr="000F7915">
        <w:trPr>
          <w:cantSplit/>
          <w:trHeight w:val="765"/>
        </w:trPr>
        <w:tc>
          <w:tcPr>
            <w:tcW w:w="1143" w:type="dxa"/>
            <w:vAlign w:val="center"/>
            <w:hideMark/>
          </w:tcPr>
          <w:p w14:paraId="4E0CB0D0" w14:textId="77777777" w:rsidR="000F7915" w:rsidRPr="000F7915" w:rsidRDefault="000F7915" w:rsidP="000F7915">
            <w:pPr>
              <w:spacing w:after="160" w:line="259" w:lineRule="auto"/>
              <w:rPr>
                <w:lang w:val="en-GB"/>
              </w:rPr>
            </w:pPr>
            <w:r w:rsidRPr="000F7915">
              <w:rPr>
                <w:lang w:val="en-GB"/>
              </w:rPr>
              <w:t>Β18.6.9</w:t>
            </w:r>
          </w:p>
        </w:tc>
        <w:tc>
          <w:tcPr>
            <w:tcW w:w="2822" w:type="dxa"/>
            <w:vAlign w:val="center"/>
            <w:hideMark/>
          </w:tcPr>
          <w:p w14:paraId="57E7F46D" w14:textId="77777777" w:rsidR="000F7915" w:rsidRPr="000F7915" w:rsidRDefault="000F7915" w:rsidP="000F7915">
            <w:pPr>
              <w:spacing w:after="160" w:line="259" w:lineRule="auto"/>
            </w:pPr>
            <w:r w:rsidRPr="000F7915">
              <w:t xml:space="preserve">Η συσκευή να μετρά σε πολλές </w:t>
            </w:r>
            <w:proofErr w:type="spellStart"/>
            <w:r w:rsidRPr="000F7915">
              <w:t>χρωματομετρικές</w:t>
            </w:r>
            <w:proofErr w:type="spellEnd"/>
            <w:r w:rsidRPr="000F7915">
              <w:t xml:space="preserve"> κλίμακες και σίγουρα στις</w:t>
            </w:r>
          </w:p>
        </w:tc>
        <w:tc>
          <w:tcPr>
            <w:tcW w:w="2342" w:type="dxa"/>
            <w:vAlign w:val="center"/>
            <w:hideMark/>
          </w:tcPr>
          <w:p w14:paraId="7898E3C5" w14:textId="77777777" w:rsidR="000F7915" w:rsidRPr="000F7915" w:rsidRDefault="000F7915" w:rsidP="000F7915">
            <w:pPr>
              <w:spacing w:after="160" w:line="259" w:lineRule="auto"/>
              <w:rPr>
                <w:lang w:val="en-GB"/>
              </w:rPr>
            </w:pPr>
            <w:r w:rsidRPr="000F7915">
              <w:t xml:space="preserve"> </w:t>
            </w:r>
            <w:r w:rsidRPr="000F7915">
              <w:rPr>
                <w:lang w:val="en-GB"/>
              </w:rPr>
              <w:t xml:space="preserve">CIE L*, a*, b*, Whiteness, Yellowness, Hunter LAB L*c*h*, CMC, CIE94, ASTM E313-98 </w:t>
            </w:r>
            <w:proofErr w:type="spellStart"/>
            <w:r w:rsidRPr="000F7915">
              <w:rPr>
                <w:lang w:val="en-GB"/>
              </w:rPr>
              <w:t>metrometism</w:t>
            </w:r>
            <w:proofErr w:type="spellEnd"/>
            <w:r w:rsidRPr="000F7915">
              <w:rPr>
                <w:lang w:val="en-GB"/>
              </w:rPr>
              <w:t xml:space="preserve"> Index, DIN 6172.</w:t>
            </w:r>
          </w:p>
        </w:tc>
        <w:tc>
          <w:tcPr>
            <w:tcW w:w="1257" w:type="dxa"/>
          </w:tcPr>
          <w:p w14:paraId="1C66E52B" w14:textId="77777777" w:rsidR="000F7915" w:rsidRPr="000F7915" w:rsidRDefault="000F7915" w:rsidP="000F7915">
            <w:pPr>
              <w:spacing w:after="160" w:line="259" w:lineRule="auto"/>
              <w:rPr>
                <w:lang w:val="en-US"/>
              </w:rPr>
            </w:pPr>
          </w:p>
        </w:tc>
        <w:tc>
          <w:tcPr>
            <w:tcW w:w="1555" w:type="dxa"/>
          </w:tcPr>
          <w:p w14:paraId="32726BFA" w14:textId="77777777" w:rsidR="000F7915" w:rsidRPr="000F7915" w:rsidRDefault="000F7915" w:rsidP="000F7915">
            <w:pPr>
              <w:spacing w:after="160" w:line="259" w:lineRule="auto"/>
              <w:rPr>
                <w:lang w:val="en-US"/>
              </w:rPr>
            </w:pPr>
          </w:p>
        </w:tc>
      </w:tr>
      <w:tr w:rsidR="000F7915" w:rsidRPr="000F7915" w14:paraId="71443213" w14:textId="77777777" w:rsidTr="000F7915">
        <w:trPr>
          <w:cantSplit/>
          <w:trHeight w:val="510"/>
        </w:trPr>
        <w:tc>
          <w:tcPr>
            <w:tcW w:w="1143" w:type="dxa"/>
            <w:vAlign w:val="center"/>
            <w:hideMark/>
          </w:tcPr>
          <w:p w14:paraId="5D226393" w14:textId="77777777" w:rsidR="000F7915" w:rsidRPr="000F7915" w:rsidRDefault="000F7915" w:rsidP="000F7915">
            <w:pPr>
              <w:spacing w:after="160" w:line="259" w:lineRule="auto"/>
              <w:rPr>
                <w:lang w:val="en-GB"/>
              </w:rPr>
            </w:pPr>
            <w:r w:rsidRPr="000F7915">
              <w:rPr>
                <w:lang w:val="en-GB"/>
              </w:rPr>
              <w:t>Β18.6.10</w:t>
            </w:r>
          </w:p>
        </w:tc>
        <w:tc>
          <w:tcPr>
            <w:tcW w:w="2822" w:type="dxa"/>
            <w:vAlign w:val="center"/>
            <w:hideMark/>
          </w:tcPr>
          <w:p w14:paraId="0B52ED4D" w14:textId="77777777" w:rsidR="000F7915" w:rsidRPr="000F7915" w:rsidRDefault="000F7915" w:rsidP="000F7915">
            <w:pPr>
              <w:spacing w:after="160" w:line="259" w:lineRule="auto"/>
            </w:pPr>
            <w:r w:rsidRPr="000F7915">
              <w:t>Απαιτείται δυνατότητα μέτρησης αδιαφάνειας-διαφάνειας (</w:t>
            </w:r>
            <w:r w:rsidRPr="000F7915">
              <w:rPr>
                <w:lang w:val="en-GB"/>
              </w:rPr>
              <w:t>opacity</w:t>
            </w:r>
            <w:r w:rsidRPr="000F7915">
              <w:t>), απαραίτητες για μετρήσεις γυαλιού.</w:t>
            </w:r>
          </w:p>
        </w:tc>
        <w:tc>
          <w:tcPr>
            <w:tcW w:w="2342" w:type="dxa"/>
            <w:vAlign w:val="center"/>
            <w:hideMark/>
          </w:tcPr>
          <w:p w14:paraId="07664FDC" w14:textId="77777777" w:rsidR="000F7915" w:rsidRPr="000F7915" w:rsidRDefault="000F7915" w:rsidP="000F7915">
            <w:pPr>
              <w:spacing w:after="160" w:line="259" w:lineRule="auto"/>
              <w:rPr>
                <w:lang w:val="en-GB"/>
              </w:rPr>
            </w:pPr>
            <w:r w:rsidRPr="000F7915">
              <w:rPr>
                <w:lang w:val="en-GB"/>
              </w:rPr>
              <w:t>NAI</w:t>
            </w:r>
          </w:p>
        </w:tc>
        <w:tc>
          <w:tcPr>
            <w:tcW w:w="1257" w:type="dxa"/>
          </w:tcPr>
          <w:p w14:paraId="7B1256D4" w14:textId="77777777" w:rsidR="000F7915" w:rsidRPr="000F7915" w:rsidRDefault="000F7915" w:rsidP="000F7915">
            <w:pPr>
              <w:spacing w:after="160" w:line="259" w:lineRule="auto"/>
              <w:rPr>
                <w:lang w:val="en-GB"/>
              </w:rPr>
            </w:pPr>
          </w:p>
        </w:tc>
        <w:tc>
          <w:tcPr>
            <w:tcW w:w="1555" w:type="dxa"/>
          </w:tcPr>
          <w:p w14:paraId="0999EDCB" w14:textId="77777777" w:rsidR="000F7915" w:rsidRPr="000F7915" w:rsidRDefault="000F7915" w:rsidP="000F7915">
            <w:pPr>
              <w:spacing w:after="160" w:line="259" w:lineRule="auto"/>
              <w:rPr>
                <w:lang w:val="en-GB"/>
              </w:rPr>
            </w:pPr>
          </w:p>
        </w:tc>
      </w:tr>
      <w:tr w:rsidR="000F7915" w:rsidRPr="000F7915" w14:paraId="5E224925" w14:textId="77777777" w:rsidTr="000F7915">
        <w:trPr>
          <w:cantSplit/>
          <w:trHeight w:val="510"/>
        </w:trPr>
        <w:tc>
          <w:tcPr>
            <w:tcW w:w="1143" w:type="dxa"/>
            <w:vAlign w:val="center"/>
            <w:hideMark/>
          </w:tcPr>
          <w:p w14:paraId="6041FEFB" w14:textId="77777777" w:rsidR="000F7915" w:rsidRPr="000F7915" w:rsidRDefault="000F7915" w:rsidP="000F7915">
            <w:pPr>
              <w:spacing w:after="160" w:line="259" w:lineRule="auto"/>
              <w:rPr>
                <w:lang w:val="en-GB"/>
              </w:rPr>
            </w:pPr>
            <w:r w:rsidRPr="000F7915">
              <w:rPr>
                <w:lang w:val="en-GB"/>
              </w:rPr>
              <w:lastRenderedPageBreak/>
              <w:t>Β18.6.11</w:t>
            </w:r>
          </w:p>
        </w:tc>
        <w:tc>
          <w:tcPr>
            <w:tcW w:w="2822" w:type="dxa"/>
            <w:vAlign w:val="center"/>
            <w:hideMark/>
          </w:tcPr>
          <w:p w14:paraId="5EDFDB98" w14:textId="77777777" w:rsidR="000F7915" w:rsidRPr="000F7915" w:rsidRDefault="000F7915" w:rsidP="000F7915">
            <w:pPr>
              <w:spacing w:after="160" w:line="259" w:lineRule="auto"/>
            </w:pPr>
            <w:r w:rsidRPr="000F7915">
              <w:t>Η συσκευή να μετρά και να αξιολογεί και ένταση-ισχύ χρώματος (</w:t>
            </w:r>
            <w:r w:rsidRPr="000F7915">
              <w:rPr>
                <w:lang w:val="en-GB"/>
              </w:rPr>
              <w:t>colour</w:t>
            </w:r>
            <w:r w:rsidRPr="000F7915">
              <w:t xml:space="preserve"> </w:t>
            </w:r>
            <w:r w:rsidRPr="000F7915">
              <w:rPr>
                <w:lang w:val="en-GB"/>
              </w:rPr>
              <w:t>strength</w:t>
            </w:r>
            <w:r w:rsidRPr="000F7915">
              <w:t>)</w:t>
            </w:r>
          </w:p>
        </w:tc>
        <w:tc>
          <w:tcPr>
            <w:tcW w:w="2342" w:type="dxa"/>
            <w:vAlign w:val="center"/>
            <w:hideMark/>
          </w:tcPr>
          <w:p w14:paraId="4CF82C16" w14:textId="77777777" w:rsidR="000F7915" w:rsidRPr="000F7915" w:rsidRDefault="000F7915" w:rsidP="000F7915">
            <w:pPr>
              <w:spacing w:after="160" w:line="259" w:lineRule="auto"/>
              <w:rPr>
                <w:lang w:val="en-GB"/>
              </w:rPr>
            </w:pPr>
            <w:r w:rsidRPr="000F7915">
              <w:rPr>
                <w:lang w:val="en-GB"/>
              </w:rPr>
              <w:t>NAI</w:t>
            </w:r>
          </w:p>
        </w:tc>
        <w:tc>
          <w:tcPr>
            <w:tcW w:w="1257" w:type="dxa"/>
          </w:tcPr>
          <w:p w14:paraId="67C027F9" w14:textId="77777777" w:rsidR="000F7915" w:rsidRPr="000F7915" w:rsidRDefault="000F7915" w:rsidP="000F7915">
            <w:pPr>
              <w:spacing w:after="160" w:line="259" w:lineRule="auto"/>
              <w:rPr>
                <w:lang w:val="en-GB"/>
              </w:rPr>
            </w:pPr>
          </w:p>
        </w:tc>
        <w:tc>
          <w:tcPr>
            <w:tcW w:w="1555" w:type="dxa"/>
          </w:tcPr>
          <w:p w14:paraId="51CA6F72" w14:textId="77777777" w:rsidR="000F7915" w:rsidRPr="000F7915" w:rsidRDefault="000F7915" w:rsidP="000F7915">
            <w:pPr>
              <w:spacing w:after="160" w:line="259" w:lineRule="auto"/>
              <w:rPr>
                <w:lang w:val="en-GB"/>
              </w:rPr>
            </w:pPr>
          </w:p>
        </w:tc>
      </w:tr>
      <w:tr w:rsidR="000F7915" w:rsidRPr="000F7915" w14:paraId="263A5ECE" w14:textId="77777777" w:rsidTr="000F7915">
        <w:trPr>
          <w:cantSplit/>
          <w:trHeight w:val="765"/>
        </w:trPr>
        <w:tc>
          <w:tcPr>
            <w:tcW w:w="1143" w:type="dxa"/>
            <w:vAlign w:val="center"/>
            <w:hideMark/>
          </w:tcPr>
          <w:p w14:paraId="645CFD63" w14:textId="77777777" w:rsidR="000F7915" w:rsidRPr="000F7915" w:rsidRDefault="000F7915" w:rsidP="000F7915">
            <w:pPr>
              <w:spacing w:after="160" w:line="259" w:lineRule="auto"/>
              <w:rPr>
                <w:lang w:val="en-GB"/>
              </w:rPr>
            </w:pPr>
            <w:r w:rsidRPr="000F7915">
              <w:rPr>
                <w:lang w:val="en-GB"/>
              </w:rPr>
              <w:t>Β18.6.12</w:t>
            </w:r>
          </w:p>
        </w:tc>
        <w:tc>
          <w:tcPr>
            <w:tcW w:w="2822" w:type="dxa"/>
            <w:vAlign w:val="center"/>
            <w:hideMark/>
          </w:tcPr>
          <w:p w14:paraId="5E719CD9" w14:textId="77777777" w:rsidR="000F7915" w:rsidRPr="000F7915" w:rsidRDefault="000F7915" w:rsidP="000F7915">
            <w:pPr>
              <w:spacing w:after="160" w:line="259" w:lineRule="auto"/>
            </w:pPr>
            <w:r w:rsidRPr="000F7915">
              <w:t xml:space="preserve">Να διαθέτει ευκρινέστατη οθόνη υγρών κρυστάλλων αναγραφής όλων των δεδομένων (μετρήσεων, συνθηκών μέτρησης κλπ.). </w:t>
            </w:r>
          </w:p>
        </w:tc>
        <w:tc>
          <w:tcPr>
            <w:tcW w:w="2342" w:type="dxa"/>
            <w:vAlign w:val="center"/>
            <w:hideMark/>
          </w:tcPr>
          <w:p w14:paraId="479B2186" w14:textId="77777777" w:rsidR="000F7915" w:rsidRPr="000F7915" w:rsidRDefault="000F7915" w:rsidP="000F7915">
            <w:pPr>
              <w:spacing w:after="160" w:line="259" w:lineRule="auto"/>
            </w:pPr>
            <w:r w:rsidRPr="000F7915">
              <w:t>Οι διαστάσεις της οθόνης να είναι περίπου 125</w:t>
            </w:r>
            <w:r w:rsidRPr="000F7915">
              <w:rPr>
                <w:lang w:val="en-GB"/>
              </w:rPr>
              <w:t>x</w:t>
            </w:r>
            <w:r w:rsidRPr="000F7915">
              <w:t xml:space="preserve">250 </w:t>
            </w:r>
            <w:r w:rsidRPr="000F7915">
              <w:rPr>
                <w:lang w:val="en-GB"/>
              </w:rPr>
              <w:t>pixel</w:t>
            </w:r>
            <w:r w:rsidRPr="000F7915">
              <w:t xml:space="preserve"> ή και μεγαλύτερη.</w:t>
            </w:r>
          </w:p>
        </w:tc>
        <w:tc>
          <w:tcPr>
            <w:tcW w:w="1257" w:type="dxa"/>
          </w:tcPr>
          <w:p w14:paraId="2561F2B7" w14:textId="77777777" w:rsidR="000F7915" w:rsidRPr="000F7915" w:rsidRDefault="000F7915" w:rsidP="000F7915">
            <w:pPr>
              <w:spacing w:after="160" w:line="259" w:lineRule="auto"/>
            </w:pPr>
          </w:p>
        </w:tc>
        <w:tc>
          <w:tcPr>
            <w:tcW w:w="1555" w:type="dxa"/>
          </w:tcPr>
          <w:p w14:paraId="39A91293" w14:textId="77777777" w:rsidR="000F7915" w:rsidRPr="000F7915" w:rsidRDefault="000F7915" w:rsidP="000F7915">
            <w:pPr>
              <w:spacing w:after="160" w:line="259" w:lineRule="auto"/>
            </w:pPr>
          </w:p>
        </w:tc>
      </w:tr>
      <w:tr w:rsidR="000F7915" w:rsidRPr="000F7915" w14:paraId="2E6B47A9" w14:textId="77777777" w:rsidTr="000F7915">
        <w:trPr>
          <w:cantSplit/>
          <w:trHeight w:val="1170"/>
        </w:trPr>
        <w:tc>
          <w:tcPr>
            <w:tcW w:w="1143" w:type="dxa"/>
            <w:vAlign w:val="center"/>
            <w:hideMark/>
          </w:tcPr>
          <w:p w14:paraId="2853D0AA" w14:textId="77777777" w:rsidR="000F7915" w:rsidRPr="000F7915" w:rsidRDefault="000F7915" w:rsidP="000F7915">
            <w:pPr>
              <w:spacing w:after="160" w:line="259" w:lineRule="auto"/>
              <w:rPr>
                <w:lang w:val="en-GB"/>
              </w:rPr>
            </w:pPr>
            <w:r w:rsidRPr="000F7915">
              <w:rPr>
                <w:lang w:val="en-GB"/>
              </w:rPr>
              <w:t>Β18.6.13</w:t>
            </w:r>
          </w:p>
        </w:tc>
        <w:tc>
          <w:tcPr>
            <w:tcW w:w="2822" w:type="dxa"/>
            <w:vAlign w:val="center"/>
            <w:hideMark/>
          </w:tcPr>
          <w:p w14:paraId="3278DCB4" w14:textId="77777777" w:rsidR="000F7915" w:rsidRPr="000F7915" w:rsidRDefault="000F7915" w:rsidP="000F7915">
            <w:pPr>
              <w:spacing w:after="160" w:line="259" w:lineRule="auto"/>
            </w:pPr>
            <w:r w:rsidRPr="000F7915">
              <w:t xml:space="preserve">Απαιτείται λειτουργία </w:t>
            </w:r>
            <w:r w:rsidRPr="000F7915">
              <w:rPr>
                <w:lang w:val="en-GB"/>
              </w:rPr>
              <w:t>wireless</w:t>
            </w:r>
            <w:r w:rsidRPr="000F7915">
              <w:t xml:space="preserve">, μέσω δυνατότητας </w:t>
            </w:r>
            <w:proofErr w:type="spellStart"/>
            <w:r w:rsidRPr="000F7915">
              <w:rPr>
                <w:lang w:val="en-GB"/>
              </w:rPr>
              <w:t>bluetooth</w:t>
            </w:r>
            <w:proofErr w:type="spellEnd"/>
            <w:r w:rsidRPr="000F7915">
              <w:t xml:space="preserve"> που θα διαθέτει η συσκευή. Έτσι θα υπάρξει δυνατότητα επικοινωνίας και μεταφοράς δεδομένων σε υπολογιστή, σε μετρήσεις στο πεδίο.</w:t>
            </w:r>
          </w:p>
        </w:tc>
        <w:tc>
          <w:tcPr>
            <w:tcW w:w="2342" w:type="dxa"/>
            <w:vAlign w:val="center"/>
            <w:hideMark/>
          </w:tcPr>
          <w:p w14:paraId="61B7C226" w14:textId="77777777" w:rsidR="000F7915" w:rsidRPr="000F7915" w:rsidRDefault="000F7915" w:rsidP="000F7915">
            <w:pPr>
              <w:spacing w:after="160" w:line="259" w:lineRule="auto"/>
              <w:rPr>
                <w:lang w:val="en-GB"/>
              </w:rPr>
            </w:pPr>
            <w:r w:rsidRPr="000F7915">
              <w:rPr>
                <w:lang w:val="en-GB"/>
              </w:rPr>
              <w:t>NAI</w:t>
            </w:r>
          </w:p>
        </w:tc>
        <w:tc>
          <w:tcPr>
            <w:tcW w:w="1257" w:type="dxa"/>
          </w:tcPr>
          <w:p w14:paraId="61A0270F" w14:textId="77777777" w:rsidR="000F7915" w:rsidRPr="000F7915" w:rsidRDefault="000F7915" w:rsidP="000F7915">
            <w:pPr>
              <w:spacing w:after="160" w:line="259" w:lineRule="auto"/>
              <w:rPr>
                <w:lang w:val="en-GB"/>
              </w:rPr>
            </w:pPr>
          </w:p>
        </w:tc>
        <w:tc>
          <w:tcPr>
            <w:tcW w:w="1555" w:type="dxa"/>
          </w:tcPr>
          <w:p w14:paraId="580762EF" w14:textId="77777777" w:rsidR="000F7915" w:rsidRPr="000F7915" w:rsidRDefault="000F7915" w:rsidP="000F7915">
            <w:pPr>
              <w:spacing w:after="160" w:line="259" w:lineRule="auto"/>
              <w:rPr>
                <w:lang w:val="en-GB"/>
              </w:rPr>
            </w:pPr>
          </w:p>
        </w:tc>
      </w:tr>
      <w:tr w:rsidR="000F7915" w:rsidRPr="000F7915" w14:paraId="3BA6E307" w14:textId="77777777" w:rsidTr="000F7915">
        <w:trPr>
          <w:cantSplit/>
          <w:trHeight w:val="375"/>
        </w:trPr>
        <w:tc>
          <w:tcPr>
            <w:tcW w:w="1143" w:type="dxa"/>
            <w:vAlign w:val="center"/>
            <w:hideMark/>
          </w:tcPr>
          <w:p w14:paraId="64A8FA41" w14:textId="77777777" w:rsidR="000F7915" w:rsidRPr="000F7915" w:rsidRDefault="000F7915" w:rsidP="000F7915">
            <w:pPr>
              <w:spacing w:after="160" w:line="259" w:lineRule="auto"/>
              <w:rPr>
                <w:lang w:val="en-GB"/>
              </w:rPr>
            </w:pPr>
            <w:r w:rsidRPr="000F7915">
              <w:rPr>
                <w:lang w:val="en-GB"/>
              </w:rPr>
              <w:t>Β18.6.14</w:t>
            </w:r>
          </w:p>
        </w:tc>
        <w:tc>
          <w:tcPr>
            <w:tcW w:w="2822" w:type="dxa"/>
            <w:vAlign w:val="center"/>
            <w:hideMark/>
          </w:tcPr>
          <w:p w14:paraId="419583FA" w14:textId="77777777" w:rsidR="000F7915" w:rsidRPr="000F7915" w:rsidRDefault="000F7915" w:rsidP="000F7915">
            <w:pPr>
              <w:spacing w:after="160" w:line="259" w:lineRule="auto"/>
            </w:pPr>
            <w:r w:rsidRPr="000F7915">
              <w:t xml:space="preserve">Να διαθέτει θύρα </w:t>
            </w:r>
            <w:r w:rsidRPr="000F7915">
              <w:rPr>
                <w:lang w:val="en-GB"/>
              </w:rPr>
              <w:t>USB</w:t>
            </w:r>
            <w:r w:rsidRPr="000F7915">
              <w:t xml:space="preserve"> για σύνδεση με εκτυπωτή ή Η/Υ.</w:t>
            </w:r>
          </w:p>
        </w:tc>
        <w:tc>
          <w:tcPr>
            <w:tcW w:w="2342" w:type="dxa"/>
            <w:vAlign w:val="center"/>
            <w:hideMark/>
          </w:tcPr>
          <w:p w14:paraId="1FF4EB09" w14:textId="77777777" w:rsidR="000F7915" w:rsidRPr="000F7915" w:rsidRDefault="000F7915" w:rsidP="000F7915">
            <w:pPr>
              <w:spacing w:after="160" w:line="259" w:lineRule="auto"/>
              <w:rPr>
                <w:lang w:val="en-GB"/>
              </w:rPr>
            </w:pPr>
            <w:r w:rsidRPr="000F7915">
              <w:rPr>
                <w:lang w:val="en-GB"/>
              </w:rPr>
              <w:t>NAI</w:t>
            </w:r>
          </w:p>
        </w:tc>
        <w:tc>
          <w:tcPr>
            <w:tcW w:w="1257" w:type="dxa"/>
          </w:tcPr>
          <w:p w14:paraId="11E96A40" w14:textId="77777777" w:rsidR="000F7915" w:rsidRPr="000F7915" w:rsidRDefault="000F7915" w:rsidP="000F7915">
            <w:pPr>
              <w:spacing w:after="160" w:line="259" w:lineRule="auto"/>
              <w:rPr>
                <w:lang w:val="en-GB"/>
              </w:rPr>
            </w:pPr>
          </w:p>
        </w:tc>
        <w:tc>
          <w:tcPr>
            <w:tcW w:w="1555" w:type="dxa"/>
          </w:tcPr>
          <w:p w14:paraId="429DD2A5" w14:textId="77777777" w:rsidR="000F7915" w:rsidRPr="000F7915" w:rsidRDefault="000F7915" w:rsidP="000F7915">
            <w:pPr>
              <w:spacing w:after="160" w:line="259" w:lineRule="auto"/>
              <w:rPr>
                <w:lang w:val="en-GB"/>
              </w:rPr>
            </w:pPr>
          </w:p>
        </w:tc>
      </w:tr>
      <w:tr w:rsidR="000F7915" w:rsidRPr="000F7915" w14:paraId="53E89B75" w14:textId="77777777" w:rsidTr="000F7915">
        <w:trPr>
          <w:cantSplit/>
          <w:trHeight w:val="765"/>
        </w:trPr>
        <w:tc>
          <w:tcPr>
            <w:tcW w:w="1143" w:type="dxa"/>
            <w:vAlign w:val="center"/>
            <w:hideMark/>
          </w:tcPr>
          <w:p w14:paraId="0C604A47" w14:textId="77777777" w:rsidR="000F7915" w:rsidRPr="000F7915" w:rsidRDefault="000F7915" w:rsidP="000F7915">
            <w:pPr>
              <w:spacing w:after="160" w:line="259" w:lineRule="auto"/>
              <w:rPr>
                <w:lang w:val="en-GB"/>
              </w:rPr>
            </w:pPr>
            <w:r w:rsidRPr="000F7915">
              <w:rPr>
                <w:lang w:val="en-GB"/>
              </w:rPr>
              <w:t>Β18.6.15</w:t>
            </w:r>
          </w:p>
        </w:tc>
        <w:tc>
          <w:tcPr>
            <w:tcW w:w="2822" w:type="dxa"/>
            <w:vAlign w:val="center"/>
            <w:hideMark/>
          </w:tcPr>
          <w:p w14:paraId="650E4B40" w14:textId="77777777" w:rsidR="000F7915" w:rsidRPr="000F7915" w:rsidRDefault="000F7915" w:rsidP="000F7915">
            <w:pPr>
              <w:spacing w:after="160" w:line="259" w:lineRule="auto"/>
            </w:pPr>
            <w:r w:rsidRPr="000F7915">
              <w:t>Η βαθμονόμηση να γίνεται απλά και εύκολα, με τη χρήση κατάλληλου πλακιδίου που θα πρέπει να παρέχεται με τη συσκευή.</w:t>
            </w:r>
          </w:p>
        </w:tc>
        <w:tc>
          <w:tcPr>
            <w:tcW w:w="2342" w:type="dxa"/>
            <w:vAlign w:val="center"/>
            <w:hideMark/>
          </w:tcPr>
          <w:p w14:paraId="7069BEB3" w14:textId="77777777" w:rsidR="000F7915" w:rsidRPr="000F7915" w:rsidRDefault="000F7915" w:rsidP="000F7915">
            <w:pPr>
              <w:spacing w:after="160" w:line="259" w:lineRule="auto"/>
              <w:rPr>
                <w:lang w:val="en-GB"/>
              </w:rPr>
            </w:pPr>
            <w:r w:rsidRPr="000F7915">
              <w:rPr>
                <w:lang w:val="en-GB"/>
              </w:rPr>
              <w:t>NAI</w:t>
            </w:r>
          </w:p>
        </w:tc>
        <w:tc>
          <w:tcPr>
            <w:tcW w:w="1257" w:type="dxa"/>
          </w:tcPr>
          <w:p w14:paraId="23C5BAD0" w14:textId="77777777" w:rsidR="000F7915" w:rsidRPr="000F7915" w:rsidRDefault="000F7915" w:rsidP="000F7915">
            <w:pPr>
              <w:spacing w:after="160" w:line="259" w:lineRule="auto"/>
              <w:rPr>
                <w:lang w:val="en-GB"/>
              </w:rPr>
            </w:pPr>
          </w:p>
        </w:tc>
        <w:tc>
          <w:tcPr>
            <w:tcW w:w="1555" w:type="dxa"/>
          </w:tcPr>
          <w:p w14:paraId="739C72AF" w14:textId="77777777" w:rsidR="000F7915" w:rsidRPr="000F7915" w:rsidRDefault="000F7915" w:rsidP="000F7915">
            <w:pPr>
              <w:spacing w:after="160" w:line="259" w:lineRule="auto"/>
              <w:rPr>
                <w:lang w:val="en-GB"/>
              </w:rPr>
            </w:pPr>
          </w:p>
        </w:tc>
      </w:tr>
      <w:tr w:rsidR="000F7915" w:rsidRPr="000F7915" w14:paraId="2F006589" w14:textId="77777777" w:rsidTr="000F7915">
        <w:trPr>
          <w:cantSplit/>
          <w:trHeight w:val="285"/>
        </w:trPr>
        <w:tc>
          <w:tcPr>
            <w:tcW w:w="1143" w:type="dxa"/>
            <w:vAlign w:val="center"/>
            <w:hideMark/>
          </w:tcPr>
          <w:p w14:paraId="1DA0C953" w14:textId="77777777" w:rsidR="000F7915" w:rsidRPr="000F7915" w:rsidRDefault="000F7915" w:rsidP="000F7915">
            <w:pPr>
              <w:spacing w:after="160" w:line="259" w:lineRule="auto"/>
              <w:rPr>
                <w:lang w:val="en-GB"/>
              </w:rPr>
            </w:pPr>
            <w:r w:rsidRPr="000F7915">
              <w:rPr>
                <w:lang w:val="en-GB"/>
              </w:rPr>
              <w:t>Β18.6.16</w:t>
            </w:r>
          </w:p>
        </w:tc>
        <w:tc>
          <w:tcPr>
            <w:tcW w:w="2822" w:type="dxa"/>
            <w:vAlign w:val="center"/>
            <w:hideMark/>
          </w:tcPr>
          <w:p w14:paraId="3C582542" w14:textId="77777777" w:rsidR="000F7915" w:rsidRPr="000F7915" w:rsidRDefault="000F7915" w:rsidP="000F7915">
            <w:pPr>
              <w:spacing w:after="160" w:line="259" w:lineRule="auto"/>
            </w:pPr>
            <w:r w:rsidRPr="000F7915">
              <w:t xml:space="preserve">Ο χρόνος ζωής της λυχνίας να είναι </w:t>
            </w:r>
          </w:p>
        </w:tc>
        <w:tc>
          <w:tcPr>
            <w:tcW w:w="2342" w:type="dxa"/>
            <w:vAlign w:val="center"/>
            <w:hideMark/>
          </w:tcPr>
          <w:p w14:paraId="1C9A1FFB"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 </w:t>
            </w:r>
            <w:proofErr w:type="spellStart"/>
            <w:r w:rsidRPr="000F7915">
              <w:rPr>
                <w:lang w:val="en-GB"/>
              </w:rPr>
              <w:t>λιγότερο</w:t>
            </w:r>
            <w:proofErr w:type="spellEnd"/>
            <w:r w:rsidRPr="000F7915">
              <w:rPr>
                <w:lang w:val="en-GB"/>
              </w:rPr>
              <w:t xml:space="preserve"> 500.000 </w:t>
            </w:r>
            <w:proofErr w:type="spellStart"/>
            <w:r w:rsidRPr="000F7915">
              <w:rPr>
                <w:lang w:val="en-GB"/>
              </w:rPr>
              <w:t>μετρήσεις</w:t>
            </w:r>
            <w:proofErr w:type="spellEnd"/>
            <w:r w:rsidRPr="000F7915">
              <w:rPr>
                <w:lang w:val="en-GB"/>
              </w:rPr>
              <w:t>.</w:t>
            </w:r>
          </w:p>
        </w:tc>
        <w:tc>
          <w:tcPr>
            <w:tcW w:w="1257" w:type="dxa"/>
          </w:tcPr>
          <w:p w14:paraId="5FC9B334" w14:textId="77777777" w:rsidR="000F7915" w:rsidRPr="000F7915" w:rsidRDefault="000F7915" w:rsidP="000F7915">
            <w:pPr>
              <w:spacing w:after="160" w:line="259" w:lineRule="auto"/>
              <w:rPr>
                <w:lang w:val="en-GB"/>
              </w:rPr>
            </w:pPr>
          </w:p>
        </w:tc>
        <w:tc>
          <w:tcPr>
            <w:tcW w:w="1555" w:type="dxa"/>
          </w:tcPr>
          <w:p w14:paraId="57ECB59E" w14:textId="77777777" w:rsidR="000F7915" w:rsidRPr="000F7915" w:rsidRDefault="000F7915" w:rsidP="000F7915">
            <w:pPr>
              <w:spacing w:after="160" w:line="259" w:lineRule="auto"/>
              <w:rPr>
                <w:lang w:val="en-GB"/>
              </w:rPr>
            </w:pPr>
          </w:p>
        </w:tc>
      </w:tr>
      <w:tr w:rsidR="000F7915" w:rsidRPr="000F7915" w14:paraId="0C348C7D" w14:textId="77777777" w:rsidTr="000F7915">
        <w:trPr>
          <w:cantSplit/>
          <w:trHeight w:val="510"/>
        </w:trPr>
        <w:tc>
          <w:tcPr>
            <w:tcW w:w="1143" w:type="dxa"/>
            <w:vAlign w:val="center"/>
            <w:hideMark/>
          </w:tcPr>
          <w:p w14:paraId="3D440B44" w14:textId="77777777" w:rsidR="000F7915" w:rsidRPr="000F7915" w:rsidRDefault="000F7915" w:rsidP="000F7915">
            <w:pPr>
              <w:spacing w:after="160" w:line="259" w:lineRule="auto"/>
              <w:rPr>
                <w:lang w:val="en-GB"/>
              </w:rPr>
            </w:pPr>
            <w:r w:rsidRPr="000F7915">
              <w:rPr>
                <w:lang w:val="en-GB"/>
              </w:rPr>
              <w:t>Β18.6.17</w:t>
            </w:r>
          </w:p>
        </w:tc>
        <w:tc>
          <w:tcPr>
            <w:tcW w:w="2822" w:type="dxa"/>
            <w:vAlign w:val="center"/>
            <w:hideMark/>
          </w:tcPr>
          <w:p w14:paraId="76710904" w14:textId="77777777" w:rsidR="000F7915" w:rsidRPr="000F7915" w:rsidRDefault="000F7915" w:rsidP="000F7915">
            <w:pPr>
              <w:spacing w:after="160" w:line="259" w:lineRule="auto"/>
              <w:rPr>
                <w:lang w:val="en-GB"/>
              </w:rPr>
            </w:pPr>
            <w:proofErr w:type="spellStart"/>
            <w:r w:rsidRPr="000F7915">
              <w:rPr>
                <w:lang w:val="en-GB"/>
              </w:rPr>
              <w:t>Δυν</w:t>
            </w:r>
            <w:proofErr w:type="spellEnd"/>
            <w:r w:rsidRPr="000F7915">
              <w:rPr>
                <w:lang w:val="en-GB"/>
              </w:rPr>
              <w:t>ατότητα απ</w:t>
            </w:r>
            <w:proofErr w:type="spellStart"/>
            <w:r w:rsidRPr="000F7915">
              <w:rPr>
                <w:lang w:val="en-GB"/>
              </w:rPr>
              <w:t>οθήκευσης</w:t>
            </w:r>
            <w:proofErr w:type="spellEnd"/>
            <w:r w:rsidRPr="000F7915">
              <w:rPr>
                <w:lang w:val="en-GB"/>
              </w:rPr>
              <w:t xml:space="preserve"> και επ</w:t>
            </w:r>
            <w:proofErr w:type="spellStart"/>
            <w:r w:rsidRPr="000F7915">
              <w:rPr>
                <w:lang w:val="en-GB"/>
              </w:rPr>
              <w:t>εξεργ</w:t>
            </w:r>
            <w:proofErr w:type="spellEnd"/>
            <w:r w:rsidRPr="000F7915">
              <w:rPr>
                <w:lang w:val="en-GB"/>
              </w:rPr>
              <w:t xml:space="preserve">ασίας </w:t>
            </w:r>
          </w:p>
        </w:tc>
        <w:tc>
          <w:tcPr>
            <w:tcW w:w="2342" w:type="dxa"/>
            <w:vAlign w:val="center"/>
            <w:hideMark/>
          </w:tcPr>
          <w:p w14:paraId="6973CC12" w14:textId="77777777" w:rsidR="000F7915" w:rsidRPr="000F7915" w:rsidRDefault="000F7915" w:rsidP="000F7915">
            <w:pPr>
              <w:spacing w:after="160" w:line="259" w:lineRule="auto"/>
            </w:pPr>
            <w:r w:rsidRPr="000F7915">
              <w:t>τουλάχιστον 1.000 μετρήσεων στην εσωτερική μνήμη της συσκευής.</w:t>
            </w:r>
          </w:p>
        </w:tc>
        <w:tc>
          <w:tcPr>
            <w:tcW w:w="1257" w:type="dxa"/>
          </w:tcPr>
          <w:p w14:paraId="1A68C4DA" w14:textId="77777777" w:rsidR="000F7915" w:rsidRPr="000F7915" w:rsidRDefault="000F7915" w:rsidP="000F7915">
            <w:pPr>
              <w:spacing w:after="160" w:line="259" w:lineRule="auto"/>
            </w:pPr>
          </w:p>
        </w:tc>
        <w:tc>
          <w:tcPr>
            <w:tcW w:w="1555" w:type="dxa"/>
          </w:tcPr>
          <w:p w14:paraId="4054B1C4" w14:textId="77777777" w:rsidR="000F7915" w:rsidRPr="000F7915" w:rsidRDefault="000F7915" w:rsidP="000F7915">
            <w:pPr>
              <w:spacing w:after="160" w:line="259" w:lineRule="auto"/>
            </w:pPr>
          </w:p>
        </w:tc>
      </w:tr>
      <w:tr w:rsidR="000F7915" w:rsidRPr="000F7915" w14:paraId="27197063" w14:textId="77777777" w:rsidTr="000F7915">
        <w:trPr>
          <w:cantSplit/>
          <w:trHeight w:val="2700"/>
        </w:trPr>
        <w:tc>
          <w:tcPr>
            <w:tcW w:w="1143" w:type="dxa"/>
            <w:vAlign w:val="center"/>
            <w:hideMark/>
          </w:tcPr>
          <w:p w14:paraId="56FE5A8B" w14:textId="77777777" w:rsidR="000F7915" w:rsidRPr="000F7915" w:rsidRDefault="000F7915" w:rsidP="000F7915">
            <w:pPr>
              <w:spacing w:after="160" w:line="259" w:lineRule="auto"/>
              <w:rPr>
                <w:lang w:val="en-GB"/>
              </w:rPr>
            </w:pPr>
            <w:r w:rsidRPr="000F7915">
              <w:rPr>
                <w:lang w:val="en-GB"/>
              </w:rPr>
              <w:lastRenderedPageBreak/>
              <w:t>Β18.6.18</w:t>
            </w:r>
          </w:p>
        </w:tc>
        <w:tc>
          <w:tcPr>
            <w:tcW w:w="2822" w:type="dxa"/>
            <w:vAlign w:val="center"/>
            <w:hideMark/>
          </w:tcPr>
          <w:p w14:paraId="76E47D1B" w14:textId="77777777" w:rsidR="000F7915" w:rsidRPr="000F7915" w:rsidRDefault="000F7915" w:rsidP="000F7915">
            <w:pPr>
              <w:spacing w:after="160" w:line="259" w:lineRule="auto"/>
            </w:pPr>
            <w:r w:rsidRPr="000F7915">
              <w:t>Η συσκευή να συνοδεύεται υποχρεωτικά από λογισμικό λειτουργίας, επικοινωνίας και επεξεργασίας αποτελεσμάτων, του ιδίου κατασκευαστή οίκου, το οποίο μεταξύ άλλων υποχρεωτικά θα παρέχει:</w:t>
            </w:r>
            <w:r w:rsidRPr="000F7915">
              <w:br/>
            </w:r>
          </w:p>
        </w:tc>
        <w:tc>
          <w:tcPr>
            <w:tcW w:w="2342" w:type="dxa"/>
            <w:vAlign w:val="center"/>
            <w:hideMark/>
          </w:tcPr>
          <w:p w14:paraId="36A06341" w14:textId="77777777" w:rsidR="000F7915" w:rsidRPr="000F7915" w:rsidRDefault="000F7915" w:rsidP="000F7915">
            <w:pPr>
              <w:spacing w:after="160" w:line="259" w:lineRule="auto"/>
            </w:pPr>
            <w:r w:rsidRPr="000F7915">
              <w:t>α. πλήρη έλεγχο του οργάνου μέσω Η/Υ</w:t>
            </w:r>
            <w:r w:rsidRPr="000F7915">
              <w:br/>
              <w:t>β. πλήρη στατιστική επεξεργασία αποτελεσμάτων</w:t>
            </w:r>
            <w:r w:rsidRPr="000F7915">
              <w:br/>
              <w:t>γ. ολοκληρωμένο πακέτο γραφικών απεικονίσεων και ιστογραμμάτων.</w:t>
            </w:r>
            <w:r w:rsidRPr="000F7915">
              <w:br/>
              <w:t>δ. απεριόριστη μνήμη μετρήσεων ιστορικού αυτών και υπολοίπων στοιχείων</w:t>
            </w:r>
            <w:r w:rsidRPr="000F7915">
              <w:br/>
              <w:t>ε. δυνατότητα επεξεργασίας και διόρθωσης δεδομένων κλπ.</w:t>
            </w:r>
          </w:p>
        </w:tc>
        <w:tc>
          <w:tcPr>
            <w:tcW w:w="1257" w:type="dxa"/>
          </w:tcPr>
          <w:p w14:paraId="420C8490" w14:textId="77777777" w:rsidR="000F7915" w:rsidRPr="000F7915" w:rsidRDefault="000F7915" w:rsidP="000F7915">
            <w:pPr>
              <w:spacing w:after="160" w:line="259" w:lineRule="auto"/>
            </w:pPr>
          </w:p>
        </w:tc>
        <w:tc>
          <w:tcPr>
            <w:tcW w:w="1555" w:type="dxa"/>
          </w:tcPr>
          <w:p w14:paraId="75465AE1" w14:textId="77777777" w:rsidR="000F7915" w:rsidRPr="000F7915" w:rsidRDefault="000F7915" w:rsidP="000F7915">
            <w:pPr>
              <w:spacing w:after="160" w:line="259" w:lineRule="auto"/>
            </w:pPr>
          </w:p>
        </w:tc>
      </w:tr>
      <w:tr w:rsidR="000F7915" w:rsidRPr="000F7915" w14:paraId="5AF600F8" w14:textId="77777777" w:rsidTr="000F7915">
        <w:trPr>
          <w:cantSplit/>
          <w:trHeight w:val="1935"/>
        </w:trPr>
        <w:tc>
          <w:tcPr>
            <w:tcW w:w="1143" w:type="dxa"/>
            <w:vAlign w:val="center"/>
            <w:hideMark/>
          </w:tcPr>
          <w:p w14:paraId="15F9492E" w14:textId="77777777" w:rsidR="000F7915" w:rsidRPr="000F7915" w:rsidRDefault="000F7915" w:rsidP="000F7915">
            <w:pPr>
              <w:spacing w:after="160" w:line="259" w:lineRule="auto"/>
              <w:rPr>
                <w:lang w:val="en-GB"/>
              </w:rPr>
            </w:pPr>
            <w:r w:rsidRPr="000F7915">
              <w:rPr>
                <w:lang w:val="en-GB"/>
              </w:rPr>
              <w:t>Β18.6.19</w:t>
            </w:r>
          </w:p>
        </w:tc>
        <w:tc>
          <w:tcPr>
            <w:tcW w:w="2822" w:type="dxa"/>
            <w:vAlign w:val="center"/>
            <w:hideMark/>
          </w:tcPr>
          <w:p w14:paraId="17791A91" w14:textId="77777777" w:rsidR="000F7915" w:rsidRPr="000F7915" w:rsidRDefault="000F7915" w:rsidP="000F7915">
            <w:pPr>
              <w:spacing w:after="160" w:line="259" w:lineRule="auto"/>
            </w:pPr>
            <w:r w:rsidRPr="000F7915">
              <w:t>Να συνοδεύεται από ηλεκτρονικό υπολογιστή με τα εξής χαρακτηριστικά:</w:t>
            </w:r>
          </w:p>
        </w:tc>
        <w:tc>
          <w:tcPr>
            <w:tcW w:w="2342" w:type="dxa"/>
            <w:vAlign w:val="center"/>
            <w:hideMark/>
          </w:tcPr>
          <w:p w14:paraId="1BFCF0A3" w14:textId="77777777" w:rsidR="000F7915" w:rsidRPr="000F7915" w:rsidRDefault="000F7915" w:rsidP="000F7915">
            <w:pPr>
              <w:spacing w:after="160" w:line="259" w:lineRule="auto"/>
            </w:pPr>
            <w:r w:rsidRPr="000F7915">
              <w:rPr>
                <w:lang w:val="en-GB"/>
              </w:rPr>
              <w:t>CPU</w:t>
            </w:r>
            <w:r w:rsidRPr="000F7915">
              <w:t xml:space="preserve">: κλάσης </w:t>
            </w:r>
            <w:r w:rsidRPr="000F7915">
              <w:rPr>
                <w:lang w:val="en-GB"/>
              </w:rPr>
              <w:t>Core</w:t>
            </w:r>
            <w:r w:rsidRPr="000F7915">
              <w:t xml:space="preserve"> </w:t>
            </w:r>
            <w:proofErr w:type="spellStart"/>
            <w:r w:rsidRPr="000F7915">
              <w:rPr>
                <w:lang w:val="en-GB"/>
              </w:rPr>
              <w:t>i</w:t>
            </w:r>
            <w:proofErr w:type="spellEnd"/>
            <w:r w:rsidRPr="000F7915">
              <w:t>7 ή ανάλογο ή καλύτερο</w:t>
            </w:r>
            <w:r w:rsidRPr="000F7915">
              <w:br/>
            </w:r>
            <w:r w:rsidRPr="000F7915">
              <w:rPr>
                <w:lang w:val="en-GB"/>
              </w:rPr>
              <w:t>RAM</w:t>
            </w:r>
            <w:r w:rsidRPr="000F7915">
              <w:t>: &gt;=10</w:t>
            </w:r>
            <w:r w:rsidRPr="000F7915">
              <w:rPr>
                <w:lang w:val="en-GB"/>
              </w:rPr>
              <w:t>GB</w:t>
            </w:r>
            <w:r w:rsidRPr="000F7915">
              <w:br/>
              <w:t>Σκληρός Δίσκος: &gt;= 256</w:t>
            </w:r>
            <w:r w:rsidRPr="000F7915">
              <w:rPr>
                <w:lang w:val="en-GB"/>
              </w:rPr>
              <w:t>GB</w:t>
            </w:r>
            <w:r w:rsidRPr="000F7915">
              <w:br/>
              <w:t xml:space="preserve">Οθόνη: &gt;= 14", </w:t>
            </w:r>
            <w:r w:rsidRPr="000F7915">
              <w:rPr>
                <w:lang w:val="en-GB"/>
              </w:rPr>
              <w:t>LCD</w:t>
            </w:r>
            <w:r w:rsidRPr="000F7915">
              <w:br/>
            </w:r>
            <w:r w:rsidRPr="000F7915">
              <w:rPr>
                <w:lang w:val="en-GB"/>
              </w:rPr>
              <w:t>Web</w:t>
            </w:r>
            <w:r w:rsidRPr="000F7915">
              <w:t xml:space="preserve"> </w:t>
            </w:r>
            <w:r w:rsidRPr="000F7915">
              <w:rPr>
                <w:lang w:val="en-GB"/>
              </w:rPr>
              <w:t>Camera</w:t>
            </w:r>
          </w:p>
        </w:tc>
        <w:tc>
          <w:tcPr>
            <w:tcW w:w="1257" w:type="dxa"/>
          </w:tcPr>
          <w:p w14:paraId="51A86D63" w14:textId="77777777" w:rsidR="000F7915" w:rsidRPr="000F7915" w:rsidRDefault="000F7915" w:rsidP="000F7915">
            <w:pPr>
              <w:spacing w:after="160" w:line="259" w:lineRule="auto"/>
            </w:pPr>
          </w:p>
        </w:tc>
        <w:tc>
          <w:tcPr>
            <w:tcW w:w="1555" w:type="dxa"/>
          </w:tcPr>
          <w:p w14:paraId="45795671" w14:textId="77777777" w:rsidR="000F7915" w:rsidRPr="000F7915" w:rsidRDefault="000F7915" w:rsidP="000F7915">
            <w:pPr>
              <w:spacing w:after="160" w:line="259" w:lineRule="auto"/>
            </w:pPr>
          </w:p>
        </w:tc>
      </w:tr>
      <w:tr w:rsidR="000F7915" w:rsidRPr="000F7915" w14:paraId="2AC61234" w14:textId="77777777" w:rsidTr="000F7915">
        <w:trPr>
          <w:cantSplit/>
          <w:trHeight w:val="3210"/>
        </w:trPr>
        <w:tc>
          <w:tcPr>
            <w:tcW w:w="1143" w:type="dxa"/>
            <w:vAlign w:val="center"/>
            <w:hideMark/>
          </w:tcPr>
          <w:p w14:paraId="2A9014B8" w14:textId="77777777" w:rsidR="000F7915" w:rsidRPr="000F7915" w:rsidRDefault="000F7915" w:rsidP="000F7915">
            <w:pPr>
              <w:spacing w:after="160" w:line="259" w:lineRule="auto"/>
              <w:rPr>
                <w:lang w:val="en-GB"/>
              </w:rPr>
            </w:pPr>
            <w:r w:rsidRPr="000F7915">
              <w:rPr>
                <w:lang w:val="en-GB"/>
              </w:rPr>
              <w:lastRenderedPageBreak/>
              <w:t>Β18.6.20</w:t>
            </w:r>
          </w:p>
        </w:tc>
        <w:tc>
          <w:tcPr>
            <w:tcW w:w="2822" w:type="dxa"/>
            <w:vAlign w:val="center"/>
            <w:hideMark/>
          </w:tcPr>
          <w:p w14:paraId="74779C86"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συνοδεύετ</w:t>
            </w:r>
            <w:proofErr w:type="spellEnd"/>
            <w:r w:rsidRPr="000F7915">
              <w:rPr>
                <w:lang w:val="en-GB"/>
              </w:rPr>
              <w:t xml:space="preserve">αι από </w:t>
            </w:r>
            <w:proofErr w:type="spellStart"/>
            <w:r w:rsidRPr="000F7915">
              <w:rPr>
                <w:lang w:val="en-GB"/>
              </w:rPr>
              <w:t>εκτυ</w:t>
            </w:r>
            <w:proofErr w:type="spellEnd"/>
            <w:r w:rsidRPr="000F7915">
              <w:rPr>
                <w:lang w:val="en-GB"/>
              </w:rPr>
              <w:t>πωτή:</w:t>
            </w:r>
          </w:p>
        </w:tc>
        <w:tc>
          <w:tcPr>
            <w:tcW w:w="2342" w:type="dxa"/>
            <w:vAlign w:val="center"/>
            <w:hideMark/>
          </w:tcPr>
          <w:p w14:paraId="2BBCBE09" w14:textId="77777777" w:rsidR="000F7915" w:rsidRPr="000F7915" w:rsidRDefault="000F7915" w:rsidP="000F7915">
            <w:pPr>
              <w:spacing w:after="160" w:line="259" w:lineRule="auto"/>
              <w:rPr>
                <w:lang w:val="en-GB"/>
              </w:rPr>
            </w:pPr>
            <w:proofErr w:type="spellStart"/>
            <w:proofErr w:type="gramStart"/>
            <w:r w:rsidRPr="000F7915">
              <w:rPr>
                <w:lang w:val="en-GB"/>
              </w:rPr>
              <w:t>Τεχνολογί</w:t>
            </w:r>
            <w:proofErr w:type="spellEnd"/>
            <w:r w:rsidRPr="000F7915">
              <w:rPr>
                <w:lang w:val="en-GB"/>
              </w:rPr>
              <w:t>α :</w:t>
            </w:r>
            <w:proofErr w:type="gramEnd"/>
            <w:r w:rsidRPr="000F7915">
              <w:rPr>
                <w:lang w:val="en-GB"/>
              </w:rPr>
              <w:t xml:space="preserve"> </w:t>
            </w:r>
            <w:proofErr w:type="spellStart"/>
            <w:r w:rsidRPr="000F7915">
              <w:rPr>
                <w:lang w:val="en-GB"/>
              </w:rPr>
              <w:t>InkJet</w:t>
            </w:r>
            <w:proofErr w:type="spellEnd"/>
            <w:r w:rsidRPr="000F7915">
              <w:rPr>
                <w:lang w:val="en-GB"/>
              </w:rPr>
              <w:t xml:space="preserve"> - </w:t>
            </w:r>
            <w:proofErr w:type="spellStart"/>
            <w:r w:rsidRPr="000F7915">
              <w:rPr>
                <w:lang w:val="en-GB"/>
              </w:rPr>
              <w:t>έγχρωμος</w:t>
            </w:r>
            <w:proofErr w:type="spellEnd"/>
            <w:r w:rsidRPr="000F7915">
              <w:rPr>
                <w:lang w:val="en-GB"/>
              </w:rPr>
              <w:br/>
            </w:r>
            <w:proofErr w:type="spellStart"/>
            <w:r w:rsidRPr="000F7915">
              <w:rPr>
                <w:lang w:val="en-GB"/>
              </w:rPr>
              <w:t>Ανάλυση</w:t>
            </w:r>
            <w:proofErr w:type="spellEnd"/>
            <w:r w:rsidRPr="000F7915">
              <w:rPr>
                <w:lang w:val="en-GB"/>
              </w:rPr>
              <w:t xml:space="preserve"> </w:t>
            </w:r>
            <w:proofErr w:type="spellStart"/>
            <w:r w:rsidRPr="000F7915">
              <w:rPr>
                <w:lang w:val="en-GB"/>
              </w:rPr>
              <w:t>εκτύ</w:t>
            </w:r>
            <w:proofErr w:type="spellEnd"/>
            <w:r w:rsidRPr="000F7915">
              <w:rPr>
                <w:lang w:val="en-GB"/>
              </w:rPr>
              <w:t>πωσης: 4800 Χ 1200 dpi (</w:t>
            </w:r>
            <w:proofErr w:type="spellStart"/>
            <w:r w:rsidRPr="000F7915">
              <w:rPr>
                <w:lang w:val="en-GB"/>
              </w:rPr>
              <w:t>έγχρωμη</w:t>
            </w:r>
            <w:proofErr w:type="spellEnd"/>
            <w:r w:rsidRPr="000F7915">
              <w:rPr>
                <w:lang w:val="en-GB"/>
              </w:rPr>
              <w:t>) 1200 Χ 1200 dpi ασπ</w:t>
            </w:r>
            <w:proofErr w:type="spellStart"/>
            <w:r w:rsidRPr="000F7915">
              <w:rPr>
                <w:lang w:val="en-GB"/>
              </w:rPr>
              <w:t>ρόμ</w:t>
            </w:r>
            <w:proofErr w:type="spellEnd"/>
            <w:r w:rsidRPr="000F7915">
              <w:rPr>
                <w:lang w:val="en-GB"/>
              </w:rPr>
              <w:t>αυρη</w:t>
            </w:r>
            <w:r w:rsidRPr="000F7915">
              <w:rPr>
                <w:lang w:val="en-GB"/>
              </w:rPr>
              <w:br/>
            </w:r>
            <w:proofErr w:type="spellStart"/>
            <w:r w:rsidRPr="000F7915">
              <w:rPr>
                <w:lang w:val="en-GB"/>
              </w:rPr>
              <w:t>Αυτόμ</w:t>
            </w:r>
            <w:proofErr w:type="spellEnd"/>
            <w:r w:rsidRPr="000F7915">
              <w:rPr>
                <w:lang w:val="en-GB"/>
              </w:rPr>
              <w:t xml:space="preserve">ατη </w:t>
            </w:r>
            <w:proofErr w:type="spellStart"/>
            <w:r w:rsidRPr="000F7915">
              <w:rPr>
                <w:lang w:val="en-GB"/>
              </w:rPr>
              <w:t>εκτύ</w:t>
            </w:r>
            <w:proofErr w:type="spellEnd"/>
            <w:r w:rsidRPr="000F7915">
              <w:rPr>
                <w:lang w:val="en-GB"/>
              </w:rPr>
              <w:t xml:space="preserve">πωση </w:t>
            </w:r>
            <w:proofErr w:type="spellStart"/>
            <w:r w:rsidRPr="000F7915">
              <w:rPr>
                <w:lang w:val="en-GB"/>
              </w:rPr>
              <w:t>δι</w:t>
            </w:r>
            <w:proofErr w:type="spellEnd"/>
            <w:r w:rsidRPr="000F7915">
              <w:rPr>
                <w:lang w:val="en-GB"/>
              </w:rPr>
              <w:t xml:space="preserve">πλής </w:t>
            </w:r>
            <w:proofErr w:type="spellStart"/>
            <w:r w:rsidRPr="000F7915">
              <w:rPr>
                <w:lang w:val="en-GB"/>
              </w:rPr>
              <w:t>όψης</w:t>
            </w:r>
            <w:proofErr w:type="spellEnd"/>
            <w:r w:rsidRPr="000F7915">
              <w:rPr>
                <w:lang w:val="en-GB"/>
              </w:rPr>
              <w:br/>
              <w:t xml:space="preserve">LCD </w:t>
            </w:r>
            <w:proofErr w:type="spellStart"/>
            <w:r w:rsidRPr="000F7915">
              <w:rPr>
                <w:lang w:val="en-GB"/>
              </w:rPr>
              <w:t>οθόνη</w:t>
            </w:r>
            <w:proofErr w:type="spellEnd"/>
            <w:r w:rsidRPr="000F7915">
              <w:rPr>
                <w:lang w:val="en-GB"/>
              </w:rPr>
              <w:t xml:space="preserve"> </w:t>
            </w:r>
            <w:proofErr w:type="spellStart"/>
            <w:r w:rsidRPr="000F7915">
              <w:rPr>
                <w:lang w:val="en-GB"/>
              </w:rPr>
              <w:t>χειρισμού</w:t>
            </w:r>
            <w:proofErr w:type="spellEnd"/>
            <w:r w:rsidRPr="000F7915">
              <w:rPr>
                <w:lang w:val="en-GB"/>
              </w:rPr>
              <w:br/>
            </w:r>
            <w:proofErr w:type="spellStart"/>
            <w:r w:rsidRPr="000F7915">
              <w:rPr>
                <w:lang w:val="en-GB"/>
              </w:rPr>
              <w:t>Ενσωμ</w:t>
            </w:r>
            <w:proofErr w:type="spellEnd"/>
            <w:r w:rsidRPr="000F7915">
              <w:rPr>
                <w:lang w:val="en-GB"/>
              </w:rPr>
              <w:t xml:space="preserve">ατωμένη </w:t>
            </w:r>
            <w:proofErr w:type="spellStart"/>
            <w:r w:rsidRPr="000F7915">
              <w:rPr>
                <w:lang w:val="en-GB"/>
              </w:rPr>
              <w:t>μνήμη</w:t>
            </w:r>
            <w:proofErr w:type="spellEnd"/>
            <w:r w:rsidRPr="000F7915">
              <w:rPr>
                <w:lang w:val="en-GB"/>
              </w:rPr>
              <w:t>: 64ΜΒ</w:t>
            </w:r>
            <w:r w:rsidRPr="000F7915">
              <w:rPr>
                <w:lang w:val="en-GB"/>
              </w:rPr>
              <w:br/>
            </w:r>
            <w:proofErr w:type="spellStart"/>
            <w:r w:rsidRPr="000F7915">
              <w:rPr>
                <w:lang w:val="en-GB"/>
              </w:rPr>
              <w:t>Σύνδεση</w:t>
            </w:r>
            <w:proofErr w:type="spellEnd"/>
            <w:r w:rsidRPr="000F7915">
              <w:rPr>
                <w:lang w:val="en-GB"/>
              </w:rPr>
              <w:t>: USB, Wi-Fi</w:t>
            </w:r>
            <w:r w:rsidRPr="000F7915">
              <w:rPr>
                <w:lang w:val="en-GB"/>
              </w:rPr>
              <w:br/>
            </w:r>
            <w:proofErr w:type="spellStart"/>
            <w:r w:rsidRPr="000F7915">
              <w:rPr>
                <w:lang w:val="en-GB"/>
              </w:rPr>
              <w:t>Συμ</w:t>
            </w:r>
            <w:proofErr w:type="spellEnd"/>
            <w:r w:rsidRPr="000F7915">
              <w:rPr>
                <w:lang w:val="en-GB"/>
              </w:rPr>
              <w:t xml:space="preserve">βατότητα </w:t>
            </w:r>
            <w:proofErr w:type="spellStart"/>
            <w:r w:rsidRPr="000F7915">
              <w:rPr>
                <w:lang w:val="en-GB"/>
              </w:rPr>
              <w:t>με</w:t>
            </w:r>
            <w:proofErr w:type="spellEnd"/>
            <w:r w:rsidRPr="000F7915">
              <w:rPr>
                <w:lang w:val="en-GB"/>
              </w:rPr>
              <w:t xml:space="preserve"> </w:t>
            </w:r>
            <w:proofErr w:type="spellStart"/>
            <w:r w:rsidRPr="000F7915">
              <w:rPr>
                <w:lang w:val="en-GB"/>
              </w:rPr>
              <w:t>Λειτουργικά</w:t>
            </w:r>
            <w:proofErr w:type="spellEnd"/>
            <w:r w:rsidRPr="000F7915">
              <w:rPr>
                <w:lang w:val="en-GB"/>
              </w:rPr>
              <w:t xml:space="preserve"> </w:t>
            </w:r>
            <w:proofErr w:type="spellStart"/>
            <w:r w:rsidRPr="000F7915">
              <w:rPr>
                <w:lang w:val="en-GB"/>
              </w:rPr>
              <w:t>Συστήμ</w:t>
            </w:r>
            <w:proofErr w:type="spellEnd"/>
            <w:r w:rsidRPr="000F7915">
              <w:rPr>
                <w:lang w:val="en-GB"/>
              </w:rPr>
              <w:t>ατα: Windows 10/ 11, Mac OS X 10.14 Mojave/ 12.0 Monterey/ 13.0 Ventura/ 11.0 Big Sur/ 10.15 Catalina, ChromeOS</w:t>
            </w:r>
          </w:p>
        </w:tc>
        <w:tc>
          <w:tcPr>
            <w:tcW w:w="1257" w:type="dxa"/>
          </w:tcPr>
          <w:p w14:paraId="02D334C4" w14:textId="77777777" w:rsidR="000F7915" w:rsidRPr="000F7915" w:rsidRDefault="000F7915" w:rsidP="000F7915">
            <w:pPr>
              <w:spacing w:after="160" w:line="259" w:lineRule="auto"/>
              <w:rPr>
                <w:lang w:val="en-GB"/>
              </w:rPr>
            </w:pPr>
          </w:p>
        </w:tc>
        <w:tc>
          <w:tcPr>
            <w:tcW w:w="1555" w:type="dxa"/>
          </w:tcPr>
          <w:p w14:paraId="7B9C0057" w14:textId="77777777" w:rsidR="000F7915" w:rsidRPr="000F7915" w:rsidRDefault="000F7915" w:rsidP="000F7915">
            <w:pPr>
              <w:spacing w:after="160" w:line="259" w:lineRule="auto"/>
              <w:rPr>
                <w:lang w:val="en-GB"/>
              </w:rPr>
            </w:pPr>
          </w:p>
        </w:tc>
      </w:tr>
      <w:tr w:rsidR="000F7915" w:rsidRPr="000F7915" w14:paraId="79637B09" w14:textId="77777777" w:rsidTr="000F7915">
        <w:trPr>
          <w:cantSplit/>
          <w:trHeight w:val="2475"/>
        </w:trPr>
        <w:tc>
          <w:tcPr>
            <w:tcW w:w="1143" w:type="dxa"/>
            <w:vAlign w:val="center"/>
            <w:hideMark/>
          </w:tcPr>
          <w:p w14:paraId="0BB52465" w14:textId="77777777" w:rsidR="000F7915" w:rsidRPr="000F7915" w:rsidRDefault="000F7915" w:rsidP="000F7915">
            <w:pPr>
              <w:spacing w:after="160" w:line="259" w:lineRule="auto"/>
              <w:rPr>
                <w:lang w:val="en-GB"/>
              </w:rPr>
            </w:pPr>
            <w:r w:rsidRPr="000F7915">
              <w:rPr>
                <w:lang w:val="en-GB"/>
              </w:rPr>
              <w:t>Β18.6.21</w:t>
            </w:r>
          </w:p>
        </w:tc>
        <w:tc>
          <w:tcPr>
            <w:tcW w:w="2822" w:type="dxa"/>
            <w:vAlign w:val="center"/>
            <w:hideMark/>
          </w:tcPr>
          <w:p w14:paraId="3F41DF74" w14:textId="77777777" w:rsidR="000F7915" w:rsidRPr="000F7915" w:rsidRDefault="000F7915" w:rsidP="000F7915">
            <w:pPr>
              <w:spacing w:after="160" w:line="259" w:lineRule="auto"/>
            </w:pPr>
            <w:r w:rsidRPr="000F7915">
              <w:t>Η συσκευή να είναι φορητή, με βάρος όχι μεγαλύτερο του 1,5 κιλού και μικρών διαστάσεων, για δυνατότητα μετρήσεων στο πεδίο.</w:t>
            </w:r>
            <w:r w:rsidRPr="000F7915">
              <w:br/>
              <w:t>Να λειτουργεί πλήρως με απλό ενσωματωμένο πληκτρολόγιο και ευκρινέστατη οθόνη και, επικουρικά-συμπληρωματικά και μόνο κατ’ επιλογή, με τη χρήση υπολογιστή.</w:t>
            </w:r>
          </w:p>
        </w:tc>
        <w:tc>
          <w:tcPr>
            <w:tcW w:w="2342" w:type="dxa"/>
            <w:vAlign w:val="center"/>
            <w:hideMark/>
          </w:tcPr>
          <w:p w14:paraId="5D2637C9" w14:textId="77777777" w:rsidR="000F7915" w:rsidRPr="000F7915" w:rsidRDefault="000F7915" w:rsidP="000F7915">
            <w:pPr>
              <w:spacing w:after="160" w:line="259" w:lineRule="auto"/>
              <w:rPr>
                <w:lang w:val="en-GB"/>
              </w:rPr>
            </w:pPr>
            <w:r w:rsidRPr="000F7915">
              <w:rPr>
                <w:lang w:val="en-GB"/>
              </w:rPr>
              <w:t>NAI</w:t>
            </w:r>
          </w:p>
        </w:tc>
        <w:tc>
          <w:tcPr>
            <w:tcW w:w="1257" w:type="dxa"/>
          </w:tcPr>
          <w:p w14:paraId="1E370146" w14:textId="77777777" w:rsidR="000F7915" w:rsidRPr="000F7915" w:rsidRDefault="000F7915" w:rsidP="000F7915">
            <w:pPr>
              <w:spacing w:after="160" w:line="259" w:lineRule="auto"/>
              <w:rPr>
                <w:lang w:val="en-GB"/>
              </w:rPr>
            </w:pPr>
          </w:p>
        </w:tc>
        <w:tc>
          <w:tcPr>
            <w:tcW w:w="1555" w:type="dxa"/>
          </w:tcPr>
          <w:p w14:paraId="3F389972" w14:textId="77777777" w:rsidR="000F7915" w:rsidRPr="000F7915" w:rsidRDefault="000F7915" w:rsidP="000F7915">
            <w:pPr>
              <w:spacing w:after="160" w:line="259" w:lineRule="auto"/>
              <w:rPr>
                <w:lang w:val="en-GB"/>
              </w:rPr>
            </w:pPr>
          </w:p>
        </w:tc>
      </w:tr>
      <w:tr w:rsidR="000F7915" w:rsidRPr="000F7915" w14:paraId="4ABF56E8" w14:textId="77777777" w:rsidTr="000F7915">
        <w:trPr>
          <w:cantSplit/>
          <w:trHeight w:val="1530"/>
        </w:trPr>
        <w:tc>
          <w:tcPr>
            <w:tcW w:w="1143" w:type="dxa"/>
            <w:vAlign w:val="center"/>
            <w:hideMark/>
          </w:tcPr>
          <w:p w14:paraId="7873F330" w14:textId="77777777" w:rsidR="000F7915" w:rsidRPr="000F7915" w:rsidRDefault="000F7915" w:rsidP="000F7915">
            <w:pPr>
              <w:spacing w:after="160" w:line="259" w:lineRule="auto"/>
              <w:rPr>
                <w:lang w:val="en-GB"/>
              </w:rPr>
            </w:pPr>
            <w:r w:rsidRPr="000F7915">
              <w:rPr>
                <w:lang w:val="en-GB"/>
              </w:rPr>
              <w:lastRenderedPageBreak/>
              <w:t>Β18.6.22</w:t>
            </w:r>
          </w:p>
        </w:tc>
        <w:tc>
          <w:tcPr>
            <w:tcW w:w="2822" w:type="dxa"/>
            <w:vAlign w:val="center"/>
            <w:hideMark/>
          </w:tcPr>
          <w:p w14:paraId="1345806F" w14:textId="77777777" w:rsidR="000F7915" w:rsidRPr="000F7915" w:rsidRDefault="000F7915" w:rsidP="000F7915">
            <w:pPr>
              <w:spacing w:after="160" w:line="259" w:lineRule="auto"/>
            </w:pPr>
            <w:r w:rsidRPr="000F7915">
              <w:t>Η λειτουργία της συσκευής να γίνεται με επαναφορτιζόμενη μπαταρία, με αυτονομία λειτουργίας τουλάχιστον 4 ώρες ή και περισσότερο. Εναλλακτικά η συσκευή να λειτουργεί συνεχώς με ηλεκτρικό ρεύμα των 220</w:t>
            </w:r>
            <w:r w:rsidRPr="000F7915">
              <w:rPr>
                <w:lang w:val="en-GB"/>
              </w:rPr>
              <w:t>V</w:t>
            </w:r>
            <w:r w:rsidRPr="000F7915">
              <w:t>/50</w:t>
            </w:r>
            <w:r w:rsidRPr="000F7915">
              <w:rPr>
                <w:lang w:val="en-GB"/>
              </w:rPr>
              <w:t>Hz</w:t>
            </w:r>
            <w:r w:rsidRPr="000F7915">
              <w:t>. Να παρέχεται όλος ο σχετικός εξοπλισμός (</w:t>
            </w:r>
            <w:proofErr w:type="spellStart"/>
            <w:r w:rsidRPr="000F7915">
              <w:t>αντάπτορας</w:t>
            </w:r>
            <w:proofErr w:type="spellEnd"/>
            <w:r w:rsidRPr="000F7915">
              <w:t xml:space="preserve"> φόρτισης και ηλεκτρικού ρεύματος).</w:t>
            </w:r>
          </w:p>
        </w:tc>
        <w:tc>
          <w:tcPr>
            <w:tcW w:w="2342" w:type="dxa"/>
            <w:vAlign w:val="center"/>
            <w:hideMark/>
          </w:tcPr>
          <w:p w14:paraId="6C5CEFDF" w14:textId="77777777" w:rsidR="000F7915" w:rsidRPr="000F7915" w:rsidRDefault="000F7915" w:rsidP="000F7915">
            <w:pPr>
              <w:spacing w:after="160" w:line="259" w:lineRule="auto"/>
              <w:rPr>
                <w:lang w:val="en-GB"/>
              </w:rPr>
            </w:pPr>
            <w:r w:rsidRPr="000F7915">
              <w:rPr>
                <w:lang w:val="en-GB"/>
              </w:rPr>
              <w:t>NAI</w:t>
            </w:r>
          </w:p>
        </w:tc>
        <w:tc>
          <w:tcPr>
            <w:tcW w:w="1257" w:type="dxa"/>
          </w:tcPr>
          <w:p w14:paraId="446B3E24" w14:textId="77777777" w:rsidR="000F7915" w:rsidRPr="000F7915" w:rsidRDefault="000F7915" w:rsidP="000F7915">
            <w:pPr>
              <w:spacing w:after="160" w:line="259" w:lineRule="auto"/>
              <w:rPr>
                <w:lang w:val="en-GB"/>
              </w:rPr>
            </w:pPr>
          </w:p>
        </w:tc>
        <w:tc>
          <w:tcPr>
            <w:tcW w:w="1555" w:type="dxa"/>
          </w:tcPr>
          <w:p w14:paraId="613BB5EE" w14:textId="77777777" w:rsidR="000F7915" w:rsidRPr="000F7915" w:rsidRDefault="000F7915" w:rsidP="000F7915">
            <w:pPr>
              <w:spacing w:after="160" w:line="259" w:lineRule="auto"/>
              <w:rPr>
                <w:lang w:val="en-GB"/>
              </w:rPr>
            </w:pPr>
          </w:p>
        </w:tc>
      </w:tr>
      <w:tr w:rsidR="000F7915" w:rsidRPr="000F7915" w14:paraId="39E280CE" w14:textId="77777777" w:rsidTr="000F7915">
        <w:trPr>
          <w:cantSplit/>
          <w:trHeight w:val="2550"/>
        </w:trPr>
        <w:tc>
          <w:tcPr>
            <w:tcW w:w="1143" w:type="dxa"/>
            <w:vAlign w:val="center"/>
            <w:hideMark/>
          </w:tcPr>
          <w:p w14:paraId="2975EE41" w14:textId="77777777" w:rsidR="000F7915" w:rsidRPr="000F7915" w:rsidRDefault="000F7915" w:rsidP="000F7915">
            <w:pPr>
              <w:spacing w:after="160" w:line="259" w:lineRule="auto"/>
              <w:rPr>
                <w:lang w:val="en-GB"/>
              </w:rPr>
            </w:pPr>
            <w:r w:rsidRPr="000F7915">
              <w:rPr>
                <w:lang w:val="en-GB"/>
              </w:rPr>
              <w:t>Β18.6.23</w:t>
            </w:r>
          </w:p>
        </w:tc>
        <w:tc>
          <w:tcPr>
            <w:tcW w:w="2822" w:type="dxa"/>
            <w:vAlign w:val="center"/>
            <w:hideMark/>
          </w:tcPr>
          <w:p w14:paraId="2C4203A3" w14:textId="77777777" w:rsidR="000F7915" w:rsidRPr="000F7915" w:rsidRDefault="000F7915" w:rsidP="000F7915">
            <w:pPr>
              <w:spacing w:after="160" w:line="259" w:lineRule="auto"/>
            </w:pPr>
            <w:r w:rsidRPr="000F7915">
              <w:t xml:space="preserve">Η βάση τοποθέτησης-μέτρησης των δειγμάτων οφείλει να είναι </w:t>
            </w:r>
            <w:proofErr w:type="spellStart"/>
            <w:r w:rsidRPr="000F7915">
              <w:t>αυτοκαθαριζόμενη</w:t>
            </w:r>
            <w:proofErr w:type="spellEnd"/>
            <w:r w:rsidRPr="000F7915">
              <w:t xml:space="preserve"> για τις μετρήσεις στο πεδίο. Έτσι πρέπει να είναι </w:t>
            </w:r>
            <w:proofErr w:type="spellStart"/>
            <w:r w:rsidRPr="000F7915">
              <w:t>φωτοκαταλυτική</w:t>
            </w:r>
            <w:proofErr w:type="spellEnd"/>
            <w:r w:rsidRPr="000F7915">
              <w:t xml:space="preserve">, έχοντας υποστεί επεξεργασία με το κατάλληλο υλικό. Πιο ειδικά, θα πρέπει η επεξεργασία αυτή να διασφαλίζει τον </w:t>
            </w:r>
            <w:proofErr w:type="spellStart"/>
            <w:r w:rsidRPr="000F7915">
              <w:t>αυτοκαθαρισμό</w:t>
            </w:r>
            <w:proofErr w:type="spellEnd"/>
            <w:r w:rsidRPr="000F7915">
              <w:t xml:space="preserve"> της επιφάνειας, καθώς και την </w:t>
            </w:r>
            <w:proofErr w:type="spellStart"/>
            <w:r w:rsidRPr="000F7915">
              <w:t>αντιμικροβιακή</w:t>
            </w:r>
            <w:proofErr w:type="spellEnd"/>
            <w:r w:rsidRPr="000F7915">
              <w:t xml:space="preserve"> της δράση. Ο προμηθευτής οφείλει να περιγράψει με σαφήνεια τη διεργασία </w:t>
            </w:r>
            <w:proofErr w:type="spellStart"/>
            <w:r w:rsidRPr="000F7915">
              <w:t>φωτοκατάλυσης</w:t>
            </w:r>
            <w:proofErr w:type="spellEnd"/>
            <w:r w:rsidRPr="000F7915">
              <w:t>, το χρησιμοποιούμενο υλικό αυτής, καθώς και να καταθέσει με την προσφορά του σχετική έγκριτη επιστημονική τεκμηρίωση.</w:t>
            </w:r>
          </w:p>
        </w:tc>
        <w:tc>
          <w:tcPr>
            <w:tcW w:w="2342" w:type="dxa"/>
            <w:vAlign w:val="center"/>
            <w:hideMark/>
          </w:tcPr>
          <w:p w14:paraId="7B925DC0" w14:textId="77777777" w:rsidR="000F7915" w:rsidRPr="000F7915" w:rsidRDefault="000F7915" w:rsidP="000F7915">
            <w:pPr>
              <w:spacing w:after="160" w:line="259" w:lineRule="auto"/>
              <w:rPr>
                <w:lang w:val="en-GB"/>
              </w:rPr>
            </w:pPr>
            <w:r w:rsidRPr="000F7915">
              <w:rPr>
                <w:lang w:val="en-GB"/>
              </w:rPr>
              <w:t>NAI</w:t>
            </w:r>
          </w:p>
        </w:tc>
        <w:tc>
          <w:tcPr>
            <w:tcW w:w="1257" w:type="dxa"/>
          </w:tcPr>
          <w:p w14:paraId="39239147" w14:textId="77777777" w:rsidR="000F7915" w:rsidRPr="000F7915" w:rsidRDefault="000F7915" w:rsidP="000F7915">
            <w:pPr>
              <w:spacing w:after="160" w:line="259" w:lineRule="auto"/>
              <w:rPr>
                <w:lang w:val="en-GB"/>
              </w:rPr>
            </w:pPr>
          </w:p>
        </w:tc>
        <w:tc>
          <w:tcPr>
            <w:tcW w:w="1555" w:type="dxa"/>
          </w:tcPr>
          <w:p w14:paraId="24891475" w14:textId="77777777" w:rsidR="000F7915" w:rsidRPr="000F7915" w:rsidRDefault="000F7915" w:rsidP="000F7915">
            <w:pPr>
              <w:spacing w:after="160" w:line="259" w:lineRule="auto"/>
              <w:rPr>
                <w:lang w:val="en-GB"/>
              </w:rPr>
            </w:pPr>
          </w:p>
        </w:tc>
      </w:tr>
      <w:tr w:rsidR="000F7915" w:rsidRPr="000F7915" w14:paraId="2638B975" w14:textId="77777777" w:rsidTr="000F7915">
        <w:trPr>
          <w:cantSplit/>
          <w:trHeight w:val="930"/>
        </w:trPr>
        <w:tc>
          <w:tcPr>
            <w:tcW w:w="1143" w:type="dxa"/>
            <w:vAlign w:val="center"/>
            <w:hideMark/>
          </w:tcPr>
          <w:p w14:paraId="4174306F" w14:textId="77777777" w:rsidR="000F7915" w:rsidRPr="000F7915" w:rsidRDefault="000F7915" w:rsidP="000F7915">
            <w:pPr>
              <w:spacing w:after="160" w:line="259" w:lineRule="auto"/>
              <w:rPr>
                <w:lang w:val="en-GB"/>
              </w:rPr>
            </w:pPr>
            <w:r w:rsidRPr="000F7915">
              <w:rPr>
                <w:lang w:val="en-GB"/>
              </w:rPr>
              <w:t>Β18.6.24</w:t>
            </w:r>
          </w:p>
        </w:tc>
        <w:tc>
          <w:tcPr>
            <w:tcW w:w="2822" w:type="dxa"/>
            <w:vAlign w:val="center"/>
            <w:hideMark/>
          </w:tcPr>
          <w:p w14:paraId="2172E4BF" w14:textId="77777777" w:rsidR="000F7915" w:rsidRPr="000F7915" w:rsidRDefault="000F7915" w:rsidP="000F7915">
            <w:pPr>
              <w:spacing w:after="160" w:line="259" w:lineRule="auto"/>
            </w:pPr>
            <w:r w:rsidRPr="000F7915">
              <w:t>Να δοθεί εγγύηση καλής λειτουργίας για δύο (2) έτη, καθώς και εγγύηση για την παροχή ανταλλακτικών για δέκα (10) έτη.</w:t>
            </w:r>
          </w:p>
        </w:tc>
        <w:tc>
          <w:tcPr>
            <w:tcW w:w="2342" w:type="dxa"/>
            <w:vAlign w:val="center"/>
            <w:hideMark/>
          </w:tcPr>
          <w:p w14:paraId="4FBE45BB" w14:textId="77777777" w:rsidR="000F7915" w:rsidRPr="000F7915" w:rsidRDefault="000F7915" w:rsidP="000F7915">
            <w:pPr>
              <w:spacing w:after="160" w:line="259" w:lineRule="auto"/>
              <w:rPr>
                <w:lang w:val="en-GB"/>
              </w:rPr>
            </w:pPr>
            <w:r w:rsidRPr="000F7915">
              <w:rPr>
                <w:lang w:val="en-GB"/>
              </w:rPr>
              <w:t>NAI</w:t>
            </w:r>
          </w:p>
        </w:tc>
        <w:tc>
          <w:tcPr>
            <w:tcW w:w="1257" w:type="dxa"/>
          </w:tcPr>
          <w:p w14:paraId="518608AD" w14:textId="77777777" w:rsidR="000F7915" w:rsidRPr="000F7915" w:rsidRDefault="000F7915" w:rsidP="000F7915">
            <w:pPr>
              <w:spacing w:after="160" w:line="259" w:lineRule="auto"/>
              <w:rPr>
                <w:lang w:val="en-GB"/>
              </w:rPr>
            </w:pPr>
          </w:p>
        </w:tc>
        <w:tc>
          <w:tcPr>
            <w:tcW w:w="1555" w:type="dxa"/>
          </w:tcPr>
          <w:p w14:paraId="1E07A459" w14:textId="77777777" w:rsidR="000F7915" w:rsidRPr="000F7915" w:rsidRDefault="000F7915" w:rsidP="000F7915">
            <w:pPr>
              <w:spacing w:after="160" w:line="259" w:lineRule="auto"/>
              <w:rPr>
                <w:lang w:val="en-GB"/>
              </w:rPr>
            </w:pPr>
          </w:p>
        </w:tc>
      </w:tr>
      <w:tr w:rsidR="000F7915" w:rsidRPr="000F7915" w14:paraId="41069A75" w14:textId="77777777" w:rsidTr="000F7915">
        <w:trPr>
          <w:cantSplit/>
          <w:trHeight w:val="510"/>
        </w:trPr>
        <w:tc>
          <w:tcPr>
            <w:tcW w:w="1143" w:type="dxa"/>
            <w:vAlign w:val="center"/>
            <w:hideMark/>
          </w:tcPr>
          <w:p w14:paraId="692F9026" w14:textId="77777777" w:rsidR="000F7915" w:rsidRPr="000F7915" w:rsidRDefault="000F7915" w:rsidP="000F7915">
            <w:pPr>
              <w:spacing w:after="160" w:line="259" w:lineRule="auto"/>
              <w:rPr>
                <w:lang w:val="en-GB"/>
              </w:rPr>
            </w:pPr>
            <w:r w:rsidRPr="000F7915">
              <w:rPr>
                <w:lang w:val="en-GB"/>
              </w:rPr>
              <w:lastRenderedPageBreak/>
              <w:t>Β18.6.25</w:t>
            </w:r>
          </w:p>
        </w:tc>
        <w:tc>
          <w:tcPr>
            <w:tcW w:w="2822" w:type="dxa"/>
            <w:vAlign w:val="center"/>
            <w:hideMark/>
          </w:tcPr>
          <w:p w14:paraId="60B9E90E" w14:textId="77777777" w:rsidR="000F7915" w:rsidRPr="000F7915" w:rsidRDefault="000F7915" w:rsidP="000F7915">
            <w:pPr>
              <w:spacing w:after="160" w:line="259" w:lineRule="auto"/>
            </w:pPr>
            <w:r w:rsidRPr="000F7915">
              <w:t xml:space="preserve">Να παρασχεθεί εκπαίδευση στο χώρο της εγκατάστασης, από εξειδικευμένο προσωπικό. </w:t>
            </w:r>
          </w:p>
        </w:tc>
        <w:tc>
          <w:tcPr>
            <w:tcW w:w="2342" w:type="dxa"/>
            <w:vAlign w:val="center"/>
            <w:hideMark/>
          </w:tcPr>
          <w:p w14:paraId="572EA376" w14:textId="77777777" w:rsidR="000F7915" w:rsidRPr="000F7915" w:rsidRDefault="000F7915" w:rsidP="000F7915">
            <w:pPr>
              <w:spacing w:after="160" w:line="259" w:lineRule="auto"/>
              <w:rPr>
                <w:lang w:val="en-GB"/>
              </w:rPr>
            </w:pPr>
            <w:r w:rsidRPr="000F7915">
              <w:rPr>
                <w:lang w:val="en-GB"/>
              </w:rPr>
              <w:t xml:space="preserve">2 </w:t>
            </w:r>
            <w:proofErr w:type="spellStart"/>
            <w:r w:rsidRPr="000F7915">
              <w:rPr>
                <w:lang w:val="en-GB"/>
              </w:rPr>
              <w:t>άτομ</w:t>
            </w:r>
            <w:proofErr w:type="spellEnd"/>
            <w:r w:rsidRPr="000F7915">
              <w:rPr>
                <w:lang w:val="en-GB"/>
              </w:rPr>
              <w:t xml:space="preserve">α </w:t>
            </w:r>
            <w:proofErr w:type="spellStart"/>
            <w:r w:rsidRPr="000F7915">
              <w:rPr>
                <w:lang w:val="en-GB"/>
              </w:rPr>
              <w:t>γι</w:t>
            </w:r>
            <w:proofErr w:type="spellEnd"/>
            <w:r w:rsidRPr="000F7915">
              <w:rPr>
                <w:lang w:val="en-GB"/>
              </w:rPr>
              <w:t xml:space="preserve">α </w:t>
            </w:r>
            <w:proofErr w:type="spellStart"/>
            <w:r w:rsidRPr="000F7915">
              <w:rPr>
                <w:lang w:val="en-GB"/>
              </w:rPr>
              <w:t>τουλάχιστον</w:t>
            </w:r>
            <w:proofErr w:type="spellEnd"/>
            <w:r w:rsidRPr="000F7915">
              <w:rPr>
                <w:lang w:val="en-GB"/>
              </w:rPr>
              <w:t xml:space="preserve"> 2 </w:t>
            </w:r>
            <w:proofErr w:type="spellStart"/>
            <w:r w:rsidRPr="000F7915">
              <w:rPr>
                <w:lang w:val="en-GB"/>
              </w:rPr>
              <w:t>ημέρες</w:t>
            </w:r>
            <w:proofErr w:type="spellEnd"/>
          </w:p>
        </w:tc>
        <w:tc>
          <w:tcPr>
            <w:tcW w:w="1257" w:type="dxa"/>
          </w:tcPr>
          <w:p w14:paraId="3341DCDB" w14:textId="77777777" w:rsidR="000F7915" w:rsidRPr="000F7915" w:rsidRDefault="000F7915" w:rsidP="000F7915">
            <w:pPr>
              <w:spacing w:after="160" w:line="259" w:lineRule="auto"/>
              <w:rPr>
                <w:lang w:val="en-GB"/>
              </w:rPr>
            </w:pPr>
          </w:p>
        </w:tc>
        <w:tc>
          <w:tcPr>
            <w:tcW w:w="1555" w:type="dxa"/>
          </w:tcPr>
          <w:p w14:paraId="00C2821F" w14:textId="77777777" w:rsidR="000F7915" w:rsidRPr="000F7915" w:rsidRDefault="000F7915" w:rsidP="000F7915">
            <w:pPr>
              <w:spacing w:after="160" w:line="259" w:lineRule="auto"/>
              <w:rPr>
                <w:lang w:val="en-GB"/>
              </w:rPr>
            </w:pPr>
          </w:p>
        </w:tc>
      </w:tr>
      <w:tr w:rsidR="000F7915" w:rsidRPr="000F7915" w14:paraId="305BF412" w14:textId="77777777" w:rsidTr="000F7915">
        <w:trPr>
          <w:cantSplit/>
          <w:trHeight w:val="3405"/>
        </w:trPr>
        <w:tc>
          <w:tcPr>
            <w:tcW w:w="1143" w:type="dxa"/>
            <w:vAlign w:val="center"/>
            <w:hideMark/>
          </w:tcPr>
          <w:p w14:paraId="35604103" w14:textId="77777777" w:rsidR="000F7915" w:rsidRPr="000F7915" w:rsidRDefault="000F7915" w:rsidP="000F7915">
            <w:pPr>
              <w:spacing w:after="160" w:line="259" w:lineRule="auto"/>
              <w:rPr>
                <w:lang w:val="en-GB"/>
              </w:rPr>
            </w:pPr>
            <w:r w:rsidRPr="000F7915">
              <w:rPr>
                <w:lang w:val="en-GB"/>
              </w:rPr>
              <w:t>Β18.6.26</w:t>
            </w:r>
          </w:p>
        </w:tc>
        <w:tc>
          <w:tcPr>
            <w:tcW w:w="2822" w:type="dxa"/>
            <w:vAlign w:val="center"/>
            <w:hideMark/>
          </w:tcPr>
          <w:p w14:paraId="48AAF278" w14:textId="77777777" w:rsidR="000F7915" w:rsidRPr="000F7915" w:rsidRDefault="000F7915" w:rsidP="000F7915">
            <w:pPr>
              <w:spacing w:after="160" w:line="259" w:lineRule="auto"/>
            </w:pPr>
            <w:r w:rsidRPr="000F7915">
              <w:t>Η συσκευή να παρέχεται πλήρης και έτοιμη προς λειτουργία, με όλα τα απαραίτητα και περιγραφόμενα εξαρτήματα και αναλώσιμα και σίγουρα με:</w:t>
            </w:r>
          </w:p>
        </w:tc>
        <w:tc>
          <w:tcPr>
            <w:tcW w:w="2342" w:type="dxa"/>
            <w:vAlign w:val="center"/>
            <w:hideMark/>
          </w:tcPr>
          <w:p w14:paraId="6124D263" w14:textId="77777777" w:rsidR="000F7915" w:rsidRPr="000F7915" w:rsidRDefault="000F7915" w:rsidP="000F7915">
            <w:pPr>
              <w:spacing w:after="160" w:line="259" w:lineRule="auto"/>
            </w:pPr>
            <w:r w:rsidRPr="000F7915">
              <w:t>- Πλακίδια βαθμονόμησης</w:t>
            </w:r>
            <w:r w:rsidRPr="000F7915">
              <w:br/>
              <w:t xml:space="preserve">- </w:t>
            </w:r>
            <w:proofErr w:type="spellStart"/>
            <w:r w:rsidRPr="000F7915">
              <w:t>Αντάπτορες</w:t>
            </w:r>
            <w:proofErr w:type="spellEnd"/>
            <w:r w:rsidRPr="000F7915">
              <w:t xml:space="preserve"> φόρτισης και ηλεκτρικού ρεύματος</w:t>
            </w:r>
            <w:r w:rsidRPr="000F7915">
              <w:br/>
              <w:t>- Πιστοποιητικό βαθμονόμησης του κατασκευαστή οίκου</w:t>
            </w:r>
            <w:r w:rsidRPr="000F7915">
              <w:br/>
              <w:t>- Λογισμικό λειτουργίας μέσω Η/Υ</w:t>
            </w:r>
            <w:r w:rsidRPr="000F7915">
              <w:br/>
              <w:t>- Κατάλληλο Η/Υ και εκτυπωτή</w:t>
            </w:r>
            <w:r w:rsidRPr="000F7915">
              <w:br/>
              <w:t>- Σετ εξαρτημάτων για μέτρηση δειγμάτων σκόνης και υγρών</w:t>
            </w:r>
            <w:r w:rsidRPr="000F7915">
              <w:br/>
              <w:t xml:space="preserve">- Εκατό ειδικά υάλινα </w:t>
            </w:r>
            <w:proofErr w:type="spellStart"/>
            <w:r w:rsidRPr="000F7915">
              <w:t>τρυβλία</w:t>
            </w:r>
            <w:proofErr w:type="spellEnd"/>
            <w:r w:rsidRPr="000F7915">
              <w:br/>
              <w:t>- Οδηγίες χρήσης</w:t>
            </w:r>
          </w:p>
        </w:tc>
        <w:tc>
          <w:tcPr>
            <w:tcW w:w="1257" w:type="dxa"/>
          </w:tcPr>
          <w:p w14:paraId="5CA81646" w14:textId="77777777" w:rsidR="000F7915" w:rsidRPr="000F7915" w:rsidRDefault="000F7915" w:rsidP="000F7915">
            <w:pPr>
              <w:spacing w:after="160" w:line="259" w:lineRule="auto"/>
            </w:pPr>
          </w:p>
        </w:tc>
        <w:tc>
          <w:tcPr>
            <w:tcW w:w="1555" w:type="dxa"/>
          </w:tcPr>
          <w:p w14:paraId="376B745D" w14:textId="77777777" w:rsidR="000F7915" w:rsidRPr="000F7915" w:rsidRDefault="000F7915" w:rsidP="000F7915">
            <w:pPr>
              <w:spacing w:after="160" w:line="259" w:lineRule="auto"/>
            </w:pPr>
          </w:p>
        </w:tc>
      </w:tr>
    </w:tbl>
    <w:p w14:paraId="52AF19AD" w14:textId="77777777" w:rsidR="000F7915" w:rsidRPr="000F7915" w:rsidRDefault="000F7915" w:rsidP="000F7915"/>
    <w:tbl>
      <w:tblPr>
        <w:tblStyle w:val="ab"/>
        <w:tblW w:w="9493" w:type="dxa"/>
        <w:tblLayout w:type="fixed"/>
        <w:tblLook w:val="04A0" w:firstRow="1" w:lastRow="0" w:firstColumn="1" w:lastColumn="0" w:noHBand="0" w:noVBand="1"/>
      </w:tblPr>
      <w:tblGrid>
        <w:gridCol w:w="1209"/>
        <w:gridCol w:w="62"/>
        <w:gridCol w:w="2835"/>
        <w:gridCol w:w="142"/>
        <w:gridCol w:w="2126"/>
        <w:gridCol w:w="17"/>
        <w:gridCol w:w="1117"/>
        <w:gridCol w:w="320"/>
        <w:gridCol w:w="1665"/>
      </w:tblGrid>
      <w:tr w:rsidR="000F7915" w:rsidRPr="000F7915" w14:paraId="1020D12B" w14:textId="77777777" w:rsidTr="008A39EF">
        <w:trPr>
          <w:cantSplit/>
          <w:trHeight w:val="285"/>
        </w:trPr>
        <w:tc>
          <w:tcPr>
            <w:tcW w:w="9493" w:type="dxa"/>
            <w:gridSpan w:val="9"/>
            <w:shd w:val="clear" w:color="auto" w:fill="D9D9D9" w:themeFill="background1" w:themeFillShade="D9"/>
            <w:vAlign w:val="center"/>
          </w:tcPr>
          <w:p w14:paraId="2278D219" w14:textId="77777777" w:rsidR="000F7915" w:rsidRPr="000F7915" w:rsidRDefault="000F7915" w:rsidP="000F7915">
            <w:pPr>
              <w:spacing w:after="160" w:line="259" w:lineRule="auto"/>
              <w:rPr>
                <w:b/>
                <w:bCs/>
              </w:rPr>
            </w:pPr>
            <w:r w:rsidRPr="000F7915">
              <w:rPr>
                <w:b/>
                <w:bCs/>
              </w:rPr>
              <w:t xml:space="preserve">ΤΜΗΜΑ 2. </w:t>
            </w:r>
            <w:r w:rsidRPr="000F7915">
              <w:rPr>
                <w:b/>
                <w:bCs/>
                <w:lang w:val="en-GB"/>
              </w:rPr>
              <w:t>B</w:t>
            </w:r>
            <w:r w:rsidRPr="000F7915">
              <w:rPr>
                <w:b/>
                <w:bCs/>
              </w:rPr>
              <w:t xml:space="preserve">19 Εξοπλισμός Ενόργανης Ανάλυσης και </w:t>
            </w:r>
            <w:proofErr w:type="spellStart"/>
            <w:r w:rsidRPr="000F7915">
              <w:rPr>
                <w:b/>
                <w:bCs/>
              </w:rPr>
              <w:t>ημιπιλοτικής</w:t>
            </w:r>
            <w:proofErr w:type="spellEnd"/>
            <w:r w:rsidRPr="000F7915">
              <w:rPr>
                <w:b/>
                <w:bCs/>
              </w:rPr>
              <w:t xml:space="preserve"> παραγωγής</w:t>
            </w:r>
          </w:p>
        </w:tc>
      </w:tr>
      <w:tr w:rsidR="000F7915" w:rsidRPr="000F7915" w14:paraId="79CF0CAF" w14:textId="77777777" w:rsidTr="008A39EF">
        <w:trPr>
          <w:cantSplit/>
          <w:trHeight w:val="285"/>
        </w:trPr>
        <w:tc>
          <w:tcPr>
            <w:tcW w:w="1209" w:type="dxa"/>
            <w:shd w:val="clear" w:color="auto" w:fill="D9D9D9" w:themeFill="background1" w:themeFillShade="D9"/>
            <w:vAlign w:val="center"/>
            <w:hideMark/>
          </w:tcPr>
          <w:p w14:paraId="5605080E" w14:textId="77777777" w:rsidR="000F7915" w:rsidRPr="000F7915" w:rsidRDefault="000F7915" w:rsidP="000F7915">
            <w:pPr>
              <w:spacing w:after="160" w:line="259" w:lineRule="auto"/>
              <w:rPr>
                <w:b/>
                <w:bCs/>
                <w:lang w:val="en-GB"/>
              </w:rPr>
            </w:pPr>
            <w:r w:rsidRPr="000F7915">
              <w:rPr>
                <w:b/>
                <w:bCs/>
                <w:lang w:val="en-GB"/>
              </w:rPr>
              <w:t>Α/Α</w:t>
            </w:r>
          </w:p>
        </w:tc>
        <w:tc>
          <w:tcPr>
            <w:tcW w:w="2897" w:type="dxa"/>
            <w:gridSpan w:val="2"/>
            <w:shd w:val="clear" w:color="auto" w:fill="D9D9D9" w:themeFill="background1" w:themeFillShade="D9"/>
            <w:vAlign w:val="center"/>
            <w:hideMark/>
          </w:tcPr>
          <w:p w14:paraId="1A12EC16"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285" w:type="dxa"/>
            <w:gridSpan w:val="3"/>
            <w:shd w:val="clear" w:color="auto" w:fill="D9D9D9" w:themeFill="background1" w:themeFillShade="D9"/>
            <w:vAlign w:val="center"/>
            <w:hideMark/>
          </w:tcPr>
          <w:p w14:paraId="62F7CA27" w14:textId="77777777" w:rsidR="000F7915" w:rsidRPr="000F7915" w:rsidRDefault="000F7915" w:rsidP="000F7915">
            <w:pPr>
              <w:spacing w:after="160" w:line="259" w:lineRule="auto"/>
              <w:rPr>
                <w:b/>
                <w:bCs/>
                <w:lang w:val="en-GB"/>
              </w:rPr>
            </w:pPr>
            <w:r w:rsidRPr="000F7915">
              <w:rPr>
                <w:b/>
                <w:bCs/>
                <w:lang w:val="en-GB"/>
              </w:rPr>
              <w:t>ΑΠΑΙΤΗΣΗ</w:t>
            </w:r>
          </w:p>
        </w:tc>
        <w:tc>
          <w:tcPr>
            <w:tcW w:w="1117" w:type="dxa"/>
            <w:shd w:val="clear" w:color="auto" w:fill="D9D9D9" w:themeFill="background1" w:themeFillShade="D9"/>
            <w:vAlign w:val="center"/>
          </w:tcPr>
          <w:p w14:paraId="571322EB" w14:textId="77777777" w:rsidR="000F7915" w:rsidRPr="000F7915" w:rsidRDefault="000F7915" w:rsidP="000F7915">
            <w:pPr>
              <w:spacing w:after="160" w:line="259" w:lineRule="auto"/>
              <w:rPr>
                <w:b/>
                <w:bCs/>
                <w:lang w:val="en-GB"/>
              </w:rPr>
            </w:pPr>
            <w:r w:rsidRPr="000F7915">
              <w:rPr>
                <w:b/>
                <w:bCs/>
              </w:rPr>
              <w:t>ΑΠΑΝΤΗΣΗ</w:t>
            </w:r>
          </w:p>
        </w:tc>
        <w:tc>
          <w:tcPr>
            <w:tcW w:w="1985" w:type="dxa"/>
            <w:gridSpan w:val="2"/>
            <w:shd w:val="clear" w:color="auto" w:fill="D9D9D9" w:themeFill="background1" w:themeFillShade="D9"/>
            <w:vAlign w:val="center"/>
          </w:tcPr>
          <w:p w14:paraId="142F68AA"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5F93D51B" w14:textId="77777777" w:rsidTr="008A39EF">
        <w:trPr>
          <w:cantSplit/>
          <w:trHeight w:val="765"/>
        </w:trPr>
        <w:tc>
          <w:tcPr>
            <w:tcW w:w="1209" w:type="dxa"/>
            <w:shd w:val="clear" w:color="auto" w:fill="B4C6E7" w:themeFill="accent1" w:themeFillTint="66"/>
            <w:vAlign w:val="center"/>
            <w:hideMark/>
          </w:tcPr>
          <w:p w14:paraId="172687FE" w14:textId="77777777" w:rsidR="000F7915" w:rsidRPr="000F7915" w:rsidRDefault="000F7915" w:rsidP="000F7915">
            <w:pPr>
              <w:spacing w:after="160" w:line="259" w:lineRule="auto"/>
              <w:rPr>
                <w:b/>
                <w:bCs/>
                <w:lang w:val="en-GB"/>
              </w:rPr>
            </w:pPr>
            <w:r w:rsidRPr="000F7915">
              <w:rPr>
                <w:b/>
                <w:bCs/>
                <w:lang w:val="en-GB"/>
              </w:rPr>
              <w:t> </w:t>
            </w:r>
          </w:p>
        </w:tc>
        <w:tc>
          <w:tcPr>
            <w:tcW w:w="8284" w:type="dxa"/>
            <w:gridSpan w:val="8"/>
            <w:shd w:val="clear" w:color="auto" w:fill="B4C6E7" w:themeFill="accent1" w:themeFillTint="66"/>
            <w:vAlign w:val="center"/>
            <w:hideMark/>
          </w:tcPr>
          <w:p w14:paraId="3C3BDCD6" w14:textId="77777777" w:rsidR="000F7915" w:rsidRPr="000F7915" w:rsidRDefault="000F7915" w:rsidP="000F7915">
            <w:pPr>
              <w:spacing w:after="160" w:line="259" w:lineRule="auto"/>
              <w:rPr>
                <w:b/>
                <w:bCs/>
              </w:rPr>
            </w:pPr>
            <w:r w:rsidRPr="000F7915">
              <w:rPr>
                <w:b/>
                <w:bCs/>
                <w:lang w:val="en-GB"/>
              </w:rPr>
              <w:t>B</w:t>
            </w:r>
            <w:r w:rsidRPr="000F7915">
              <w:rPr>
                <w:b/>
                <w:bCs/>
              </w:rPr>
              <w:t xml:space="preserve">19.1 </w:t>
            </w:r>
            <w:r w:rsidRPr="000F7915">
              <w:rPr>
                <w:b/>
                <w:bCs/>
                <w:lang w:val="en-GB"/>
              </w:rPr>
              <w:t>GC</w:t>
            </w:r>
            <w:r w:rsidRPr="000F7915">
              <w:rPr>
                <w:b/>
                <w:bCs/>
              </w:rPr>
              <w:t>-</w:t>
            </w:r>
            <w:r w:rsidRPr="000F7915">
              <w:rPr>
                <w:b/>
                <w:bCs/>
                <w:lang w:val="en-GB"/>
              </w:rPr>
              <w:t>MS</w:t>
            </w:r>
            <w:r w:rsidRPr="000F7915">
              <w:rPr>
                <w:b/>
                <w:bCs/>
              </w:rPr>
              <w:t xml:space="preserve"> Αέριος Χρωματογράφος Μάζας Τριπλού </w:t>
            </w:r>
            <w:proofErr w:type="spellStart"/>
            <w:r w:rsidRPr="000F7915">
              <w:rPr>
                <w:b/>
                <w:bCs/>
              </w:rPr>
              <w:t>Τετραπόλου</w:t>
            </w:r>
            <w:proofErr w:type="spellEnd"/>
          </w:p>
        </w:tc>
      </w:tr>
      <w:tr w:rsidR="000F7915" w:rsidRPr="000F7915" w14:paraId="7F2E2083" w14:textId="77777777" w:rsidTr="008A39EF">
        <w:trPr>
          <w:cantSplit/>
          <w:trHeight w:val="300"/>
        </w:trPr>
        <w:tc>
          <w:tcPr>
            <w:tcW w:w="1209" w:type="dxa"/>
            <w:vAlign w:val="center"/>
            <w:hideMark/>
          </w:tcPr>
          <w:p w14:paraId="45636512" w14:textId="77777777" w:rsidR="000F7915" w:rsidRPr="000F7915" w:rsidRDefault="000F7915" w:rsidP="000F7915">
            <w:pPr>
              <w:spacing w:after="160" w:line="259" w:lineRule="auto"/>
              <w:rPr>
                <w:lang w:val="en-GB"/>
              </w:rPr>
            </w:pPr>
            <w:r w:rsidRPr="000F7915">
              <w:rPr>
                <w:lang w:val="en-GB"/>
              </w:rPr>
              <w:t>B19.1.1</w:t>
            </w:r>
          </w:p>
        </w:tc>
        <w:tc>
          <w:tcPr>
            <w:tcW w:w="2897" w:type="dxa"/>
            <w:gridSpan w:val="2"/>
            <w:vAlign w:val="center"/>
            <w:hideMark/>
          </w:tcPr>
          <w:p w14:paraId="11292B79"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85" w:type="dxa"/>
            <w:gridSpan w:val="3"/>
            <w:vAlign w:val="center"/>
            <w:hideMark/>
          </w:tcPr>
          <w:p w14:paraId="737582D1" w14:textId="77777777" w:rsidR="000F7915" w:rsidRPr="000F7915" w:rsidRDefault="000F7915" w:rsidP="000F7915">
            <w:pPr>
              <w:spacing w:after="160" w:line="259" w:lineRule="auto"/>
              <w:rPr>
                <w:lang w:val="en-GB"/>
              </w:rPr>
            </w:pPr>
            <w:r w:rsidRPr="000F7915">
              <w:rPr>
                <w:lang w:val="en-GB"/>
              </w:rPr>
              <w:t>1</w:t>
            </w:r>
          </w:p>
        </w:tc>
        <w:tc>
          <w:tcPr>
            <w:tcW w:w="1117" w:type="dxa"/>
          </w:tcPr>
          <w:p w14:paraId="7E287F29" w14:textId="77777777" w:rsidR="000F7915" w:rsidRPr="000F7915" w:rsidRDefault="000F7915" w:rsidP="000F7915">
            <w:pPr>
              <w:spacing w:after="160" w:line="259" w:lineRule="auto"/>
              <w:rPr>
                <w:lang w:val="en-GB"/>
              </w:rPr>
            </w:pPr>
          </w:p>
        </w:tc>
        <w:tc>
          <w:tcPr>
            <w:tcW w:w="1985" w:type="dxa"/>
            <w:gridSpan w:val="2"/>
          </w:tcPr>
          <w:p w14:paraId="72A3562E" w14:textId="77777777" w:rsidR="000F7915" w:rsidRPr="000F7915" w:rsidRDefault="000F7915" w:rsidP="000F7915">
            <w:pPr>
              <w:spacing w:after="160" w:line="259" w:lineRule="auto"/>
              <w:rPr>
                <w:lang w:val="en-GB"/>
              </w:rPr>
            </w:pPr>
          </w:p>
        </w:tc>
      </w:tr>
      <w:tr w:rsidR="000F7915" w:rsidRPr="000F7915" w14:paraId="1BB3A66F" w14:textId="77777777" w:rsidTr="008A39EF">
        <w:trPr>
          <w:cantSplit/>
          <w:trHeight w:val="300"/>
        </w:trPr>
        <w:tc>
          <w:tcPr>
            <w:tcW w:w="1209" w:type="dxa"/>
            <w:vAlign w:val="center"/>
            <w:hideMark/>
          </w:tcPr>
          <w:p w14:paraId="27A240E5"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16A05C0C" w14:textId="77777777" w:rsidR="000F7915" w:rsidRPr="000F7915" w:rsidRDefault="000F7915" w:rsidP="000F7915">
            <w:pPr>
              <w:spacing w:after="160" w:line="259" w:lineRule="auto"/>
              <w:rPr>
                <w:lang w:val="en-GB"/>
              </w:rPr>
            </w:pPr>
            <w:r w:rsidRPr="000F7915">
              <w:rPr>
                <w:lang w:val="en-GB"/>
              </w:rPr>
              <w:t>ΒΑΣΙΚΗ ΜΟΝΑΔΑ ΑΕΡΙΟΥ ΧΡΩΜΑΤΟΓΡΑΦΟΥ</w:t>
            </w:r>
          </w:p>
        </w:tc>
        <w:tc>
          <w:tcPr>
            <w:tcW w:w="2285" w:type="dxa"/>
            <w:gridSpan w:val="3"/>
            <w:vAlign w:val="center"/>
            <w:hideMark/>
          </w:tcPr>
          <w:p w14:paraId="20F7FD72" w14:textId="77777777" w:rsidR="000F7915" w:rsidRPr="000F7915" w:rsidRDefault="000F7915" w:rsidP="000F7915">
            <w:pPr>
              <w:spacing w:after="160" w:line="259" w:lineRule="auto"/>
              <w:rPr>
                <w:lang w:val="en-GB"/>
              </w:rPr>
            </w:pPr>
            <w:r w:rsidRPr="000F7915">
              <w:rPr>
                <w:lang w:val="en-GB"/>
              </w:rPr>
              <w:t> </w:t>
            </w:r>
          </w:p>
        </w:tc>
        <w:tc>
          <w:tcPr>
            <w:tcW w:w="1117" w:type="dxa"/>
          </w:tcPr>
          <w:p w14:paraId="64C2C405" w14:textId="77777777" w:rsidR="000F7915" w:rsidRPr="000F7915" w:rsidRDefault="000F7915" w:rsidP="000F7915">
            <w:pPr>
              <w:spacing w:after="160" w:line="259" w:lineRule="auto"/>
              <w:rPr>
                <w:lang w:val="en-GB"/>
              </w:rPr>
            </w:pPr>
          </w:p>
        </w:tc>
        <w:tc>
          <w:tcPr>
            <w:tcW w:w="1985" w:type="dxa"/>
            <w:gridSpan w:val="2"/>
          </w:tcPr>
          <w:p w14:paraId="1EE6EA35" w14:textId="77777777" w:rsidR="000F7915" w:rsidRPr="000F7915" w:rsidRDefault="000F7915" w:rsidP="000F7915">
            <w:pPr>
              <w:spacing w:after="160" w:line="259" w:lineRule="auto"/>
              <w:rPr>
                <w:lang w:val="en-GB"/>
              </w:rPr>
            </w:pPr>
          </w:p>
        </w:tc>
      </w:tr>
      <w:tr w:rsidR="000F7915" w:rsidRPr="000F7915" w14:paraId="0EAA3FE5" w14:textId="77777777" w:rsidTr="008A39EF">
        <w:trPr>
          <w:cantSplit/>
          <w:trHeight w:val="900"/>
        </w:trPr>
        <w:tc>
          <w:tcPr>
            <w:tcW w:w="1209" w:type="dxa"/>
            <w:vAlign w:val="center"/>
            <w:hideMark/>
          </w:tcPr>
          <w:p w14:paraId="5604A61F" w14:textId="77777777" w:rsidR="000F7915" w:rsidRPr="000F7915" w:rsidRDefault="000F7915" w:rsidP="000F7915">
            <w:pPr>
              <w:spacing w:after="160" w:line="259" w:lineRule="auto"/>
              <w:rPr>
                <w:lang w:val="en-GB"/>
              </w:rPr>
            </w:pPr>
            <w:r w:rsidRPr="000F7915">
              <w:rPr>
                <w:lang w:val="en-GB"/>
              </w:rPr>
              <w:lastRenderedPageBreak/>
              <w:t>B19.1.2</w:t>
            </w:r>
          </w:p>
        </w:tc>
        <w:tc>
          <w:tcPr>
            <w:tcW w:w="2897" w:type="dxa"/>
            <w:gridSpan w:val="2"/>
            <w:vAlign w:val="center"/>
            <w:hideMark/>
          </w:tcPr>
          <w:p w14:paraId="0B65DD24" w14:textId="77777777" w:rsidR="000F7915" w:rsidRPr="000F7915" w:rsidRDefault="000F7915" w:rsidP="000F7915">
            <w:pPr>
              <w:spacing w:after="160" w:line="259" w:lineRule="auto"/>
              <w:rPr>
                <w:lang w:val="en-GB"/>
              </w:rPr>
            </w:pPr>
            <w:proofErr w:type="spellStart"/>
            <w:r w:rsidRPr="000F7915">
              <w:rPr>
                <w:lang w:val="en-GB"/>
              </w:rPr>
              <w:t>χωρητικότητ</w:t>
            </w:r>
            <w:proofErr w:type="spellEnd"/>
            <w:r w:rsidRPr="000F7915">
              <w:rPr>
                <w:lang w:val="en-GB"/>
              </w:rPr>
              <w:t xml:space="preserve">α </w:t>
            </w:r>
            <w:proofErr w:type="spellStart"/>
            <w:r w:rsidRPr="000F7915">
              <w:rPr>
                <w:lang w:val="en-GB"/>
              </w:rPr>
              <w:t>κλι</w:t>
            </w:r>
            <w:proofErr w:type="spellEnd"/>
            <w:r w:rsidRPr="000F7915">
              <w:rPr>
                <w:lang w:val="en-GB"/>
              </w:rPr>
              <w:t xml:space="preserve">βάνου  </w:t>
            </w:r>
          </w:p>
        </w:tc>
        <w:tc>
          <w:tcPr>
            <w:tcW w:w="2285" w:type="dxa"/>
            <w:gridSpan w:val="3"/>
            <w:vAlign w:val="center"/>
            <w:hideMark/>
          </w:tcPr>
          <w:p w14:paraId="5DE15471" w14:textId="77777777" w:rsidR="000F7915" w:rsidRPr="000F7915" w:rsidRDefault="000F7915" w:rsidP="000F7915">
            <w:pPr>
              <w:spacing w:after="160" w:line="259" w:lineRule="auto"/>
            </w:pPr>
            <w:r w:rsidRPr="000F7915">
              <w:t xml:space="preserve">-τουλάχιστον 13 </w:t>
            </w:r>
            <w:r w:rsidRPr="000F7915">
              <w:rPr>
                <w:lang w:val="en-GB"/>
              </w:rPr>
              <w:t>L</w:t>
            </w:r>
            <w:r w:rsidRPr="000F7915">
              <w:t>,</w:t>
            </w:r>
            <w:r w:rsidRPr="000F7915">
              <w:br/>
              <w:t xml:space="preserve">- με επαρκή χώρο για τουλάχιστον δύο στήλες, </w:t>
            </w:r>
            <w:r w:rsidRPr="000F7915">
              <w:br/>
              <w:t>- με προγραμματισμό θερμοκρασίας σε 30 τουλάχιστον ανεξάρτητα στάδια θέρμανσης και ψύξης.</w:t>
            </w:r>
          </w:p>
        </w:tc>
        <w:tc>
          <w:tcPr>
            <w:tcW w:w="1117" w:type="dxa"/>
          </w:tcPr>
          <w:p w14:paraId="28714CE4" w14:textId="77777777" w:rsidR="000F7915" w:rsidRPr="000F7915" w:rsidRDefault="000F7915" w:rsidP="000F7915">
            <w:pPr>
              <w:spacing w:after="160" w:line="259" w:lineRule="auto"/>
            </w:pPr>
          </w:p>
        </w:tc>
        <w:tc>
          <w:tcPr>
            <w:tcW w:w="1985" w:type="dxa"/>
            <w:gridSpan w:val="2"/>
          </w:tcPr>
          <w:p w14:paraId="1D9F9881" w14:textId="77777777" w:rsidR="000F7915" w:rsidRPr="000F7915" w:rsidRDefault="000F7915" w:rsidP="000F7915">
            <w:pPr>
              <w:spacing w:after="160" w:line="259" w:lineRule="auto"/>
            </w:pPr>
          </w:p>
        </w:tc>
      </w:tr>
      <w:tr w:rsidR="000F7915" w:rsidRPr="000F7915" w14:paraId="4D707FD0" w14:textId="77777777" w:rsidTr="008A39EF">
        <w:trPr>
          <w:cantSplit/>
          <w:trHeight w:val="300"/>
        </w:trPr>
        <w:tc>
          <w:tcPr>
            <w:tcW w:w="1209" w:type="dxa"/>
            <w:vAlign w:val="center"/>
            <w:hideMark/>
          </w:tcPr>
          <w:p w14:paraId="3461DC0E" w14:textId="77777777" w:rsidR="000F7915" w:rsidRPr="000F7915" w:rsidRDefault="000F7915" w:rsidP="000F7915">
            <w:pPr>
              <w:spacing w:after="160" w:line="259" w:lineRule="auto"/>
              <w:rPr>
                <w:lang w:val="en-GB"/>
              </w:rPr>
            </w:pPr>
            <w:r w:rsidRPr="000F7915">
              <w:rPr>
                <w:lang w:val="en-GB"/>
              </w:rPr>
              <w:t>B19.1.3</w:t>
            </w:r>
          </w:p>
        </w:tc>
        <w:tc>
          <w:tcPr>
            <w:tcW w:w="2897" w:type="dxa"/>
            <w:gridSpan w:val="2"/>
            <w:vAlign w:val="center"/>
            <w:hideMark/>
          </w:tcPr>
          <w:p w14:paraId="2943D0D7" w14:textId="77777777" w:rsidR="000F7915" w:rsidRPr="000F7915" w:rsidRDefault="000F7915" w:rsidP="000F7915">
            <w:pPr>
              <w:spacing w:after="160" w:line="259" w:lineRule="auto"/>
            </w:pPr>
            <w:r w:rsidRPr="000F7915">
              <w:t xml:space="preserve">Να διαθέτει μέγιστο ρυθμό ανόδου θερμοκρασίας </w:t>
            </w:r>
          </w:p>
        </w:tc>
        <w:tc>
          <w:tcPr>
            <w:tcW w:w="2285" w:type="dxa"/>
            <w:gridSpan w:val="3"/>
            <w:vAlign w:val="center"/>
            <w:hideMark/>
          </w:tcPr>
          <w:p w14:paraId="29AF9416"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240°C/min.</w:t>
            </w:r>
          </w:p>
        </w:tc>
        <w:tc>
          <w:tcPr>
            <w:tcW w:w="1117" w:type="dxa"/>
          </w:tcPr>
          <w:p w14:paraId="4FD0CA83" w14:textId="77777777" w:rsidR="000F7915" w:rsidRPr="000F7915" w:rsidRDefault="000F7915" w:rsidP="000F7915">
            <w:pPr>
              <w:spacing w:after="160" w:line="259" w:lineRule="auto"/>
              <w:rPr>
                <w:lang w:val="en-GB"/>
              </w:rPr>
            </w:pPr>
          </w:p>
        </w:tc>
        <w:tc>
          <w:tcPr>
            <w:tcW w:w="1985" w:type="dxa"/>
            <w:gridSpan w:val="2"/>
          </w:tcPr>
          <w:p w14:paraId="17F5D81D" w14:textId="77777777" w:rsidR="000F7915" w:rsidRPr="000F7915" w:rsidRDefault="000F7915" w:rsidP="000F7915">
            <w:pPr>
              <w:spacing w:after="160" w:line="259" w:lineRule="auto"/>
              <w:rPr>
                <w:lang w:val="en-GB"/>
              </w:rPr>
            </w:pPr>
          </w:p>
        </w:tc>
      </w:tr>
      <w:tr w:rsidR="000F7915" w:rsidRPr="000F7915" w14:paraId="3763A42B" w14:textId="77777777" w:rsidTr="008A39EF">
        <w:trPr>
          <w:cantSplit/>
          <w:trHeight w:val="300"/>
        </w:trPr>
        <w:tc>
          <w:tcPr>
            <w:tcW w:w="1209" w:type="dxa"/>
            <w:vAlign w:val="center"/>
            <w:hideMark/>
          </w:tcPr>
          <w:p w14:paraId="6FE44000" w14:textId="77777777" w:rsidR="000F7915" w:rsidRPr="000F7915" w:rsidRDefault="000F7915" w:rsidP="000F7915">
            <w:pPr>
              <w:spacing w:after="160" w:line="259" w:lineRule="auto"/>
              <w:rPr>
                <w:lang w:val="en-GB"/>
              </w:rPr>
            </w:pPr>
            <w:r w:rsidRPr="000F7915">
              <w:rPr>
                <w:lang w:val="en-GB"/>
              </w:rPr>
              <w:t>B19.1.4</w:t>
            </w:r>
          </w:p>
        </w:tc>
        <w:tc>
          <w:tcPr>
            <w:tcW w:w="2897" w:type="dxa"/>
            <w:gridSpan w:val="2"/>
            <w:vAlign w:val="center"/>
            <w:hideMark/>
          </w:tcPr>
          <w:p w14:paraId="2278405B" w14:textId="77777777" w:rsidR="000F7915" w:rsidRPr="000F7915" w:rsidRDefault="000F7915" w:rsidP="000F7915">
            <w:pPr>
              <w:spacing w:after="160" w:line="259" w:lineRule="auto"/>
            </w:pPr>
            <w:r w:rsidRPr="000F7915">
              <w:t xml:space="preserve">Να διαθέτει δυνατότητα ψύξης του κλιβάνου </w:t>
            </w:r>
          </w:p>
        </w:tc>
        <w:tc>
          <w:tcPr>
            <w:tcW w:w="2285" w:type="dxa"/>
            <w:gridSpan w:val="3"/>
            <w:vAlign w:val="center"/>
            <w:hideMark/>
          </w:tcPr>
          <w:p w14:paraId="7A499C60" w14:textId="77777777" w:rsidR="000F7915" w:rsidRPr="000F7915" w:rsidRDefault="000F7915" w:rsidP="000F7915">
            <w:pPr>
              <w:spacing w:after="160" w:line="259" w:lineRule="auto"/>
            </w:pPr>
            <w:r w:rsidRPr="000F7915">
              <w:t>από τους 450°</w:t>
            </w:r>
            <w:r w:rsidRPr="000F7915">
              <w:rPr>
                <w:lang w:val="en-GB"/>
              </w:rPr>
              <w:t>C</w:t>
            </w:r>
            <w:r w:rsidRPr="000F7915">
              <w:t xml:space="preserve"> στους 50°</w:t>
            </w:r>
            <w:r w:rsidRPr="000F7915">
              <w:rPr>
                <w:lang w:val="en-GB"/>
              </w:rPr>
              <w:t>C</w:t>
            </w:r>
            <w:r w:rsidRPr="000F7915">
              <w:t xml:space="preserve"> σε χρόνο μικρότερο από 3,5 λεπτά.</w:t>
            </w:r>
          </w:p>
        </w:tc>
        <w:tc>
          <w:tcPr>
            <w:tcW w:w="1117" w:type="dxa"/>
          </w:tcPr>
          <w:p w14:paraId="75010D5A" w14:textId="77777777" w:rsidR="000F7915" w:rsidRPr="000F7915" w:rsidRDefault="000F7915" w:rsidP="000F7915">
            <w:pPr>
              <w:spacing w:after="160" w:line="259" w:lineRule="auto"/>
            </w:pPr>
          </w:p>
        </w:tc>
        <w:tc>
          <w:tcPr>
            <w:tcW w:w="1985" w:type="dxa"/>
            <w:gridSpan w:val="2"/>
          </w:tcPr>
          <w:p w14:paraId="446A26E9" w14:textId="77777777" w:rsidR="000F7915" w:rsidRPr="000F7915" w:rsidRDefault="000F7915" w:rsidP="000F7915">
            <w:pPr>
              <w:spacing w:after="160" w:line="259" w:lineRule="auto"/>
            </w:pPr>
          </w:p>
        </w:tc>
      </w:tr>
      <w:tr w:rsidR="000F7915" w:rsidRPr="000F7915" w14:paraId="5D1E3ACE" w14:textId="77777777" w:rsidTr="008A39EF">
        <w:trPr>
          <w:cantSplit/>
          <w:trHeight w:val="900"/>
        </w:trPr>
        <w:tc>
          <w:tcPr>
            <w:tcW w:w="1209" w:type="dxa"/>
            <w:vAlign w:val="center"/>
            <w:hideMark/>
          </w:tcPr>
          <w:p w14:paraId="049DD234" w14:textId="77777777" w:rsidR="000F7915" w:rsidRPr="000F7915" w:rsidRDefault="000F7915" w:rsidP="000F7915">
            <w:pPr>
              <w:spacing w:after="160" w:line="259" w:lineRule="auto"/>
              <w:rPr>
                <w:lang w:val="en-GB"/>
              </w:rPr>
            </w:pPr>
            <w:r w:rsidRPr="000F7915">
              <w:rPr>
                <w:lang w:val="en-GB"/>
              </w:rPr>
              <w:t>B19.1.5</w:t>
            </w:r>
          </w:p>
        </w:tc>
        <w:tc>
          <w:tcPr>
            <w:tcW w:w="2897" w:type="dxa"/>
            <w:gridSpan w:val="2"/>
            <w:vAlign w:val="center"/>
            <w:hideMark/>
          </w:tcPr>
          <w:p w14:paraId="3595BA6E" w14:textId="77777777" w:rsidR="000F7915" w:rsidRPr="000F7915" w:rsidRDefault="000F7915" w:rsidP="000F7915">
            <w:pPr>
              <w:spacing w:after="160" w:line="259" w:lineRule="auto"/>
            </w:pPr>
            <w:r w:rsidRPr="000F7915">
              <w:t xml:space="preserve">Ο ρυθμός ψύξης του κλιβάνου να είναι ρυθμιζόμενος για να προστατεύεται η </w:t>
            </w:r>
            <w:proofErr w:type="spellStart"/>
            <w:r w:rsidRPr="000F7915">
              <w:t>χρωματογραφική</w:t>
            </w:r>
            <w:proofErr w:type="spellEnd"/>
            <w:r w:rsidRPr="000F7915">
              <w:t xml:space="preserve"> στήλη από απότομες αλλαγές θερμοκρασίας.</w:t>
            </w:r>
          </w:p>
        </w:tc>
        <w:tc>
          <w:tcPr>
            <w:tcW w:w="2285" w:type="dxa"/>
            <w:gridSpan w:val="3"/>
            <w:vAlign w:val="center"/>
            <w:hideMark/>
          </w:tcPr>
          <w:p w14:paraId="4C1DE7E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2555504" w14:textId="77777777" w:rsidR="000F7915" w:rsidRPr="000F7915" w:rsidRDefault="000F7915" w:rsidP="000F7915">
            <w:pPr>
              <w:spacing w:after="160" w:line="259" w:lineRule="auto"/>
              <w:rPr>
                <w:lang w:val="en-GB"/>
              </w:rPr>
            </w:pPr>
          </w:p>
        </w:tc>
        <w:tc>
          <w:tcPr>
            <w:tcW w:w="1985" w:type="dxa"/>
            <w:gridSpan w:val="2"/>
          </w:tcPr>
          <w:p w14:paraId="0EAB4FBA" w14:textId="77777777" w:rsidR="000F7915" w:rsidRPr="000F7915" w:rsidRDefault="000F7915" w:rsidP="000F7915">
            <w:pPr>
              <w:spacing w:after="160" w:line="259" w:lineRule="auto"/>
              <w:rPr>
                <w:lang w:val="en-GB"/>
              </w:rPr>
            </w:pPr>
          </w:p>
        </w:tc>
      </w:tr>
      <w:tr w:rsidR="000F7915" w:rsidRPr="000F7915" w14:paraId="36115874" w14:textId="77777777" w:rsidTr="008A39EF">
        <w:trPr>
          <w:cantSplit/>
          <w:trHeight w:val="900"/>
        </w:trPr>
        <w:tc>
          <w:tcPr>
            <w:tcW w:w="1209" w:type="dxa"/>
            <w:vAlign w:val="center"/>
            <w:hideMark/>
          </w:tcPr>
          <w:p w14:paraId="6BC2DF6E" w14:textId="77777777" w:rsidR="000F7915" w:rsidRPr="000F7915" w:rsidRDefault="000F7915" w:rsidP="000F7915">
            <w:pPr>
              <w:spacing w:after="160" w:line="259" w:lineRule="auto"/>
              <w:rPr>
                <w:lang w:val="en-GB"/>
              </w:rPr>
            </w:pPr>
            <w:r w:rsidRPr="000F7915">
              <w:rPr>
                <w:lang w:val="en-GB"/>
              </w:rPr>
              <w:t>B19.1.6</w:t>
            </w:r>
          </w:p>
        </w:tc>
        <w:tc>
          <w:tcPr>
            <w:tcW w:w="2897" w:type="dxa"/>
            <w:gridSpan w:val="2"/>
            <w:vAlign w:val="center"/>
            <w:hideMark/>
          </w:tcPr>
          <w:p w14:paraId="2E025CB3" w14:textId="77777777" w:rsidR="000F7915" w:rsidRPr="000F7915" w:rsidRDefault="000F7915" w:rsidP="000F7915">
            <w:pPr>
              <w:spacing w:after="160" w:line="259" w:lineRule="auto"/>
            </w:pPr>
            <w:r w:rsidRPr="000F7915">
              <w:t>Να διαθέτει: ενσωματωμένη έγχρωμη οθόνη αφής και μικροϋπολογιστή, ο οποίος να διαθέτει λειτουργίες ελέγχου και αυτοδιαγνωστικών.</w:t>
            </w:r>
          </w:p>
        </w:tc>
        <w:tc>
          <w:tcPr>
            <w:tcW w:w="2285" w:type="dxa"/>
            <w:gridSpan w:val="3"/>
            <w:vAlign w:val="center"/>
            <w:hideMark/>
          </w:tcPr>
          <w:p w14:paraId="2BAAFB7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97F0104" w14:textId="77777777" w:rsidR="000F7915" w:rsidRPr="000F7915" w:rsidRDefault="000F7915" w:rsidP="000F7915">
            <w:pPr>
              <w:spacing w:after="160" w:line="259" w:lineRule="auto"/>
              <w:rPr>
                <w:lang w:val="en-GB"/>
              </w:rPr>
            </w:pPr>
          </w:p>
        </w:tc>
        <w:tc>
          <w:tcPr>
            <w:tcW w:w="1985" w:type="dxa"/>
            <w:gridSpan w:val="2"/>
          </w:tcPr>
          <w:p w14:paraId="7856D409" w14:textId="77777777" w:rsidR="000F7915" w:rsidRPr="000F7915" w:rsidRDefault="000F7915" w:rsidP="000F7915">
            <w:pPr>
              <w:spacing w:after="160" w:line="259" w:lineRule="auto"/>
              <w:rPr>
                <w:lang w:val="en-GB"/>
              </w:rPr>
            </w:pPr>
          </w:p>
        </w:tc>
      </w:tr>
      <w:tr w:rsidR="000F7915" w:rsidRPr="000F7915" w14:paraId="54E62EB6" w14:textId="77777777" w:rsidTr="008A39EF">
        <w:trPr>
          <w:cantSplit/>
          <w:trHeight w:val="600"/>
        </w:trPr>
        <w:tc>
          <w:tcPr>
            <w:tcW w:w="1209" w:type="dxa"/>
            <w:vAlign w:val="center"/>
            <w:hideMark/>
          </w:tcPr>
          <w:p w14:paraId="527B254B" w14:textId="77777777" w:rsidR="000F7915" w:rsidRPr="000F7915" w:rsidRDefault="000F7915" w:rsidP="000F7915">
            <w:pPr>
              <w:spacing w:after="160" w:line="259" w:lineRule="auto"/>
              <w:rPr>
                <w:lang w:val="en-GB"/>
              </w:rPr>
            </w:pPr>
            <w:r w:rsidRPr="000F7915">
              <w:rPr>
                <w:lang w:val="en-GB"/>
              </w:rPr>
              <w:t>B19.1.7</w:t>
            </w:r>
          </w:p>
        </w:tc>
        <w:tc>
          <w:tcPr>
            <w:tcW w:w="2897" w:type="dxa"/>
            <w:gridSpan w:val="2"/>
            <w:vAlign w:val="center"/>
            <w:hideMark/>
          </w:tcPr>
          <w:p w14:paraId="59528F34" w14:textId="77777777" w:rsidR="000F7915" w:rsidRPr="000F7915" w:rsidRDefault="000F7915" w:rsidP="000F7915">
            <w:pPr>
              <w:spacing w:after="160" w:line="259" w:lineRule="auto"/>
            </w:pPr>
            <w:r w:rsidRPr="000F7915">
              <w:t xml:space="preserve">Να εμφανίζεται το </w:t>
            </w:r>
            <w:proofErr w:type="spellStart"/>
            <w:r w:rsidRPr="000F7915">
              <w:t>χρωματογράφημα</w:t>
            </w:r>
            <w:proofErr w:type="spellEnd"/>
            <w:r w:rsidRPr="000F7915">
              <w:t xml:space="preserve"> στην οθόνη του χρωματογράφου.</w:t>
            </w:r>
          </w:p>
        </w:tc>
        <w:tc>
          <w:tcPr>
            <w:tcW w:w="2285" w:type="dxa"/>
            <w:gridSpan w:val="3"/>
            <w:vAlign w:val="center"/>
            <w:hideMark/>
          </w:tcPr>
          <w:p w14:paraId="4F4C996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8A4EFC3" w14:textId="77777777" w:rsidR="000F7915" w:rsidRPr="000F7915" w:rsidRDefault="000F7915" w:rsidP="000F7915">
            <w:pPr>
              <w:spacing w:after="160" w:line="259" w:lineRule="auto"/>
              <w:rPr>
                <w:lang w:val="en-GB"/>
              </w:rPr>
            </w:pPr>
          </w:p>
        </w:tc>
        <w:tc>
          <w:tcPr>
            <w:tcW w:w="1985" w:type="dxa"/>
            <w:gridSpan w:val="2"/>
          </w:tcPr>
          <w:p w14:paraId="7A8ED74A" w14:textId="77777777" w:rsidR="000F7915" w:rsidRPr="000F7915" w:rsidRDefault="000F7915" w:rsidP="000F7915">
            <w:pPr>
              <w:spacing w:after="160" w:line="259" w:lineRule="auto"/>
              <w:rPr>
                <w:lang w:val="en-GB"/>
              </w:rPr>
            </w:pPr>
          </w:p>
        </w:tc>
      </w:tr>
      <w:tr w:rsidR="000F7915" w:rsidRPr="000F7915" w14:paraId="7A948B41" w14:textId="77777777" w:rsidTr="008A39EF">
        <w:trPr>
          <w:cantSplit/>
          <w:trHeight w:val="1320"/>
        </w:trPr>
        <w:tc>
          <w:tcPr>
            <w:tcW w:w="1209" w:type="dxa"/>
            <w:vAlign w:val="center"/>
            <w:hideMark/>
          </w:tcPr>
          <w:p w14:paraId="1D9AEDA3" w14:textId="77777777" w:rsidR="000F7915" w:rsidRPr="000F7915" w:rsidRDefault="000F7915" w:rsidP="000F7915">
            <w:pPr>
              <w:spacing w:after="160" w:line="259" w:lineRule="auto"/>
              <w:rPr>
                <w:lang w:val="en-GB"/>
              </w:rPr>
            </w:pPr>
            <w:r w:rsidRPr="000F7915">
              <w:rPr>
                <w:lang w:val="en-GB"/>
              </w:rPr>
              <w:t>B19.1.8</w:t>
            </w:r>
          </w:p>
        </w:tc>
        <w:tc>
          <w:tcPr>
            <w:tcW w:w="2897" w:type="dxa"/>
            <w:gridSpan w:val="2"/>
            <w:vAlign w:val="center"/>
            <w:hideMark/>
          </w:tcPr>
          <w:p w14:paraId="5B9B40CF" w14:textId="77777777" w:rsidR="000F7915" w:rsidRPr="000F7915" w:rsidRDefault="000F7915" w:rsidP="000F7915">
            <w:pPr>
              <w:spacing w:after="160" w:line="259" w:lineRule="auto"/>
            </w:pPr>
            <w:r w:rsidRPr="000F7915">
              <w:t>Να διαθέτει σύγχρονο σύστημα ηλεκτρονικού προγραμματισμού της πίεσης και της ροής του φέροντος αερίου με λειτουργίες σταθερής ροής, σταθερής πίεσης και σταθερής μέσης γραμμικής ταχύτητας.</w:t>
            </w:r>
          </w:p>
        </w:tc>
        <w:tc>
          <w:tcPr>
            <w:tcW w:w="2285" w:type="dxa"/>
            <w:gridSpan w:val="3"/>
            <w:vAlign w:val="center"/>
            <w:hideMark/>
          </w:tcPr>
          <w:p w14:paraId="6E1220A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87CD176" w14:textId="77777777" w:rsidR="000F7915" w:rsidRPr="000F7915" w:rsidRDefault="000F7915" w:rsidP="000F7915">
            <w:pPr>
              <w:spacing w:after="160" w:line="259" w:lineRule="auto"/>
              <w:rPr>
                <w:lang w:val="en-GB"/>
              </w:rPr>
            </w:pPr>
          </w:p>
        </w:tc>
        <w:tc>
          <w:tcPr>
            <w:tcW w:w="1985" w:type="dxa"/>
            <w:gridSpan w:val="2"/>
          </w:tcPr>
          <w:p w14:paraId="777C6751" w14:textId="77777777" w:rsidR="000F7915" w:rsidRPr="000F7915" w:rsidRDefault="000F7915" w:rsidP="000F7915">
            <w:pPr>
              <w:spacing w:after="160" w:line="259" w:lineRule="auto"/>
              <w:rPr>
                <w:lang w:val="en-GB"/>
              </w:rPr>
            </w:pPr>
          </w:p>
        </w:tc>
      </w:tr>
      <w:tr w:rsidR="000F7915" w:rsidRPr="000F7915" w14:paraId="0F312FFC" w14:textId="77777777" w:rsidTr="008A39EF">
        <w:trPr>
          <w:cantSplit/>
          <w:trHeight w:val="900"/>
        </w:trPr>
        <w:tc>
          <w:tcPr>
            <w:tcW w:w="1209" w:type="dxa"/>
            <w:vAlign w:val="center"/>
            <w:hideMark/>
          </w:tcPr>
          <w:p w14:paraId="2FAF2E22" w14:textId="77777777" w:rsidR="000F7915" w:rsidRPr="000F7915" w:rsidRDefault="000F7915" w:rsidP="000F7915">
            <w:pPr>
              <w:spacing w:after="160" w:line="259" w:lineRule="auto"/>
              <w:rPr>
                <w:lang w:val="en-GB"/>
              </w:rPr>
            </w:pPr>
            <w:r w:rsidRPr="000F7915">
              <w:rPr>
                <w:lang w:val="en-GB"/>
              </w:rPr>
              <w:lastRenderedPageBreak/>
              <w:t>B19.1.9</w:t>
            </w:r>
          </w:p>
        </w:tc>
        <w:tc>
          <w:tcPr>
            <w:tcW w:w="2897" w:type="dxa"/>
            <w:gridSpan w:val="2"/>
            <w:vAlign w:val="center"/>
            <w:hideMark/>
          </w:tcPr>
          <w:p w14:paraId="6E898905" w14:textId="77777777" w:rsidR="000F7915" w:rsidRPr="000F7915" w:rsidRDefault="000F7915" w:rsidP="000F7915">
            <w:pPr>
              <w:spacing w:after="160" w:line="259" w:lineRule="auto"/>
            </w:pPr>
            <w:r w:rsidRPr="000F7915">
              <w:t xml:space="preserve">Να διαθέτει εύρος πίεσης έως τουλάχιστον 145 </w:t>
            </w:r>
            <w:r w:rsidRPr="000F7915">
              <w:rPr>
                <w:lang w:val="en-GB"/>
              </w:rPr>
              <w:t>psi</w:t>
            </w:r>
            <w:r w:rsidRPr="000F7915">
              <w:t xml:space="preserve"> και εύρος ροής έως τουλάχιστον 1.250 </w:t>
            </w:r>
            <w:r w:rsidRPr="000F7915">
              <w:rPr>
                <w:lang w:val="en-GB"/>
              </w:rPr>
              <w:t>ml</w:t>
            </w:r>
            <w:r w:rsidRPr="000F7915">
              <w:t>/</w:t>
            </w:r>
            <w:r w:rsidRPr="000F7915">
              <w:rPr>
                <w:lang w:val="en-GB"/>
              </w:rPr>
              <w:t>min</w:t>
            </w:r>
            <w:r w:rsidRPr="000F7915">
              <w:t xml:space="preserve"> με φέρον αέριο Ήλιο (</w:t>
            </w:r>
            <w:r w:rsidRPr="000F7915">
              <w:rPr>
                <w:lang w:val="en-GB"/>
              </w:rPr>
              <w:t>He</w:t>
            </w:r>
            <w:r w:rsidRPr="000F7915">
              <w:t>).</w:t>
            </w:r>
          </w:p>
        </w:tc>
        <w:tc>
          <w:tcPr>
            <w:tcW w:w="2285" w:type="dxa"/>
            <w:gridSpan w:val="3"/>
            <w:vAlign w:val="center"/>
            <w:hideMark/>
          </w:tcPr>
          <w:p w14:paraId="2D5A674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038B5FC" w14:textId="77777777" w:rsidR="000F7915" w:rsidRPr="000F7915" w:rsidRDefault="000F7915" w:rsidP="000F7915">
            <w:pPr>
              <w:spacing w:after="160" w:line="259" w:lineRule="auto"/>
              <w:rPr>
                <w:lang w:val="en-GB"/>
              </w:rPr>
            </w:pPr>
          </w:p>
        </w:tc>
        <w:tc>
          <w:tcPr>
            <w:tcW w:w="1985" w:type="dxa"/>
            <w:gridSpan w:val="2"/>
          </w:tcPr>
          <w:p w14:paraId="1AAA37F3" w14:textId="77777777" w:rsidR="000F7915" w:rsidRPr="000F7915" w:rsidRDefault="000F7915" w:rsidP="000F7915">
            <w:pPr>
              <w:spacing w:after="160" w:line="259" w:lineRule="auto"/>
              <w:rPr>
                <w:lang w:val="en-GB"/>
              </w:rPr>
            </w:pPr>
          </w:p>
        </w:tc>
      </w:tr>
      <w:tr w:rsidR="000F7915" w:rsidRPr="000F7915" w14:paraId="5DD8F489" w14:textId="77777777" w:rsidTr="008A39EF">
        <w:trPr>
          <w:cantSplit/>
          <w:trHeight w:val="600"/>
        </w:trPr>
        <w:tc>
          <w:tcPr>
            <w:tcW w:w="1209" w:type="dxa"/>
            <w:vAlign w:val="center"/>
            <w:hideMark/>
          </w:tcPr>
          <w:p w14:paraId="6D0A9C0F" w14:textId="77777777" w:rsidR="000F7915" w:rsidRPr="000F7915" w:rsidRDefault="000F7915" w:rsidP="000F7915">
            <w:pPr>
              <w:spacing w:after="160" w:line="259" w:lineRule="auto"/>
              <w:rPr>
                <w:lang w:val="en-GB"/>
              </w:rPr>
            </w:pPr>
            <w:r w:rsidRPr="000F7915">
              <w:rPr>
                <w:lang w:val="en-GB"/>
              </w:rPr>
              <w:t>B19.1.10</w:t>
            </w:r>
          </w:p>
        </w:tc>
        <w:tc>
          <w:tcPr>
            <w:tcW w:w="2897" w:type="dxa"/>
            <w:gridSpan w:val="2"/>
            <w:vAlign w:val="center"/>
            <w:hideMark/>
          </w:tcPr>
          <w:p w14:paraId="4B11E2B7" w14:textId="77777777" w:rsidR="000F7915" w:rsidRPr="000F7915" w:rsidRDefault="000F7915" w:rsidP="000F7915">
            <w:pPr>
              <w:spacing w:after="160" w:line="259" w:lineRule="auto"/>
            </w:pPr>
            <w:r w:rsidRPr="000F7915">
              <w:t xml:space="preserve">Να έχει δυνατότητα μελλοντικής επέκτασης και με άλλους ανιχνευτές: </w:t>
            </w:r>
          </w:p>
        </w:tc>
        <w:tc>
          <w:tcPr>
            <w:tcW w:w="2285" w:type="dxa"/>
            <w:gridSpan w:val="3"/>
            <w:vAlign w:val="center"/>
            <w:hideMark/>
          </w:tcPr>
          <w:p w14:paraId="08336EDC" w14:textId="77777777" w:rsidR="000F7915" w:rsidRPr="000F7915" w:rsidRDefault="000F7915" w:rsidP="000F7915">
            <w:pPr>
              <w:spacing w:after="160" w:line="259" w:lineRule="auto"/>
            </w:pPr>
            <w:r w:rsidRPr="000F7915">
              <w:t xml:space="preserve">όπως </w:t>
            </w:r>
            <w:r w:rsidRPr="000F7915">
              <w:rPr>
                <w:lang w:val="en-GB"/>
              </w:rPr>
              <w:t>FID</w:t>
            </w:r>
            <w:r w:rsidRPr="000F7915">
              <w:t xml:space="preserve">, </w:t>
            </w:r>
            <w:r w:rsidRPr="000F7915">
              <w:rPr>
                <w:lang w:val="en-GB"/>
              </w:rPr>
              <w:t>ECD</w:t>
            </w:r>
            <w:r w:rsidRPr="000F7915">
              <w:t xml:space="preserve"> οι οποίοι να λειτουργούν με συχνότητες δειγματοληψίας έως τουλάχιστον 500 </w:t>
            </w:r>
            <w:r w:rsidRPr="000F7915">
              <w:rPr>
                <w:lang w:val="en-GB"/>
              </w:rPr>
              <w:t>Hz</w:t>
            </w:r>
            <w:r w:rsidRPr="000F7915">
              <w:t>.</w:t>
            </w:r>
          </w:p>
        </w:tc>
        <w:tc>
          <w:tcPr>
            <w:tcW w:w="1117" w:type="dxa"/>
          </w:tcPr>
          <w:p w14:paraId="3830A25F" w14:textId="77777777" w:rsidR="000F7915" w:rsidRPr="000F7915" w:rsidRDefault="000F7915" w:rsidP="000F7915">
            <w:pPr>
              <w:spacing w:after="160" w:line="259" w:lineRule="auto"/>
            </w:pPr>
          </w:p>
        </w:tc>
        <w:tc>
          <w:tcPr>
            <w:tcW w:w="1985" w:type="dxa"/>
            <w:gridSpan w:val="2"/>
          </w:tcPr>
          <w:p w14:paraId="3CD1F60C" w14:textId="77777777" w:rsidR="000F7915" w:rsidRPr="000F7915" w:rsidRDefault="000F7915" w:rsidP="000F7915">
            <w:pPr>
              <w:spacing w:after="160" w:line="259" w:lineRule="auto"/>
            </w:pPr>
          </w:p>
        </w:tc>
      </w:tr>
      <w:tr w:rsidR="000F7915" w:rsidRPr="000F7915" w14:paraId="7FFC00F1" w14:textId="77777777" w:rsidTr="008A39EF">
        <w:trPr>
          <w:cantSplit/>
          <w:trHeight w:val="900"/>
        </w:trPr>
        <w:tc>
          <w:tcPr>
            <w:tcW w:w="1209" w:type="dxa"/>
            <w:vAlign w:val="center"/>
            <w:hideMark/>
          </w:tcPr>
          <w:p w14:paraId="672A253A" w14:textId="77777777" w:rsidR="000F7915" w:rsidRPr="000F7915" w:rsidRDefault="000F7915" w:rsidP="000F7915">
            <w:pPr>
              <w:spacing w:after="160" w:line="259" w:lineRule="auto"/>
            </w:pPr>
            <w:r w:rsidRPr="000F7915">
              <w:rPr>
                <w:lang w:val="en-GB"/>
              </w:rPr>
              <w:t> </w:t>
            </w:r>
          </w:p>
        </w:tc>
        <w:tc>
          <w:tcPr>
            <w:tcW w:w="2897" w:type="dxa"/>
            <w:gridSpan w:val="2"/>
            <w:shd w:val="clear" w:color="auto" w:fill="F2F2F2" w:themeFill="background1" w:themeFillShade="F2"/>
            <w:vAlign w:val="center"/>
            <w:hideMark/>
          </w:tcPr>
          <w:p w14:paraId="56E30CC4" w14:textId="77777777" w:rsidR="000F7915" w:rsidRPr="000F7915" w:rsidRDefault="000F7915" w:rsidP="000F7915">
            <w:pPr>
              <w:spacing w:after="160" w:line="259" w:lineRule="auto"/>
            </w:pPr>
            <w:r w:rsidRPr="000F7915">
              <w:t xml:space="preserve">ΕΙΣΑΓΩΓΕΙΣ                                                                                                      Να διαθέτει εισαγωγέα τύπου </w:t>
            </w:r>
            <w:r w:rsidRPr="000F7915">
              <w:rPr>
                <w:lang w:val="en-GB"/>
              </w:rPr>
              <w:t>split</w:t>
            </w:r>
            <w:r w:rsidRPr="000F7915">
              <w:t>/</w:t>
            </w:r>
            <w:proofErr w:type="spellStart"/>
            <w:r w:rsidRPr="000F7915">
              <w:rPr>
                <w:lang w:val="en-GB"/>
              </w:rPr>
              <w:t>splitless</w:t>
            </w:r>
            <w:proofErr w:type="spellEnd"/>
            <w:r w:rsidRPr="000F7915">
              <w:t xml:space="preserve"> με τα ακόλουθα χαρακτηριστικά:</w:t>
            </w:r>
          </w:p>
        </w:tc>
        <w:tc>
          <w:tcPr>
            <w:tcW w:w="2285" w:type="dxa"/>
            <w:gridSpan w:val="3"/>
            <w:vAlign w:val="center"/>
            <w:hideMark/>
          </w:tcPr>
          <w:p w14:paraId="5F6DAE37" w14:textId="77777777" w:rsidR="000F7915" w:rsidRPr="000F7915" w:rsidRDefault="000F7915" w:rsidP="000F7915">
            <w:pPr>
              <w:spacing w:after="160" w:line="259" w:lineRule="auto"/>
            </w:pPr>
            <w:r w:rsidRPr="000F7915">
              <w:rPr>
                <w:lang w:val="en-GB"/>
              </w:rPr>
              <w:t> </w:t>
            </w:r>
          </w:p>
        </w:tc>
        <w:tc>
          <w:tcPr>
            <w:tcW w:w="1117" w:type="dxa"/>
          </w:tcPr>
          <w:p w14:paraId="0DC16D38" w14:textId="77777777" w:rsidR="000F7915" w:rsidRPr="000F7915" w:rsidRDefault="000F7915" w:rsidP="000F7915">
            <w:pPr>
              <w:spacing w:after="160" w:line="259" w:lineRule="auto"/>
            </w:pPr>
          </w:p>
        </w:tc>
        <w:tc>
          <w:tcPr>
            <w:tcW w:w="1985" w:type="dxa"/>
            <w:gridSpan w:val="2"/>
          </w:tcPr>
          <w:p w14:paraId="5087ACC6" w14:textId="77777777" w:rsidR="000F7915" w:rsidRPr="000F7915" w:rsidRDefault="000F7915" w:rsidP="000F7915">
            <w:pPr>
              <w:spacing w:after="160" w:line="259" w:lineRule="auto"/>
            </w:pPr>
          </w:p>
        </w:tc>
      </w:tr>
      <w:tr w:rsidR="000F7915" w:rsidRPr="000F7915" w14:paraId="4F65D696" w14:textId="77777777" w:rsidTr="008A39EF">
        <w:trPr>
          <w:cantSplit/>
          <w:trHeight w:val="600"/>
        </w:trPr>
        <w:tc>
          <w:tcPr>
            <w:tcW w:w="1209" w:type="dxa"/>
            <w:vAlign w:val="center"/>
            <w:hideMark/>
          </w:tcPr>
          <w:p w14:paraId="01BD15AA" w14:textId="77777777" w:rsidR="000F7915" w:rsidRPr="000F7915" w:rsidRDefault="000F7915" w:rsidP="000F7915">
            <w:pPr>
              <w:spacing w:after="160" w:line="259" w:lineRule="auto"/>
              <w:rPr>
                <w:lang w:val="en-GB"/>
              </w:rPr>
            </w:pPr>
            <w:r w:rsidRPr="000F7915">
              <w:rPr>
                <w:lang w:val="en-GB"/>
              </w:rPr>
              <w:t>B19.1.11</w:t>
            </w:r>
          </w:p>
        </w:tc>
        <w:tc>
          <w:tcPr>
            <w:tcW w:w="2897" w:type="dxa"/>
            <w:gridSpan w:val="2"/>
            <w:vAlign w:val="center"/>
            <w:hideMark/>
          </w:tcPr>
          <w:p w14:paraId="4DF4D4D4" w14:textId="77777777" w:rsidR="000F7915" w:rsidRPr="000F7915" w:rsidRDefault="000F7915" w:rsidP="000F7915">
            <w:pPr>
              <w:spacing w:after="160" w:line="259" w:lineRule="auto"/>
            </w:pPr>
            <w:r w:rsidRPr="000F7915">
              <w:t xml:space="preserve">Να είναι ανεξάρτητα </w:t>
            </w:r>
            <w:proofErr w:type="spellStart"/>
            <w:r w:rsidRPr="000F7915">
              <w:t>θερμοστατούμενος</w:t>
            </w:r>
            <w:proofErr w:type="spellEnd"/>
            <w:r w:rsidRPr="000F7915">
              <w:t xml:space="preserve"> έως τουλάχιστον 450°</w:t>
            </w:r>
            <w:r w:rsidRPr="000F7915">
              <w:rPr>
                <w:lang w:val="en-GB"/>
              </w:rPr>
              <w:t>C</w:t>
            </w:r>
            <w:r w:rsidRPr="000F7915">
              <w:t>.</w:t>
            </w:r>
          </w:p>
        </w:tc>
        <w:tc>
          <w:tcPr>
            <w:tcW w:w="2285" w:type="dxa"/>
            <w:gridSpan w:val="3"/>
            <w:vAlign w:val="center"/>
            <w:hideMark/>
          </w:tcPr>
          <w:p w14:paraId="44959A17"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A45435D" w14:textId="77777777" w:rsidR="000F7915" w:rsidRPr="000F7915" w:rsidRDefault="000F7915" w:rsidP="000F7915">
            <w:pPr>
              <w:spacing w:after="160" w:line="259" w:lineRule="auto"/>
              <w:rPr>
                <w:lang w:val="en-GB"/>
              </w:rPr>
            </w:pPr>
          </w:p>
        </w:tc>
        <w:tc>
          <w:tcPr>
            <w:tcW w:w="1985" w:type="dxa"/>
            <w:gridSpan w:val="2"/>
          </w:tcPr>
          <w:p w14:paraId="0E362CEA" w14:textId="77777777" w:rsidR="000F7915" w:rsidRPr="000F7915" w:rsidRDefault="000F7915" w:rsidP="000F7915">
            <w:pPr>
              <w:spacing w:after="160" w:line="259" w:lineRule="auto"/>
              <w:rPr>
                <w:lang w:val="en-GB"/>
              </w:rPr>
            </w:pPr>
          </w:p>
        </w:tc>
      </w:tr>
      <w:tr w:rsidR="000F7915" w:rsidRPr="000F7915" w14:paraId="3E7D01FF" w14:textId="77777777" w:rsidTr="008A39EF">
        <w:trPr>
          <w:cantSplit/>
          <w:trHeight w:val="300"/>
        </w:trPr>
        <w:tc>
          <w:tcPr>
            <w:tcW w:w="1209" w:type="dxa"/>
            <w:vAlign w:val="center"/>
            <w:hideMark/>
          </w:tcPr>
          <w:p w14:paraId="10E62092" w14:textId="77777777" w:rsidR="000F7915" w:rsidRPr="000F7915" w:rsidRDefault="000F7915" w:rsidP="000F7915">
            <w:pPr>
              <w:spacing w:after="160" w:line="259" w:lineRule="auto"/>
              <w:rPr>
                <w:lang w:val="en-GB"/>
              </w:rPr>
            </w:pPr>
            <w:r w:rsidRPr="000F7915">
              <w:rPr>
                <w:lang w:val="en-GB"/>
              </w:rPr>
              <w:t>B19.1.12</w:t>
            </w:r>
          </w:p>
        </w:tc>
        <w:tc>
          <w:tcPr>
            <w:tcW w:w="2897" w:type="dxa"/>
            <w:gridSpan w:val="2"/>
            <w:vAlign w:val="center"/>
            <w:hideMark/>
          </w:tcPr>
          <w:p w14:paraId="677C3FFA"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δέχετ</w:t>
            </w:r>
            <w:proofErr w:type="spellEnd"/>
            <w:r w:rsidRPr="000F7915">
              <w:rPr>
                <w:lang w:val="en-GB"/>
              </w:rPr>
              <w:t xml:space="preserve">αι </w:t>
            </w:r>
            <w:proofErr w:type="spellStart"/>
            <w:r w:rsidRPr="000F7915">
              <w:rPr>
                <w:lang w:val="en-GB"/>
              </w:rPr>
              <w:t>λόγο</w:t>
            </w:r>
            <w:proofErr w:type="spellEnd"/>
            <w:r w:rsidRPr="000F7915">
              <w:rPr>
                <w:lang w:val="en-GB"/>
              </w:rPr>
              <w:t xml:space="preserve"> split </w:t>
            </w:r>
          </w:p>
        </w:tc>
        <w:tc>
          <w:tcPr>
            <w:tcW w:w="2285" w:type="dxa"/>
            <w:gridSpan w:val="3"/>
            <w:vAlign w:val="center"/>
            <w:hideMark/>
          </w:tcPr>
          <w:p w14:paraId="24AF49D7" w14:textId="77777777" w:rsidR="000F7915" w:rsidRPr="000F7915" w:rsidRDefault="000F7915" w:rsidP="000F7915">
            <w:pPr>
              <w:spacing w:after="160" w:line="259" w:lineRule="auto"/>
              <w:rPr>
                <w:lang w:val="en-GB"/>
              </w:rPr>
            </w:pPr>
            <w:r w:rsidRPr="000F7915">
              <w:rPr>
                <w:lang w:val="en-GB"/>
              </w:rPr>
              <w:t xml:space="preserve">από 0 </w:t>
            </w:r>
            <w:proofErr w:type="spellStart"/>
            <w:r w:rsidRPr="000F7915">
              <w:rPr>
                <w:lang w:val="en-GB"/>
              </w:rPr>
              <w:t>έως</w:t>
            </w:r>
            <w:proofErr w:type="spellEnd"/>
            <w:r w:rsidRPr="000F7915">
              <w:rPr>
                <w:lang w:val="en-GB"/>
              </w:rPr>
              <w:t xml:space="preserve"> </w:t>
            </w:r>
            <w:proofErr w:type="spellStart"/>
            <w:r w:rsidRPr="000F7915">
              <w:rPr>
                <w:lang w:val="en-GB"/>
              </w:rPr>
              <w:t>τουλάχιστον</w:t>
            </w:r>
            <w:proofErr w:type="spellEnd"/>
            <w:r w:rsidRPr="000F7915">
              <w:rPr>
                <w:lang w:val="en-GB"/>
              </w:rPr>
              <w:t xml:space="preserve"> 9900.</w:t>
            </w:r>
          </w:p>
        </w:tc>
        <w:tc>
          <w:tcPr>
            <w:tcW w:w="1117" w:type="dxa"/>
          </w:tcPr>
          <w:p w14:paraId="73B085C8" w14:textId="77777777" w:rsidR="000F7915" w:rsidRPr="000F7915" w:rsidRDefault="000F7915" w:rsidP="000F7915">
            <w:pPr>
              <w:spacing w:after="160" w:line="259" w:lineRule="auto"/>
              <w:rPr>
                <w:lang w:val="en-GB"/>
              </w:rPr>
            </w:pPr>
          </w:p>
        </w:tc>
        <w:tc>
          <w:tcPr>
            <w:tcW w:w="1985" w:type="dxa"/>
            <w:gridSpan w:val="2"/>
          </w:tcPr>
          <w:p w14:paraId="56095133" w14:textId="77777777" w:rsidR="000F7915" w:rsidRPr="000F7915" w:rsidRDefault="000F7915" w:rsidP="000F7915">
            <w:pPr>
              <w:spacing w:after="160" w:line="259" w:lineRule="auto"/>
              <w:rPr>
                <w:lang w:val="en-GB"/>
              </w:rPr>
            </w:pPr>
          </w:p>
        </w:tc>
      </w:tr>
      <w:tr w:rsidR="000F7915" w:rsidRPr="000F7915" w14:paraId="2795F2F2" w14:textId="77777777" w:rsidTr="008A39EF">
        <w:trPr>
          <w:cantSplit/>
          <w:trHeight w:val="300"/>
        </w:trPr>
        <w:tc>
          <w:tcPr>
            <w:tcW w:w="1209" w:type="dxa"/>
            <w:vAlign w:val="center"/>
            <w:hideMark/>
          </w:tcPr>
          <w:p w14:paraId="5CC25FC3" w14:textId="77777777" w:rsidR="000F7915" w:rsidRPr="000F7915" w:rsidRDefault="000F7915" w:rsidP="000F7915">
            <w:pPr>
              <w:spacing w:after="160" w:line="259" w:lineRule="auto"/>
              <w:rPr>
                <w:lang w:val="en-GB"/>
              </w:rPr>
            </w:pPr>
            <w:r w:rsidRPr="000F7915">
              <w:rPr>
                <w:lang w:val="en-GB"/>
              </w:rPr>
              <w:t>B19.1.13</w:t>
            </w:r>
          </w:p>
        </w:tc>
        <w:tc>
          <w:tcPr>
            <w:tcW w:w="2897" w:type="dxa"/>
            <w:gridSpan w:val="2"/>
            <w:vAlign w:val="center"/>
            <w:hideMark/>
          </w:tcPr>
          <w:p w14:paraId="27E0AAA9" w14:textId="77777777" w:rsidR="000F7915" w:rsidRPr="000F7915" w:rsidRDefault="000F7915" w:rsidP="000F7915">
            <w:pPr>
              <w:spacing w:after="160" w:line="259" w:lineRule="auto"/>
            </w:pPr>
            <w:r w:rsidRPr="000F7915">
              <w:t>Να πραγματοποιεί έγχυση υψηλής πίεσης.</w:t>
            </w:r>
          </w:p>
        </w:tc>
        <w:tc>
          <w:tcPr>
            <w:tcW w:w="2285" w:type="dxa"/>
            <w:gridSpan w:val="3"/>
            <w:vAlign w:val="center"/>
            <w:hideMark/>
          </w:tcPr>
          <w:p w14:paraId="70FFE1A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38159E1" w14:textId="77777777" w:rsidR="000F7915" w:rsidRPr="000F7915" w:rsidRDefault="000F7915" w:rsidP="000F7915">
            <w:pPr>
              <w:spacing w:after="160" w:line="259" w:lineRule="auto"/>
              <w:rPr>
                <w:lang w:val="en-GB"/>
              </w:rPr>
            </w:pPr>
          </w:p>
        </w:tc>
        <w:tc>
          <w:tcPr>
            <w:tcW w:w="1985" w:type="dxa"/>
            <w:gridSpan w:val="2"/>
          </w:tcPr>
          <w:p w14:paraId="3461D0D9" w14:textId="77777777" w:rsidR="000F7915" w:rsidRPr="000F7915" w:rsidRDefault="000F7915" w:rsidP="000F7915">
            <w:pPr>
              <w:spacing w:after="160" w:line="259" w:lineRule="auto"/>
              <w:rPr>
                <w:lang w:val="en-GB"/>
              </w:rPr>
            </w:pPr>
          </w:p>
        </w:tc>
      </w:tr>
      <w:tr w:rsidR="000F7915" w:rsidRPr="000F7915" w14:paraId="525DDFD8" w14:textId="77777777" w:rsidTr="008A39EF">
        <w:trPr>
          <w:cantSplit/>
          <w:trHeight w:val="900"/>
        </w:trPr>
        <w:tc>
          <w:tcPr>
            <w:tcW w:w="1209" w:type="dxa"/>
            <w:vAlign w:val="center"/>
            <w:hideMark/>
          </w:tcPr>
          <w:p w14:paraId="3E95E6C9" w14:textId="77777777" w:rsidR="000F7915" w:rsidRPr="000F7915" w:rsidRDefault="000F7915" w:rsidP="000F7915">
            <w:pPr>
              <w:spacing w:after="160" w:line="259" w:lineRule="auto"/>
              <w:rPr>
                <w:lang w:val="en-GB"/>
              </w:rPr>
            </w:pPr>
            <w:r w:rsidRPr="000F7915">
              <w:rPr>
                <w:lang w:val="en-GB"/>
              </w:rPr>
              <w:t>B19.1.14</w:t>
            </w:r>
          </w:p>
        </w:tc>
        <w:tc>
          <w:tcPr>
            <w:tcW w:w="2897" w:type="dxa"/>
            <w:gridSpan w:val="2"/>
            <w:vAlign w:val="center"/>
            <w:hideMark/>
          </w:tcPr>
          <w:p w14:paraId="17C381B1" w14:textId="77777777" w:rsidR="000F7915" w:rsidRPr="000F7915" w:rsidRDefault="000F7915" w:rsidP="000F7915">
            <w:pPr>
              <w:spacing w:after="160" w:line="259" w:lineRule="auto"/>
            </w:pPr>
            <w:r w:rsidRPr="000F7915">
              <w:t>Να διαθέτει ηλεκτρονικό και αυτόματα προγραμματιζόμενο σύστημα ροής για τον καθαρισμό του διαφράγματος (</w:t>
            </w:r>
            <w:r w:rsidRPr="000F7915">
              <w:rPr>
                <w:lang w:val="en-GB"/>
              </w:rPr>
              <w:t>septum</w:t>
            </w:r>
            <w:r w:rsidRPr="000F7915">
              <w:t xml:space="preserve"> </w:t>
            </w:r>
            <w:r w:rsidRPr="000F7915">
              <w:rPr>
                <w:lang w:val="en-GB"/>
              </w:rPr>
              <w:t>purge</w:t>
            </w:r>
            <w:r w:rsidRPr="000F7915">
              <w:t>).</w:t>
            </w:r>
          </w:p>
        </w:tc>
        <w:tc>
          <w:tcPr>
            <w:tcW w:w="2285" w:type="dxa"/>
            <w:gridSpan w:val="3"/>
            <w:vAlign w:val="center"/>
            <w:hideMark/>
          </w:tcPr>
          <w:p w14:paraId="4253208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A135128" w14:textId="77777777" w:rsidR="000F7915" w:rsidRPr="000F7915" w:rsidRDefault="000F7915" w:rsidP="000F7915">
            <w:pPr>
              <w:spacing w:after="160" w:line="259" w:lineRule="auto"/>
              <w:rPr>
                <w:lang w:val="en-GB"/>
              </w:rPr>
            </w:pPr>
          </w:p>
        </w:tc>
        <w:tc>
          <w:tcPr>
            <w:tcW w:w="1985" w:type="dxa"/>
            <w:gridSpan w:val="2"/>
          </w:tcPr>
          <w:p w14:paraId="221D1FE9" w14:textId="77777777" w:rsidR="000F7915" w:rsidRPr="000F7915" w:rsidRDefault="000F7915" w:rsidP="000F7915">
            <w:pPr>
              <w:spacing w:after="160" w:line="259" w:lineRule="auto"/>
              <w:rPr>
                <w:lang w:val="en-GB"/>
              </w:rPr>
            </w:pPr>
          </w:p>
        </w:tc>
      </w:tr>
      <w:tr w:rsidR="000F7915" w:rsidRPr="000F7915" w14:paraId="7AA171A5" w14:textId="77777777" w:rsidTr="008A39EF">
        <w:trPr>
          <w:cantSplit/>
          <w:trHeight w:val="390"/>
        </w:trPr>
        <w:tc>
          <w:tcPr>
            <w:tcW w:w="1209" w:type="dxa"/>
            <w:vAlign w:val="center"/>
            <w:hideMark/>
          </w:tcPr>
          <w:p w14:paraId="76615621" w14:textId="77777777" w:rsidR="000F7915" w:rsidRPr="000F7915" w:rsidRDefault="000F7915" w:rsidP="000F7915">
            <w:pPr>
              <w:spacing w:after="160" w:line="259" w:lineRule="auto"/>
              <w:rPr>
                <w:lang w:val="en-GB"/>
              </w:rPr>
            </w:pPr>
            <w:r w:rsidRPr="000F7915">
              <w:rPr>
                <w:lang w:val="en-GB"/>
              </w:rPr>
              <w:t>B19.1.15</w:t>
            </w:r>
          </w:p>
        </w:tc>
        <w:tc>
          <w:tcPr>
            <w:tcW w:w="2897" w:type="dxa"/>
            <w:gridSpan w:val="2"/>
            <w:vAlign w:val="center"/>
            <w:hideMark/>
          </w:tcPr>
          <w:p w14:paraId="0F322913" w14:textId="77777777" w:rsidR="000F7915" w:rsidRPr="000F7915" w:rsidRDefault="000F7915" w:rsidP="000F7915">
            <w:pPr>
              <w:spacing w:after="160" w:line="259" w:lineRule="auto"/>
            </w:pPr>
            <w:r w:rsidRPr="000F7915">
              <w:t>Να έχει σύστημα εξοικονόμησης του φέροντος αερίου.</w:t>
            </w:r>
          </w:p>
        </w:tc>
        <w:tc>
          <w:tcPr>
            <w:tcW w:w="2285" w:type="dxa"/>
            <w:gridSpan w:val="3"/>
            <w:vAlign w:val="center"/>
            <w:hideMark/>
          </w:tcPr>
          <w:p w14:paraId="125E85C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F3E44BC" w14:textId="77777777" w:rsidR="000F7915" w:rsidRPr="000F7915" w:rsidRDefault="000F7915" w:rsidP="000F7915">
            <w:pPr>
              <w:spacing w:after="160" w:line="259" w:lineRule="auto"/>
              <w:rPr>
                <w:lang w:val="en-GB"/>
              </w:rPr>
            </w:pPr>
          </w:p>
        </w:tc>
        <w:tc>
          <w:tcPr>
            <w:tcW w:w="1985" w:type="dxa"/>
            <w:gridSpan w:val="2"/>
          </w:tcPr>
          <w:p w14:paraId="22DFB14C" w14:textId="77777777" w:rsidR="000F7915" w:rsidRPr="000F7915" w:rsidRDefault="000F7915" w:rsidP="000F7915">
            <w:pPr>
              <w:spacing w:after="160" w:line="259" w:lineRule="auto"/>
              <w:rPr>
                <w:lang w:val="en-GB"/>
              </w:rPr>
            </w:pPr>
          </w:p>
        </w:tc>
      </w:tr>
      <w:tr w:rsidR="000F7915" w:rsidRPr="000F7915" w14:paraId="5AA261B8" w14:textId="77777777" w:rsidTr="008A39EF">
        <w:trPr>
          <w:cantSplit/>
          <w:trHeight w:val="405"/>
        </w:trPr>
        <w:tc>
          <w:tcPr>
            <w:tcW w:w="1209" w:type="dxa"/>
            <w:vAlign w:val="center"/>
            <w:hideMark/>
          </w:tcPr>
          <w:p w14:paraId="1E91BA42"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57A33E6E" w14:textId="77777777" w:rsidR="000F7915" w:rsidRPr="000F7915" w:rsidRDefault="000F7915" w:rsidP="000F7915">
            <w:pPr>
              <w:spacing w:after="160" w:line="259" w:lineRule="auto"/>
              <w:rPr>
                <w:lang w:val="en-GB"/>
              </w:rPr>
            </w:pPr>
            <w:r w:rsidRPr="000F7915">
              <w:rPr>
                <w:lang w:val="en-GB"/>
              </w:rPr>
              <w:t>ΡΟΜΠΟΤΙΚΟΣ ΑΥΤΟΜΑΤΟΣ ΔΕΙΓΜΑΤΟΛΗΠΤΗΣ</w:t>
            </w:r>
          </w:p>
        </w:tc>
        <w:tc>
          <w:tcPr>
            <w:tcW w:w="2285" w:type="dxa"/>
            <w:gridSpan w:val="3"/>
            <w:vAlign w:val="center"/>
            <w:hideMark/>
          </w:tcPr>
          <w:p w14:paraId="2C9EF49A" w14:textId="77777777" w:rsidR="000F7915" w:rsidRPr="000F7915" w:rsidRDefault="000F7915" w:rsidP="000F7915">
            <w:pPr>
              <w:spacing w:after="160" w:line="259" w:lineRule="auto"/>
              <w:rPr>
                <w:lang w:val="en-GB"/>
              </w:rPr>
            </w:pPr>
            <w:r w:rsidRPr="000F7915">
              <w:rPr>
                <w:lang w:val="en-GB"/>
              </w:rPr>
              <w:t> </w:t>
            </w:r>
          </w:p>
        </w:tc>
        <w:tc>
          <w:tcPr>
            <w:tcW w:w="1117" w:type="dxa"/>
          </w:tcPr>
          <w:p w14:paraId="691A8E56" w14:textId="77777777" w:rsidR="000F7915" w:rsidRPr="000F7915" w:rsidRDefault="000F7915" w:rsidP="000F7915">
            <w:pPr>
              <w:spacing w:after="160" w:line="259" w:lineRule="auto"/>
              <w:rPr>
                <w:lang w:val="en-GB"/>
              </w:rPr>
            </w:pPr>
          </w:p>
        </w:tc>
        <w:tc>
          <w:tcPr>
            <w:tcW w:w="1985" w:type="dxa"/>
            <w:gridSpan w:val="2"/>
          </w:tcPr>
          <w:p w14:paraId="3AD363A4" w14:textId="77777777" w:rsidR="000F7915" w:rsidRPr="000F7915" w:rsidRDefault="000F7915" w:rsidP="000F7915">
            <w:pPr>
              <w:spacing w:after="160" w:line="259" w:lineRule="auto"/>
              <w:rPr>
                <w:lang w:val="en-GB"/>
              </w:rPr>
            </w:pPr>
          </w:p>
        </w:tc>
      </w:tr>
      <w:tr w:rsidR="000F7915" w:rsidRPr="000F7915" w14:paraId="17F1C123" w14:textId="77777777" w:rsidTr="008A39EF">
        <w:trPr>
          <w:cantSplit/>
          <w:trHeight w:val="900"/>
        </w:trPr>
        <w:tc>
          <w:tcPr>
            <w:tcW w:w="1209" w:type="dxa"/>
            <w:vAlign w:val="center"/>
            <w:hideMark/>
          </w:tcPr>
          <w:p w14:paraId="228BB333" w14:textId="77777777" w:rsidR="000F7915" w:rsidRPr="000F7915" w:rsidRDefault="000F7915" w:rsidP="000F7915">
            <w:pPr>
              <w:spacing w:after="160" w:line="259" w:lineRule="auto"/>
              <w:rPr>
                <w:lang w:val="en-GB"/>
              </w:rPr>
            </w:pPr>
            <w:r w:rsidRPr="000F7915">
              <w:rPr>
                <w:lang w:val="en-GB"/>
              </w:rPr>
              <w:t>B19.1.16</w:t>
            </w:r>
          </w:p>
        </w:tc>
        <w:tc>
          <w:tcPr>
            <w:tcW w:w="2897" w:type="dxa"/>
            <w:gridSpan w:val="2"/>
            <w:vAlign w:val="center"/>
            <w:hideMark/>
          </w:tcPr>
          <w:p w14:paraId="64667FD2" w14:textId="77777777" w:rsidR="000F7915" w:rsidRPr="000F7915" w:rsidRDefault="000F7915" w:rsidP="000F7915">
            <w:pPr>
              <w:spacing w:after="160" w:line="259" w:lineRule="auto"/>
            </w:pPr>
            <w:r w:rsidRPr="000F7915">
              <w:t>Να αποτελεί πλήρως ρομποτική μονάδα με ικανότητα κίνησης στους τρεις άξονες και την απαιτούμενη ακρίβεια  τοποθέτησης.</w:t>
            </w:r>
          </w:p>
        </w:tc>
        <w:tc>
          <w:tcPr>
            <w:tcW w:w="2285" w:type="dxa"/>
            <w:gridSpan w:val="3"/>
            <w:vAlign w:val="center"/>
            <w:hideMark/>
          </w:tcPr>
          <w:p w14:paraId="4B42826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1910DC5" w14:textId="77777777" w:rsidR="000F7915" w:rsidRPr="000F7915" w:rsidRDefault="000F7915" w:rsidP="000F7915">
            <w:pPr>
              <w:spacing w:after="160" w:line="259" w:lineRule="auto"/>
              <w:rPr>
                <w:lang w:val="en-GB"/>
              </w:rPr>
            </w:pPr>
          </w:p>
        </w:tc>
        <w:tc>
          <w:tcPr>
            <w:tcW w:w="1985" w:type="dxa"/>
            <w:gridSpan w:val="2"/>
          </w:tcPr>
          <w:p w14:paraId="44CA176E" w14:textId="77777777" w:rsidR="000F7915" w:rsidRPr="000F7915" w:rsidRDefault="000F7915" w:rsidP="000F7915">
            <w:pPr>
              <w:spacing w:after="160" w:line="259" w:lineRule="auto"/>
              <w:rPr>
                <w:lang w:val="en-GB"/>
              </w:rPr>
            </w:pPr>
          </w:p>
        </w:tc>
      </w:tr>
      <w:tr w:rsidR="000F7915" w:rsidRPr="000F7915" w14:paraId="68407DEF" w14:textId="77777777" w:rsidTr="008A39EF">
        <w:trPr>
          <w:cantSplit/>
          <w:trHeight w:val="900"/>
        </w:trPr>
        <w:tc>
          <w:tcPr>
            <w:tcW w:w="1209" w:type="dxa"/>
            <w:vAlign w:val="center"/>
            <w:hideMark/>
          </w:tcPr>
          <w:p w14:paraId="308B1DF4" w14:textId="77777777" w:rsidR="000F7915" w:rsidRPr="000F7915" w:rsidRDefault="000F7915" w:rsidP="000F7915">
            <w:pPr>
              <w:spacing w:after="160" w:line="259" w:lineRule="auto"/>
              <w:rPr>
                <w:lang w:val="en-GB"/>
              </w:rPr>
            </w:pPr>
            <w:r w:rsidRPr="000F7915">
              <w:rPr>
                <w:lang w:val="en-GB"/>
              </w:rPr>
              <w:lastRenderedPageBreak/>
              <w:t>B19.1.17</w:t>
            </w:r>
          </w:p>
        </w:tc>
        <w:tc>
          <w:tcPr>
            <w:tcW w:w="2897" w:type="dxa"/>
            <w:gridSpan w:val="2"/>
            <w:vAlign w:val="center"/>
            <w:hideMark/>
          </w:tcPr>
          <w:p w14:paraId="6408E2FE" w14:textId="77777777" w:rsidR="000F7915" w:rsidRPr="000F7915" w:rsidRDefault="000F7915" w:rsidP="000F7915">
            <w:pPr>
              <w:spacing w:after="160" w:line="259" w:lineRule="auto"/>
            </w:pPr>
            <w:r w:rsidRPr="000F7915">
              <w:t xml:space="preserve">Να εκτελεί δειγματοληψίες υγρών, </w:t>
            </w:r>
            <w:r w:rsidRPr="000F7915">
              <w:rPr>
                <w:lang w:val="en-GB"/>
              </w:rPr>
              <w:t>Headspace</w:t>
            </w:r>
            <w:r w:rsidRPr="000F7915">
              <w:t xml:space="preserve"> και </w:t>
            </w:r>
            <w:r w:rsidRPr="000F7915">
              <w:rPr>
                <w:lang w:val="en-GB"/>
              </w:rPr>
              <w:t>SPME</w:t>
            </w:r>
            <w:r w:rsidRPr="000F7915">
              <w:t>, με μηχανισμό αυτόματης εναλλαγής μεταξύ των μεθόδων δειγματοληψίας.</w:t>
            </w:r>
          </w:p>
        </w:tc>
        <w:tc>
          <w:tcPr>
            <w:tcW w:w="2285" w:type="dxa"/>
            <w:gridSpan w:val="3"/>
            <w:vAlign w:val="center"/>
            <w:hideMark/>
          </w:tcPr>
          <w:p w14:paraId="43F923C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7DF8781" w14:textId="77777777" w:rsidR="000F7915" w:rsidRPr="000F7915" w:rsidRDefault="000F7915" w:rsidP="000F7915">
            <w:pPr>
              <w:spacing w:after="160" w:line="259" w:lineRule="auto"/>
              <w:rPr>
                <w:lang w:val="en-GB"/>
              </w:rPr>
            </w:pPr>
          </w:p>
        </w:tc>
        <w:tc>
          <w:tcPr>
            <w:tcW w:w="1985" w:type="dxa"/>
            <w:gridSpan w:val="2"/>
          </w:tcPr>
          <w:p w14:paraId="655E2864" w14:textId="77777777" w:rsidR="000F7915" w:rsidRPr="000F7915" w:rsidRDefault="000F7915" w:rsidP="000F7915">
            <w:pPr>
              <w:spacing w:after="160" w:line="259" w:lineRule="auto"/>
              <w:rPr>
                <w:lang w:val="en-GB"/>
              </w:rPr>
            </w:pPr>
          </w:p>
        </w:tc>
      </w:tr>
      <w:tr w:rsidR="000F7915" w:rsidRPr="000F7915" w14:paraId="31546BF0" w14:textId="77777777" w:rsidTr="008A39EF">
        <w:trPr>
          <w:cantSplit/>
          <w:trHeight w:val="600"/>
        </w:trPr>
        <w:tc>
          <w:tcPr>
            <w:tcW w:w="1209" w:type="dxa"/>
            <w:vAlign w:val="center"/>
            <w:hideMark/>
          </w:tcPr>
          <w:p w14:paraId="0D2C3276" w14:textId="77777777" w:rsidR="000F7915" w:rsidRPr="000F7915" w:rsidRDefault="000F7915" w:rsidP="000F7915">
            <w:pPr>
              <w:spacing w:after="160" w:line="259" w:lineRule="auto"/>
              <w:rPr>
                <w:lang w:val="en-GB"/>
              </w:rPr>
            </w:pPr>
            <w:r w:rsidRPr="000F7915">
              <w:rPr>
                <w:lang w:val="en-GB"/>
              </w:rPr>
              <w:t>B19.1.18</w:t>
            </w:r>
          </w:p>
        </w:tc>
        <w:tc>
          <w:tcPr>
            <w:tcW w:w="2897" w:type="dxa"/>
            <w:gridSpan w:val="2"/>
            <w:vAlign w:val="center"/>
            <w:hideMark/>
          </w:tcPr>
          <w:p w14:paraId="73989D46" w14:textId="77777777" w:rsidR="000F7915" w:rsidRPr="000F7915" w:rsidRDefault="000F7915" w:rsidP="000F7915">
            <w:pPr>
              <w:spacing w:after="160" w:line="259" w:lineRule="auto"/>
            </w:pPr>
            <w:r w:rsidRPr="000F7915">
              <w:t>Όλες οι παράμετροι λειτουργίας του δειγματολήπτη να ελέγχονται πλήρως από το λογισμικό του οργάνου.</w:t>
            </w:r>
          </w:p>
        </w:tc>
        <w:tc>
          <w:tcPr>
            <w:tcW w:w="2285" w:type="dxa"/>
            <w:gridSpan w:val="3"/>
            <w:vAlign w:val="center"/>
            <w:hideMark/>
          </w:tcPr>
          <w:p w14:paraId="40D6806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0093143" w14:textId="77777777" w:rsidR="000F7915" w:rsidRPr="000F7915" w:rsidRDefault="000F7915" w:rsidP="000F7915">
            <w:pPr>
              <w:spacing w:after="160" w:line="259" w:lineRule="auto"/>
              <w:rPr>
                <w:lang w:val="en-GB"/>
              </w:rPr>
            </w:pPr>
          </w:p>
        </w:tc>
        <w:tc>
          <w:tcPr>
            <w:tcW w:w="1985" w:type="dxa"/>
            <w:gridSpan w:val="2"/>
          </w:tcPr>
          <w:p w14:paraId="7BB38724" w14:textId="77777777" w:rsidR="000F7915" w:rsidRPr="000F7915" w:rsidRDefault="000F7915" w:rsidP="000F7915">
            <w:pPr>
              <w:spacing w:after="160" w:line="259" w:lineRule="auto"/>
              <w:rPr>
                <w:lang w:val="en-GB"/>
              </w:rPr>
            </w:pPr>
          </w:p>
        </w:tc>
      </w:tr>
      <w:tr w:rsidR="000F7915" w:rsidRPr="000F7915" w14:paraId="2C1ACA33" w14:textId="77777777" w:rsidTr="008A39EF">
        <w:trPr>
          <w:cantSplit/>
          <w:trHeight w:val="300"/>
        </w:trPr>
        <w:tc>
          <w:tcPr>
            <w:tcW w:w="1209" w:type="dxa"/>
            <w:vAlign w:val="center"/>
            <w:hideMark/>
          </w:tcPr>
          <w:p w14:paraId="0EBDA10B"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1BD7E815" w14:textId="77777777" w:rsidR="000F7915" w:rsidRPr="000F7915" w:rsidRDefault="000F7915" w:rsidP="000F7915">
            <w:pPr>
              <w:spacing w:after="160" w:line="259" w:lineRule="auto"/>
              <w:rPr>
                <w:lang w:val="en-GB"/>
              </w:rPr>
            </w:pPr>
            <w:proofErr w:type="spellStart"/>
            <w:r w:rsidRPr="000F7915">
              <w:rPr>
                <w:lang w:val="en-GB"/>
              </w:rPr>
              <w:t>Γι</w:t>
            </w:r>
            <w:proofErr w:type="spellEnd"/>
            <w:r w:rsidRPr="000F7915">
              <w:rPr>
                <w:lang w:val="en-GB"/>
              </w:rPr>
              <w:t xml:space="preserve">α </w:t>
            </w:r>
            <w:proofErr w:type="spellStart"/>
            <w:r w:rsidRPr="000F7915">
              <w:rPr>
                <w:lang w:val="en-GB"/>
              </w:rPr>
              <w:t>την</w:t>
            </w:r>
            <w:proofErr w:type="spellEnd"/>
            <w:r w:rsidRPr="000F7915">
              <w:rPr>
                <w:lang w:val="en-GB"/>
              </w:rPr>
              <w:t xml:space="preserve"> </w:t>
            </w:r>
            <w:proofErr w:type="spellStart"/>
            <w:r w:rsidRPr="000F7915">
              <w:rPr>
                <w:lang w:val="en-GB"/>
              </w:rPr>
              <w:t>Δειγμ</w:t>
            </w:r>
            <w:proofErr w:type="spellEnd"/>
            <w:r w:rsidRPr="000F7915">
              <w:rPr>
                <w:lang w:val="en-GB"/>
              </w:rPr>
              <w:t xml:space="preserve">ατοληψία </w:t>
            </w:r>
            <w:proofErr w:type="spellStart"/>
            <w:r w:rsidRPr="000F7915">
              <w:rPr>
                <w:lang w:val="en-GB"/>
              </w:rPr>
              <w:t>Υγρών</w:t>
            </w:r>
            <w:proofErr w:type="spellEnd"/>
            <w:r w:rsidRPr="000F7915">
              <w:rPr>
                <w:lang w:val="en-GB"/>
              </w:rPr>
              <w:t>:</w:t>
            </w:r>
          </w:p>
        </w:tc>
        <w:tc>
          <w:tcPr>
            <w:tcW w:w="2285" w:type="dxa"/>
            <w:gridSpan w:val="3"/>
            <w:vAlign w:val="center"/>
            <w:hideMark/>
          </w:tcPr>
          <w:p w14:paraId="44EF333D" w14:textId="77777777" w:rsidR="000F7915" w:rsidRPr="000F7915" w:rsidRDefault="000F7915" w:rsidP="000F7915">
            <w:pPr>
              <w:spacing w:after="160" w:line="259" w:lineRule="auto"/>
              <w:rPr>
                <w:lang w:val="en-GB"/>
              </w:rPr>
            </w:pPr>
            <w:r w:rsidRPr="000F7915">
              <w:rPr>
                <w:lang w:val="en-GB"/>
              </w:rPr>
              <w:t> </w:t>
            </w:r>
          </w:p>
        </w:tc>
        <w:tc>
          <w:tcPr>
            <w:tcW w:w="1117" w:type="dxa"/>
          </w:tcPr>
          <w:p w14:paraId="278D7B2F" w14:textId="77777777" w:rsidR="000F7915" w:rsidRPr="000F7915" w:rsidRDefault="000F7915" w:rsidP="000F7915">
            <w:pPr>
              <w:spacing w:after="160" w:line="259" w:lineRule="auto"/>
              <w:rPr>
                <w:lang w:val="en-GB"/>
              </w:rPr>
            </w:pPr>
          </w:p>
        </w:tc>
        <w:tc>
          <w:tcPr>
            <w:tcW w:w="1985" w:type="dxa"/>
            <w:gridSpan w:val="2"/>
          </w:tcPr>
          <w:p w14:paraId="79BB939C" w14:textId="77777777" w:rsidR="000F7915" w:rsidRPr="000F7915" w:rsidRDefault="000F7915" w:rsidP="000F7915">
            <w:pPr>
              <w:spacing w:after="160" w:line="259" w:lineRule="auto"/>
              <w:rPr>
                <w:lang w:val="en-GB"/>
              </w:rPr>
            </w:pPr>
          </w:p>
        </w:tc>
      </w:tr>
      <w:tr w:rsidR="000F7915" w:rsidRPr="000F7915" w14:paraId="0C8657BA" w14:textId="77777777" w:rsidTr="008A39EF">
        <w:trPr>
          <w:cantSplit/>
          <w:trHeight w:val="375"/>
        </w:trPr>
        <w:tc>
          <w:tcPr>
            <w:tcW w:w="1209" w:type="dxa"/>
            <w:vAlign w:val="center"/>
            <w:hideMark/>
          </w:tcPr>
          <w:p w14:paraId="1ACBCA31" w14:textId="77777777" w:rsidR="000F7915" w:rsidRPr="000F7915" w:rsidRDefault="000F7915" w:rsidP="000F7915">
            <w:pPr>
              <w:spacing w:after="160" w:line="259" w:lineRule="auto"/>
              <w:rPr>
                <w:lang w:val="en-GB"/>
              </w:rPr>
            </w:pPr>
            <w:r w:rsidRPr="000F7915">
              <w:rPr>
                <w:lang w:val="en-GB"/>
              </w:rPr>
              <w:t>B19.1.19</w:t>
            </w:r>
          </w:p>
        </w:tc>
        <w:tc>
          <w:tcPr>
            <w:tcW w:w="2897" w:type="dxa"/>
            <w:gridSpan w:val="2"/>
            <w:vAlign w:val="center"/>
            <w:hideMark/>
          </w:tcPr>
          <w:p w14:paraId="17186E1B" w14:textId="77777777" w:rsidR="000F7915" w:rsidRPr="000F7915" w:rsidRDefault="000F7915" w:rsidP="000F7915">
            <w:pPr>
              <w:spacing w:after="160" w:line="259" w:lineRule="auto"/>
            </w:pPr>
            <w:r w:rsidRPr="000F7915">
              <w:t>Να εκτελεί εισαγωγή υγρών δειγμάτων.</w:t>
            </w:r>
          </w:p>
        </w:tc>
        <w:tc>
          <w:tcPr>
            <w:tcW w:w="2285" w:type="dxa"/>
            <w:gridSpan w:val="3"/>
            <w:vAlign w:val="center"/>
            <w:hideMark/>
          </w:tcPr>
          <w:p w14:paraId="1F44AD0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8AF516B" w14:textId="77777777" w:rsidR="000F7915" w:rsidRPr="000F7915" w:rsidRDefault="000F7915" w:rsidP="000F7915">
            <w:pPr>
              <w:spacing w:after="160" w:line="259" w:lineRule="auto"/>
              <w:rPr>
                <w:lang w:val="en-GB"/>
              </w:rPr>
            </w:pPr>
          </w:p>
        </w:tc>
        <w:tc>
          <w:tcPr>
            <w:tcW w:w="1985" w:type="dxa"/>
            <w:gridSpan w:val="2"/>
          </w:tcPr>
          <w:p w14:paraId="68D34837" w14:textId="77777777" w:rsidR="000F7915" w:rsidRPr="000F7915" w:rsidRDefault="000F7915" w:rsidP="000F7915">
            <w:pPr>
              <w:spacing w:after="160" w:line="259" w:lineRule="auto"/>
              <w:rPr>
                <w:lang w:val="en-GB"/>
              </w:rPr>
            </w:pPr>
          </w:p>
        </w:tc>
      </w:tr>
      <w:tr w:rsidR="000F7915" w:rsidRPr="000F7915" w14:paraId="57BF5506" w14:textId="77777777" w:rsidTr="008A39EF">
        <w:trPr>
          <w:cantSplit/>
          <w:trHeight w:val="300"/>
        </w:trPr>
        <w:tc>
          <w:tcPr>
            <w:tcW w:w="1209" w:type="dxa"/>
            <w:vAlign w:val="center"/>
            <w:hideMark/>
          </w:tcPr>
          <w:p w14:paraId="18E023B5" w14:textId="77777777" w:rsidR="000F7915" w:rsidRPr="000F7915" w:rsidRDefault="000F7915" w:rsidP="000F7915">
            <w:pPr>
              <w:spacing w:after="160" w:line="259" w:lineRule="auto"/>
              <w:rPr>
                <w:lang w:val="en-GB"/>
              </w:rPr>
            </w:pPr>
            <w:r w:rsidRPr="000F7915">
              <w:rPr>
                <w:lang w:val="en-GB"/>
              </w:rPr>
              <w:t>B19.1.20</w:t>
            </w:r>
          </w:p>
        </w:tc>
        <w:tc>
          <w:tcPr>
            <w:tcW w:w="2897" w:type="dxa"/>
            <w:gridSpan w:val="2"/>
            <w:vAlign w:val="center"/>
            <w:hideMark/>
          </w:tcPr>
          <w:p w14:paraId="69C6A5E0" w14:textId="77777777" w:rsidR="000F7915" w:rsidRPr="000F7915" w:rsidRDefault="000F7915" w:rsidP="000F7915">
            <w:pPr>
              <w:spacing w:after="160" w:line="259" w:lineRule="auto"/>
            </w:pPr>
            <w:r w:rsidRPr="000F7915">
              <w:t>Να δέχεται σύριγγες για την έγχυση υγρών</w:t>
            </w:r>
          </w:p>
        </w:tc>
        <w:tc>
          <w:tcPr>
            <w:tcW w:w="2285" w:type="dxa"/>
            <w:gridSpan w:val="3"/>
            <w:vAlign w:val="center"/>
            <w:hideMark/>
          </w:tcPr>
          <w:p w14:paraId="04D67B63" w14:textId="77777777" w:rsidR="000F7915" w:rsidRPr="000F7915" w:rsidRDefault="000F7915" w:rsidP="000F7915">
            <w:pPr>
              <w:spacing w:after="160" w:line="259" w:lineRule="auto"/>
            </w:pPr>
            <w:r w:rsidRPr="000F7915">
              <w:t xml:space="preserve"> έως όγκου 500μ</w:t>
            </w:r>
            <w:r w:rsidRPr="000F7915">
              <w:rPr>
                <w:lang w:val="en-GB"/>
              </w:rPr>
              <w:t>l</w:t>
            </w:r>
            <w:r w:rsidRPr="000F7915">
              <w:t>, με δυνατότητα έγχυσης έως 500μ</w:t>
            </w:r>
            <w:r w:rsidRPr="000F7915">
              <w:rPr>
                <w:lang w:val="en-GB"/>
              </w:rPr>
              <w:t>l</w:t>
            </w:r>
            <w:r w:rsidRPr="000F7915">
              <w:t>.</w:t>
            </w:r>
          </w:p>
        </w:tc>
        <w:tc>
          <w:tcPr>
            <w:tcW w:w="1117" w:type="dxa"/>
          </w:tcPr>
          <w:p w14:paraId="334845DB" w14:textId="77777777" w:rsidR="000F7915" w:rsidRPr="000F7915" w:rsidRDefault="000F7915" w:rsidP="000F7915">
            <w:pPr>
              <w:spacing w:after="160" w:line="259" w:lineRule="auto"/>
            </w:pPr>
          </w:p>
        </w:tc>
        <w:tc>
          <w:tcPr>
            <w:tcW w:w="1985" w:type="dxa"/>
            <w:gridSpan w:val="2"/>
          </w:tcPr>
          <w:p w14:paraId="76ACA192" w14:textId="77777777" w:rsidR="000F7915" w:rsidRPr="000F7915" w:rsidRDefault="000F7915" w:rsidP="000F7915">
            <w:pPr>
              <w:spacing w:after="160" w:line="259" w:lineRule="auto"/>
            </w:pPr>
          </w:p>
        </w:tc>
      </w:tr>
      <w:tr w:rsidR="000F7915" w:rsidRPr="000F7915" w14:paraId="7553494D" w14:textId="77777777" w:rsidTr="008A39EF">
        <w:trPr>
          <w:cantSplit/>
          <w:trHeight w:val="300"/>
        </w:trPr>
        <w:tc>
          <w:tcPr>
            <w:tcW w:w="1209" w:type="dxa"/>
            <w:vAlign w:val="center"/>
            <w:hideMark/>
          </w:tcPr>
          <w:p w14:paraId="622DB21A" w14:textId="77777777" w:rsidR="000F7915" w:rsidRPr="000F7915" w:rsidRDefault="000F7915" w:rsidP="000F7915">
            <w:pPr>
              <w:spacing w:after="160" w:line="259" w:lineRule="auto"/>
              <w:rPr>
                <w:lang w:val="en-GB"/>
              </w:rPr>
            </w:pPr>
            <w:r w:rsidRPr="000F7915">
              <w:rPr>
                <w:lang w:val="en-GB"/>
              </w:rPr>
              <w:t>B19.1.21</w:t>
            </w:r>
          </w:p>
        </w:tc>
        <w:tc>
          <w:tcPr>
            <w:tcW w:w="2897" w:type="dxa"/>
            <w:gridSpan w:val="2"/>
            <w:vAlign w:val="center"/>
            <w:hideMark/>
          </w:tcPr>
          <w:p w14:paraId="0E167101" w14:textId="77777777" w:rsidR="000F7915" w:rsidRPr="000F7915" w:rsidRDefault="000F7915" w:rsidP="000F7915">
            <w:pPr>
              <w:spacing w:after="160" w:line="259" w:lineRule="auto"/>
            </w:pPr>
            <w:r w:rsidRPr="000F7915">
              <w:t>Να έχει ρυθμιζόμενη ταχύτητα έγχυσης.</w:t>
            </w:r>
          </w:p>
        </w:tc>
        <w:tc>
          <w:tcPr>
            <w:tcW w:w="2285" w:type="dxa"/>
            <w:gridSpan w:val="3"/>
            <w:vAlign w:val="center"/>
            <w:hideMark/>
          </w:tcPr>
          <w:p w14:paraId="0DF9F9E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9F3B6EE" w14:textId="77777777" w:rsidR="000F7915" w:rsidRPr="000F7915" w:rsidRDefault="000F7915" w:rsidP="000F7915">
            <w:pPr>
              <w:spacing w:after="160" w:line="259" w:lineRule="auto"/>
              <w:rPr>
                <w:lang w:val="en-GB"/>
              </w:rPr>
            </w:pPr>
          </w:p>
        </w:tc>
        <w:tc>
          <w:tcPr>
            <w:tcW w:w="1985" w:type="dxa"/>
            <w:gridSpan w:val="2"/>
          </w:tcPr>
          <w:p w14:paraId="25BD96EA" w14:textId="77777777" w:rsidR="000F7915" w:rsidRPr="000F7915" w:rsidRDefault="000F7915" w:rsidP="000F7915">
            <w:pPr>
              <w:spacing w:after="160" w:line="259" w:lineRule="auto"/>
              <w:rPr>
                <w:lang w:val="en-GB"/>
              </w:rPr>
            </w:pPr>
          </w:p>
        </w:tc>
      </w:tr>
      <w:tr w:rsidR="000F7915" w:rsidRPr="000F7915" w14:paraId="68694BA6" w14:textId="77777777" w:rsidTr="008A39EF">
        <w:trPr>
          <w:cantSplit/>
          <w:trHeight w:val="600"/>
        </w:trPr>
        <w:tc>
          <w:tcPr>
            <w:tcW w:w="1209" w:type="dxa"/>
            <w:vAlign w:val="center"/>
            <w:hideMark/>
          </w:tcPr>
          <w:p w14:paraId="172FF4F4" w14:textId="77777777" w:rsidR="000F7915" w:rsidRPr="000F7915" w:rsidRDefault="000F7915" w:rsidP="000F7915">
            <w:pPr>
              <w:spacing w:after="160" w:line="259" w:lineRule="auto"/>
              <w:rPr>
                <w:lang w:val="en-GB"/>
              </w:rPr>
            </w:pPr>
            <w:r w:rsidRPr="000F7915">
              <w:rPr>
                <w:lang w:val="en-GB"/>
              </w:rPr>
              <w:t>B19.1.22</w:t>
            </w:r>
          </w:p>
        </w:tc>
        <w:tc>
          <w:tcPr>
            <w:tcW w:w="2897" w:type="dxa"/>
            <w:gridSpan w:val="2"/>
            <w:vAlign w:val="center"/>
            <w:hideMark/>
          </w:tcPr>
          <w:p w14:paraId="25D4F05C" w14:textId="77777777" w:rsidR="000F7915" w:rsidRPr="000F7915" w:rsidRDefault="000F7915" w:rsidP="000F7915">
            <w:pPr>
              <w:spacing w:after="160" w:line="259" w:lineRule="auto"/>
            </w:pPr>
            <w:r w:rsidRPr="000F7915">
              <w:t xml:space="preserve">Να  έχει  δυνατότητα  </w:t>
            </w:r>
            <w:proofErr w:type="spellStart"/>
            <w:r w:rsidRPr="000F7915">
              <w:t>έκπλυσης</w:t>
            </w:r>
            <w:proofErr w:type="spellEnd"/>
            <w:r w:rsidRPr="000F7915">
              <w:t xml:space="preserve">  της  σύριγγας  με  δύο  διαλύτες τουλάχιστον, πριν και μετά την έγχυση.</w:t>
            </w:r>
          </w:p>
        </w:tc>
        <w:tc>
          <w:tcPr>
            <w:tcW w:w="2285" w:type="dxa"/>
            <w:gridSpan w:val="3"/>
            <w:vAlign w:val="center"/>
            <w:hideMark/>
          </w:tcPr>
          <w:p w14:paraId="7515CA57"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0007266" w14:textId="77777777" w:rsidR="000F7915" w:rsidRPr="000F7915" w:rsidRDefault="000F7915" w:rsidP="000F7915">
            <w:pPr>
              <w:spacing w:after="160" w:line="259" w:lineRule="auto"/>
              <w:rPr>
                <w:lang w:val="en-GB"/>
              </w:rPr>
            </w:pPr>
          </w:p>
        </w:tc>
        <w:tc>
          <w:tcPr>
            <w:tcW w:w="1985" w:type="dxa"/>
            <w:gridSpan w:val="2"/>
          </w:tcPr>
          <w:p w14:paraId="0C31AA92" w14:textId="77777777" w:rsidR="000F7915" w:rsidRPr="000F7915" w:rsidRDefault="000F7915" w:rsidP="000F7915">
            <w:pPr>
              <w:spacing w:after="160" w:line="259" w:lineRule="auto"/>
              <w:rPr>
                <w:lang w:val="en-GB"/>
              </w:rPr>
            </w:pPr>
          </w:p>
        </w:tc>
      </w:tr>
      <w:tr w:rsidR="000F7915" w:rsidRPr="000F7915" w14:paraId="603AE4D0" w14:textId="77777777" w:rsidTr="008A39EF">
        <w:trPr>
          <w:cantSplit/>
          <w:trHeight w:val="300"/>
        </w:trPr>
        <w:tc>
          <w:tcPr>
            <w:tcW w:w="1209" w:type="dxa"/>
            <w:vAlign w:val="center"/>
            <w:hideMark/>
          </w:tcPr>
          <w:p w14:paraId="2A880A61" w14:textId="77777777" w:rsidR="000F7915" w:rsidRPr="000F7915" w:rsidRDefault="000F7915" w:rsidP="000F7915">
            <w:pPr>
              <w:spacing w:after="160" w:line="259" w:lineRule="auto"/>
              <w:rPr>
                <w:lang w:val="en-GB"/>
              </w:rPr>
            </w:pPr>
            <w:r w:rsidRPr="000F7915">
              <w:rPr>
                <w:lang w:val="en-GB"/>
              </w:rPr>
              <w:t>B19.1.23</w:t>
            </w:r>
          </w:p>
        </w:tc>
        <w:tc>
          <w:tcPr>
            <w:tcW w:w="2897" w:type="dxa"/>
            <w:gridSpan w:val="2"/>
            <w:vAlign w:val="center"/>
            <w:hideMark/>
          </w:tcPr>
          <w:p w14:paraId="4002F45E" w14:textId="77777777" w:rsidR="000F7915" w:rsidRPr="000F7915" w:rsidRDefault="000F7915" w:rsidP="000F7915">
            <w:pPr>
              <w:spacing w:after="160" w:line="259" w:lineRule="auto"/>
            </w:pPr>
            <w:r w:rsidRPr="000F7915">
              <w:t xml:space="preserve">Να συνοδεύεται από δίσκο δειγμάτων για:  </w:t>
            </w:r>
          </w:p>
        </w:tc>
        <w:tc>
          <w:tcPr>
            <w:tcW w:w="2285" w:type="dxa"/>
            <w:gridSpan w:val="3"/>
            <w:vAlign w:val="center"/>
            <w:hideMark/>
          </w:tcPr>
          <w:p w14:paraId="4C659EC7" w14:textId="77777777" w:rsidR="000F7915" w:rsidRPr="000F7915" w:rsidRDefault="000F7915" w:rsidP="000F7915">
            <w:pPr>
              <w:spacing w:after="160" w:line="259" w:lineRule="auto"/>
            </w:pPr>
            <w:r w:rsidRPr="000F7915">
              <w:t>φιαλίδια των 2</w:t>
            </w:r>
            <w:r w:rsidRPr="000F7915">
              <w:rPr>
                <w:lang w:val="en-GB"/>
              </w:rPr>
              <w:t>ml</w:t>
            </w:r>
            <w:r w:rsidRPr="000F7915">
              <w:t>, τουλάχιστον 160 θέσεων.</w:t>
            </w:r>
          </w:p>
        </w:tc>
        <w:tc>
          <w:tcPr>
            <w:tcW w:w="1117" w:type="dxa"/>
          </w:tcPr>
          <w:p w14:paraId="71890FF5" w14:textId="77777777" w:rsidR="000F7915" w:rsidRPr="000F7915" w:rsidRDefault="000F7915" w:rsidP="000F7915">
            <w:pPr>
              <w:spacing w:after="160" w:line="259" w:lineRule="auto"/>
            </w:pPr>
          </w:p>
        </w:tc>
        <w:tc>
          <w:tcPr>
            <w:tcW w:w="1985" w:type="dxa"/>
            <w:gridSpan w:val="2"/>
          </w:tcPr>
          <w:p w14:paraId="323617C6" w14:textId="77777777" w:rsidR="000F7915" w:rsidRPr="000F7915" w:rsidRDefault="000F7915" w:rsidP="000F7915">
            <w:pPr>
              <w:spacing w:after="160" w:line="259" w:lineRule="auto"/>
            </w:pPr>
          </w:p>
        </w:tc>
      </w:tr>
      <w:tr w:rsidR="000F7915" w:rsidRPr="000F7915" w14:paraId="20EC93D4" w14:textId="77777777" w:rsidTr="008A39EF">
        <w:trPr>
          <w:cantSplit/>
          <w:trHeight w:val="300"/>
        </w:trPr>
        <w:tc>
          <w:tcPr>
            <w:tcW w:w="1209" w:type="dxa"/>
            <w:vAlign w:val="center"/>
            <w:hideMark/>
          </w:tcPr>
          <w:p w14:paraId="4E68F041" w14:textId="77777777" w:rsidR="000F7915" w:rsidRPr="000F7915" w:rsidRDefault="000F7915" w:rsidP="000F7915">
            <w:pPr>
              <w:spacing w:after="160" w:line="259" w:lineRule="auto"/>
            </w:pPr>
            <w:r w:rsidRPr="000F7915">
              <w:rPr>
                <w:lang w:val="en-GB"/>
              </w:rPr>
              <w:t> </w:t>
            </w:r>
          </w:p>
        </w:tc>
        <w:tc>
          <w:tcPr>
            <w:tcW w:w="2897" w:type="dxa"/>
            <w:gridSpan w:val="2"/>
            <w:shd w:val="clear" w:color="auto" w:fill="F2F2F2" w:themeFill="background1" w:themeFillShade="F2"/>
            <w:vAlign w:val="center"/>
            <w:hideMark/>
          </w:tcPr>
          <w:p w14:paraId="2AD5CEA6" w14:textId="77777777" w:rsidR="000F7915" w:rsidRPr="000F7915" w:rsidRDefault="000F7915" w:rsidP="000F7915">
            <w:pPr>
              <w:spacing w:after="160" w:line="259" w:lineRule="auto"/>
              <w:rPr>
                <w:lang w:val="en-GB"/>
              </w:rPr>
            </w:pPr>
            <w:proofErr w:type="spellStart"/>
            <w:r w:rsidRPr="000F7915">
              <w:rPr>
                <w:lang w:val="en-GB"/>
              </w:rPr>
              <w:t>Γι</w:t>
            </w:r>
            <w:proofErr w:type="spellEnd"/>
            <w:r w:rsidRPr="000F7915">
              <w:rPr>
                <w:lang w:val="en-GB"/>
              </w:rPr>
              <w:t xml:space="preserve">α </w:t>
            </w:r>
            <w:proofErr w:type="spellStart"/>
            <w:r w:rsidRPr="000F7915">
              <w:rPr>
                <w:lang w:val="en-GB"/>
              </w:rPr>
              <w:t>την</w:t>
            </w:r>
            <w:proofErr w:type="spellEnd"/>
            <w:r w:rsidRPr="000F7915">
              <w:rPr>
                <w:lang w:val="en-GB"/>
              </w:rPr>
              <w:t xml:space="preserve"> </w:t>
            </w:r>
            <w:proofErr w:type="spellStart"/>
            <w:r w:rsidRPr="000F7915">
              <w:rPr>
                <w:lang w:val="en-GB"/>
              </w:rPr>
              <w:t>Δειγμ</w:t>
            </w:r>
            <w:proofErr w:type="spellEnd"/>
            <w:r w:rsidRPr="000F7915">
              <w:rPr>
                <w:lang w:val="en-GB"/>
              </w:rPr>
              <w:t xml:space="preserve">ατοληψία </w:t>
            </w:r>
            <w:proofErr w:type="spellStart"/>
            <w:r w:rsidRPr="000F7915">
              <w:rPr>
                <w:lang w:val="en-GB"/>
              </w:rPr>
              <w:t>Headspase</w:t>
            </w:r>
            <w:proofErr w:type="spellEnd"/>
            <w:r w:rsidRPr="000F7915">
              <w:rPr>
                <w:lang w:val="en-GB"/>
              </w:rPr>
              <w:t>:</w:t>
            </w:r>
          </w:p>
        </w:tc>
        <w:tc>
          <w:tcPr>
            <w:tcW w:w="2285" w:type="dxa"/>
            <w:gridSpan w:val="3"/>
            <w:vAlign w:val="center"/>
            <w:hideMark/>
          </w:tcPr>
          <w:p w14:paraId="67657265" w14:textId="77777777" w:rsidR="000F7915" w:rsidRPr="000F7915" w:rsidRDefault="000F7915" w:rsidP="000F7915">
            <w:pPr>
              <w:spacing w:after="160" w:line="259" w:lineRule="auto"/>
              <w:rPr>
                <w:lang w:val="en-GB"/>
              </w:rPr>
            </w:pPr>
            <w:r w:rsidRPr="000F7915">
              <w:rPr>
                <w:lang w:val="en-GB"/>
              </w:rPr>
              <w:t> </w:t>
            </w:r>
          </w:p>
        </w:tc>
        <w:tc>
          <w:tcPr>
            <w:tcW w:w="1117" w:type="dxa"/>
          </w:tcPr>
          <w:p w14:paraId="39E28075" w14:textId="77777777" w:rsidR="000F7915" w:rsidRPr="000F7915" w:rsidRDefault="000F7915" w:rsidP="000F7915">
            <w:pPr>
              <w:spacing w:after="160" w:line="259" w:lineRule="auto"/>
              <w:rPr>
                <w:lang w:val="en-GB"/>
              </w:rPr>
            </w:pPr>
          </w:p>
        </w:tc>
        <w:tc>
          <w:tcPr>
            <w:tcW w:w="1985" w:type="dxa"/>
            <w:gridSpan w:val="2"/>
          </w:tcPr>
          <w:p w14:paraId="4166D455" w14:textId="77777777" w:rsidR="000F7915" w:rsidRPr="000F7915" w:rsidRDefault="000F7915" w:rsidP="000F7915">
            <w:pPr>
              <w:spacing w:after="160" w:line="259" w:lineRule="auto"/>
              <w:rPr>
                <w:lang w:val="en-GB"/>
              </w:rPr>
            </w:pPr>
          </w:p>
        </w:tc>
      </w:tr>
      <w:tr w:rsidR="000F7915" w:rsidRPr="000F7915" w14:paraId="66C69601" w14:textId="77777777" w:rsidTr="008A39EF">
        <w:trPr>
          <w:cantSplit/>
          <w:trHeight w:val="900"/>
        </w:trPr>
        <w:tc>
          <w:tcPr>
            <w:tcW w:w="1209" w:type="dxa"/>
            <w:vAlign w:val="center"/>
            <w:hideMark/>
          </w:tcPr>
          <w:p w14:paraId="2EEFE26A" w14:textId="77777777" w:rsidR="000F7915" w:rsidRPr="000F7915" w:rsidRDefault="000F7915" w:rsidP="000F7915">
            <w:pPr>
              <w:spacing w:after="160" w:line="259" w:lineRule="auto"/>
              <w:rPr>
                <w:lang w:val="en-GB"/>
              </w:rPr>
            </w:pPr>
            <w:r w:rsidRPr="000F7915">
              <w:rPr>
                <w:lang w:val="en-GB"/>
              </w:rPr>
              <w:t>B19.1.24</w:t>
            </w:r>
          </w:p>
        </w:tc>
        <w:tc>
          <w:tcPr>
            <w:tcW w:w="2897" w:type="dxa"/>
            <w:gridSpan w:val="2"/>
            <w:vAlign w:val="center"/>
            <w:hideMark/>
          </w:tcPr>
          <w:p w14:paraId="43CDD167" w14:textId="77777777" w:rsidR="000F7915" w:rsidRPr="000F7915" w:rsidRDefault="000F7915" w:rsidP="000F7915">
            <w:pPr>
              <w:spacing w:after="160" w:line="259" w:lineRule="auto"/>
            </w:pPr>
            <w:r w:rsidRPr="000F7915">
              <w:t>Να δέχεται σύριγγες για τη μέθοδο της έγχυσης αέριας υπερκείμενης φάσης (</w:t>
            </w:r>
            <w:r w:rsidRPr="000F7915">
              <w:rPr>
                <w:lang w:val="en-GB"/>
              </w:rPr>
              <w:t>Headspace</w:t>
            </w:r>
            <w:r w:rsidRPr="000F7915">
              <w:t xml:space="preserve">), έως όγκου 2,5 </w:t>
            </w:r>
            <w:r w:rsidRPr="000F7915">
              <w:rPr>
                <w:lang w:val="en-GB"/>
              </w:rPr>
              <w:t>ml</w:t>
            </w:r>
            <w:r w:rsidRPr="000F7915">
              <w:t>, με δυνατότητα έγχυσης έως 2,5</w:t>
            </w:r>
            <w:r w:rsidRPr="000F7915">
              <w:rPr>
                <w:lang w:val="en-GB"/>
              </w:rPr>
              <w:t>ml</w:t>
            </w:r>
            <w:r w:rsidRPr="000F7915">
              <w:t>.</w:t>
            </w:r>
          </w:p>
        </w:tc>
        <w:tc>
          <w:tcPr>
            <w:tcW w:w="2285" w:type="dxa"/>
            <w:gridSpan w:val="3"/>
            <w:vAlign w:val="center"/>
            <w:hideMark/>
          </w:tcPr>
          <w:p w14:paraId="49E72E8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4F140F8" w14:textId="77777777" w:rsidR="000F7915" w:rsidRPr="000F7915" w:rsidRDefault="000F7915" w:rsidP="000F7915">
            <w:pPr>
              <w:spacing w:after="160" w:line="259" w:lineRule="auto"/>
              <w:rPr>
                <w:lang w:val="en-GB"/>
              </w:rPr>
            </w:pPr>
          </w:p>
        </w:tc>
        <w:tc>
          <w:tcPr>
            <w:tcW w:w="1985" w:type="dxa"/>
            <w:gridSpan w:val="2"/>
          </w:tcPr>
          <w:p w14:paraId="765645F4" w14:textId="77777777" w:rsidR="000F7915" w:rsidRPr="000F7915" w:rsidRDefault="000F7915" w:rsidP="000F7915">
            <w:pPr>
              <w:spacing w:after="160" w:line="259" w:lineRule="auto"/>
              <w:rPr>
                <w:lang w:val="en-GB"/>
              </w:rPr>
            </w:pPr>
          </w:p>
        </w:tc>
      </w:tr>
      <w:tr w:rsidR="000F7915" w:rsidRPr="000F7915" w14:paraId="1F8DC096" w14:textId="77777777" w:rsidTr="008A39EF">
        <w:trPr>
          <w:cantSplit/>
          <w:trHeight w:val="1200"/>
        </w:trPr>
        <w:tc>
          <w:tcPr>
            <w:tcW w:w="1209" w:type="dxa"/>
            <w:vAlign w:val="center"/>
            <w:hideMark/>
          </w:tcPr>
          <w:p w14:paraId="6B7581A6" w14:textId="77777777" w:rsidR="000F7915" w:rsidRPr="000F7915" w:rsidRDefault="000F7915" w:rsidP="000F7915">
            <w:pPr>
              <w:spacing w:after="160" w:line="259" w:lineRule="auto"/>
              <w:rPr>
                <w:lang w:val="en-GB"/>
              </w:rPr>
            </w:pPr>
            <w:r w:rsidRPr="000F7915">
              <w:rPr>
                <w:lang w:val="en-GB"/>
              </w:rPr>
              <w:lastRenderedPageBreak/>
              <w:t>B19.1.25</w:t>
            </w:r>
          </w:p>
        </w:tc>
        <w:tc>
          <w:tcPr>
            <w:tcW w:w="2897" w:type="dxa"/>
            <w:gridSpan w:val="2"/>
            <w:vAlign w:val="center"/>
            <w:hideMark/>
          </w:tcPr>
          <w:p w14:paraId="15FB9C9E" w14:textId="77777777" w:rsidR="000F7915" w:rsidRPr="000F7915" w:rsidRDefault="000F7915" w:rsidP="000F7915">
            <w:pPr>
              <w:spacing w:after="160" w:line="259" w:lineRule="auto"/>
            </w:pPr>
            <w:r w:rsidRPr="000F7915">
              <w:t>Η σύριγγα για τη μέθοδο της έγχυσης αέριας υπερκείμενης φάσης (</w:t>
            </w:r>
            <w:r w:rsidRPr="000F7915">
              <w:rPr>
                <w:lang w:val="en-GB"/>
              </w:rPr>
              <w:t>Headspace</w:t>
            </w:r>
            <w:r w:rsidRPr="000F7915">
              <w:t xml:space="preserve">), να </w:t>
            </w:r>
            <w:proofErr w:type="spellStart"/>
            <w:r w:rsidRPr="000F7915">
              <w:t>θερμοστατείται</w:t>
            </w:r>
            <w:proofErr w:type="spellEnd"/>
            <w:r w:rsidRPr="000F7915">
              <w:t xml:space="preserve"> και η ρύθμιση της θερμοκρασίας να γίνεται έως τους 150°</w:t>
            </w:r>
            <w:r w:rsidRPr="000F7915">
              <w:rPr>
                <w:lang w:val="en-GB"/>
              </w:rPr>
              <w:t>C</w:t>
            </w:r>
            <w:r w:rsidRPr="000F7915">
              <w:t xml:space="preserve"> με ρύθμιση κατά 1°</w:t>
            </w:r>
            <w:r w:rsidRPr="000F7915">
              <w:rPr>
                <w:lang w:val="en-GB"/>
              </w:rPr>
              <w:t>C</w:t>
            </w:r>
            <w:r w:rsidRPr="000F7915">
              <w:t>.</w:t>
            </w:r>
          </w:p>
        </w:tc>
        <w:tc>
          <w:tcPr>
            <w:tcW w:w="2285" w:type="dxa"/>
            <w:gridSpan w:val="3"/>
            <w:vAlign w:val="center"/>
            <w:hideMark/>
          </w:tcPr>
          <w:p w14:paraId="70B40EA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6A3BBF1" w14:textId="77777777" w:rsidR="000F7915" w:rsidRPr="000F7915" w:rsidRDefault="000F7915" w:rsidP="000F7915">
            <w:pPr>
              <w:spacing w:after="160" w:line="259" w:lineRule="auto"/>
              <w:rPr>
                <w:lang w:val="en-GB"/>
              </w:rPr>
            </w:pPr>
          </w:p>
        </w:tc>
        <w:tc>
          <w:tcPr>
            <w:tcW w:w="1985" w:type="dxa"/>
            <w:gridSpan w:val="2"/>
          </w:tcPr>
          <w:p w14:paraId="126DF647" w14:textId="77777777" w:rsidR="000F7915" w:rsidRPr="000F7915" w:rsidRDefault="000F7915" w:rsidP="000F7915">
            <w:pPr>
              <w:spacing w:after="160" w:line="259" w:lineRule="auto"/>
              <w:rPr>
                <w:lang w:val="en-GB"/>
              </w:rPr>
            </w:pPr>
          </w:p>
        </w:tc>
      </w:tr>
      <w:tr w:rsidR="000F7915" w:rsidRPr="000F7915" w14:paraId="2608234F" w14:textId="77777777" w:rsidTr="008A39EF">
        <w:trPr>
          <w:cantSplit/>
          <w:trHeight w:val="600"/>
        </w:trPr>
        <w:tc>
          <w:tcPr>
            <w:tcW w:w="1209" w:type="dxa"/>
            <w:vAlign w:val="center"/>
            <w:hideMark/>
          </w:tcPr>
          <w:p w14:paraId="1C21F636" w14:textId="77777777" w:rsidR="000F7915" w:rsidRPr="000F7915" w:rsidRDefault="000F7915" w:rsidP="000F7915">
            <w:pPr>
              <w:spacing w:after="160" w:line="259" w:lineRule="auto"/>
              <w:rPr>
                <w:lang w:val="en-GB"/>
              </w:rPr>
            </w:pPr>
            <w:r w:rsidRPr="000F7915">
              <w:rPr>
                <w:lang w:val="en-GB"/>
              </w:rPr>
              <w:t>B19.1.26</w:t>
            </w:r>
          </w:p>
        </w:tc>
        <w:tc>
          <w:tcPr>
            <w:tcW w:w="2897" w:type="dxa"/>
            <w:gridSpan w:val="2"/>
            <w:vAlign w:val="center"/>
            <w:hideMark/>
          </w:tcPr>
          <w:p w14:paraId="5DEF468A" w14:textId="77777777" w:rsidR="000F7915" w:rsidRPr="000F7915" w:rsidRDefault="000F7915" w:rsidP="000F7915">
            <w:pPr>
              <w:spacing w:after="160" w:line="259" w:lineRule="auto"/>
            </w:pPr>
            <w:r w:rsidRPr="000F7915">
              <w:t xml:space="preserve">Να διαθέτει υποδοχέα - φούρνο δειγμάτων κατάλληλο για: </w:t>
            </w:r>
          </w:p>
        </w:tc>
        <w:tc>
          <w:tcPr>
            <w:tcW w:w="2285" w:type="dxa"/>
            <w:gridSpan w:val="3"/>
            <w:vAlign w:val="center"/>
            <w:hideMark/>
          </w:tcPr>
          <w:p w14:paraId="3F71FC91" w14:textId="77777777" w:rsidR="000F7915" w:rsidRPr="000F7915" w:rsidRDefault="000F7915" w:rsidP="000F7915">
            <w:pPr>
              <w:spacing w:after="160" w:line="259" w:lineRule="auto"/>
            </w:pPr>
            <w:r w:rsidRPr="000F7915">
              <w:t>θέρμανση δειγμάτων έως τουλάχιστον τους 160°</w:t>
            </w:r>
            <w:r w:rsidRPr="000F7915">
              <w:rPr>
                <w:lang w:val="en-GB"/>
              </w:rPr>
              <w:t>C</w:t>
            </w:r>
            <w:r w:rsidRPr="000F7915">
              <w:t>, για φιαλίδια των 20</w:t>
            </w:r>
            <w:r w:rsidRPr="000F7915">
              <w:rPr>
                <w:lang w:val="en-GB"/>
              </w:rPr>
              <w:t>ml</w:t>
            </w:r>
            <w:r w:rsidRPr="000F7915">
              <w:t xml:space="preserve"> (σύστημα </w:t>
            </w:r>
            <w:r w:rsidRPr="000F7915">
              <w:rPr>
                <w:lang w:val="en-GB"/>
              </w:rPr>
              <w:t>HEADSPACE</w:t>
            </w:r>
            <w:r w:rsidRPr="000F7915">
              <w:t>).</w:t>
            </w:r>
          </w:p>
        </w:tc>
        <w:tc>
          <w:tcPr>
            <w:tcW w:w="1117" w:type="dxa"/>
          </w:tcPr>
          <w:p w14:paraId="12F317C0" w14:textId="77777777" w:rsidR="000F7915" w:rsidRPr="000F7915" w:rsidRDefault="000F7915" w:rsidP="000F7915">
            <w:pPr>
              <w:spacing w:after="160" w:line="259" w:lineRule="auto"/>
            </w:pPr>
          </w:p>
        </w:tc>
        <w:tc>
          <w:tcPr>
            <w:tcW w:w="1985" w:type="dxa"/>
            <w:gridSpan w:val="2"/>
          </w:tcPr>
          <w:p w14:paraId="12E2E8C2" w14:textId="77777777" w:rsidR="000F7915" w:rsidRPr="000F7915" w:rsidRDefault="000F7915" w:rsidP="000F7915">
            <w:pPr>
              <w:spacing w:after="160" w:line="259" w:lineRule="auto"/>
            </w:pPr>
          </w:p>
        </w:tc>
      </w:tr>
      <w:tr w:rsidR="000F7915" w:rsidRPr="000F7915" w14:paraId="23D09119" w14:textId="77777777" w:rsidTr="008A39EF">
        <w:trPr>
          <w:cantSplit/>
          <w:trHeight w:val="300"/>
        </w:trPr>
        <w:tc>
          <w:tcPr>
            <w:tcW w:w="1209" w:type="dxa"/>
            <w:vAlign w:val="center"/>
            <w:hideMark/>
          </w:tcPr>
          <w:p w14:paraId="213F5675" w14:textId="77777777" w:rsidR="000F7915" w:rsidRPr="000F7915" w:rsidRDefault="000F7915" w:rsidP="000F7915">
            <w:pPr>
              <w:spacing w:after="160" w:line="259" w:lineRule="auto"/>
              <w:rPr>
                <w:lang w:val="en-GB"/>
              </w:rPr>
            </w:pPr>
            <w:r w:rsidRPr="000F7915">
              <w:rPr>
                <w:lang w:val="en-GB"/>
              </w:rPr>
              <w:t>B19.1.27</w:t>
            </w:r>
          </w:p>
        </w:tc>
        <w:tc>
          <w:tcPr>
            <w:tcW w:w="2897" w:type="dxa"/>
            <w:gridSpan w:val="2"/>
            <w:vAlign w:val="center"/>
            <w:hideMark/>
          </w:tcPr>
          <w:p w14:paraId="15E4884B" w14:textId="77777777" w:rsidR="000F7915" w:rsidRPr="000F7915" w:rsidRDefault="000F7915" w:rsidP="000F7915">
            <w:pPr>
              <w:spacing w:after="160" w:line="259" w:lineRule="auto"/>
            </w:pPr>
            <w:r w:rsidRPr="000F7915">
              <w:t xml:space="preserve">Να συνοδεύεται από δίσκο δειγμάτων:  </w:t>
            </w:r>
          </w:p>
        </w:tc>
        <w:tc>
          <w:tcPr>
            <w:tcW w:w="2285" w:type="dxa"/>
            <w:gridSpan w:val="3"/>
            <w:vAlign w:val="center"/>
            <w:hideMark/>
          </w:tcPr>
          <w:p w14:paraId="7B4D6B27" w14:textId="77777777" w:rsidR="000F7915" w:rsidRPr="000F7915" w:rsidRDefault="000F7915" w:rsidP="000F7915">
            <w:pPr>
              <w:spacing w:after="160" w:line="259" w:lineRule="auto"/>
            </w:pPr>
            <w:r w:rsidRPr="000F7915">
              <w:t>για φιαλίδια των 20</w:t>
            </w:r>
            <w:r w:rsidRPr="000F7915">
              <w:rPr>
                <w:lang w:val="en-GB"/>
              </w:rPr>
              <w:t>ml</w:t>
            </w:r>
            <w:r w:rsidRPr="000F7915">
              <w:t>, ο οποίος να είναι τουλάχιστον 45 θέσεων.</w:t>
            </w:r>
          </w:p>
        </w:tc>
        <w:tc>
          <w:tcPr>
            <w:tcW w:w="1117" w:type="dxa"/>
          </w:tcPr>
          <w:p w14:paraId="6414A310" w14:textId="77777777" w:rsidR="000F7915" w:rsidRPr="000F7915" w:rsidRDefault="000F7915" w:rsidP="000F7915">
            <w:pPr>
              <w:spacing w:after="160" w:line="259" w:lineRule="auto"/>
            </w:pPr>
          </w:p>
        </w:tc>
        <w:tc>
          <w:tcPr>
            <w:tcW w:w="1985" w:type="dxa"/>
            <w:gridSpan w:val="2"/>
          </w:tcPr>
          <w:p w14:paraId="06C08C3C" w14:textId="77777777" w:rsidR="000F7915" w:rsidRPr="000F7915" w:rsidRDefault="000F7915" w:rsidP="000F7915">
            <w:pPr>
              <w:spacing w:after="160" w:line="259" w:lineRule="auto"/>
            </w:pPr>
          </w:p>
        </w:tc>
      </w:tr>
      <w:tr w:rsidR="000F7915" w:rsidRPr="000F7915" w14:paraId="5079FC08" w14:textId="77777777" w:rsidTr="008A39EF">
        <w:trPr>
          <w:cantSplit/>
          <w:trHeight w:val="300"/>
        </w:trPr>
        <w:tc>
          <w:tcPr>
            <w:tcW w:w="1209" w:type="dxa"/>
            <w:vAlign w:val="center"/>
            <w:hideMark/>
          </w:tcPr>
          <w:p w14:paraId="135B2182" w14:textId="77777777" w:rsidR="000F7915" w:rsidRPr="000F7915" w:rsidRDefault="000F7915" w:rsidP="000F7915">
            <w:pPr>
              <w:spacing w:after="160" w:line="259" w:lineRule="auto"/>
            </w:pPr>
            <w:r w:rsidRPr="000F7915">
              <w:rPr>
                <w:lang w:val="en-GB"/>
              </w:rPr>
              <w:t> </w:t>
            </w:r>
          </w:p>
        </w:tc>
        <w:tc>
          <w:tcPr>
            <w:tcW w:w="2897" w:type="dxa"/>
            <w:gridSpan w:val="2"/>
            <w:shd w:val="clear" w:color="auto" w:fill="F2F2F2" w:themeFill="background1" w:themeFillShade="F2"/>
            <w:vAlign w:val="center"/>
            <w:hideMark/>
          </w:tcPr>
          <w:p w14:paraId="2A213F43" w14:textId="77777777" w:rsidR="000F7915" w:rsidRPr="000F7915" w:rsidRDefault="000F7915" w:rsidP="000F7915">
            <w:pPr>
              <w:spacing w:after="160" w:line="259" w:lineRule="auto"/>
              <w:rPr>
                <w:lang w:val="en-GB"/>
              </w:rPr>
            </w:pPr>
            <w:proofErr w:type="spellStart"/>
            <w:r w:rsidRPr="000F7915">
              <w:rPr>
                <w:lang w:val="en-GB"/>
              </w:rPr>
              <w:t>Γι</w:t>
            </w:r>
            <w:proofErr w:type="spellEnd"/>
            <w:r w:rsidRPr="000F7915">
              <w:rPr>
                <w:lang w:val="en-GB"/>
              </w:rPr>
              <w:t xml:space="preserve">α </w:t>
            </w:r>
            <w:proofErr w:type="spellStart"/>
            <w:r w:rsidRPr="000F7915">
              <w:rPr>
                <w:lang w:val="en-GB"/>
              </w:rPr>
              <w:t>την</w:t>
            </w:r>
            <w:proofErr w:type="spellEnd"/>
            <w:r w:rsidRPr="000F7915">
              <w:rPr>
                <w:lang w:val="en-GB"/>
              </w:rPr>
              <w:t xml:space="preserve"> </w:t>
            </w:r>
            <w:proofErr w:type="spellStart"/>
            <w:r w:rsidRPr="000F7915">
              <w:rPr>
                <w:lang w:val="en-GB"/>
              </w:rPr>
              <w:t>Δειγμ</w:t>
            </w:r>
            <w:proofErr w:type="spellEnd"/>
            <w:r w:rsidRPr="000F7915">
              <w:rPr>
                <w:lang w:val="en-GB"/>
              </w:rPr>
              <w:t>ατοληψία SPME:</w:t>
            </w:r>
          </w:p>
        </w:tc>
        <w:tc>
          <w:tcPr>
            <w:tcW w:w="2285" w:type="dxa"/>
            <w:gridSpan w:val="3"/>
            <w:vAlign w:val="center"/>
            <w:hideMark/>
          </w:tcPr>
          <w:p w14:paraId="5884A84F" w14:textId="77777777" w:rsidR="000F7915" w:rsidRPr="000F7915" w:rsidRDefault="000F7915" w:rsidP="000F7915">
            <w:pPr>
              <w:spacing w:after="160" w:line="259" w:lineRule="auto"/>
              <w:rPr>
                <w:lang w:val="en-GB"/>
              </w:rPr>
            </w:pPr>
            <w:r w:rsidRPr="000F7915">
              <w:rPr>
                <w:lang w:val="en-GB"/>
              </w:rPr>
              <w:t> </w:t>
            </w:r>
          </w:p>
        </w:tc>
        <w:tc>
          <w:tcPr>
            <w:tcW w:w="1117" w:type="dxa"/>
          </w:tcPr>
          <w:p w14:paraId="7439B6AA" w14:textId="77777777" w:rsidR="000F7915" w:rsidRPr="000F7915" w:rsidRDefault="000F7915" w:rsidP="000F7915">
            <w:pPr>
              <w:spacing w:after="160" w:line="259" w:lineRule="auto"/>
              <w:rPr>
                <w:lang w:val="en-GB"/>
              </w:rPr>
            </w:pPr>
          </w:p>
        </w:tc>
        <w:tc>
          <w:tcPr>
            <w:tcW w:w="1985" w:type="dxa"/>
            <w:gridSpan w:val="2"/>
          </w:tcPr>
          <w:p w14:paraId="65217B09" w14:textId="77777777" w:rsidR="000F7915" w:rsidRPr="000F7915" w:rsidRDefault="000F7915" w:rsidP="000F7915">
            <w:pPr>
              <w:spacing w:after="160" w:line="259" w:lineRule="auto"/>
              <w:rPr>
                <w:lang w:val="en-GB"/>
              </w:rPr>
            </w:pPr>
          </w:p>
        </w:tc>
      </w:tr>
      <w:tr w:rsidR="000F7915" w:rsidRPr="000F7915" w14:paraId="3554E2A0" w14:textId="77777777" w:rsidTr="008A39EF">
        <w:trPr>
          <w:cantSplit/>
          <w:trHeight w:val="300"/>
        </w:trPr>
        <w:tc>
          <w:tcPr>
            <w:tcW w:w="1209" w:type="dxa"/>
            <w:vAlign w:val="center"/>
            <w:hideMark/>
          </w:tcPr>
          <w:p w14:paraId="72C6B118" w14:textId="77777777" w:rsidR="000F7915" w:rsidRPr="000F7915" w:rsidRDefault="000F7915" w:rsidP="000F7915">
            <w:pPr>
              <w:spacing w:after="160" w:line="259" w:lineRule="auto"/>
              <w:rPr>
                <w:lang w:val="en-GB"/>
              </w:rPr>
            </w:pPr>
            <w:r w:rsidRPr="000F7915">
              <w:rPr>
                <w:lang w:val="en-GB"/>
              </w:rPr>
              <w:t>B19.1.28</w:t>
            </w:r>
          </w:p>
        </w:tc>
        <w:tc>
          <w:tcPr>
            <w:tcW w:w="2897" w:type="dxa"/>
            <w:gridSpan w:val="2"/>
            <w:vAlign w:val="center"/>
            <w:hideMark/>
          </w:tcPr>
          <w:p w14:paraId="4B84DF07"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δέχετ</w:t>
            </w:r>
            <w:proofErr w:type="spellEnd"/>
            <w:r w:rsidRPr="000F7915">
              <w:rPr>
                <w:lang w:val="en-GB"/>
              </w:rPr>
              <w:t xml:space="preserve">αι </w:t>
            </w:r>
            <w:proofErr w:type="spellStart"/>
            <w:r w:rsidRPr="000F7915">
              <w:rPr>
                <w:lang w:val="en-GB"/>
              </w:rPr>
              <w:t>δειγμ</w:t>
            </w:r>
            <w:proofErr w:type="spellEnd"/>
            <w:r w:rsidRPr="000F7915">
              <w:rPr>
                <w:lang w:val="en-GB"/>
              </w:rPr>
              <w:t xml:space="preserve">ατολήπτες </w:t>
            </w:r>
            <w:proofErr w:type="spellStart"/>
            <w:r w:rsidRPr="000F7915">
              <w:rPr>
                <w:lang w:val="en-GB"/>
              </w:rPr>
              <w:t>τύ</w:t>
            </w:r>
            <w:proofErr w:type="spellEnd"/>
            <w:r w:rsidRPr="000F7915">
              <w:rPr>
                <w:lang w:val="en-GB"/>
              </w:rPr>
              <w:t xml:space="preserve">που </w:t>
            </w:r>
          </w:p>
        </w:tc>
        <w:tc>
          <w:tcPr>
            <w:tcW w:w="2285" w:type="dxa"/>
            <w:gridSpan w:val="3"/>
            <w:vAlign w:val="center"/>
            <w:hideMark/>
          </w:tcPr>
          <w:p w14:paraId="436CEC61" w14:textId="77777777" w:rsidR="000F7915" w:rsidRPr="000F7915" w:rsidRDefault="000F7915" w:rsidP="000F7915">
            <w:pPr>
              <w:spacing w:after="160" w:line="259" w:lineRule="auto"/>
            </w:pPr>
            <w:r w:rsidRPr="000F7915">
              <w:t xml:space="preserve">τύπου ίνας για την τεχνική </w:t>
            </w:r>
            <w:r w:rsidRPr="000F7915">
              <w:rPr>
                <w:lang w:val="en-GB"/>
              </w:rPr>
              <w:t>SPME</w:t>
            </w:r>
          </w:p>
        </w:tc>
        <w:tc>
          <w:tcPr>
            <w:tcW w:w="1117" w:type="dxa"/>
          </w:tcPr>
          <w:p w14:paraId="44B5211A" w14:textId="77777777" w:rsidR="000F7915" w:rsidRPr="000F7915" w:rsidRDefault="000F7915" w:rsidP="000F7915">
            <w:pPr>
              <w:spacing w:after="160" w:line="259" w:lineRule="auto"/>
            </w:pPr>
          </w:p>
        </w:tc>
        <w:tc>
          <w:tcPr>
            <w:tcW w:w="1985" w:type="dxa"/>
            <w:gridSpan w:val="2"/>
          </w:tcPr>
          <w:p w14:paraId="73C3B071" w14:textId="77777777" w:rsidR="000F7915" w:rsidRPr="000F7915" w:rsidRDefault="000F7915" w:rsidP="000F7915">
            <w:pPr>
              <w:spacing w:after="160" w:line="259" w:lineRule="auto"/>
            </w:pPr>
          </w:p>
        </w:tc>
      </w:tr>
      <w:tr w:rsidR="000F7915" w:rsidRPr="000F7915" w14:paraId="41EC6C8B" w14:textId="77777777" w:rsidTr="008A39EF">
        <w:trPr>
          <w:cantSplit/>
          <w:trHeight w:val="300"/>
        </w:trPr>
        <w:tc>
          <w:tcPr>
            <w:tcW w:w="1209" w:type="dxa"/>
            <w:vAlign w:val="center"/>
            <w:hideMark/>
          </w:tcPr>
          <w:p w14:paraId="1486EC78" w14:textId="77777777" w:rsidR="000F7915" w:rsidRPr="000F7915" w:rsidRDefault="000F7915" w:rsidP="000F7915">
            <w:pPr>
              <w:spacing w:after="160" w:line="259" w:lineRule="auto"/>
              <w:rPr>
                <w:lang w:val="en-GB"/>
              </w:rPr>
            </w:pPr>
            <w:r w:rsidRPr="000F7915">
              <w:rPr>
                <w:lang w:val="en-GB"/>
              </w:rPr>
              <w:t>B19.1.29</w:t>
            </w:r>
          </w:p>
        </w:tc>
        <w:tc>
          <w:tcPr>
            <w:tcW w:w="2897" w:type="dxa"/>
            <w:gridSpan w:val="2"/>
            <w:vAlign w:val="center"/>
            <w:hideMark/>
          </w:tcPr>
          <w:p w14:paraId="172A70FE" w14:textId="77777777" w:rsidR="000F7915" w:rsidRPr="000F7915" w:rsidRDefault="000F7915" w:rsidP="000F7915">
            <w:pPr>
              <w:spacing w:after="160" w:line="259" w:lineRule="auto"/>
            </w:pPr>
            <w:r w:rsidRPr="000F7915">
              <w:t xml:space="preserve">Να έχει δυνατότητα καθαρισμού της ίνας: </w:t>
            </w:r>
          </w:p>
        </w:tc>
        <w:tc>
          <w:tcPr>
            <w:tcW w:w="2285" w:type="dxa"/>
            <w:gridSpan w:val="3"/>
            <w:vAlign w:val="center"/>
            <w:hideMark/>
          </w:tcPr>
          <w:p w14:paraId="523D78FE" w14:textId="77777777" w:rsidR="000F7915" w:rsidRPr="000F7915" w:rsidRDefault="000F7915" w:rsidP="000F7915">
            <w:pPr>
              <w:spacing w:after="160" w:line="259" w:lineRule="auto"/>
            </w:pPr>
            <w:r w:rsidRPr="000F7915">
              <w:t xml:space="preserve"> με θέρμανση και </w:t>
            </w:r>
            <w:proofErr w:type="spellStart"/>
            <w:r w:rsidRPr="000F7915">
              <w:t>έκπλυση</w:t>
            </w:r>
            <w:proofErr w:type="spellEnd"/>
            <w:r w:rsidRPr="000F7915">
              <w:t xml:space="preserve"> με αέριο ήλιο, πριν και μετά την έγχυση.</w:t>
            </w:r>
          </w:p>
        </w:tc>
        <w:tc>
          <w:tcPr>
            <w:tcW w:w="1117" w:type="dxa"/>
          </w:tcPr>
          <w:p w14:paraId="1B57955F" w14:textId="77777777" w:rsidR="000F7915" w:rsidRPr="000F7915" w:rsidRDefault="000F7915" w:rsidP="000F7915">
            <w:pPr>
              <w:spacing w:after="160" w:line="259" w:lineRule="auto"/>
            </w:pPr>
          </w:p>
        </w:tc>
        <w:tc>
          <w:tcPr>
            <w:tcW w:w="1985" w:type="dxa"/>
            <w:gridSpan w:val="2"/>
          </w:tcPr>
          <w:p w14:paraId="0A0A22F9" w14:textId="77777777" w:rsidR="000F7915" w:rsidRPr="000F7915" w:rsidRDefault="000F7915" w:rsidP="000F7915">
            <w:pPr>
              <w:spacing w:after="160" w:line="259" w:lineRule="auto"/>
            </w:pPr>
          </w:p>
        </w:tc>
      </w:tr>
      <w:tr w:rsidR="000F7915" w:rsidRPr="000F7915" w14:paraId="2A398273" w14:textId="77777777" w:rsidTr="008A39EF">
        <w:trPr>
          <w:cantSplit/>
          <w:trHeight w:val="300"/>
        </w:trPr>
        <w:tc>
          <w:tcPr>
            <w:tcW w:w="1209" w:type="dxa"/>
            <w:vAlign w:val="center"/>
            <w:hideMark/>
          </w:tcPr>
          <w:p w14:paraId="260CF248" w14:textId="77777777" w:rsidR="000F7915" w:rsidRPr="000F7915" w:rsidRDefault="000F7915" w:rsidP="000F7915">
            <w:pPr>
              <w:spacing w:after="160" w:line="259" w:lineRule="auto"/>
              <w:rPr>
                <w:lang w:val="en-GB"/>
              </w:rPr>
            </w:pPr>
            <w:r w:rsidRPr="000F7915">
              <w:rPr>
                <w:lang w:val="en-GB"/>
              </w:rPr>
              <w:t>B19.1.30</w:t>
            </w:r>
          </w:p>
        </w:tc>
        <w:tc>
          <w:tcPr>
            <w:tcW w:w="2897" w:type="dxa"/>
            <w:gridSpan w:val="2"/>
            <w:vAlign w:val="center"/>
            <w:hideMark/>
          </w:tcPr>
          <w:p w14:paraId="59B76934"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συνοδεύετ</w:t>
            </w:r>
            <w:proofErr w:type="spellEnd"/>
            <w:r w:rsidRPr="000F7915">
              <w:rPr>
                <w:lang w:val="en-GB"/>
              </w:rPr>
              <w:t>αι από:</w:t>
            </w:r>
          </w:p>
        </w:tc>
        <w:tc>
          <w:tcPr>
            <w:tcW w:w="2285" w:type="dxa"/>
            <w:gridSpan w:val="3"/>
            <w:vAlign w:val="center"/>
            <w:hideMark/>
          </w:tcPr>
          <w:p w14:paraId="6C4BE0CE" w14:textId="77777777" w:rsidR="000F7915" w:rsidRPr="000F7915" w:rsidRDefault="000F7915" w:rsidP="000F7915">
            <w:pPr>
              <w:spacing w:after="160" w:line="259" w:lineRule="auto"/>
            </w:pPr>
            <w:r w:rsidRPr="000F7915">
              <w:t xml:space="preserve"> εξάρτημα για το </w:t>
            </w:r>
            <w:r w:rsidRPr="000F7915">
              <w:rPr>
                <w:lang w:val="en-GB"/>
              </w:rPr>
              <w:t>conditioning</w:t>
            </w:r>
            <w:r w:rsidRPr="000F7915">
              <w:t xml:space="preserve"> των ινών </w:t>
            </w:r>
            <w:r w:rsidRPr="000F7915">
              <w:rPr>
                <w:lang w:val="en-GB"/>
              </w:rPr>
              <w:t>SPME</w:t>
            </w:r>
            <w:r w:rsidRPr="000F7915">
              <w:t>.</w:t>
            </w:r>
          </w:p>
        </w:tc>
        <w:tc>
          <w:tcPr>
            <w:tcW w:w="1117" w:type="dxa"/>
          </w:tcPr>
          <w:p w14:paraId="35FC34C6" w14:textId="77777777" w:rsidR="000F7915" w:rsidRPr="000F7915" w:rsidRDefault="000F7915" w:rsidP="000F7915">
            <w:pPr>
              <w:spacing w:after="160" w:line="259" w:lineRule="auto"/>
            </w:pPr>
          </w:p>
        </w:tc>
        <w:tc>
          <w:tcPr>
            <w:tcW w:w="1985" w:type="dxa"/>
            <w:gridSpan w:val="2"/>
          </w:tcPr>
          <w:p w14:paraId="2781662D" w14:textId="77777777" w:rsidR="000F7915" w:rsidRPr="000F7915" w:rsidRDefault="000F7915" w:rsidP="000F7915">
            <w:pPr>
              <w:spacing w:after="160" w:line="259" w:lineRule="auto"/>
            </w:pPr>
          </w:p>
        </w:tc>
      </w:tr>
      <w:tr w:rsidR="000F7915" w:rsidRPr="000F7915" w14:paraId="65790578" w14:textId="77777777" w:rsidTr="008A39EF">
        <w:trPr>
          <w:cantSplit/>
          <w:trHeight w:val="600"/>
        </w:trPr>
        <w:tc>
          <w:tcPr>
            <w:tcW w:w="1209" w:type="dxa"/>
            <w:vAlign w:val="center"/>
            <w:hideMark/>
          </w:tcPr>
          <w:p w14:paraId="7B4E2ECB" w14:textId="77777777" w:rsidR="000F7915" w:rsidRPr="000F7915" w:rsidRDefault="000F7915" w:rsidP="000F7915">
            <w:pPr>
              <w:spacing w:after="160" w:line="259" w:lineRule="auto"/>
            </w:pPr>
            <w:r w:rsidRPr="000F7915">
              <w:rPr>
                <w:lang w:val="en-GB"/>
              </w:rPr>
              <w:t> </w:t>
            </w:r>
          </w:p>
        </w:tc>
        <w:tc>
          <w:tcPr>
            <w:tcW w:w="2897" w:type="dxa"/>
            <w:gridSpan w:val="2"/>
            <w:shd w:val="clear" w:color="auto" w:fill="F2F2F2" w:themeFill="background1" w:themeFillShade="F2"/>
            <w:vAlign w:val="center"/>
            <w:hideMark/>
          </w:tcPr>
          <w:p w14:paraId="01662AB8" w14:textId="77777777" w:rsidR="000F7915" w:rsidRPr="000F7915" w:rsidRDefault="000F7915" w:rsidP="000F7915">
            <w:pPr>
              <w:spacing w:after="160" w:line="259" w:lineRule="auto"/>
            </w:pPr>
            <w:r w:rsidRPr="000F7915">
              <w:t>Να διαθέτει φασματογράφο μάζας με τα ακόλουθα ελάχιστα χαρακτηριστικά:</w:t>
            </w:r>
          </w:p>
        </w:tc>
        <w:tc>
          <w:tcPr>
            <w:tcW w:w="2285" w:type="dxa"/>
            <w:gridSpan w:val="3"/>
            <w:vAlign w:val="center"/>
            <w:hideMark/>
          </w:tcPr>
          <w:p w14:paraId="478189D1" w14:textId="77777777" w:rsidR="000F7915" w:rsidRPr="000F7915" w:rsidRDefault="000F7915" w:rsidP="000F7915">
            <w:pPr>
              <w:spacing w:after="160" w:line="259" w:lineRule="auto"/>
            </w:pPr>
            <w:r w:rsidRPr="000F7915">
              <w:rPr>
                <w:lang w:val="en-GB"/>
              </w:rPr>
              <w:t> </w:t>
            </w:r>
          </w:p>
        </w:tc>
        <w:tc>
          <w:tcPr>
            <w:tcW w:w="1117" w:type="dxa"/>
          </w:tcPr>
          <w:p w14:paraId="4F9100E0" w14:textId="77777777" w:rsidR="000F7915" w:rsidRPr="000F7915" w:rsidRDefault="000F7915" w:rsidP="000F7915">
            <w:pPr>
              <w:spacing w:after="160" w:line="259" w:lineRule="auto"/>
            </w:pPr>
          </w:p>
        </w:tc>
        <w:tc>
          <w:tcPr>
            <w:tcW w:w="1985" w:type="dxa"/>
            <w:gridSpan w:val="2"/>
          </w:tcPr>
          <w:p w14:paraId="08DB708A" w14:textId="77777777" w:rsidR="000F7915" w:rsidRPr="000F7915" w:rsidRDefault="000F7915" w:rsidP="000F7915">
            <w:pPr>
              <w:spacing w:after="160" w:line="259" w:lineRule="auto"/>
            </w:pPr>
          </w:p>
        </w:tc>
      </w:tr>
      <w:tr w:rsidR="000F7915" w:rsidRPr="000F7915" w14:paraId="092B37AA" w14:textId="77777777" w:rsidTr="008A39EF">
        <w:trPr>
          <w:cantSplit/>
          <w:trHeight w:val="645"/>
        </w:trPr>
        <w:tc>
          <w:tcPr>
            <w:tcW w:w="1209" w:type="dxa"/>
            <w:vAlign w:val="center"/>
            <w:hideMark/>
          </w:tcPr>
          <w:p w14:paraId="6ED3B44B" w14:textId="77777777" w:rsidR="000F7915" w:rsidRPr="000F7915" w:rsidRDefault="000F7915" w:rsidP="000F7915">
            <w:pPr>
              <w:spacing w:after="160" w:line="259" w:lineRule="auto"/>
              <w:rPr>
                <w:lang w:val="en-GB"/>
              </w:rPr>
            </w:pPr>
            <w:r w:rsidRPr="000F7915">
              <w:rPr>
                <w:lang w:val="en-GB"/>
              </w:rPr>
              <w:t>B19.1.31</w:t>
            </w:r>
          </w:p>
        </w:tc>
        <w:tc>
          <w:tcPr>
            <w:tcW w:w="2897" w:type="dxa"/>
            <w:gridSpan w:val="2"/>
            <w:vAlign w:val="center"/>
            <w:hideMark/>
          </w:tcPr>
          <w:p w14:paraId="4AB88A12" w14:textId="77777777" w:rsidR="000F7915" w:rsidRPr="000F7915" w:rsidRDefault="000F7915" w:rsidP="000F7915">
            <w:pPr>
              <w:spacing w:after="160" w:line="259" w:lineRule="auto"/>
            </w:pPr>
            <w:r w:rsidRPr="000F7915">
              <w:t>Να διαθέτει πηγή ιονισμού υψηλής ενέργειας, θερμαινόμενη σε θερμοκρασία έως τουλάχιστον 300</w:t>
            </w:r>
            <w:proofErr w:type="spellStart"/>
            <w:r w:rsidRPr="000F7915">
              <w:rPr>
                <w:lang w:val="en-GB"/>
              </w:rPr>
              <w:t>oC</w:t>
            </w:r>
            <w:proofErr w:type="spellEnd"/>
            <w:r w:rsidRPr="000F7915">
              <w:t>.</w:t>
            </w:r>
          </w:p>
        </w:tc>
        <w:tc>
          <w:tcPr>
            <w:tcW w:w="2285" w:type="dxa"/>
            <w:gridSpan w:val="3"/>
            <w:vAlign w:val="center"/>
            <w:hideMark/>
          </w:tcPr>
          <w:p w14:paraId="2495B2E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DFC0927" w14:textId="77777777" w:rsidR="000F7915" w:rsidRPr="000F7915" w:rsidRDefault="000F7915" w:rsidP="000F7915">
            <w:pPr>
              <w:spacing w:after="160" w:line="259" w:lineRule="auto"/>
              <w:rPr>
                <w:lang w:val="en-GB"/>
              </w:rPr>
            </w:pPr>
          </w:p>
        </w:tc>
        <w:tc>
          <w:tcPr>
            <w:tcW w:w="1985" w:type="dxa"/>
            <w:gridSpan w:val="2"/>
          </w:tcPr>
          <w:p w14:paraId="68F7E579" w14:textId="77777777" w:rsidR="000F7915" w:rsidRPr="000F7915" w:rsidRDefault="000F7915" w:rsidP="000F7915">
            <w:pPr>
              <w:spacing w:after="160" w:line="259" w:lineRule="auto"/>
              <w:rPr>
                <w:lang w:val="en-GB"/>
              </w:rPr>
            </w:pPr>
          </w:p>
        </w:tc>
      </w:tr>
      <w:tr w:rsidR="000F7915" w:rsidRPr="000F7915" w14:paraId="322CFE91" w14:textId="77777777" w:rsidTr="008A39EF">
        <w:trPr>
          <w:cantSplit/>
          <w:trHeight w:val="300"/>
        </w:trPr>
        <w:tc>
          <w:tcPr>
            <w:tcW w:w="1209" w:type="dxa"/>
            <w:vAlign w:val="center"/>
            <w:hideMark/>
          </w:tcPr>
          <w:p w14:paraId="5A032D07" w14:textId="77777777" w:rsidR="000F7915" w:rsidRPr="000F7915" w:rsidRDefault="000F7915" w:rsidP="000F7915">
            <w:pPr>
              <w:spacing w:after="160" w:line="259" w:lineRule="auto"/>
              <w:rPr>
                <w:lang w:val="en-GB"/>
              </w:rPr>
            </w:pPr>
            <w:r w:rsidRPr="000F7915">
              <w:rPr>
                <w:lang w:val="en-GB"/>
              </w:rPr>
              <w:t>B19.1.32</w:t>
            </w:r>
          </w:p>
        </w:tc>
        <w:tc>
          <w:tcPr>
            <w:tcW w:w="2897" w:type="dxa"/>
            <w:gridSpan w:val="2"/>
            <w:vAlign w:val="center"/>
            <w:hideMark/>
          </w:tcPr>
          <w:p w14:paraId="46E34F31" w14:textId="77777777" w:rsidR="000F7915" w:rsidRPr="000F7915" w:rsidRDefault="000F7915" w:rsidP="000F7915">
            <w:pPr>
              <w:spacing w:after="160" w:line="259" w:lineRule="auto"/>
              <w:rPr>
                <w:lang w:val="en-GB"/>
              </w:rPr>
            </w:pPr>
            <w:proofErr w:type="spellStart"/>
            <w:r w:rsidRPr="000F7915">
              <w:rPr>
                <w:lang w:val="en-GB"/>
              </w:rPr>
              <w:t>Μέθοδοι</w:t>
            </w:r>
            <w:proofErr w:type="spellEnd"/>
            <w:r w:rsidRPr="000F7915">
              <w:rPr>
                <w:lang w:val="en-GB"/>
              </w:rPr>
              <w:t xml:space="preserve"> </w:t>
            </w:r>
            <w:proofErr w:type="spellStart"/>
            <w:r w:rsidRPr="000F7915">
              <w:rPr>
                <w:lang w:val="en-GB"/>
              </w:rPr>
              <w:t>ιονισμού</w:t>
            </w:r>
            <w:proofErr w:type="spellEnd"/>
            <w:r w:rsidRPr="000F7915">
              <w:rPr>
                <w:lang w:val="en-GB"/>
              </w:rPr>
              <w:t>:</w:t>
            </w:r>
          </w:p>
        </w:tc>
        <w:tc>
          <w:tcPr>
            <w:tcW w:w="2285" w:type="dxa"/>
            <w:gridSpan w:val="3"/>
            <w:vAlign w:val="center"/>
            <w:hideMark/>
          </w:tcPr>
          <w:p w14:paraId="1961E8FD" w14:textId="77777777" w:rsidR="000F7915" w:rsidRPr="000F7915" w:rsidRDefault="000F7915" w:rsidP="000F7915">
            <w:pPr>
              <w:spacing w:after="160" w:line="259" w:lineRule="auto"/>
              <w:rPr>
                <w:lang w:val="en-GB"/>
              </w:rPr>
            </w:pPr>
            <w:r w:rsidRPr="000F7915">
              <w:rPr>
                <w:lang w:val="en-GB"/>
              </w:rPr>
              <w:t xml:space="preserve"> </w:t>
            </w:r>
            <w:proofErr w:type="spellStart"/>
            <w:r w:rsidRPr="000F7915">
              <w:rPr>
                <w:lang w:val="en-GB"/>
              </w:rPr>
              <w:t>Mε</w:t>
            </w:r>
            <w:proofErr w:type="spellEnd"/>
            <w:r w:rsidRPr="000F7915">
              <w:rPr>
                <w:lang w:val="en-GB"/>
              </w:rPr>
              <w:t xml:space="preserve"> π</w:t>
            </w:r>
            <w:proofErr w:type="spellStart"/>
            <w:r w:rsidRPr="000F7915">
              <w:rPr>
                <w:lang w:val="en-GB"/>
              </w:rPr>
              <w:t>ρόσκρουση</w:t>
            </w:r>
            <w:proofErr w:type="spellEnd"/>
            <w:r w:rsidRPr="000F7915">
              <w:rPr>
                <w:lang w:val="en-GB"/>
              </w:rPr>
              <w:t xml:space="preserve"> </w:t>
            </w:r>
            <w:proofErr w:type="spellStart"/>
            <w:r w:rsidRPr="000F7915">
              <w:rPr>
                <w:lang w:val="en-GB"/>
              </w:rPr>
              <w:t>ηλεκτρονίων</w:t>
            </w:r>
            <w:proofErr w:type="spellEnd"/>
            <w:r w:rsidRPr="000F7915">
              <w:rPr>
                <w:lang w:val="en-GB"/>
              </w:rPr>
              <w:t xml:space="preserve"> EI (Electron Impact).</w:t>
            </w:r>
          </w:p>
        </w:tc>
        <w:tc>
          <w:tcPr>
            <w:tcW w:w="1117" w:type="dxa"/>
          </w:tcPr>
          <w:p w14:paraId="5C33F1BF" w14:textId="77777777" w:rsidR="000F7915" w:rsidRPr="000F7915" w:rsidRDefault="000F7915" w:rsidP="000F7915">
            <w:pPr>
              <w:spacing w:after="160" w:line="259" w:lineRule="auto"/>
              <w:rPr>
                <w:lang w:val="en-GB"/>
              </w:rPr>
            </w:pPr>
          </w:p>
        </w:tc>
        <w:tc>
          <w:tcPr>
            <w:tcW w:w="1985" w:type="dxa"/>
            <w:gridSpan w:val="2"/>
          </w:tcPr>
          <w:p w14:paraId="4FCE234C" w14:textId="77777777" w:rsidR="000F7915" w:rsidRPr="000F7915" w:rsidRDefault="000F7915" w:rsidP="000F7915">
            <w:pPr>
              <w:spacing w:after="160" w:line="259" w:lineRule="auto"/>
              <w:rPr>
                <w:lang w:val="en-GB"/>
              </w:rPr>
            </w:pPr>
          </w:p>
        </w:tc>
      </w:tr>
      <w:tr w:rsidR="000F7915" w:rsidRPr="000F7915" w14:paraId="62F5A8C2" w14:textId="77777777" w:rsidTr="008A39EF">
        <w:trPr>
          <w:cantSplit/>
          <w:trHeight w:val="1200"/>
        </w:trPr>
        <w:tc>
          <w:tcPr>
            <w:tcW w:w="1209" w:type="dxa"/>
            <w:vAlign w:val="center"/>
            <w:hideMark/>
          </w:tcPr>
          <w:p w14:paraId="032EBFFF" w14:textId="77777777" w:rsidR="000F7915" w:rsidRPr="000F7915" w:rsidRDefault="000F7915" w:rsidP="000F7915">
            <w:pPr>
              <w:spacing w:after="160" w:line="259" w:lineRule="auto"/>
              <w:rPr>
                <w:lang w:val="en-GB"/>
              </w:rPr>
            </w:pPr>
            <w:r w:rsidRPr="000F7915">
              <w:rPr>
                <w:lang w:val="en-GB"/>
              </w:rPr>
              <w:lastRenderedPageBreak/>
              <w:t>B19.1.33</w:t>
            </w:r>
          </w:p>
        </w:tc>
        <w:tc>
          <w:tcPr>
            <w:tcW w:w="2897" w:type="dxa"/>
            <w:gridSpan w:val="2"/>
            <w:vAlign w:val="center"/>
            <w:hideMark/>
          </w:tcPr>
          <w:p w14:paraId="33883968" w14:textId="77777777" w:rsidR="000F7915" w:rsidRPr="000F7915" w:rsidRDefault="000F7915" w:rsidP="000F7915">
            <w:pPr>
              <w:spacing w:after="160" w:line="259" w:lineRule="auto"/>
            </w:pPr>
            <w:r w:rsidRPr="000F7915">
              <w:t xml:space="preserve">Να διαθέτει αναλυτή μάζας με τεχνική τριπλού </w:t>
            </w:r>
            <w:proofErr w:type="spellStart"/>
            <w:r w:rsidRPr="000F7915">
              <w:t>τετραπόλου</w:t>
            </w:r>
            <w:proofErr w:type="spellEnd"/>
            <w:r w:rsidRPr="000F7915">
              <w:t xml:space="preserve"> (</w:t>
            </w:r>
            <w:r w:rsidRPr="000F7915">
              <w:rPr>
                <w:lang w:val="en-GB"/>
              </w:rPr>
              <w:t>Triple</w:t>
            </w:r>
            <w:r w:rsidRPr="000F7915">
              <w:t xml:space="preserve"> </w:t>
            </w:r>
            <w:r w:rsidRPr="000F7915">
              <w:rPr>
                <w:lang w:val="en-GB"/>
              </w:rPr>
              <w:t>Quadrupole</w:t>
            </w:r>
            <w:r w:rsidRPr="000F7915">
              <w:t xml:space="preserve">) και λειτουργία </w:t>
            </w:r>
            <w:r w:rsidRPr="000F7915">
              <w:rPr>
                <w:lang w:val="en-GB"/>
              </w:rPr>
              <w:t>MS</w:t>
            </w:r>
            <w:r w:rsidRPr="000F7915">
              <w:t>/</w:t>
            </w:r>
            <w:r w:rsidRPr="000F7915">
              <w:rPr>
                <w:lang w:val="en-GB"/>
              </w:rPr>
              <w:t>MS</w:t>
            </w:r>
            <w:r w:rsidRPr="000F7915">
              <w:t xml:space="preserve"> με περιοχή σάρωσης μαζών εύρους 20 έως τουλάχιστον 1.000 </w:t>
            </w:r>
            <w:r w:rsidRPr="000F7915">
              <w:rPr>
                <w:lang w:val="en-GB"/>
              </w:rPr>
              <w:t>amu</w:t>
            </w:r>
            <w:r w:rsidRPr="000F7915">
              <w:t xml:space="preserve"> σε λειτουργία πλήρους σάρωσης.</w:t>
            </w:r>
          </w:p>
        </w:tc>
        <w:tc>
          <w:tcPr>
            <w:tcW w:w="2285" w:type="dxa"/>
            <w:gridSpan w:val="3"/>
            <w:vAlign w:val="center"/>
            <w:hideMark/>
          </w:tcPr>
          <w:p w14:paraId="0C0F253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C13CF67" w14:textId="77777777" w:rsidR="000F7915" w:rsidRPr="000F7915" w:rsidRDefault="000F7915" w:rsidP="000F7915">
            <w:pPr>
              <w:spacing w:after="160" w:line="259" w:lineRule="auto"/>
              <w:rPr>
                <w:lang w:val="en-GB"/>
              </w:rPr>
            </w:pPr>
          </w:p>
        </w:tc>
        <w:tc>
          <w:tcPr>
            <w:tcW w:w="1985" w:type="dxa"/>
            <w:gridSpan w:val="2"/>
          </w:tcPr>
          <w:p w14:paraId="5F087822" w14:textId="77777777" w:rsidR="000F7915" w:rsidRPr="000F7915" w:rsidRDefault="000F7915" w:rsidP="000F7915">
            <w:pPr>
              <w:spacing w:after="160" w:line="259" w:lineRule="auto"/>
              <w:rPr>
                <w:lang w:val="en-GB"/>
              </w:rPr>
            </w:pPr>
          </w:p>
        </w:tc>
      </w:tr>
      <w:tr w:rsidR="000F7915" w:rsidRPr="000F7915" w14:paraId="569C960C" w14:textId="77777777" w:rsidTr="008A39EF">
        <w:trPr>
          <w:cantSplit/>
          <w:trHeight w:val="900"/>
        </w:trPr>
        <w:tc>
          <w:tcPr>
            <w:tcW w:w="1209" w:type="dxa"/>
            <w:vAlign w:val="center"/>
            <w:hideMark/>
          </w:tcPr>
          <w:p w14:paraId="055816B6" w14:textId="77777777" w:rsidR="000F7915" w:rsidRPr="000F7915" w:rsidRDefault="000F7915" w:rsidP="000F7915">
            <w:pPr>
              <w:spacing w:after="160" w:line="259" w:lineRule="auto"/>
              <w:rPr>
                <w:lang w:val="en-GB"/>
              </w:rPr>
            </w:pPr>
            <w:r w:rsidRPr="000F7915">
              <w:rPr>
                <w:lang w:val="en-GB"/>
              </w:rPr>
              <w:t>B19.1.34</w:t>
            </w:r>
          </w:p>
        </w:tc>
        <w:tc>
          <w:tcPr>
            <w:tcW w:w="2897" w:type="dxa"/>
            <w:gridSpan w:val="2"/>
            <w:vAlign w:val="center"/>
            <w:hideMark/>
          </w:tcPr>
          <w:p w14:paraId="1F6BFDBD" w14:textId="77777777" w:rsidR="000F7915" w:rsidRPr="000F7915" w:rsidRDefault="000F7915" w:rsidP="000F7915">
            <w:pPr>
              <w:spacing w:after="160" w:line="259" w:lineRule="auto"/>
            </w:pPr>
            <w:r w:rsidRPr="000F7915">
              <w:t xml:space="preserve">Το σύστημα πρέπει να διαθέτει απαραίτητα </w:t>
            </w:r>
            <w:proofErr w:type="spellStart"/>
            <w:r w:rsidRPr="000F7915">
              <w:t>προφίλτρο</w:t>
            </w:r>
            <w:proofErr w:type="spellEnd"/>
            <w:r w:rsidRPr="000F7915">
              <w:t xml:space="preserve"> ίδιας γεωμετρίας με το </w:t>
            </w:r>
            <w:proofErr w:type="spellStart"/>
            <w:r w:rsidRPr="000F7915">
              <w:t>τετράπολο</w:t>
            </w:r>
            <w:proofErr w:type="spellEnd"/>
            <w:r w:rsidRPr="000F7915">
              <w:t xml:space="preserve"> για την προστασία του πρώτου και του τρίτου </w:t>
            </w:r>
            <w:proofErr w:type="spellStart"/>
            <w:r w:rsidRPr="000F7915">
              <w:t>τετραπόλου</w:t>
            </w:r>
            <w:proofErr w:type="spellEnd"/>
            <w:r w:rsidRPr="000F7915">
              <w:t>.</w:t>
            </w:r>
          </w:p>
        </w:tc>
        <w:tc>
          <w:tcPr>
            <w:tcW w:w="2285" w:type="dxa"/>
            <w:gridSpan w:val="3"/>
            <w:vAlign w:val="center"/>
            <w:hideMark/>
          </w:tcPr>
          <w:p w14:paraId="0CF2094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C5B1641" w14:textId="77777777" w:rsidR="000F7915" w:rsidRPr="000F7915" w:rsidRDefault="000F7915" w:rsidP="000F7915">
            <w:pPr>
              <w:spacing w:after="160" w:line="259" w:lineRule="auto"/>
              <w:rPr>
                <w:lang w:val="en-GB"/>
              </w:rPr>
            </w:pPr>
          </w:p>
        </w:tc>
        <w:tc>
          <w:tcPr>
            <w:tcW w:w="1985" w:type="dxa"/>
            <w:gridSpan w:val="2"/>
          </w:tcPr>
          <w:p w14:paraId="0D718233" w14:textId="77777777" w:rsidR="000F7915" w:rsidRPr="000F7915" w:rsidRDefault="000F7915" w:rsidP="000F7915">
            <w:pPr>
              <w:spacing w:after="160" w:line="259" w:lineRule="auto"/>
              <w:rPr>
                <w:lang w:val="en-GB"/>
              </w:rPr>
            </w:pPr>
          </w:p>
        </w:tc>
      </w:tr>
      <w:tr w:rsidR="000F7915" w:rsidRPr="000F7915" w14:paraId="74A6828D" w14:textId="77777777" w:rsidTr="008A39EF">
        <w:trPr>
          <w:cantSplit/>
          <w:trHeight w:val="2085"/>
        </w:trPr>
        <w:tc>
          <w:tcPr>
            <w:tcW w:w="1209" w:type="dxa"/>
            <w:vAlign w:val="center"/>
            <w:hideMark/>
          </w:tcPr>
          <w:p w14:paraId="50353B0D" w14:textId="77777777" w:rsidR="000F7915" w:rsidRPr="000F7915" w:rsidRDefault="000F7915" w:rsidP="000F7915">
            <w:pPr>
              <w:spacing w:after="160" w:line="259" w:lineRule="auto"/>
              <w:rPr>
                <w:lang w:val="en-GB"/>
              </w:rPr>
            </w:pPr>
            <w:r w:rsidRPr="000F7915">
              <w:rPr>
                <w:lang w:val="en-GB"/>
              </w:rPr>
              <w:t>B19.1.35</w:t>
            </w:r>
          </w:p>
        </w:tc>
        <w:tc>
          <w:tcPr>
            <w:tcW w:w="2897" w:type="dxa"/>
            <w:gridSpan w:val="2"/>
            <w:vAlign w:val="center"/>
            <w:hideMark/>
          </w:tcPr>
          <w:p w14:paraId="252742C2" w14:textId="77777777" w:rsidR="000F7915" w:rsidRPr="000F7915" w:rsidRDefault="000F7915" w:rsidP="000F7915">
            <w:pPr>
              <w:spacing w:after="160" w:line="259" w:lineRule="auto"/>
            </w:pPr>
            <w:r w:rsidRPr="000F7915">
              <w:t>Ο πρώτος και ο τρίτος αναλυτής μάζας θα πρέπει να έχουν την καλύτερη δυνατή διαχωριστική ικανότητα μαζών (</w:t>
            </w:r>
            <w:r w:rsidRPr="000F7915">
              <w:rPr>
                <w:lang w:val="en-GB"/>
              </w:rPr>
              <w:t>Resolving</w:t>
            </w:r>
            <w:r w:rsidRPr="000F7915">
              <w:t xml:space="preserve"> </w:t>
            </w:r>
            <w:r w:rsidRPr="000F7915">
              <w:rPr>
                <w:lang w:val="en-GB"/>
              </w:rPr>
              <w:t>Power</w:t>
            </w:r>
            <w:r w:rsidRPr="000F7915">
              <w:t xml:space="preserve">). </w:t>
            </w:r>
          </w:p>
        </w:tc>
        <w:tc>
          <w:tcPr>
            <w:tcW w:w="2285" w:type="dxa"/>
            <w:gridSpan w:val="3"/>
            <w:vAlign w:val="center"/>
            <w:hideMark/>
          </w:tcPr>
          <w:p w14:paraId="6E38C891" w14:textId="77777777" w:rsidR="000F7915" w:rsidRPr="000F7915" w:rsidRDefault="000F7915" w:rsidP="000F7915">
            <w:pPr>
              <w:spacing w:after="160" w:line="259" w:lineRule="auto"/>
            </w:pPr>
            <w:r w:rsidRPr="000F7915">
              <w:t xml:space="preserve">Να προσκομισθούν δεδομένα για περιοχή μαζών και ταχύτητα σάρωσης που αποδεικνύουν διαχωριστική ικανότητα (ή διακριτική ικανότητα) 0,6 </w:t>
            </w:r>
            <w:r w:rsidRPr="000F7915">
              <w:rPr>
                <w:lang w:val="en-GB"/>
              </w:rPr>
              <w:t>amu</w:t>
            </w:r>
            <w:r w:rsidRPr="000F7915">
              <w:t xml:space="preserve"> (</w:t>
            </w:r>
            <w:r w:rsidRPr="000F7915">
              <w:rPr>
                <w:lang w:val="en-GB"/>
              </w:rPr>
              <w:t>Da</w:t>
            </w:r>
            <w:r w:rsidRPr="000F7915">
              <w:t xml:space="preserve">) ή μικρότερη. </w:t>
            </w:r>
          </w:p>
        </w:tc>
        <w:tc>
          <w:tcPr>
            <w:tcW w:w="1117" w:type="dxa"/>
          </w:tcPr>
          <w:p w14:paraId="13735671" w14:textId="77777777" w:rsidR="000F7915" w:rsidRPr="000F7915" w:rsidRDefault="000F7915" w:rsidP="000F7915">
            <w:pPr>
              <w:spacing w:after="160" w:line="259" w:lineRule="auto"/>
            </w:pPr>
          </w:p>
        </w:tc>
        <w:tc>
          <w:tcPr>
            <w:tcW w:w="1985" w:type="dxa"/>
            <w:gridSpan w:val="2"/>
          </w:tcPr>
          <w:p w14:paraId="4AC7F8F4" w14:textId="77777777" w:rsidR="000F7915" w:rsidRPr="000F7915" w:rsidRDefault="000F7915" w:rsidP="000F7915">
            <w:pPr>
              <w:spacing w:after="160" w:line="259" w:lineRule="auto"/>
            </w:pPr>
          </w:p>
        </w:tc>
      </w:tr>
      <w:tr w:rsidR="000F7915" w:rsidRPr="000F7915" w14:paraId="29B64DC8" w14:textId="77777777" w:rsidTr="008A39EF">
        <w:trPr>
          <w:cantSplit/>
          <w:trHeight w:val="900"/>
        </w:trPr>
        <w:tc>
          <w:tcPr>
            <w:tcW w:w="1209" w:type="dxa"/>
            <w:vAlign w:val="center"/>
            <w:hideMark/>
          </w:tcPr>
          <w:p w14:paraId="32EB5A3A" w14:textId="77777777" w:rsidR="000F7915" w:rsidRPr="000F7915" w:rsidRDefault="000F7915" w:rsidP="000F7915">
            <w:pPr>
              <w:spacing w:after="160" w:line="259" w:lineRule="auto"/>
              <w:rPr>
                <w:lang w:val="en-GB"/>
              </w:rPr>
            </w:pPr>
            <w:r w:rsidRPr="000F7915">
              <w:rPr>
                <w:lang w:val="en-GB"/>
              </w:rPr>
              <w:t>B19.1.36</w:t>
            </w:r>
          </w:p>
        </w:tc>
        <w:tc>
          <w:tcPr>
            <w:tcW w:w="2897" w:type="dxa"/>
            <w:gridSpan w:val="2"/>
            <w:vAlign w:val="center"/>
            <w:hideMark/>
          </w:tcPr>
          <w:p w14:paraId="09F1386B" w14:textId="77777777" w:rsidR="000F7915" w:rsidRPr="000F7915" w:rsidRDefault="000F7915" w:rsidP="000F7915">
            <w:pPr>
              <w:spacing w:after="160" w:line="259" w:lineRule="auto"/>
            </w:pPr>
            <w:r w:rsidRPr="000F7915">
              <w:t xml:space="preserve">Σύστημα κενού αποτελούμενο από </w:t>
            </w:r>
            <w:proofErr w:type="spellStart"/>
            <w:r w:rsidRPr="000F7915">
              <w:t>στροβιλομοριακή</w:t>
            </w:r>
            <w:proofErr w:type="spellEnd"/>
            <w:r w:rsidRPr="000F7915">
              <w:t xml:space="preserve"> ή </w:t>
            </w:r>
            <w:proofErr w:type="spellStart"/>
            <w:r w:rsidRPr="000F7915">
              <w:t>στροβιλομοριακές</w:t>
            </w:r>
            <w:proofErr w:type="spellEnd"/>
            <w:r w:rsidRPr="000F7915">
              <w:t xml:space="preserve"> αντλίες με συνολική παροχή, τουλάχιστον 360 </w:t>
            </w:r>
            <w:r w:rsidRPr="000F7915">
              <w:rPr>
                <w:lang w:val="en-GB"/>
              </w:rPr>
              <w:t>L</w:t>
            </w:r>
            <w:r w:rsidRPr="000F7915">
              <w:t>/</w:t>
            </w:r>
            <w:r w:rsidRPr="000F7915">
              <w:rPr>
                <w:lang w:val="en-GB"/>
              </w:rPr>
              <w:t>sec</w:t>
            </w:r>
            <w:r w:rsidRPr="000F7915">
              <w:t>.</w:t>
            </w:r>
          </w:p>
        </w:tc>
        <w:tc>
          <w:tcPr>
            <w:tcW w:w="2285" w:type="dxa"/>
            <w:gridSpan w:val="3"/>
            <w:vAlign w:val="center"/>
            <w:hideMark/>
          </w:tcPr>
          <w:p w14:paraId="060E101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48B9360" w14:textId="77777777" w:rsidR="000F7915" w:rsidRPr="000F7915" w:rsidRDefault="000F7915" w:rsidP="000F7915">
            <w:pPr>
              <w:spacing w:after="160" w:line="259" w:lineRule="auto"/>
              <w:rPr>
                <w:lang w:val="en-GB"/>
              </w:rPr>
            </w:pPr>
          </w:p>
        </w:tc>
        <w:tc>
          <w:tcPr>
            <w:tcW w:w="1985" w:type="dxa"/>
            <w:gridSpan w:val="2"/>
          </w:tcPr>
          <w:p w14:paraId="59A1A7FC" w14:textId="77777777" w:rsidR="000F7915" w:rsidRPr="000F7915" w:rsidRDefault="000F7915" w:rsidP="000F7915">
            <w:pPr>
              <w:spacing w:after="160" w:line="259" w:lineRule="auto"/>
              <w:rPr>
                <w:lang w:val="en-GB"/>
              </w:rPr>
            </w:pPr>
          </w:p>
        </w:tc>
      </w:tr>
      <w:tr w:rsidR="000F7915" w:rsidRPr="000F7915" w14:paraId="76B59508" w14:textId="77777777" w:rsidTr="008A39EF">
        <w:trPr>
          <w:cantSplit/>
          <w:trHeight w:val="1200"/>
        </w:trPr>
        <w:tc>
          <w:tcPr>
            <w:tcW w:w="1209" w:type="dxa"/>
            <w:vAlign w:val="center"/>
            <w:hideMark/>
          </w:tcPr>
          <w:p w14:paraId="51D2C653" w14:textId="77777777" w:rsidR="000F7915" w:rsidRPr="000F7915" w:rsidRDefault="000F7915" w:rsidP="000F7915">
            <w:pPr>
              <w:spacing w:after="160" w:line="259" w:lineRule="auto"/>
              <w:rPr>
                <w:lang w:val="en-GB"/>
              </w:rPr>
            </w:pPr>
            <w:r w:rsidRPr="000F7915">
              <w:rPr>
                <w:lang w:val="en-GB"/>
              </w:rPr>
              <w:t>B19.1.37</w:t>
            </w:r>
          </w:p>
        </w:tc>
        <w:tc>
          <w:tcPr>
            <w:tcW w:w="2897" w:type="dxa"/>
            <w:gridSpan w:val="2"/>
            <w:vAlign w:val="center"/>
            <w:hideMark/>
          </w:tcPr>
          <w:p w14:paraId="1E0F41BC" w14:textId="77777777" w:rsidR="000F7915" w:rsidRPr="000F7915" w:rsidRDefault="000F7915" w:rsidP="000F7915">
            <w:pPr>
              <w:spacing w:after="160" w:line="259" w:lineRule="auto"/>
            </w:pPr>
            <w:r w:rsidRPr="000F7915">
              <w:t>Να διαθέτει απαραίτητα διπλό τριχοειδές νήμα (</w:t>
            </w:r>
            <w:r w:rsidRPr="000F7915">
              <w:rPr>
                <w:lang w:val="en-GB"/>
              </w:rPr>
              <w:t>filament</w:t>
            </w:r>
            <w:r w:rsidRPr="000F7915">
              <w:t>), για εναλλαγή από το λογισμικό σε περίπτωση καταστροφής του ενός, ώστε να μη διακοπεί η λειτουργία του οργάνου.</w:t>
            </w:r>
          </w:p>
        </w:tc>
        <w:tc>
          <w:tcPr>
            <w:tcW w:w="2285" w:type="dxa"/>
            <w:gridSpan w:val="3"/>
            <w:vAlign w:val="center"/>
            <w:hideMark/>
          </w:tcPr>
          <w:p w14:paraId="4A598C2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861CF16" w14:textId="77777777" w:rsidR="000F7915" w:rsidRPr="000F7915" w:rsidRDefault="000F7915" w:rsidP="000F7915">
            <w:pPr>
              <w:spacing w:after="160" w:line="259" w:lineRule="auto"/>
              <w:rPr>
                <w:lang w:val="en-GB"/>
              </w:rPr>
            </w:pPr>
          </w:p>
        </w:tc>
        <w:tc>
          <w:tcPr>
            <w:tcW w:w="1985" w:type="dxa"/>
            <w:gridSpan w:val="2"/>
          </w:tcPr>
          <w:p w14:paraId="0B527DED" w14:textId="77777777" w:rsidR="000F7915" w:rsidRPr="000F7915" w:rsidRDefault="000F7915" w:rsidP="000F7915">
            <w:pPr>
              <w:spacing w:after="160" w:line="259" w:lineRule="auto"/>
              <w:rPr>
                <w:lang w:val="en-GB"/>
              </w:rPr>
            </w:pPr>
          </w:p>
        </w:tc>
      </w:tr>
      <w:tr w:rsidR="000F7915" w:rsidRPr="000F7915" w14:paraId="38776299" w14:textId="77777777" w:rsidTr="008A39EF">
        <w:trPr>
          <w:cantSplit/>
          <w:trHeight w:val="1200"/>
        </w:trPr>
        <w:tc>
          <w:tcPr>
            <w:tcW w:w="1209" w:type="dxa"/>
            <w:vAlign w:val="center"/>
            <w:hideMark/>
          </w:tcPr>
          <w:p w14:paraId="2F234CFE" w14:textId="77777777" w:rsidR="000F7915" w:rsidRPr="000F7915" w:rsidRDefault="000F7915" w:rsidP="000F7915">
            <w:pPr>
              <w:spacing w:after="160" w:line="259" w:lineRule="auto"/>
              <w:rPr>
                <w:lang w:val="en-GB"/>
              </w:rPr>
            </w:pPr>
            <w:r w:rsidRPr="000F7915">
              <w:rPr>
                <w:lang w:val="en-GB"/>
              </w:rPr>
              <w:lastRenderedPageBreak/>
              <w:t>B19.1.38</w:t>
            </w:r>
          </w:p>
        </w:tc>
        <w:tc>
          <w:tcPr>
            <w:tcW w:w="2897" w:type="dxa"/>
            <w:gridSpan w:val="2"/>
            <w:vAlign w:val="center"/>
            <w:hideMark/>
          </w:tcPr>
          <w:p w14:paraId="784D7420" w14:textId="77777777" w:rsidR="000F7915" w:rsidRPr="000F7915" w:rsidRDefault="000F7915" w:rsidP="000F7915">
            <w:pPr>
              <w:spacing w:after="160" w:line="259" w:lineRule="auto"/>
            </w:pPr>
            <w:r w:rsidRPr="000F7915">
              <w:t xml:space="preserve">Ο αναλυτής μαζών να έχει απαραίτητα μελλοντική ικανότητα υποδοχής δύο </w:t>
            </w:r>
            <w:proofErr w:type="spellStart"/>
            <w:r w:rsidRPr="000F7915">
              <w:t>χρωματογραφικών</w:t>
            </w:r>
            <w:proofErr w:type="spellEnd"/>
            <w:r w:rsidRPr="000F7915">
              <w:t xml:space="preserve"> στηλών, από δύο διαφορετικούς εισαγωγείς οι οποίες να εισάγονται ταυτόχρονα στον αναλυτή μαζών.</w:t>
            </w:r>
          </w:p>
        </w:tc>
        <w:tc>
          <w:tcPr>
            <w:tcW w:w="2285" w:type="dxa"/>
            <w:gridSpan w:val="3"/>
            <w:vAlign w:val="center"/>
            <w:hideMark/>
          </w:tcPr>
          <w:p w14:paraId="4E6CF73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555FD09" w14:textId="77777777" w:rsidR="000F7915" w:rsidRPr="000F7915" w:rsidRDefault="000F7915" w:rsidP="000F7915">
            <w:pPr>
              <w:spacing w:after="160" w:line="259" w:lineRule="auto"/>
              <w:rPr>
                <w:lang w:val="en-GB"/>
              </w:rPr>
            </w:pPr>
          </w:p>
        </w:tc>
        <w:tc>
          <w:tcPr>
            <w:tcW w:w="1985" w:type="dxa"/>
            <w:gridSpan w:val="2"/>
          </w:tcPr>
          <w:p w14:paraId="0ED9113F" w14:textId="77777777" w:rsidR="000F7915" w:rsidRPr="000F7915" w:rsidRDefault="000F7915" w:rsidP="000F7915">
            <w:pPr>
              <w:spacing w:after="160" w:line="259" w:lineRule="auto"/>
              <w:rPr>
                <w:lang w:val="en-GB"/>
              </w:rPr>
            </w:pPr>
          </w:p>
        </w:tc>
      </w:tr>
      <w:tr w:rsidR="000F7915" w:rsidRPr="000F7915" w14:paraId="178B2DDB" w14:textId="77777777" w:rsidTr="008A39EF">
        <w:trPr>
          <w:cantSplit/>
          <w:trHeight w:val="2295"/>
        </w:trPr>
        <w:tc>
          <w:tcPr>
            <w:tcW w:w="1209" w:type="dxa"/>
            <w:vAlign w:val="center"/>
            <w:hideMark/>
          </w:tcPr>
          <w:p w14:paraId="570E50B6" w14:textId="77777777" w:rsidR="000F7915" w:rsidRPr="000F7915" w:rsidRDefault="000F7915" w:rsidP="000F7915">
            <w:pPr>
              <w:spacing w:after="160" w:line="259" w:lineRule="auto"/>
              <w:rPr>
                <w:lang w:val="en-GB"/>
              </w:rPr>
            </w:pPr>
            <w:r w:rsidRPr="000F7915">
              <w:rPr>
                <w:lang w:val="en-GB"/>
              </w:rPr>
              <w:t>B19.1.39</w:t>
            </w:r>
          </w:p>
        </w:tc>
        <w:tc>
          <w:tcPr>
            <w:tcW w:w="2897" w:type="dxa"/>
            <w:gridSpan w:val="2"/>
            <w:vAlign w:val="center"/>
            <w:hideMark/>
          </w:tcPr>
          <w:p w14:paraId="5B3B3ABF" w14:textId="77777777" w:rsidR="000F7915" w:rsidRPr="000F7915" w:rsidRDefault="000F7915" w:rsidP="000F7915">
            <w:pPr>
              <w:spacing w:after="160" w:line="259" w:lineRule="auto"/>
            </w:pPr>
            <w:r w:rsidRPr="000F7915">
              <w:t xml:space="preserve">Το κελί </w:t>
            </w:r>
            <w:proofErr w:type="spellStart"/>
            <w:r w:rsidRPr="000F7915">
              <w:t>θραυσματοποίησης</w:t>
            </w:r>
            <w:proofErr w:type="spellEnd"/>
            <w:r w:rsidRPr="000F7915">
              <w:t xml:space="preserve"> (</w:t>
            </w:r>
            <w:r w:rsidRPr="000F7915">
              <w:rPr>
                <w:lang w:val="en-GB"/>
              </w:rPr>
              <w:t>Collision</w:t>
            </w:r>
            <w:r w:rsidRPr="000F7915">
              <w:t xml:space="preserve"> </w:t>
            </w:r>
            <w:r w:rsidRPr="000F7915">
              <w:rPr>
                <w:lang w:val="en-GB"/>
              </w:rPr>
              <w:t>Cell</w:t>
            </w:r>
            <w:r w:rsidRPr="000F7915">
              <w:t xml:space="preserve">) όπου λαμβάνουν χώρα οι δευτερογενείς διασπάσεις των επιλεγμένων ιόντων, να έχει κατάλληλο σχεδιασμό που να εξασφαλίζει υψηλή αποδοτικότητα </w:t>
            </w:r>
            <w:proofErr w:type="spellStart"/>
            <w:r w:rsidRPr="000F7915">
              <w:t>θραυσματοποίησης</w:t>
            </w:r>
            <w:proofErr w:type="spellEnd"/>
            <w:r w:rsidRPr="000F7915">
              <w:t xml:space="preserve"> και ελαχιστοποίηση αλληλοεπικάλυψης (</w:t>
            </w:r>
            <w:r w:rsidRPr="000F7915">
              <w:rPr>
                <w:lang w:val="en-GB"/>
              </w:rPr>
              <w:t>Cross</w:t>
            </w:r>
            <w:r w:rsidRPr="000F7915">
              <w:t>-</w:t>
            </w:r>
            <w:r w:rsidRPr="000F7915">
              <w:rPr>
                <w:lang w:val="en-GB"/>
              </w:rPr>
              <w:t>talk</w:t>
            </w:r>
            <w:r w:rsidRPr="000F7915">
              <w:t>) ακόμη και με μεγάλες ταχύτητες σάρωσης (</w:t>
            </w:r>
            <w:r w:rsidRPr="000F7915">
              <w:rPr>
                <w:lang w:val="en-GB"/>
              </w:rPr>
              <w:t>Dwell</w:t>
            </w:r>
            <w:r w:rsidRPr="000F7915">
              <w:t xml:space="preserve"> </w:t>
            </w:r>
            <w:r w:rsidRPr="000F7915">
              <w:rPr>
                <w:lang w:val="en-GB"/>
              </w:rPr>
              <w:t>time</w:t>
            </w:r>
            <w:r w:rsidRPr="000F7915">
              <w:t xml:space="preserve"> μικρότερος ή ίσος με 1 </w:t>
            </w:r>
            <w:proofErr w:type="spellStart"/>
            <w:r w:rsidRPr="000F7915">
              <w:rPr>
                <w:lang w:val="en-GB"/>
              </w:rPr>
              <w:t>ms</w:t>
            </w:r>
            <w:proofErr w:type="spellEnd"/>
            <w:r w:rsidRPr="000F7915">
              <w:t xml:space="preserve">). </w:t>
            </w:r>
          </w:p>
        </w:tc>
        <w:tc>
          <w:tcPr>
            <w:tcW w:w="2285" w:type="dxa"/>
            <w:gridSpan w:val="3"/>
            <w:vAlign w:val="center"/>
            <w:hideMark/>
          </w:tcPr>
          <w:p w14:paraId="0A49890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21BA57E" w14:textId="77777777" w:rsidR="000F7915" w:rsidRPr="000F7915" w:rsidRDefault="000F7915" w:rsidP="000F7915">
            <w:pPr>
              <w:spacing w:after="160" w:line="259" w:lineRule="auto"/>
              <w:rPr>
                <w:lang w:val="en-GB"/>
              </w:rPr>
            </w:pPr>
          </w:p>
        </w:tc>
        <w:tc>
          <w:tcPr>
            <w:tcW w:w="1985" w:type="dxa"/>
            <w:gridSpan w:val="2"/>
          </w:tcPr>
          <w:p w14:paraId="39A8B096" w14:textId="77777777" w:rsidR="000F7915" w:rsidRPr="000F7915" w:rsidRDefault="000F7915" w:rsidP="000F7915">
            <w:pPr>
              <w:spacing w:after="160" w:line="259" w:lineRule="auto"/>
              <w:rPr>
                <w:lang w:val="en-GB"/>
              </w:rPr>
            </w:pPr>
          </w:p>
        </w:tc>
      </w:tr>
      <w:tr w:rsidR="000F7915" w:rsidRPr="000F7915" w14:paraId="1FC99636" w14:textId="77777777" w:rsidTr="008A39EF">
        <w:trPr>
          <w:cantSplit/>
          <w:trHeight w:val="2250"/>
        </w:trPr>
        <w:tc>
          <w:tcPr>
            <w:tcW w:w="1209" w:type="dxa"/>
            <w:vAlign w:val="center"/>
            <w:hideMark/>
          </w:tcPr>
          <w:p w14:paraId="516AE959" w14:textId="77777777" w:rsidR="000F7915" w:rsidRPr="000F7915" w:rsidRDefault="000F7915" w:rsidP="000F7915">
            <w:pPr>
              <w:spacing w:after="160" w:line="259" w:lineRule="auto"/>
              <w:rPr>
                <w:lang w:val="en-GB"/>
              </w:rPr>
            </w:pPr>
            <w:r w:rsidRPr="000F7915">
              <w:rPr>
                <w:lang w:val="en-GB"/>
              </w:rPr>
              <w:t>B19.1.40</w:t>
            </w:r>
          </w:p>
        </w:tc>
        <w:tc>
          <w:tcPr>
            <w:tcW w:w="2897" w:type="dxa"/>
            <w:gridSpan w:val="2"/>
            <w:vAlign w:val="center"/>
            <w:hideMark/>
          </w:tcPr>
          <w:p w14:paraId="0D86DD6B" w14:textId="77777777" w:rsidR="000F7915" w:rsidRPr="000F7915" w:rsidRDefault="000F7915" w:rsidP="000F7915">
            <w:pPr>
              <w:spacing w:after="160" w:line="259" w:lineRule="auto"/>
            </w:pPr>
            <w:r w:rsidRPr="000F7915">
              <w:t>Ο αναλυτής να διαθέτει τις ακόλουθες λειτουργίες σάρωσης:</w:t>
            </w:r>
          </w:p>
        </w:tc>
        <w:tc>
          <w:tcPr>
            <w:tcW w:w="2285" w:type="dxa"/>
            <w:gridSpan w:val="3"/>
            <w:vAlign w:val="center"/>
            <w:hideMark/>
          </w:tcPr>
          <w:p w14:paraId="09E8FC6F" w14:textId="77777777" w:rsidR="000F7915" w:rsidRPr="000F7915" w:rsidRDefault="000F7915" w:rsidP="000F7915">
            <w:pPr>
              <w:spacing w:after="160" w:line="259" w:lineRule="auto"/>
              <w:rPr>
                <w:lang w:val="en-GB"/>
              </w:rPr>
            </w:pPr>
            <w:proofErr w:type="spellStart"/>
            <w:r w:rsidRPr="000F7915">
              <w:rPr>
                <w:lang w:val="en-GB"/>
              </w:rPr>
              <w:t>i</w:t>
            </w:r>
            <w:proofErr w:type="spellEnd"/>
            <w:r w:rsidRPr="000F7915">
              <w:t xml:space="preserve">. Πλήρους σάρωσης </w:t>
            </w:r>
            <w:r w:rsidRPr="000F7915">
              <w:rPr>
                <w:lang w:val="en-GB"/>
              </w:rPr>
              <w:t>full</w:t>
            </w:r>
            <w:r w:rsidRPr="000F7915">
              <w:t xml:space="preserve"> </w:t>
            </w:r>
            <w:r w:rsidRPr="000F7915">
              <w:rPr>
                <w:lang w:val="en-GB"/>
              </w:rPr>
              <w:t>scan</w:t>
            </w:r>
            <w:r w:rsidRPr="000F7915">
              <w:br/>
            </w:r>
            <w:r w:rsidRPr="000F7915">
              <w:rPr>
                <w:lang w:val="en-GB"/>
              </w:rPr>
              <w:t>ii</w:t>
            </w:r>
            <w:r w:rsidRPr="000F7915">
              <w:t>. Επιλογή ενός ιόντος (</w:t>
            </w:r>
            <w:r w:rsidRPr="000F7915">
              <w:rPr>
                <w:lang w:val="en-GB"/>
              </w:rPr>
              <w:t>SIM</w:t>
            </w:r>
            <w:r w:rsidRPr="000F7915">
              <w:t xml:space="preserve">) </w:t>
            </w:r>
            <w:r w:rsidRPr="000F7915">
              <w:br/>
            </w:r>
            <w:r w:rsidRPr="000F7915">
              <w:rPr>
                <w:lang w:val="en-GB"/>
              </w:rPr>
              <w:t>iii</w:t>
            </w:r>
            <w:r w:rsidRPr="000F7915">
              <w:t xml:space="preserve">. </w:t>
            </w:r>
            <w:r w:rsidRPr="000F7915">
              <w:rPr>
                <w:lang w:val="en-GB"/>
              </w:rPr>
              <w:t>Product Ion Scan</w:t>
            </w:r>
            <w:r w:rsidRPr="000F7915">
              <w:rPr>
                <w:lang w:val="en-GB"/>
              </w:rPr>
              <w:br/>
              <w:t xml:space="preserve">iv. Precursor Ion Scanning </w:t>
            </w:r>
            <w:r w:rsidRPr="000F7915">
              <w:rPr>
                <w:lang w:val="en-GB"/>
              </w:rPr>
              <w:br/>
              <w:t>v. Neutral Loss Scanning</w:t>
            </w:r>
            <w:r w:rsidRPr="000F7915">
              <w:rPr>
                <w:lang w:val="en-GB"/>
              </w:rPr>
              <w:br/>
              <w:t>vi. MRM- Multiple Reaction Monitoring)</w:t>
            </w:r>
          </w:p>
        </w:tc>
        <w:tc>
          <w:tcPr>
            <w:tcW w:w="1117" w:type="dxa"/>
          </w:tcPr>
          <w:p w14:paraId="4A28E865" w14:textId="77777777" w:rsidR="000F7915" w:rsidRPr="000F7915" w:rsidRDefault="000F7915" w:rsidP="000F7915">
            <w:pPr>
              <w:spacing w:after="160" w:line="259" w:lineRule="auto"/>
              <w:rPr>
                <w:lang w:val="en-GB"/>
              </w:rPr>
            </w:pPr>
          </w:p>
        </w:tc>
        <w:tc>
          <w:tcPr>
            <w:tcW w:w="1985" w:type="dxa"/>
            <w:gridSpan w:val="2"/>
          </w:tcPr>
          <w:p w14:paraId="1E683BC4" w14:textId="77777777" w:rsidR="000F7915" w:rsidRPr="000F7915" w:rsidRDefault="000F7915" w:rsidP="000F7915">
            <w:pPr>
              <w:spacing w:after="160" w:line="259" w:lineRule="auto"/>
              <w:rPr>
                <w:lang w:val="en-GB"/>
              </w:rPr>
            </w:pPr>
          </w:p>
        </w:tc>
      </w:tr>
      <w:tr w:rsidR="000F7915" w:rsidRPr="000F7915" w14:paraId="437C9C6E" w14:textId="77777777" w:rsidTr="008A39EF">
        <w:trPr>
          <w:cantSplit/>
          <w:trHeight w:val="2700"/>
        </w:trPr>
        <w:tc>
          <w:tcPr>
            <w:tcW w:w="1209" w:type="dxa"/>
            <w:vAlign w:val="center"/>
            <w:hideMark/>
          </w:tcPr>
          <w:p w14:paraId="13945E73" w14:textId="77777777" w:rsidR="000F7915" w:rsidRPr="000F7915" w:rsidRDefault="000F7915" w:rsidP="000F7915">
            <w:pPr>
              <w:spacing w:after="160" w:line="259" w:lineRule="auto"/>
              <w:rPr>
                <w:lang w:val="en-GB"/>
              </w:rPr>
            </w:pPr>
            <w:r w:rsidRPr="000F7915">
              <w:rPr>
                <w:lang w:val="en-GB"/>
              </w:rPr>
              <w:lastRenderedPageBreak/>
              <w:t>B19.1.41</w:t>
            </w:r>
          </w:p>
        </w:tc>
        <w:tc>
          <w:tcPr>
            <w:tcW w:w="2897" w:type="dxa"/>
            <w:gridSpan w:val="2"/>
            <w:vAlign w:val="center"/>
            <w:hideMark/>
          </w:tcPr>
          <w:p w14:paraId="3DF82A88" w14:textId="77777777" w:rsidR="000F7915" w:rsidRPr="000F7915" w:rsidRDefault="000F7915" w:rsidP="000F7915">
            <w:pPr>
              <w:spacing w:after="160" w:line="259" w:lineRule="auto"/>
            </w:pPr>
            <w:r w:rsidRPr="000F7915">
              <w:t>Ο αναλυτής μάζας πρέπει να διαθέτει τα εξής τεχνικά χαρακτηριστικά:</w:t>
            </w:r>
          </w:p>
        </w:tc>
        <w:tc>
          <w:tcPr>
            <w:tcW w:w="2285" w:type="dxa"/>
            <w:gridSpan w:val="3"/>
            <w:vAlign w:val="center"/>
            <w:hideMark/>
          </w:tcPr>
          <w:p w14:paraId="74848B8E" w14:textId="77777777" w:rsidR="000F7915" w:rsidRPr="000F7915" w:rsidRDefault="000F7915" w:rsidP="000F7915">
            <w:pPr>
              <w:spacing w:after="160" w:line="259" w:lineRule="auto"/>
            </w:pPr>
            <w:r w:rsidRPr="000F7915">
              <w:t xml:space="preserve">α. Ταχύτητα σάρωσης τουλάχιστον 20.000 </w:t>
            </w:r>
            <w:r w:rsidRPr="000F7915">
              <w:rPr>
                <w:lang w:val="en-GB"/>
              </w:rPr>
              <w:t>amu</w:t>
            </w:r>
            <w:r w:rsidRPr="000F7915">
              <w:t xml:space="preserve"> (</w:t>
            </w:r>
            <w:r w:rsidRPr="000F7915">
              <w:rPr>
                <w:lang w:val="en-GB"/>
              </w:rPr>
              <w:t>Da</w:t>
            </w:r>
            <w:r w:rsidRPr="000F7915">
              <w:t>)/</w:t>
            </w:r>
            <w:r w:rsidRPr="000F7915">
              <w:rPr>
                <w:lang w:val="en-GB"/>
              </w:rPr>
              <w:t>sec</w:t>
            </w:r>
            <w:r w:rsidRPr="000F7915">
              <w:t>, γραμμικής περιοχής μεγαλύτερης από 106 και ταχύτητα λήψης μεταπτώσεων (</w:t>
            </w:r>
            <w:r w:rsidRPr="000F7915">
              <w:rPr>
                <w:lang w:val="en-GB"/>
              </w:rPr>
              <w:t>acquisition</w:t>
            </w:r>
            <w:r w:rsidRPr="000F7915">
              <w:t xml:space="preserve"> </w:t>
            </w:r>
            <w:r w:rsidRPr="000F7915">
              <w:rPr>
                <w:lang w:val="en-GB"/>
              </w:rPr>
              <w:t>MRM</w:t>
            </w:r>
            <w:r w:rsidRPr="000F7915">
              <w:t xml:space="preserve"> </w:t>
            </w:r>
            <w:r w:rsidRPr="000F7915">
              <w:rPr>
                <w:lang w:val="en-GB"/>
              </w:rPr>
              <w:t>rate</w:t>
            </w:r>
            <w:r w:rsidRPr="000F7915">
              <w:t xml:space="preserve"> </w:t>
            </w:r>
            <w:r w:rsidRPr="000F7915">
              <w:rPr>
                <w:lang w:val="en-GB"/>
              </w:rPr>
              <w:t>or</w:t>
            </w:r>
            <w:r w:rsidRPr="000F7915">
              <w:t xml:space="preserve"> </w:t>
            </w:r>
            <w:r w:rsidRPr="000F7915">
              <w:rPr>
                <w:lang w:val="en-GB"/>
              </w:rPr>
              <w:t>acquisition</w:t>
            </w:r>
            <w:r w:rsidRPr="000F7915">
              <w:t xml:space="preserve"> </w:t>
            </w:r>
            <w:r w:rsidRPr="000F7915">
              <w:rPr>
                <w:lang w:val="en-GB"/>
              </w:rPr>
              <w:t>transition</w:t>
            </w:r>
            <w:r w:rsidRPr="000F7915">
              <w:t xml:space="preserve"> </w:t>
            </w:r>
            <w:r w:rsidRPr="000F7915">
              <w:rPr>
                <w:lang w:val="en-GB"/>
              </w:rPr>
              <w:t>rate</w:t>
            </w:r>
            <w:r w:rsidRPr="000F7915">
              <w:t xml:space="preserve">) 800 </w:t>
            </w:r>
            <w:r w:rsidRPr="000F7915">
              <w:rPr>
                <w:lang w:val="en-GB"/>
              </w:rPr>
              <w:t>MRM</w:t>
            </w:r>
            <w:r w:rsidRPr="000F7915">
              <w:t xml:space="preserve"> </w:t>
            </w:r>
            <w:r w:rsidRPr="000F7915">
              <w:rPr>
                <w:lang w:val="en-GB"/>
              </w:rPr>
              <w:t>or</w:t>
            </w:r>
            <w:r w:rsidRPr="000F7915">
              <w:t xml:space="preserve"> </w:t>
            </w:r>
            <w:r w:rsidRPr="000F7915">
              <w:rPr>
                <w:lang w:val="en-GB"/>
              </w:rPr>
              <w:t>transitions</w:t>
            </w:r>
            <w:r w:rsidRPr="000F7915">
              <w:t>/</w:t>
            </w:r>
            <w:r w:rsidRPr="000F7915">
              <w:rPr>
                <w:lang w:val="en-GB"/>
              </w:rPr>
              <w:t>sec</w:t>
            </w:r>
            <w:r w:rsidRPr="000F7915">
              <w:t xml:space="preserve"> τουλάχιστον.</w:t>
            </w:r>
            <w:r w:rsidRPr="000F7915">
              <w:br/>
              <w:t>β. Ο χρόνος της στιγμιαίας διακοπής λειτουργίας (</w:t>
            </w:r>
            <w:r w:rsidRPr="000F7915">
              <w:rPr>
                <w:lang w:val="en-GB"/>
              </w:rPr>
              <w:t>dwell</w:t>
            </w:r>
            <w:r w:rsidRPr="000F7915">
              <w:t xml:space="preserve"> </w:t>
            </w:r>
            <w:r w:rsidRPr="000F7915">
              <w:rPr>
                <w:lang w:val="en-GB"/>
              </w:rPr>
              <w:t>time</w:t>
            </w:r>
            <w:r w:rsidRPr="000F7915">
              <w:t xml:space="preserve">) να είναι μικρότερος από 1 </w:t>
            </w:r>
            <w:proofErr w:type="spellStart"/>
            <w:r w:rsidRPr="000F7915">
              <w:rPr>
                <w:lang w:val="en-GB"/>
              </w:rPr>
              <w:t>ms</w:t>
            </w:r>
            <w:proofErr w:type="spellEnd"/>
            <w:r w:rsidRPr="000F7915">
              <w:t xml:space="preserve">. </w:t>
            </w:r>
            <w:r w:rsidRPr="000F7915">
              <w:br/>
              <w:t>γ. Ευαισθησία (</w:t>
            </w:r>
            <w:r w:rsidRPr="000F7915">
              <w:rPr>
                <w:lang w:val="en-GB"/>
              </w:rPr>
              <w:t>sensitivity</w:t>
            </w:r>
            <w:r w:rsidRPr="000F7915">
              <w:t>) όπως περιγράφεται στη συνέχεια:</w:t>
            </w:r>
            <w:r w:rsidRPr="000F7915">
              <w:br/>
              <w:t xml:space="preserve"> Λειτουργία με την τεχνική πρόσκρουσης ηλεκτρονίων (</w:t>
            </w:r>
            <w:r w:rsidRPr="000F7915">
              <w:rPr>
                <w:lang w:val="en-GB"/>
              </w:rPr>
              <w:t>Electron</w:t>
            </w:r>
            <w:r w:rsidRPr="000F7915">
              <w:t xml:space="preserve"> </w:t>
            </w:r>
            <w:r w:rsidRPr="000F7915">
              <w:rPr>
                <w:lang w:val="en-GB"/>
              </w:rPr>
              <w:t>Impact</w:t>
            </w:r>
            <w:r w:rsidRPr="000F7915">
              <w:t xml:space="preserve"> ή </w:t>
            </w:r>
            <w:r w:rsidRPr="000F7915">
              <w:rPr>
                <w:lang w:val="en-GB"/>
              </w:rPr>
              <w:t>Electron</w:t>
            </w:r>
            <w:r w:rsidRPr="000F7915">
              <w:t xml:space="preserve"> </w:t>
            </w:r>
            <w:r w:rsidRPr="000F7915">
              <w:rPr>
                <w:lang w:val="en-GB"/>
              </w:rPr>
              <w:t>Ionization</w:t>
            </w:r>
            <w:r w:rsidRPr="000F7915">
              <w:t xml:space="preserve">, </w:t>
            </w:r>
            <w:r w:rsidRPr="000F7915">
              <w:rPr>
                <w:lang w:val="en-GB"/>
              </w:rPr>
              <w:t>EI</w:t>
            </w:r>
            <w:r w:rsidRPr="000F7915">
              <w:t>): 1 μ</w:t>
            </w:r>
            <w:r w:rsidRPr="000F7915">
              <w:rPr>
                <w:lang w:val="en-GB"/>
              </w:rPr>
              <w:t>L</w:t>
            </w:r>
            <w:r w:rsidRPr="000F7915">
              <w:t xml:space="preserve"> διαλύματος </w:t>
            </w:r>
            <w:proofErr w:type="spellStart"/>
            <w:r w:rsidRPr="000F7915">
              <w:rPr>
                <w:lang w:val="en-GB"/>
              </w:rPr>
              <w:t>octafluoronaphthalene</w:t>
            </w:r>
            <w:proofErr w:type="spellEnd"/>
            <w:r w:rsidRPr="000F7915">
              <w:t xml:space="preserve"> (</w:t>
            </w:r>
            <w:r w:rsidRPr="000F7915">
              <w:rPr>
                <w:lang w:val="en-GB"/>
              </w:rPr>
              <w:t>OFN</w:t>
            </w:r>
            <w:r w:rsidRPr="000F7915">
              <w:t xml:space="preserve">) συγκέντρωσης 100 </w:t>
            </w:r>
            <w:proofErr w:type="spellStart"/>
            <w:r w:rsidRPr="000F7915">
              <w:rPr>
                <w:lang w:val="en-GB"/>
              </w:rPr>
              <w:t>fg</w:t>
            </w:r>
            <w:proofErr w:type="spellEnd"/>
            <w:r w:rsidRPr="000F7915">
              <w:t>/μ</w:t>
            </w:r>
            <w:r w:rsidRPr="000F7915">
              <w:rPr>
                <w:lang w:val="en-GB"/>
              </w:rPr>
              <w:t>L</w:t>
            </w:r>
            <w:r w:rsidRPr="000F7915">
              <w:t xml:space="preserve"> (δηλαδή 100 </w:t>
            </w:r>
            <w:proofErr w:type="spellStart"/>
            <w:r w:rsidRPr="000F7915">
              <w:rPr>
                <w:lang w:val="en-GB"/>
              </w:rPr>
              <w:t>fg</w:t>
            </w:r>
            <w:proofErr w:type="spellEnd"/>
            <w:r w:rsidRPr="000F7915">
              <w:t xml:space="preserve"> </w:t>
            </w:r>
            <w:r w:rsidRPr="000F7915">
              <w:rPr>
                <w:lang w:val="en-GB"/>
              </w:rPr>
              <w:t>OFN</w:t>
            </w:r>
            <w:r w:rsidRPr="000F7915">
              <w:t>) θα πρέπει να δίνει σήμα/θόρυβο (</w:t>
            </w:r>
            <w:r w:rsidRPr="000F7915">
              <w:rPr>
                <w:lang w:val="en-GB"/>
              </w:rPr>
              <w:t>signal</w:t>
            </w:r>
            <w:r w:rsidRPr="000F7915">
              <w:t xml:space="preserve"> </w:t>
            </w:r>
            <w:r w:rsidRPr="000F7915">
              <w:rPr>
                <w:lang w:val="en-GB"/>
              </w:rPr>
              <w:t>to</w:t>
            </w:r>
            <w:r w:rsidRPr="000F7915">
              <w:t xml:space="preserve"> </w:t>
            </w:r>
            <w:r w:rsidRPr="000F7915">
              <w:rPr>
                <w:lang w:val="en-GB"/>
              </w:rPr>
              <w:t>noise</w:t>
            </w:r>
            <w:r w:rsidRPr="000F7915">
              <w:t xml:space="preserve">, </w:t>
            </w:r>
            <w:r w:rsidRPr="000F7915">
              <w:rPr>
                <w:lang w:val="en-GB"/>
              </w:rPr>
              <w:t>S</w:t>
            </w:r>
            <w:r w:rsidRPr="000F7915">
              <w:t>/</w:t>
            </w:r>
            <w:r w:rsidRPr="000F7915">
              <w:rPr>
                <w:lang w:val="en-GB"/>
              </w:rPr>
              <w:t>N</w:t>
            </w:r>
            <w:r w:rsidRPr="000F7915">
              <w:t xml:space="preserve">) μεγαλύτερο από 17.000:1 για την μετάπτωση από </w:t>
            </w:r>
            <w:r w:rsidRPr="000F7915">
              <w:rPr>
                <w:lang w:val="en-GB"/>
              </w:rPr>
              <w:t>m</w:t>
            </w:r>
            <w:r w:rsidRPr="000F7915">
              <w:t>/</w:t>
            </w:r>
            <w:r w:rsidRPr="000F7915">
              <w:rPr>
                <w:lang w:val="en-GB"/>
              </w:rPr>
              <w:t>z</w:t>
            </w:r>
            <w:r w:rsidRPr="000F7915">
              <w:t xml:space="preserve"> 272 σε </w:t>
            </w:r>
            <w:r w:rsidRPr="000F7915">
              <w:rPr>
                <w:lang w:val="en-GB"/>
              </w:rPr>
              <w:t>m</w:t>
            </w:r>
            <w:r w:rsidRPr="000F7915">
              <w:t>/</w:t>
            </w:r>
            <w:r w:rsidRPr="000F7915">
              <w:rPr>
                <w:lang w:val="en-GB"/>
              </w:rPr>
              <w:t>z</w:t>
            </w:r>
            <w:r w:rsidRPr="000F7915">
              <w:t xml:space="preserve"> 222 (272&gt;222).</w:t>
            </w:r>
          </w:p>
        </w:tc>
        <w:tc>
          <w:tcPr>
            <w:tcW w:w="1117" w:type="dxa"/>
          </w:tcPr>
          <w:p w14:paraId="1BEAB2DC" w14:textId="77777777" w:rsidR="000F7915" w:rsidRPr="000F7915" w:rsidRDefault="000F7915" w:rsidP="000F7915">
            <w:pPr>
              <w:spacing w:after="160" w:line="259" w:lineRule="auto"/>
            </w:pPr>
          </w:p>
        </w:tc>
        <w:tc>
          <w:tcPr>
            <w:tcW w:w="1985" w:type="dxa"/>
            <w:gridSpan w:val="2"/>
          </w:tcPr>
          <w:p w14:paraId="15DC6788" w14:textId="77777777" w:rsidR="000F7915" w:rsidRPr="000F7915" w:rsidRDefault="000F7915" w:rsidP="000F7915">
            <w:pPr>
              <w:spacing w:after="160" w:line="259" w:lineRule="auto"/>
            </w:pPr>
          </w:p>
        </w:tc>
      </w:tr>
      <w:tr w:rsidR="000F7915" w:rsidRPr="000F7915" w14:paraId="212F202B" w14:textId="77777777" w:rsidTr="008A39EF">
        <w:trPr>
          <w:cantSplit/>
          <w:trHeight w:val="1043"/>
        </w:trPr>
        <w:tc>
          <w:tcPr>
            <w:tcW w:w="1209" w:type="dxa"/>
            <w:vAlign w:val="center"/>
            <w:hideMark/>
          </w:tcPr>
          <w:p w14:paraId="1E8A0181" w14:textId="77777777" w:rsidR="000F7915" w:rsidRPr="000F7915" w:rsidRDefault="000F7915" w:rsidP="000F7915">
            <w:pPr>
              <w:spacing w:after="160" w:line="259" w:lineRule="auto"/>
            </w:pPr>
            <w:r w:rsidRPr="000F7915">
              <w:rPr>
                <w:lang w:val="en-GB"/>
              </w:rPr>
              <w:lastRenderedPageBreak/>
              <w:t> </w:t>
            </w:r>
          </w:p>
        </w:tc>
        <w:tc>
          <w:tcPr>
            <w:tcW w:w="2897" w:type="dxa"/>
            <w:gridSpan w:val="2"/>
            <w:shd w:val="clear" w:color="auto" w:fill="F2F2F2" w:themeFill="background1" w:themeFillShade="F2"/>
            <w:vAlign w:val="center"/>
            <w:hideMark/>
          </w:tcPr>
          <w:p w14:paraId="2F6867AA" w14:textId="77777777" w:rsidR="000F7915" w:rsidRPr="000F7915" w:rsidRDefault="000F7915" w:rsidP="000F7915">
            <w:pPr>
              <w:spacing w:after="160" w:line="259" w:lineRule="auto"/>
            </w:pPr>
            <w:r w:rsidRPr="000F7915">
              <w:t>ΛΟΓΙΣΜΙΚΟ ΚΑΙ ΥΠΟΛΟΓΙΣΤΗΣ ΓΙΑ ΤΟΝ ΕΛΕΓΧΟ ΤΟΥ ΣΥΣΤΗΜΑΤΟΣ ΚΑΘΩΣ ΚΑΙ ΤΗΝ ΕΠΕΞΕΡΓΑΣΙΑ ΚΑΙ ΚΑΤΑΓΡΑΦΗ ΤΩΝ ΑΠΟΤΕΛΕΣΜΑΤΩΝ</w:t>
            </w:r>
          </w:p>
        </w:tc>
        <w:tc>
          <w:tcPr>
            <w:tcW w:w="2285" w:type="dxa"/>
            <w:gridSpan w:val="3"/>
            <w:vAlign w:val="center"/>
            <w:hideMark/>
          </w:tcPr>
          <w:p w14:paraId="535DA844" w14:textId="77777777" w:rsidR="000F7915" w:rsidRPr="000F7915" w:rsidRDefault="000F7915" w:rsidP="000F7915">
            <w:pPr>
              <w:spacing w:after="160" w:line="259" w:lineRule="auto"/>
            </w:pPr>
            <w:r w:rsidRPr="000F7915">
              <w:rPr>
                <w:lang w:val="en-GB"/>
              </w:rPr>
              <w:t> </w:t>
            </w:r>
          </w:p>
        </w:tc>
        <w:tc>
          <w:tcPr>
            <w:tcW w:w="1117" w:type="dxa"/>
          </w:tcPr>
          <w:p w14:paraId="4B0D2BCB" w14:textId="77777777" w:rsidR="000F7915" w:rsidRPr="000F7915" w:rsidRDefault="000F7915" w:rsidP="000F7915">
            <w:pPr>
              <w:spacing w:after="160" w:line="259" w:lineRule="auto"/>
            </w:pPr>
          </w:p>
        </w:tc>
        <w:tc>
          <w:tcPr>
            <w:tcW w:w="1985" w:type="dxa"/>
            <w:gridSpan w:val="2"/>
          </w:tcPr>
          <w:p w14:paraId="5355E496" w14:textId="77777777" w:rsidR="000F7915" w:rsidRPr="000F7915" w:rsidRDefault="000F7915" w:rsidP="000F7915">
            <w:pPr>
              <w:spacing w:after="160" w:line="259" w:lineRule="auto"/>
            </w:pPr>
          </w:p>
        </w:tc>
      </w:tr>
      <w:tr w:rsidR="000F7915" w:rsidRPr="000F7915" w14:paraId="043F73DD" w14:textId="77777777" w:rsidTr="008A39EF">
        <w:trPr>
          <w:cantSplit/>
          <w:trHeight w:val="1200"/>
        </w:trPr>
        <w:tc>
          <w:tcPr>
            <w:tcW w:w="1209" w:type="dxa"/>
            <w:vAlign w:val="center"/>
            <w:hideMark/>
          </w:tcPr>
          <w:p w14:paraId="27F1C4A6" w14:textId="77777777" w:rsidR="000F7915" w:rsidRPr="000F7915" w:rsidRDefault="000F7915" w:rsidP="000F7915">
            <w:pPr>
              <w:spacing w:after="160" w:line="259" w:lineRule="auto"/>
              <w:rPr>
                <w:lang w:val="en-GB"/>
              </w:rPr>
            </w:pPr>
            <w:r w:rsidRPr="000F7915">
              <w:rPr>
                <w:lang w:val="en-GB"/>
              </w:rPr>
              <w:t>B19.1.42</w:t>
            </w:r>
          </w:p>
        </w:tc>
        <w:tc>
          <w:tcPr>
            <w:tcW w:w="2897" w:type="dxa"/>
            <w:gridSpan w:val="2"/>
            <w:vAlign w:val="center"/>
            <w:hideMark/>
          </w:tcPr>
          <w:p w14:paraId="0111E289" w14:textId="77777777" w:rsidR="000F7915" w:rsidRPr="000F7915" w:rsidRDefault="000F7915" w:rsidP="000F7915">
            <w:pPr>
              <w:spacing w:after="160" w:line="259" w:lineRule="auto"/>
            </w:pPr>
            <w:r w:rsidRPr="000F7915">
              <w:t xml:space="preserve">Λογισμικό κατάλληλο για τον πλήρη προγραμματισμό και έλεγχο όλων των λειτουργιών του συστήματος, δηλαδή του </w:t>
            </w:r>
            <w:proofErr w:type="spellStart"/>
            <w:r w:rsidRPr="000F7915">
              <w:t>Αεριοχρωματογράφου</w:t>
            </w:r>
            <w:proofErr w:type="spellEnd"/>
            <w:r w:rsidRPr="000F7915">
              <w:t xml:space="preserve">, της </w:t>
            </w:r>
            <w:proofErr w:type="spellStart"/>
            <w:r w:rsidRPr="000F7915">
              <w:t>Φασματομετρίας</w:t>
            </w:r>
            <w:proofErr w:type="spellEnd"/>
            <w:r w:rsidRPr="000F7915">
              <w:t xml:space="preserve"> μάζας, του Αυτόματου Δειγματολήπτη κλπ.</w:t>
            </w:r>
          </w:p>
        </w:tc>
        <w:tc>
          <w:tcPr>
            <w:tcW w:w="2285" w:type="dxa"/>
            <w:gridSpan w:val="3"/>
            <w:vAlign w:val="center"/>
            <w:hideMark/>
          </w:tcPr>
          <w:p w14:paraId="262C472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BB2BBE0" w14:textId="77777777" w:rsidR="000F7915" w:rsidRPr="000F7915" w:rsidRDefault="000F7915" w:rsidP="000F7915">
            <w:pPr>
              <w:spacing w:after="160" w:line="259" w:lineRule="auto"/>
              <w:rPr>
                <w:lang w:val="en-GB"/>
              </w:rPr>
            </w:pPr>
          </w:p>
        </w:tc>
        <w:tc>
          <w:tcPr>
            <w:tcW w:w="1985" w:type="dxa"/>
            <w:gridSpan w:val="2"/>
          </w:tcPr>
          <w:p w14:paraId="62DE4665" w14:textId="77777777" w:rsidR="000F7915" w:rsidRPr="000F7915" w:rsidRDefault="000F7915" w:rsidP="000F7915">
            <w:pPr>
              <w:spacing w:after="160" w:line="259" w:lineRule="auto"/>
              <w:rPr>
                <w:lang w:val="en-GB"/>
              </w:rPr>
            </w:pPr>
          </w:p>
        </w:tc>
      </w:tr>
      <w:tr w:rsidR="000F7915" w:rsidRPr="000F7915" w14:paraId="0C9F414F" w14:textId="77777777" w:rsidTr="008A39EF">
        <w:trPr>
          <w:cantSplit/>
          <w:trHeight w:val="1200"/>
        </w:trPr>
        <w:tc>
          <w:tcPr>
            <w:tcW w:w="1209" w:type="dxa"/>
            <w:vAlign w:val="center"/>
            <w:hideMark/>
          </w:tcPr>
          <w:p w14:paraId="114C94F1" w14:textId="77777777" w:rsidR="000F7915" w:rsidRPr="000F7915" w:rsidRDefault="000F7915" w:rsidP="000F7915">
            <w:pPr>
              <w:spacing w:after="160" w:line="259" w:lineRule="auto"/>
              <w:rPr>
                <w:lang w:val="en-GB"/>
              </w:rPr>
            </w:pPr>
            <w:r w:rsidRPr="000F7915">
              <w:rPr>
                <w:lang w:val="en-GB"/>
              </w:rPr>
              <w:t>B19.1.43</w:t>
            </w:r>
          </w:p>
        </w:tc>
        <w:tc>
          <w:tcPr>
            <w:tcW w:w="2897" w:type="dxa"/>
            <w:gridSpan w:val="2"/>
            <w:vAlign w:val="center"/>
            <w:hideMark/>
          </w:tcPr>
          <w:p w14:paraId="41FAA91C" w14:textId="77777777" w:rsidR="000F7915" w:rsidRPr="000F7915" w:rsidRDefault="000F7915" w:rsidP="000F7915">
            <w:pPr>
              <w:spacing w:after="160" w:line="259" w:lineRule="auto"/>
            </w:pPr>
            <w:r w:rsidRPr="000F7915">
              <w:t xml:space="preserve">Να διαθέτει εξειδικευμένο λογισμικό για τη διαχείριση δεδομένων, έρευνα βιβλιοθήκης, ποσοτικός προσδιορισμός, </w:t>
            </w:r>
            <w:proofErr w:type="spellStart"/>
            <w:r w:rsidRPr="000F7915">
              <w:t>επαναολοκλήρωση</w:t>
            </w:r>
            <w:proofErr w:type="spellEnd"/>
            <w:r w:rsidRPr="000F7915">
              <w:t xml:space="preserve"> κορυφών και ανανέωσης των καμπυλών.</w:t>
            </w:r>
          </w:p>
        </w:tc>
        <w:tc>
          <w:tcPr>
            <w:tcW w:w="2285" w:type="dxa"/>
            <w:gridSpan w:val="3"/>
            <w:vAlign w:val="center"/>
            <w:hideMark/>
          </w:tcPr>
          <w:p w14:paraId="48365C8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8899511" w14:textId="77777777" w:rsidR="000F7915" w:rsidRPr="000F7915" w:rsidRDefault="000F7915" w:rsidP="000F7915">
            <w:pPr>
              <w:spacing w:after="160" w:line="259" w:lineRule="auto"/>
              <w:rPr>
                <w:lang w:val="en-GB"/>
              </w:rPr>
            </w:pPr>
          </w:p>
        </w:tc>
        <w:tc>
          <w:tcPr>
            <w:tcW w:w="1985" w:type="dxa"/>
            <w:gridSpan w:val="2"/>
          </w:tcPr>
          <w:p w14:paraId="01289315" w14:textId="77777777" w:rsidR="000F7915" w:rsidRPr="000F7915" w:rsidRDefault="000F7915" w:rsidP="000F7915">
            <w:pPr>
              <w:spacing w:after="160" w:line="259" w:lineRule="auto"/>
              <w:rPr>
                <w:lang w:val="en-GB"/>
              </w:rPr>
            </w:pPr>
          </w:p>
        </w:tc>
      </w:tr>
      <w:tr w:rsidR="000F7915" w:rsidRPr="000F7915" w14:paraId="09E08899" w14:textId="77777777" w:rsidTr="008A39EF">
        <w:trPr>
          <w:cantSplit/>
          <w:trHeight w:val="600"/>
        </w:trPr>
        <w:tc>
          <w:tcPr>
            <w:tcW w:w="1209" w:type="dxa"/>
            <w:vAlign w:val="center"/>
            <w:hideMark/>
          </w:tcPr>
          <w:p w14:paraId="54991B69" w14:textId="77777777" w:rsidR="000F7915" w:rsidRPr="000F7915" w:rsidRDefault="000F7915" w:rsidP="000F7915">
            <w:pPr>
              <w:spacing w:after="160" w:line="259" w:lineRule="auto"/>
              <w:rPr>
                <w:lang w:val="en-GB"/>
              </w:rPr>
            </w:pPr>
            <w:r w:rsidRPr="000F7915">
              <w:rPr>
                <w:lang w:val="en-GB"/>
              </w:rPr>
              <w:t>B19.1.44</w:t>
            </w:r>
          </w:p>
        </w:tc>
        <w:tc>
          <w:tcPr>
            <w:tcW w:w="2897" w:type="dxa"/>
            <w:gridSpan w:val="2"/>
            <w:vAlign w:val="center"/>
            <w:hideMark/>
          </w:tcPr>
          <w:p w14:paraId="10BD7AD4" w14:textId="77777777" w:rsidR="000F7915" w:rsidRPr="000F7915" w:rsidRDefault="000F7915" w:rsidP="000F7915">
            <w:pPr>
              <w:spacing w:after="160" w:line="259" w:lineRule="auto"/>
            </w:pPr>
            <w:r w:rsidRPr="000F7915">
              <w:t>Διαγνωστικές διαδικασίες ελέγχου των τμημάτων του συστήματος.</w:t>
            </w:r>
          </w:p>
        </w:tc>
        <w:tc>
          <w:tcPr>
            <w:tcW w:w="2285" w:type="dxa"/>
            <w:gridSpan w:val="3"/>
            <w:vAlign w:val="center"/>
            <w:hideMark/>
          </w:tcPr>
          <w:p w14:paraId="501DD38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349E5CD" w14:textId="77777777" w:rsidR="000F7915" w:rsidRPr="000F7915" w:rsidRDefault="000F7915" w:rsidP="000F7915">
            <w:pPr>
              <w:spacing w:after="160" w:line="259" w:lineRule="auto"/>
              <w:rPr>
                <w:lang w:val="en-GB"/>
              </w:rPr>
            </w:pPr>
          </w:p>
        </w:tc>
        <w:tc>
          <w:tcPr>
            <w:tcW w:w="1985" w:type="dxa"/>
            <w:gridSpan w:val="2"/>
          </w:tcPr>
          <w:p w14:paraId="65019C92" w14:textId="77777777" w:rsidR="000F7915" w:rsidRPr="000F7915" w:rsidRDefault="000F7915" w:rsidP="000F7915">
            <w:pPr>
              <w:spacing w:after="160" w:line="259" w:lineRule="auto"/>
              <w:rPr>
                <w:lang w:val="en-GB"/>
              </w:rPr>
            </w:pPr>
          </w:p>
        </w:tc>
      </w:tr>
      <w:tr w:rsidR="000F7915" w:rsidRPr="000F7915" w14:paraId="0FB58999" w14:textId="77777777" w:rsidTr="008A39EF">
        <w:trPr>
          <w:cantSplit/>
          <w:trHeight w:val="1200"/>
        </w:trPr>
        <w:tc>
          <w:tcPr>
            <w:tcW w:w="1209" w:type="dxa"/>
            <w:vAlign w:val="center"/>
            <w:hideMark/>
          </w:tcPr>
          <w:p w14:paraId="05E51D38" w14:textId="77777777" w:rsidR="000F7915" w:rsidRPr="000F7915" w:rsidRDefault="000F7915" w:rsidP="000F7915">
            <w:pPr>
              <w:spacing w:after="160" w:line="259" w:lineRule="auto"/>
              <w:rPr>
                <w:lang w:val="en-GB"/>
              </w:rPr>
            </w:pPr>
            <w:r w:rsidRPr="000F7915">
              <w:rPr>
                <w:lang w:val="en-GB"/>
              </w:rPr>
              <w:t>B19.1.45</w:t>
            </w:r>
          </w:p>
        </w:tc>
        <w:tc>
          <w:tcPr>
            <w:tcW w:w="2897" w:type="dxa"/>
            <w:gridSpan w:val="2"/>
            <w:vAlign w:val="center"/>
            <w:hideMark/>
          </w:tcPr>
          <w:p w14:paraId="419E9355" w14:textId="77777777" w:rsidR="000F7915" w:rsidRPr="000F7915" w:rsidRDefault="000F7915" w:rsidP="000F7915">
            <w:pPr>
              <w:spacing w:after="160" w:line="259" w:lineRule="auto"/>
            </w:pPr>
            <w:r w:rsidRPr="000F7915">
              <w:t xml:space="preserve">Το λογισμικό θα πρέπει να περιλαμβάνει λειτουργία </w:t>
            </w:r>
            <w:proofErr w:type="spellStart"/>
            <w:r w:rsidRPr="000F7915">
              <w:t>αυτοσυντονισμού</w:t>
            </w:r>
            <w:proofErr w:type="spellEnd"/>
            <w:r w:rsidRPr="000F7915">
              <w:t xml:space="preserve"> (</w:t>
            </w:r>
            <w:r w:rsidRPr="000F7915">
              <w:rPr>
                <w:lang w:val="en-GB"/>
              </w:rPr>
              <w:t>autotune</w:t>
            </w:r>
            <w:r w:rsidRPr="000F7915">
              <w:t>), δημιουργίας και αποθήκευσης φασμάτων (βιβλιοθήκης) από το χρήστη και να εκτελεί διαγνωστικές λειτουργίες.</w:t>
            </w:r>
          </w:p>
        </w:tc>
        <w:tc>
          <w:tcPr>
            <w:tcW w:w="2285" w:type="dxa"/>
            <w:gridSpan w:val="3"/>
            <w:vAlign w:val="center"/>
            <w:hideMark/>
          </w:tcPr>
          <w:p w14:paraId="7B87013C"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5476771" w14:textId="77777777" w:rsidR="000F7915" w:rsidRPr="000F7915" w:rsidRDefault="000F7915" w:rsidP="000F7915">
            <w:pPr>
              <w:spacing w:after="160" w:line="259" w:lineRule="auto"/>
              <w:rPr>
                <w:lang w:val="en-GB"/>
              </w:rPr>
            </w:pPr>
          </w:p>
        </w:tc>
        <w:tc>
          <w:tcPr>
            <w:tcW w:w="1985" w:type="dxa"/>
            <w:gridSpan w:val="2"/>
          </w:tcPr>
          <w:p w14:paraId="1F580B48" w14:textId="77777777" w:rsidR="000F7915" w:rsidRPr="000F7915" w:rsidRDefault="000F7915" w:rsidP="000F7915">
            <w:pPr>
              <w:spacing w:after="160" w:line="259" w:lineRule="auto"/>
              <w:rPr>
                <w:lang w:val="en-GB"/>
              </w:rPr>
            </w:pPr>
          </w:p>
        </w:tc>
      </w:tr>
      <w:tr w:rsidR="000F7915" w:rsidRPr="000F7915" w14:paraId="2EFFAECA" w14:textId="77777777" w:rsidTr="008A39EF">
        <w:trPr>
          <w:cantSplit/>
          <w:trHeight w:val="600"/>
        </w:trPr>
        <w:tc>
          <w:tcPr>
            <w:tcW w:w="1209" w:type="dxa"/>
            <w:vAlign w:val="center"/>
            <w:hideMark/>
          </w:tcPr>
          <w:p w14:paraId="426C6E26" w14:textId="77777777" w:rsidR="000F7915" w:rsidRPr="000F7915" w:rsidRDefault="000F7915" w:rsidP="000F7915">
            <w:pPr>
              <w:spacing w:after="160" w:line="259" w:lineRule="auto"/>
              <w:rPr>
                <w:lang w:val="en-GB"/>
              </w:rPr>
            </w:pPr>
            <w:r w:rsidRPr="000F7915">
              <w:rPr>
                <w:lang w:val="en-GB"/>
              </w:rPr>
              <w:t>B19.1.46</w:t>
            </w:r>
          </w:p>
        </w:tc>
        <w:tc>
          <w:tcPr>
            <w:tcW w:w="2897" w:type="dxa"/>
            <w:gridSpan w:val="2"/>
            <w:vAlign w:val="center"/>
            <w:hideMark/>
          </w:tcPr>
          <w:p w14:paraId="54CA9127" w14:textId="77777777" w:rsidR="000F7915" w:rsidRPr="000F7915" w:rsidRDefault="000F7915" w:rsidP="000F7915">
            <w:pPr>
              <w:spacing w:after="160" w:line="259" w:lineRule="auto"/>
            </w:pPr>
            <w:r w:rsidRPr="000F7915">
              <w:t xml:space="preserve">Να διαθέτει ικανότητα αυτόματης βελτιστοποίησης των παραμέτρων των μεταπτώσεων </w:t>
            </w:r>
            <w:r w:rsidRPr="000F7915">
              <w:rPr>
                <w:lang w:val="en-GB"/>
              </w:rPr>
              <w:t>SRM</w:t>
            </w:r>
            <w:r w:rsidRPr="000F7915">
              <w:t>/</w:t>
            </w:r>
            <w:r w:rsidRPr="000F7915">
              <w:rPr>
                <w:lang w:val="en-GB"/>
              </w:rPr>
              <w:t>MRM</w:t>
            </w:r>
            <w:r w:rsidRPr="000F7915">
              <w:t>.</w:t>
            </w:r>
          </w:p>
        </w:tc>
        <w:tc>
          <w:tcPr>
            <w:tcW w:w="2285" w:type="dxa"/>
            <w:gridSpan w:val="3"/>
            <w:vAlign w:val="center"/>
            <w:hideMark/>
          </w:tcPr>
          <w:p w14:paraId="7A2F6DD7"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895C7CC" w14:textId="77777777" w:rsidR="000F7915" w:rsidRPr="000F7915" w:rsidRDefault="000F7915" w:rsidP="000F7915">
            <w:pPr>
              <w:spacing w:after="160" w:line="259" w:lineRule="auto"/>
              <w:rPr>
                <w:lang w:val="en-GB"/>
              </w:rPr>
            </w:pPr>
          </w:p>
        </w:tc>
        <w:tc>
          <w:tcPr>
            <w:tcW w:w="1985" w:type="dxa"/>
            <w:gridSpan w:val="2"/>
          </w:tcPr>
          <w:p w14:paraId="751E85CB" w14:textId="77777777" w:rsidR="000F7915" w:rsidRPr="000F7915" w:rsidRDefault="000F7915" w:rsidP="000F7915">
            <w:pPr>
              <w:spacing w:after="160" w:line="259" w:lineRule="auto"/>
              <w:rPr>
                <w:lang w:val="en-GB"/>
              </w:rPr>
            </w:pPr>
          </w:p>
        </w:tc>
      </w:tr>
      <w:tr w:rsidR="000F7915" w:rsidRPr="000F7915" w14:paraId="0D0B949A" w14:textId="77777777" w:rsidTr="008A39EF">
        <w:trPr>
          <w:cantSplit/>
          <w:trHeight w:val="900"/>
        </w:trPr>
        <w:tc>
          <w:tcPr>
            <w:tcW w:w="1209" w:type="dxa"/>
            <w:vAlign w:val="center"/>
            <w:hideMark/>
          </w:tcPr>
          <w:p w14:paraId="21E1408B" w14:textId="77777777" w:rsidR="000F7915" w:rsidRPr="000F7915" w:rsidRDefault="000F7915" w:rsidP="000F7915">
            <w:pPr>
              <w:spacing w:after="160" w:line="259" w:lineRule="auto"/>
              <w:rPr>
                <w:lang w:val="en-GB"/>
              </w:rPr>
            </w:pPr>
            <w:r w:rsidRPr="000F7915">
              <w:rPr>
                <w:lang w:val="en-GB"/>
              </w:rPr>
              <w:lastRenderedPageBreak/>
              <w:t>B19.1.47</w:t>
            </w:r>
          </w:p>
        </w:tc>
        <w:tc>
          <w:tcPr>
            <w:tcW w:w="2897" w:type="dxa"/>
            <w:gridSpan w:val="2"/>
            <w:vAlign w:val="center"/>
            <w:hideMark/>
          </w:tcPr>
          <w:p w14:paraId="5975E112" w14:textId="77777777" w:rsidR="000F7915" w:rsidRPr="000F7915" w:rsidRDefault="000F7915" w:rsidP="000F7915">
            <w:pPr>
              <w:spacing w:after="160" w:line="259" w:lineRule="auto"/>
            </w:pPr>
            <w:r w:rsidRPr="000F7915">
              <w:t>Να διαθέτει ικανότητα επιλογής προτεινόμενων μεταπτώσεων από βάση δεδομένων που θα συνοδεύει το σύστημα.</w:t>
            </w:r>
          </w:p>
        </w:tc>
        <w:tc>
          <w:tcPr>
            <w:tcW w:w="2285" w:type="dxa"/>
            <w:gridSpan w:val="3"/>
            <w:vAlign w:val="center"/>
            <w:hideMark/>
          </w:tcPr>
          <w:p w14:paraId="1A4861C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5DCF5BF" w14:textId="77777777" w:rsidR="000F7915" w:rsidRPr="000F7915" w:rsidRDefault="000F7915" w:rsidP="000F7915">
            <w:pPr>
              <w:spacing w:after="160" w:line="259" w:lineRule="auto"/>
              <w:rPr>
                <w:lang w:val="en-GB"/>
              </w:rPr>
            </w:pPr>
          </w:p>
        </w:tc>
        <w:tc>
          <w:tcPr>
            <w:tcW w:w="1985" w:type="dxa"/>
            <w:gridSpan w:val="2"/>
          </w:tcPr>
          <w:p w14:paraId="68CC9F63" w14:textId="77777777" w:rsidR="000F7915" w:rsidRPr="000F7915" w:rsidRDefault="000F7915" w:rsidP="000F7915">
            <w:pPr>
              <w:spacing w:after="160" w:line="259" w:lineRule="auto"/>
              <w:rPr>
                <w:lang w:val="en-GB"/>
              </w:rPr>
            </w:pPr>
          </w:p>
        </w:tc>
      </w:tr>
      <w:tr w:rsidR="000F7915" w:rsidRPr="000F7915" w14:paraId="50138DEA" w14:textId="77777777" w:rsidTr="008A39EF">
        <w:trPr>
          <w:cantSplit/>
          <w:trHeight w:val="600"/>
        </w:trPr>
        <w:tc>
          <w:tcPr>
            <w:tcW w:w="1209" w:type="dxa"/>
            <w:vAlign w:val="center"/>
            <w:hideMark/>
          </w:tcPr>
          <w:p w14:paraId="1050802F" w14:textId="77777777" w:rsidR="000F7915" w:rsidRPr="000F7915" w:rsidRDefault="000F7915" w:rsidP="000F7915">
            <w:pPr>
              <w:spacing w:after="160" w:line="259" w:lineRule="auto"/>
              <w:rPr>
                <w:lang w:val="en-GB"/>
              </w:rPr>
            </w:pPr>
            <w:r w:rsidRPr="000F7915">
              <w:rPr>
                <w:lang w:val="en-GB"/>
              </w:rPr>
              <w:t>B19.1.48</w:t>
            </w:r>
          </w:p>
        </w:tc>
        <w:tc>
          <w:tcPr>
            <w:tcW w:w="2897" w:type="dxa"/>
            <w:gridSpan w:val="2"/>
            <w:vAlign w:val="center"/>
            <w:hideMark/>
          </w:tcPr>
          <w:p w14:paraId="7B52534D" w14:textId="77777777" w:rsidR="000F7915" w:rsidRPr="000F7915" w:rsidRDefault="000F7915" w:rsidP="000F7915">
            <w:pPr>
              <w:spacing w:after="160" w:line="259" w:lineRule="auto"/>
            </w:pPr>
            <w:r w:rsidRPr="000F7915">
              <w:t>Να διαθέτει αυτόματη διόρθωση των χρόνων κατακράτησης.</w:t>
            </w:r>
          </w:p>
        </w:tc>
        <w:tc>
          <w:tcPr>
            <w:tcW w:w="2285" w:type="dxa"/>
            <w:gridSpan w:val="3"/>
            <w:vAlign w:val="center"/>
            <w:hideMark/>
          </w:tcPr>
          <w:p w14:paraId="2052B51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FF9565F" w14:textId="77777777" w:rsidR="000F7915" w:rsidRPr="000F7915" w:rsidRDefault="000F7915" w:rsidP="000F7915">
            <w:pPr>
              <w:spacing w:after="160" w:line="259" w:lineRule="auto"/>
              <w:rPr>
                <w:lang w:val="en-GB"/>
              </w:rPr>
            </w:pPr>
          </w:p>
        </w:tc>
        <w:tc>
          <w:tcPr>
            <w:tcW w:w="1985" w:type="dxa"/>
            <w:gridSpan w:val="2"/>
          </w:tcPr>
          <w:p w14:paraId="3B734464" w14:textId="77777777" w:rsidR="000F7915" w:rsidRPr="000F7915" w:rsidRDefault="000F7915" w:rsidP="000F7915">
            <w:pPr>
              <w:spacing w:after="160" w:line="259" w:lineRule="auto"/>
              <w:rPr>
                <w:lang w:val="en-GB"/>
              </w:rPr>
            </w:pPr>
          </w:p>
        </w:tc>
      </w:tr>
      <w:tr w:rsidR="000F7915" w:rsidRPr="000F7915" w14:paraId="7462FE2A" w14:textId="77777777" w:rsidTr="008A39EF">
        <w:trPr>
          <w:cantSplit/>
          <w:trHeight w:val="300"/>
        </w:trPr>
        <w:tc>
          <w:tcPr>
            <w:tcW w:w="1209" w:type="dxa"/>
            <w:vAlign w:val="center"/>
            <w:hideMark/>
          </w:tcPr>
          <w:p w14:paraId="19381ED4" w14:textId="77777777" w:rsidR="000F7915" w:rsidRPr="000F7915" w:rsidRDefault="000F7915" w:rsidP="000F7915">
            <w:pPr>
              <w:spacing w:after="160" w:line="259" w:lineRule="auto"/>
              <w:rPr>
                <w:lang w:val="en-GB"/>
              </w:rPr>
            </w:pPr>
            <w:r w:rsidRPr="000F7915">
              <w:rPr>
                <w:lang w:val="en-GB"/>
              </w:rPr>
              <w:t>B19.1.49</w:t>
            </w:r>
          </w:p>
        </w:tc>
        <w:tc>
          <w:tcPr>
            <w:tcW w:w="2897" w:type="dxa"/>
            <w:gridSpan w:val="2"/>
            <w:vAlign w:val="center"/>
            <w:hideMark/>
          </w:tcPr>
          <w:p w14:paraId="1903762C" w14:textId="77777777" w:rsidR="000F7915" w:rsidRPr="000F7915" w:rsidRDefault="000F7915" w:rsidP="000F7915">
            <w:pPr>
              <w:spacing w:after="160" w:line="259" w:lineRule="auto"/>
            </w:pPr>
            <w:r w:rsidRPr="000F7915">
              <w:t xml:space="preserve">Να περιλαμβάνει βιβλιοθήκη φασμάτων </w:t>
            </w:r>
            <w:r w:rsidRPr="000F7915">
              <w:rPr>
                <w:lang w:val="en-GB"/>
              </w:rPr>
              <w:t>NIST</w:t>
            </w:r>
            <w:r w:rsidRPr="000F7915">
              <w:t>.</w:t>
            </w:r>
          </w:p>
        </w:tc>
        <w:tc>
          <w:tcPr>
            <w:tcW w:w="2285" w:type="dxa"/>
            <w:gridSpan w:val="3"/>
            <w:vAlign w:val="center"/>
            <w:hideMark/>
          </w:tcPr>
          <w:p w14:paraId="34D9309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B297942" w14:textId="77777777" w:rsidR="000F7915" w:rsidRPr="000F7915" w:rsidRDefault="000F7915" w:rsidP="000F7915">
            <w:pPr>
              <w:spacing w:after="160" w:line="259" w:lineRule="auto"/>
              <w:rPr>
                <w:lang w:val="en-GB"/>
              </w:rPr>
            </w:pPr>
          </w:p>
        </w:tc>
        <w:tc>
          <w:tcPr>
            <w:tcW w:w="1985" w:type="dxa"/>
            <w:gridSpan w:val="2"/>
          </w:tcPr>
          <w:p w14:paraId="511D8422" w14:textId="77777777" w:rsidR="000F7915" w:rsidRPr="000F7915" w:rsidRDefault="000F7915" w:rsidP="000F7915">
            <w:pPr>
              <w:spacing w:after="160" w:line="259" w:lineRule="auto"/>
              <w:rPr>
                <w:lang w:val="en-GB"/>
              </w:rPr>
            </w:pPr>
          </w:p>
        </w:tc>
      </w:tr>
      <w:tr w:rsidR="000F7915" w:rsidRPr="000F7915" w14:paraId="6F2A3331" w14:textId="77777777" w:rsidTr="008A39EF">
        <w:trPr>
          <w:cantSplit/>
          <w:trHeight w:val="2535"/>
        </w:trPr>
        <w:tc>
          <w:tcPr>
            <w:tcW w:w="1209" w:type="dxa"/>
            <w:vAlign w:val="center"/>
            <w:hideMark/>
          </w:tcPr>
          <w:p w14:paraId="14BD8E17" w14:textId="77777777" w:rsidR="000F7915" w:rsidRPr="000F7915" w:rsidRDefault="000F7915" w:rsidP="000F7915">
            <w:pPr>
              <w:spacing w:after="160" w:line="259" w:lineRule="auto"/>
              <w:rPr>
                <w:lang w:val="en-GB"/>
              </w:rPr>
            </w:pPr>
            <w:r w:rsidRPr="000F7915">
              <w:rPr>
                <w:lang w:val="en-GB"/>
              </w:rPr>
              <w:t>B19.1.50</w:t>
            </w:r>
          </w:p>
        </w:tc>
        <w:tc>
          <w:tcPr>
            <w:tcW w:w="2897" w:type="dxa"/>
            <w:gridSpan w:val="2"/>
            <w:vAlign w:val="center"/>
            <w:hideMark/>
          </w:tcPr>
          <w:p w14:paraId="4700D382" w14:textId="77777777" w:rsidR="000F7915" w:rsidRPr="000F7915" w:rsidRDefault="000F7915" w:rsidP="000F7915">
            <w:pPr>
              <w:spacing w:after="160" w:line="259" w:lineRule="auto"/>
            </w:pPr>
            <w:r w:rsidRPr="000F7915">
              <w:t xml:space="preserve">Να συνοδεύεται από σύγχρονο ηλεκτρονικό υπολογιστή πλήρη και ικανό να εκτελέσει το συνοδευτικό λογισμικό του οργάνου με τα εξής χαρακτηριστικά: </w:t>
            </w:r>
          </w:p>
        </w:tc>
        <w:tc>
          <w:tcPr>
            <w:tcW w:w="2285" w:type="dxa"/>
            <w:gridSpan w:val="3"/>
            <w:vAlign w:val="center"/>
            <w:hideMark/>
          </w:tcPr>
          <w:p w14:paraId="05BF0330" w14:textId="77777777" w:rsidR="000F7915" w:rsidRPr="000F7915" w:rsidRDefault="000F7915" w:rsidP="000F7915">
            <w:pPr>
              <w:spacing w:after="160" w:line="259" w:lineRule="auto"/>
            </w:pPr>
            <w:r w:rsidRPr="000F7915">
              <w:t xml:space="preserve">Επεξεργαστής κλάσης </w:t>
            </w:r>
            <w:r w:rsidRPr="000F7915">
              <w:rPr>
                <w:lang w:val="en-GB"/>
              </w:rPr>
              <w:t>Core</w:t>
            </w:r>
            <w:r w:rsidRPr="000F7915">
              <w:t xml:space="preserve"> </w:t>
            </w:r>
            <w:proofErr w:type="spellStart"/>
            <w:r w:rsidRPr="000F7915">
              <w:rPr>
                <w:lang w:val="en-GB"/>
              </w:rPr>
              <w:t>i</w:t>
            </w:r>
            <w:proofErr w:type="spellEnd"/>
            <w:r w:rsidRPr="000F7915">
              <w:t>5 ή ανάλογος ή καλύτερος</w:t>
            </w:r>
            <w:r w:rsidRPr="000F7915">
              <w:br/>
              <w:t xml:space="preserve">σκληρός δίσκος &gt;=500 </w:t>
            </w:r>
            <w:r w:rsidRPr="000F7915">
              <w:rPr>
                <w:lang w:val="en-GB"/>
              </w:rPr>
              <w:t>GB</w:t>
            </w:r>
            <w:r w:rsidRPr="000F7915">
              <w:br/>
              <w:t xml:space="preserve">Μνήμη </w:t>
            </w:r>
            <w:r w:rsidRPr="000F7915">
              <w:rPr>
                <w:lang w:val="en-GB"/>
              </w:rPr>
              <w:t>RAM</w:t>
            </w:r>
            <w:r w:rsidRPr="000F7915">
              <w:t xml:space="preserve"> &gt;= 16</w:t>
            </w:r>
            <w:r w:rsidRPr="000F7915">
              <w:rPr>
                <w:lang w:val="en-GB"/>
              </w:rPr>
              <w:t>GB</w:t>
            </w:r>
            <w:r w:rsidRPr="000F7915">
              <w:br/>
              <w:t xml:space="preserve">Έγχρωμη οθόνη &gt;=23” </w:t>
            </w:r>
            <w:r w:rsidRPr="000F7915">
              <w:rPr>
                <w:lang w:val="en-GB"/>
              </w:rPr>
              <w:t>LCD</w:t>
            </w:r>
            <w:r w:rsidRPr="000F7915">
              <w:t xml:space="preserve"> τουλάχιστον</w:t>
            </w:r>
            <w:r w:rsidRPr="000F7915">
              <w:br/>
            </w:r>
            <w:r w:rsidRPr="000F7915">
              <w:rPr>
                <w:lang w:val="en-GB"/>
              </w:rPr>
              <w:t>DVD</w:t>
            </w:r>
            <w:r w:rsidRPr="000F7915">
              <w:t>-</w:t>
            </w:r>
            <w:r w:rsidRPr="000F7915">
              <w:rPr>
                <w:lang w:val="en-GB"/>
              </w:rPr>
              <w:t>RW</w:t>
            </w:r>
            <w:r w:rsidRPr="000F7915">
              <w:br/>
              <w:t xml:space="preserve">Λειτουργικό σύστημα </w:t>
            </w:r>
            <w:r w:rsidRPr="000F7915">
              <w:rPr>
                <w:lang w:val="en-GB"/>
              </w:rPr>
              <w:t>Windows</w:t>
            </w:r>
            <w:r w:rsidRPr="000F7915">
              <w:t xml:space="preserve"> 11 ή νεότερο </w:t>
            </w:r>
            <w:r w:rsidRPr="000F7915">
              <w:br/>
              <w:t xml:space="preserve">&gt;= 2 θύρες </w:t>
            </w:r>
            <w:r w:rsidRPr="000F7915">
              <w:rPr>
                <w:lang w:val="en-GB"/>
              </w:rPr>
              <w:t>USB</w:t>
            </w:r>
          </w:p>
        </w:tc>
        <w:tc>
          <w:tcPr>
            <w:tcW w:w="1117" w:type="dxa"/>
          </w:tcPr>
          <w:p w14:paraId="0BE9FD91" w14:textId="77777777" w:rsidR="000F7915" w:rsidRPr="000F7915" w:rsidRDefault="000F7915" w:rsidP="000F7915">
            <w:pPr>
              <w:spacing w:after="160" w:line="259" w:lineRule="auto"/>
            </w:pPr>
          </w:p>
        </w:tc>
        <w:tc>
          <w:tcPr>
            <w:tcW w:w="1985" w:type="dxa"/>
            <w:gridSpan w:val="2"/>
          </w:tcPr>
          <w:p w14:paraId="2AB14ED6" w14:textId="77777777" w:rsidR="000F7915" w:rsidRPr="000F7915" w:rsidRDefault="000F7915" w:rsidP="000F7915">
            <w:pPr>
              <w:spacing w:after="160" w:line="259" w:lineRule="auto"/>
            </w:pPr>
          </w:p>
        </w:tc>
      </w:tr>
      <w:tr w:rsidR="000F7915" w:rsidRPr="000F7915" w14:paraId="44E3E4A9" w14:textId="77777777" w:rsidTr="008A39EF">
        <w:trPr>
          <w:cantSplit/>
          <w:trHeight w:val="2235"/>
        </w:trPr>
        <w:tc>
          <w:tcPr>
            <w:tcW w:w="1209" w:type="dxa"/>
            <w:vAlign w:val="center"/>
            <w:hideMark/>
          </w:tcPr>
          <w:p w14:paraId="40FADBA2" w14:textId="77777777" w:rsidR="000F7915" w:rsidRPr="000F7915" w:rsidRDefault="000F7915" w:rsidP="000F7915">
            <w:pPr>
              <w:spacing w:after="160" w:line="259" w:lineRule="auto"/>
              <w:rPr>
                <w:lang w:val="en-GB"/>
              </w:rPr>
            </w:pPr>
            <w:r w:rsidRPr="000F7915">
              <w:rPr>
                <w:lang w:val="en-GB"/>
              </w:rPr>
              <w:t>B19.1.51</w:t>
            </w:r>
          </w:p>
        </w:tc>
        <w:tc>
          <w:tcPr>
            <w:tcW w:w="2897" w:type="dxa"/>
            <w:gridSpan w:val="2"/>
            <w:vAlign w:val="center"/>
            <w:hideMark/>
          </w:tcPr>
          <w:p w14:paraId="72C8A100" w14:textId="77777777" w:rsidR="000F7915" w:rsidRPr="000F7915" w:rsidRDefault="000F7915" w:rsidP="000F7915">
            <w:pPr>
              <w:spacing w:after="160" w:line="259" w:lineRule="auto"/>
            </w:pPr>
            <w:r w:rsidRPr="000F7915">
              <w:t>Να συνοδεύεται από εκτυπωτή με χαρακτηριστικά:</w:t>
            </w:r>
          </w:p>
        </w:tc>
        <w:tc>
          <w:tcPr>
            <w:tcW w:w="2285" w:type="dxa"/>
            <w:gridSpan w:val="3"/>
            <w:vAlign w:val="center"/>
            <w:hideMark/>
          </w:tcPr>
          <w:p w14:paraId="15D58453" w14:textId="77777777" w:rsidR="000F7915" w:rsidRPr="000F7915" w:rsidRDefault="000F7915" w:rsidP="000F7915">
            <w:pPr>
              <w:spacing w:after="160" w:line="259" w:lineRule="auto"/>
            </w:pPr>
            <w:r w:rsidRPr="000F7915">
              <w:t xml:space="preserve">Έγχρωμος Τεχνολογίας </w:t>
            </w:r>
            <w:proofErr w:type="spellStart"/>
            <w:r w:rsidRPr="000F7915">
              <w:rPr>
                <w:lang w:val="en-GB"/>
              </w:rPr>
              <w:t>InkJet</w:t>
            </w:r>
            <w:proofErr w:type="spellEnd"/>
            <w:r w:rsidRPr="000F7915">
              <w:br/>
              <w:t>Ταχύτητα εκτύπωσης &gt;= 5 σελίδες / λεπτό</w:t>
            </w:r>
            <w:r w:rsidRPr="000F7915">
              <w:br/>
              <w:t>Ανάλυση Εκτύπωσης &gt;= 300</w:t>
            </w:r>
            <w:r w:rsidRPr="000F7915">
              <w:rPr>
                <w:lang w:val="en-GB"/>
              </w:rPr>
              <w:t>dpi</w:t>
            </w:r>
            <w:r w:rsidRPr="000F7915">
              <w:br/>
              <w:t xml:space="preserve">Σύνδεση: </w:t>
            </w:r>
            <w:r w:rsidRPr="000F7915">
              <w:rPr>
                <w:lang w:val="en-GB"/>
              </w:rPr>
              <w:t>USB</w:t>
            </w:r>
            <w:r w:rsidRPr="000F7915">
              <w:t xml:space="preserve">, </w:t>
            </w:r>
            <w:r w:rsidRPr="000F7915">
              <w:rPr>
                <w:lang w:val="en-GB"/>
              </w:rPr>
              <w:t>Wi</w:t>
            </w:r>
            <w:r w:rsidRPr="000F7915">
              <w:t>-</w:t>
            </w:r>
            <w:r w:rsidRPr="000F7915">
              <w:rPr>
                <w:lang w:val="en-GB"/>
              </w:rPr>
              <w:t>Fi</w:t>
            </w:r>
            <w:r w:rsidRPr="000F7915">
              <w:br/>
              <w:t xml:space="preserve">Συμβατότητα με Λειτουργικά Συστήματα: </w:t>
            </w:r>
            <w:r w:rsidRPr="000F7915">
              <w:rPr>
                <w:lang w:val="en-GB"/>
              </w:rPr>
              <w:t>Windows</w:t>
            </w:r>
            <w:r w:rsidRPr="000F7915">
              <w:t xml:space="preserve"> 10/ 11, </w:t>
            </w:r>
            <w:r w:rsidRPr="000F7915">
              <w:rPr>
                <w:lang w:val="en-GB"/>
              </w:rPr>
              <w:t>Mac</w:t>
            </w:r>
            <w:r w:rsidRPr="000F7915">
              <w:t xml:space="preserve"> </w:t>
            </w:r>
            <w:r w:rsidRPr="000F7915">
              <w:rPr>
                <w:lang w:val="en-GB"/>
              </w:rPr>
              <w:t>OS</w:t>
            </w:r>
          </w:p>
        </w:tc>
        <w:tc>
          <w:tcPr>
            <w:tcW w:w="1117" w:type="dxa"/>
          </w:tcPr>
          <w:p w14:paraId="3B42196D" w14:textId="77777777" w:rsidR="000F7915" w:rsidRPr="000F7915" w:rsidRDefault="000F7915" w:rsidP="000F7915">
            <w:pPr>
              <w:spacing w:after="160" w:line="259" w:lineRule="auto"/>
            </w:pPr>
          </w:p>
        </w:tc>
        <w:tc>
          <w:tcPr>
            <w:tcW w:w="1985" w:type="dxa"/>
            <w:gridSpan w:val="2"/>
          </w:tcPr>
          <w:p w14:paraId="71D64A0E" w14:textId="77777777" w:rsidR="000F7915" w:rsidRPr="000F7915" w:rsidRDefault="000F7915" w:rsidP="000F7915">
            <w:pPr>
              <w:spacing w:after="160" w:line="259" w:lineRule="auto"/>
            </w:pPr>
          </w:p>
        </w:tc>
      </w:tr>
      <w:tr w:rsidR="000F7915" w:rsidRPr="000F7915" w14:paraId="3DA60679" w14:textId="77777777" w:rsidTr="008A39EF">
        <w:trPr>
          <w:cantSplit/>
          <w:trHeight w:val="900"/>
        </w:trPr>
        <w:tc>
          <w:tcPr>
            <w:tcW w:w="1209" w:type="dxa"/>
            <w:vAlign w:val="center"/>
            <w:hideMark/>
          </w:tcPr>
          <w:p w14:paraId="75C7FEAF" w14:textId="77777777" w:rsidR="000F7915" w:rsidRPr="000F7915" w:rsidRDefault="000F7915" w:rsidP="000F7915">
            <w:pPr>
              <w:spacing w:after="160" w:line="259" w:lineRule="auto"/>
            </w:pPr>
            <w:r w:rsidRPr="000F7915">
              <w:rPr>
                <w:lang w:val="en-GB"/>
              </w:rPr>
              <w:t> </w:t>
            </w:r>
          </w:p>
        </w:tc>
        <w:tc>
          <w:tcPr>
            <w:tcW w:w="2897" w:type="dxa"/>
            <w:gridSpan w:val="2"/>
            <w:shd w:val="clear" w:color="auto" w:fill="F2F2F2" w:themeFill="background1" w:themeFillShade="F2"/>
            <w:vAlign w:val="center"/>
            <w:hideMark/>
          </w:tcPr>
          <w:p w14:paraId="148270DE" w14:textId="77777777" w:rsidR="000F7915" w:rsidRPr="000F7915" w:rsidRDefault="000F7915" w:rsidP="000F7915">
            <w:pPr>
              <w:spacing w:after="160" w:line="259" w:lineRule="auto"/>
            </w:pPr>
            <w:r w:rsidRPr="000F7915">
              <w:t>ΓΕΝΙΚΑ                                                                                                            Το σύστημα Αέριου Χρωματογράφου - Φασματογράφου Μάζας θα πρέπει να συνοδεύεται από τα ακόλουθα:</w:t>
            </w:r>
          </w:p>
        </w:tc>
        <w:tc>
          <w:tcPr>
            <w:tcW w:w="2285" w:type="dxa"/>
            <w:gridSpan w:val="3"/>
            <w:vAlign w:val="center"/>
            <w:hideMark/>
          </w:tcPr>
          <w:p w14:paraId="6B30C0B3" w14:textId="77777777" w:rsidR="000F7915" w:rsidRPr="000F7915" w:rsidRDefault="000F7915" w:rsidP="000F7915">
            <w:pPr>
              <w:spacing w:after="160" w:line="259" w:lineRule="auto"/>
            </w:pPr>
            <w:r w:rsidRPr="000F7915">
              <w:rPr>
                <w:lang w:val="en-GB"/>
              </w:rPr>
              <w:t> </w:t>
            </w:r>
          </w:p>
        </w:tc>
        <w:tc>
          <w:tcPr>
            <w:tcW w:w="1117" w:type="dxa"/>
          </w:tcPr>
          <w:p w14:paraId="485D7AE1" w14:textId="77777777" w:rsidR="000F7915" w:rsidRPr="000F7915" w:rsidRDefault="000F7915" w:rsidP="000F7915">
            <w:pPr>
              <w:spacing w:after="160" w:line="259" w:lineRule="auto"/>
            </w:pPr>
          </w:p>
        </w:tc>
        <w:tc>
          <w:tcPr>
            <w:tcW w:w="1985" w:type="dxa"/>
            <w:gridSpan w:val="2"/>
          </w:tcPr>
          <w:p w14:paraId="453FDA49" w14:textId="77777777" w:rsidR="000F7915" w:rsidRPr="000F7915" w:rsidRDefault="000F7915" w:rsidP="000F7915">
            <w:pPr>
              <w:spacing w:after="160" w:line="259" w:lineRule="auto"/>
            </w:pPr>
          </w:p>
        </w:tc>
      </w:tr>
      <w:tr w:rsidR="000F7915" w:rsidRPr="000F7915" w14:paraId="61D0C214" w14:textId="77777777" w:rsidTr="008A39EF">
        <w:trPr>
          <w:cantSplit/>
          <w:trHeight w:val="345"/>
        </w:trPr>
        <w:tc>
          <w:tcPr>
            <w:tcW w:w="1209" w:type="dxa"/>
            <w:vAlign w:val="center"/>
            <w:hideMark/>
          </w:tcPr>
          <w:p w14:paraId="255335A3" w14:textId="77777777" w:rsidR="000F7915" w:rsidRPr="000F7915" w:rsidRDefault="000F7915" w:rsidP="000F7915">
            <w:pPr>
              <w:spacing w:after="160" w:line="259" w:lineRule="auto"/>
              <w:rPr>
                <w:lang w:val="en-GB"/>
              </w:rPr>
            </w:pPr>
            <w:r w:rsidRPr="000F7915">
              <w:rPr>
                <w:lang w:val="en-GB"/>
              </w:rPr>
              <w:lastRenderedPageBreak/>
              <w:t>B19.1.52</w:t>
            </w:r>
          </w:p>
        </w:tc>
        <w:tc>
          <w:tcPr>
            <w:tcW w:w="2897" w:type="dxa"/>
            <w:gridSpan w:val="2"/>
            <w:vAlign w:val="center"/>
            <w:hideMark/>
          </w:tcPr>
          <w:p w14:paraId="043D745A" w14:textId="77777777" w:rsidR="000F7915" w:rsidRPr="000F7915" w:rsidRDefault="000F7915" w:rsidP="000F7915">
            <w:pPr>
              <w:spacing w:after="160" w:line="259" w:lineRule="auto"/>
              <w:rPr>
                <w:lang w:val="en-GB"/>
              </w:rPr>
            </w:pPr>
            <w:proofErr w:type="spellStart"/>
            <w:r w:rsidRPr="000F7915">
              <w:rPr>
                <w:lang w:val="en-GB"/>
              </w:rPr>
              <w:t>Δύο</w:t>
            </w:r>
            <w:proofErr w:type="spellEnd"/>
            <w:r w:rsidRPr="000F7915">
              <w:rPr>
                <w:lang w:val="en-GB"/>
              </w:rPr>
              <w:t xml:space="preserve"> </w:t>
            </w:r>
            <w:proofErr w:type="spellStart"/>
            <w:r w:rsidRPr="000F7915">
              <w:rPr>
                <w:lang w:val="en-GB"/>
              </w:rPr>
              <w:t>στήλες</w:t>
            </w:r>
            <w:proofErr w:type="spellEnd"/>
            <w:r w:rsidRPr="000F7915">
              <w:rPr>
                <w:lang w:val="en-GB"/>
              </w:rPr>
              <w:t xml:space="preserve"> α</w:t>
            </w:r>
            <w:proofErr w:type="spellStart"/>
            <w:r w:rsidRPr="000F7915">
              <w:rPr>
                <w:lang w:val="en-GB"/>
              </w:rPr>
              <w:t>έρι</w:t>
            </w:r>
            <w:proofErr w:type="spellEnd"/>
            <w:r w:rsidRPr="000F7915">
              <w:rPr>
                <w:lang w:val="en-GB"/>
              </w:rPr>
              <w:t xml:space="preserve">ας </w:t>
            </w:r>
            <w:proofErr w:type="spellStart"/>
            <w:r w:rsidRPr="000F7915">
              <w:rPr>
                <w:lang w:val="en-GB"/>
              </w:rPr>
              <w:t>χρωμ</w:t>
            </w:r>
            <w:proofErr w:type="spellEnd"/>
            <w:r w:rsidRPr="000F7915">
              <w:rPr>
                <w:lang w:val="en-GB"/>
              </w:rPr>
              <w:t xml:space="preserve">ατογραφίας </w:t>
            </w:r>
          </w:p>
        </w:tc>
        <w:tc>
          <w:tcPr>
            <w:tcW w:w="2285" w:type="dxa"/>
            <w:gridSpan w:val="3"/>
            <w:vAlign w:val="center"/>
            <w:hideMark/>
          </w:tcPr>
          <w:p w14:paraId="44A554C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5B1ECA0" w14:textId="77777777" w:rsidR="000F7915" w:rsidRPr="000F7915" w:rsidRDefault="000F7915" w:rsidP="000F7915">
            <w:pPr>
              <w:spacing w:after="160" w:line="259" w:lineRule="auto"/>
              <w:rPr>
                <w:lang w:val="en-GB"/>
              </w:rPr>
            </w:pPr>
          </w:p>
        </w:tc>
        <w:tc>
          <w:tcPr>
            <w:tcW w:w="1985" w:type="dxa"/>
            <w:gridSpan w:val="2"/>
          </w:tcPr>
          <w:p w14:paraId="65CF6E8B" w14:textId="77777777" w:rsidR="000F7915" w:rsidRPr="000F7915" w:rsidRDefault="000F7915" w:rsidP="000F7915">
            <w:pPr>
              <w:spacing w:after="160" w:line="259" w:lineRule="auto"/>
              <w:rPr>
                <w:lang w:val="en-GB"/>
              </w:rPr>
            </w:pPr>
          </w:p>
        </w:tc>
      </w:tr>
      <w:tr w:rsidR="000F7915" w:rsidRPr="000F7915" w14:paraId="74DB5BDA" w14:textId="77777777" w:rsidTr="008A39EF">
        <w:trPr>
          <w:cantSplit/>
          <w:trHeight w:val="600"/>
        </w:trPr>
        <w:tc>
          <w:tcPr>
            <w:tcW w:w="1209" w:type="dxa"/>
            <w:vAlign w:val="center"/>
            <w:hideMark/>
          </w:tcPr>
          <w:p w14:paraId="20B27593" w14:textId="77777777" w:rsidR="000F7915" w:rsidRPr="000F7915" w:rsidRDefault="000F7915" w:rsidP="000F7915">
            <w:pPr>
              <w:spacing w:after="160" w:line="259" w:lineRule="auto"/>
              <w:rPr>
                <w:lang w:val="en-GB"/>
              </w:rPr>
            </w:pPr>
            <w:r w:rsidRPr="000F7915">
              <w:rPr>
                <w:lang w:val="en-GB"/>
              </w:rPr>
              <w:t>B19.1.53</w:t>
            </w:r>
          </w:p>
        </w:tc>
        <w:tc>
          <w:tcPr>
            <w:tcW w:w="2897" w:type="dxa"/>
            <w:gridSpan w:val="2"/>
            <w:vAlign w:val="center"/>
            <w:hideMark/>
          </w:tcPr>
          <w:p w14:paraId="795548FD" w14:textId="77777777" w:rsidR="000F7915" w:rsidRPr="000F7915" w:rsidRDefault="000F7915" w:rsidP="000F7915">
            <w:pPr>
              <w:spacing w:after="160" w:line="259" w:lineRule="auto"/>
            </w:pPr>
            <w:r w:rsidRPr="000F7915">
              <w:t>Να συνοδεύεται από κατάλληλο σταθεροποιητή τάσης (</w:t>
            </w:r>
            <w:r w:rsidRPr="000F7915">
              <w:rPr>
                <w:lang w:val="en-GB"/>
              </w:rPr>
              <w:t>UPS</w:t>
            </w:r>
            <w:r w:rsidRPr="000F7915">
              <w:t>).</w:t>
            </w:r>
          </w:p>
        </w:tc>
        <w:tc>
          <w:tcPr>
            <w:tcW w:w="2285" w:type="dxa"/>
            <w:gridSpan w:val="3"/>
            <w:vAlign w:val="center"/>
            <w:hideMark/>
          </w:tcPr>
          <w:p w14:paraId="57DE01C7" w14:textId="77777777" w:rsidR="000F7915" w:rsidRPr="000F7915" w:rsidRDefault="000F7915" w:rsidP="000F7915">
            <w:pPr>
              <w:spacing w:after="160" w:line="259" w:lineRule="auto"/>
            </w:pPr>
            <w:r w:rsidRPr="000F7915">
              <w:t xml:space="preserve">Ισχύς &gt;= 6.000 </w:t>
            </w:r>
            <w:r w:rsidRPr="000F7915">
              <w:rPr>
                <w:lang w:val="en-GB"/>
              </w:rPr>
              <w:t>VA</w:t>
            </w:r>
            <w:r w:rsidRPr="000F7915">
              <w:br/>
              <w:t xml:space="preserve">Παροχή αυτονομίας για &gt;= 15 </w:t>
            </w:r>
            <w:r w:rsidRPr="000F7915">
              <w:rPr>
                <w:lang w:val="en-GB"/>
              </w:rPr>
              <w:t>min</w:t>
            </w:r>
            <w:r w:rsidRPr="000F7915">
              <w:t xml:space="preserve"> </w:t>
            </w:r>
          </w:p>
        </w:tc>
        <w:tc>
          <w:tcPr>
            <w:tcW w:w="1117" w:type="dxa"/>
          </w:tcPr>
          <w:p w14:paraId="7AF71079" w14:textId="77777777" w:rsidR="000F7915" w:rsidRPr="000F7915" w:rsidRDefault="000F7915" w:rsidP="000F7915">
            <w:pPr>
              <w:spacing w:after="160" w:line="259" w:lineRule="auto"/>
            </w:pPr>
          </w:p>
        </w:tc>
        <w:tc>
          <w:tcPr>
            <w:tcW w:w="1985" w:type="dxa"/>
            <w:gridSpan w:val="2"/>
          </w:tcPr>
          <w:p w14:paraId="733FE259" w14:textId="77777777" w:rsidR="000F7915" w:rsidRPr="000F7915" w:rsidRDefault="000F7915" w:rsidP="000F7915">
            <w:pPr>
              <w:spacing w:after="160" w:line="259" w:lineRule="auto"/>
            </w:pPr>
          </w:p>
        </w:tc>
      </w:tr>
      <w:tr w:rsidR="000F7915" w:rsidRPr="000F7915" w14:paraId="20854546" w14:textId="77777777" w:rsidTr="008A39EF">
        <w:trPr>
          <w:cantSplit/>
          <w:trHeight w:val="900"/>
        </w:trPr>
        <w:tc>
          <w:tcPr>
            <w:tcW w:w="1209" w:type="dxa"/>
            <w:vAlign w:val="center"/>
            <w:hideMark/>
          </w:tcPr>
          <w:p w14:paraId="1E5FAD36" w14:textId="77777777" w:rsidR="000F7915" w:rsidRPr="000F7915" w:rsidRDefault="000F7915" w:rsidP="000F7915">
            <w:pPr>
              <w:spacing w:after="160" w:line="259" w:lineRule="auto"/>
              <w:rPr>
                <w:lang w:val="en-GB"/>
              </w:rPr>
            </w:pPr>
            <w:r w:rsidRPr="000F7915">
              <w:rPr>
                <w:lang w:val="en-GB"/>
              </w:rPr>
              <w:t>B19.1.54</w:t>
            </w:r>
          </w:p>
        </w:tc>
        <w:tc>
          <w:tcPr>
            <w:tcW w:w="2897" w:type="dxa"/>
            <w:gridSpan w:val="2"/>
            <w:vAlign w:val="center"/>
            <w:hideMark/>
          </w:tcPr>
          <w:p w14:paraId="5784C390" w14:textId="77777777" w:rsidR="000F7915" w:rsidRPr="000F7915" w:rsidRDefault="000F7915" w:rsidP="000F7915">
            <w:pPr>
              <w:spacing w:after="160" w:line="259" w:lineRule="auto"/>
            </w:pPr>
            <w:r w:rsidRPr="000F7915">
              <w:t xml:space="preserve">Όλα τα απαιτούμενα παρελκόμενα, </w:t>
            </w:r>
            <w:proofErr w:type="spellStart"/>
            <w:r w:rsidRPr="000F7915">
              <w:t>μικροανταλλακτικά</w:t>
            </w:r>
            <w:proofErr w:type="spellEnd"/>
            <w:r w:rsidRPr="000F7915">
              <w:t xml:space="preserve"> εγκατάστασης και ΚΙΤ εργαλείων που παρέχει ο κατασκευαστής και συνοδεύουν τη συσκευή.</w:t>
            </w:r>
          </w:p>
        </w:tc>
        <w:tc>
          <w:tcPr>
            <w:tcW w:w="2285" w:type="dxa"/>
            <w:gridSpan w:val="3"/>
            <w:vAlign w:val="center"/>
            <w:hideMark/>
          </w:tcPr>
          <w:p w14:paraId="1B4F481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B8CD5CC" w14:textId="77777777" w:rsidR="000F7915" w:rsidRPr="000F7915" w:rsidRDefault="000F7915" w:rsidP="000F7915">
            <w:pPr>
              <w:spacing w:after="160" w:line="259" w:lineRule="auto"/>
              <w:rPr>
                <w:lang w:val="en-GB"/>
              </w:rPr>
            </w:pPr>
          </w:p>
        </w:tc>
        <w:tc>
          <w:tcPr>
            <w:tcW w:w="1985" w:type="dxa"/>
            <w:gridSpan w:val="2"/>
          </w:tcPr>
          <w:p w14:paraId="74F2C53A" w14:textId="77777777" w:rsidR="000F7915" w:rsidRPr="000F7915" w:rsidRDefault="000F7915" w:rsidP="000F7915">
            <w:pPr>
              <w:spacing w:after="160" w:line="259" w:lineRule="auto"/>
              <w:rPr>
                <w:lang w:val="en-GB"/>
              </w:rPr>
            </w:pPr>
          </w:p>
        </w:tc>
      </w:tr>
      <w:tr w:rsidR="000F7915" w:rsidRPr="000F7915" w14:paraId="58B1AA2A" w14:textId="77777777" w:rsidTr="008A39EF">
        <w:trPr>
          <w:cantSplit/>
          <w:trHeight w:val="300"/>
        </w:trPr>
        <w:tc>
          <w:tcPr>
            <w:tcW w:w="1209" w:type="dxa"/>
            <w:vAlign w:val="center"/>
            <w:hideMark/>
          </w:tcPr>
          <w:p w14:paraId="33BF4401" w14:textId="77777777" w:rsidR="000F7915" w:rsidRPr="000F7915" w:rsidRDefault="000F7915" w:rsidP="000F7915">
            <w:pPr>
              <w:spacing w:after="160" w:line="259" w:lineRule="auto"/>
              <w:rPr>
                <w:lang w:val="en-GB"/>
              </w:rPr>
            </w:pPr>
            <w:r w:rsidRPr="000F7915">
              <w:rPr>
                <w:lang w:val="en-GB"/>
              </w:rPr>
              <w:t>B19.1.55</w:t>
            </w:r>
          </w:p>
        </w:tc>
        <w:tc>
          <w:tcPr>
            <w:tcW w:w="2897" w:type="dxa"/>
            <w:gridSpan w:val="2"/>
            <w:vAlign w:val="center"/>
            <w:hideMark/>
          </w:tcPr>
          <w:p w14:paraId="4BA0AF55" w14:textId="77777777" w:rsidR="000F7915" w:rsidRPr="000F7915" w:rsidRDefault="000F7915" w:rsidP="000F7915">
            <w:pPr>
              <w:spacing w:after="160" w:line="259" w:lineRule="auto"/>
            </w:pPr>
            <w:r w:rsidRPr="000F7915">
              <w:t xml:space="preserve">Το σύστημα να διαθέτει πιστοποίηση: </w:t>
            </w:r>
          </w:p>
        </w:tc>
        <w:tc>
          <w:tcPr>
            <w:tcW w:w="2285" w:type="dxa"/>
            <w:gridSpan w:val="3"/>
            <w:vAlign w:val="center"/>
            <w:hideMark/>
          </w:tcPr>
          <w:p w14:paraId="6E7328F7" w14:textId="77777777" w:rsidR="000F7915" w:rsidRPr="000F7915" w:rsidRDefault="000F7915" w:rsidP="000F7915">
            <w:pPr>
              <w:spacing w:after="160" w:line="259" w:lineRule="auto"/>
              <w:rPr>
                <w:lang w:val="en-GB"/>
              </w:rPr>
            </w:pPr>
            <w:r w:rsidRPr="000F7915">
              <w:rPr>
                <w:lang w:val="en-GB"/>
              </w:rPr>
              <w:t>CE</w:t>
            </w:r>
          </w:p>
        </w:tc>
        <w:tc>
          <w:tcPr>
            <w:tcW w:w="1117" w:type="dxa"/>
          </w:tcPr>
          <w:p w14:paraId="52F78ACF" w14:textId="77777777" w:rsidR="000F7915" w:rsidRPr="000F7915" w:rsidRDefault="000F7915" w:rsidP="000F7915">
            <w:pPr>
              <w:spacing w:after="160" w:line="259" w:lineRule="auto"/>
              <w:rPr>
                <w:lang w:val="en-GB"/>
              </w:rPr>
            </w:pPr>
          </w:p>
        </w:tc>
        <w:tc>
          <w:tcPr>
            <w:tcW w:w="1985" w:type="dxa"/>
            <w:gridSpan w:val="2"/>
          </w:tcPr>
          <w:p w14:paraId="7D95036F" w14:textId="77777777" w:rsidR="000F7915" w:rsidRPr="000F7915" w:rsidRDefault="000F7915" w:rsidP="000F7915">
            <w:pPr>
              <w:spacing w:after="160" w:line="259" w:lineRule="auto"/>
              <w:rPr>
                <w:lang w:val="en-GB"/>
              </w:rPr>
            </w:pPr>
          </w:p>
        </w:tc>
      </w:tr>
      <w:tr w:rsidR="000F7915" w:rsidRPr="000F7915" w14:paraId="2283E679" w14:textId="77777777" w:rsidTr="008A39EF">
        <w:trPr>
          <w:cantSplit/>
          <w:trHeight w:val="1800"/>
        </w:trPr>
        <w:tc>
          <w:tcPr>
            <w:tcW w:w="1209" w:type="dxa"/>
            <w:vAlign w:val="center"/>
            <w:hideMark/>
          </w:tcPr>
          <w:p w14:paraId="32D9FC61" w14:textId="77777777" w:rsidR="000F7915" w:rsidRPr="000F7915" w:rsidRDefault="000F7915" w:rsidP="000F7915">
            <w:pPr>
              <w:spacing w:after="160" w:line="259" w:lineRule="auto"/>
              <w:rPr>
                <w:lang w:val="en-GB"/>
              </w:rPr>
            </w:pPr>
            <w:r w:rsidRPr="000F7915">
              <w:rPr>
                <w:lang w:val="en-GB"/>
              </w:rPr>
              <w:t>B19.1.56</w:t>
            </w:r>
          </w:p>
        </w:tc>
        <w:tc>
          <w:tcPr>
            <w:tcW w:w="2897" w:type="dxa"/>
            <w:gridSpan w:val="2"/>
            <w:vAlign w:val="center"/>
            <w:hideMark/>
          </w:tcPr>
          <w:p w14:paraId="6FB3D706" w14:textId="77777777" w:rsidR="000F7915" w:rsidRPr="000F7915" w:rsidRDefault="000F7915" w:rsidP="000F7915">
            <w:pPr>
              <w:spacing w:after="160" w:line="259" w:lineRule="auto"/>
            </w:pPr>
            <w:r w:rsidRPr="000F7915">
              <w:t>Φυλλάδια και εγχειρίδια για όλα τα μέρη του συστήματος. Όλα τα μέρη του συστήματος πρέπει να συνεργάζονται και η ευθύνη λειτουργίας είναι ευθύνη του προμηθευτή. Το σύστημα πρέπει να παραδοθεί πλήρες και έτοιμο προς λειτουργία με όλους τους δυνατούς τρόπους λειτουργίας του.</w:t>
            </w:r>
          </w:p>
        </w:tc>
        <w:tc>
          <w:tcPr>
            <w:tcW w:w="2285" w:type="dxa"/>
            <w:gridSpan w:val="3"/>
            <w:vAlign w:val="center"/>
            <w:hideMark/>
          </w:tcPr>
          <w:p w14:paraId="614CED7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F3E40BF" w14:textId="77777777" w:rsidR="000F7915" w:rsidRPr="000F7915" w:rsidRDefault="000F7915" w:rsidP="000F7915">
            <w:pPr>
              <w:spacing w:after="160" w:line="259" w:lineRule="auto"/>
              <w:rPr>
                <w:lang w:val="en-GB"/>
              </w:rPr>
            </w:pPr>
          </w:p>
        </w:tc>
        <w:tc>
          <w:tcPr>
            <w:tcW w:w="1985" w:type="dxa"/>
            <w:gridSpan w:val="2"/>
          </w:tcPr>
          <w:p w14:paraId="7246D5C5" w14:textId="77777777" w:rsidR="000F7915" w:rsidRPr="000F7915" w:rsidRDefault="000F7915" w:rsidP="000F7915">
            <w:pPr>
              <w:spacing w:after="160" w:line="259" w:lineRule="auto"/>
              <w:rPr>
                <w:lang w:val="en-GB"/>
              </w:rPr>
            </w:pPr>
          </w:p>
        </w:tc>
      </w:tr>
      <w:tr w:rsidR="000F7915" w:rsidRPr="000F7915" w14:paraId="72A0E3D8" w14:textId="77777777" w:rsidTr="008A39EF">
        <w:trPr>
          <w:cantSplit/>
          <w:trHeight w:val="300"/>
        </w:trPr>
        <w:tc>
          <w:tcPr>
            <w:tcW w:w="1209" w:type="dxa"/>
            <w:vAlign w:val="center"/>
            <w:hideMark/>
          </w:tcPr>
          <w:p w14:paraId="392D65D5" w14:textId="77777777" w:rsidR="000F7915" w:rsidRPr="000F7915" w:rsidRDefault="000F7915" w:rsidP="000F7915">
            <w:pPr>
              <w:spacing w:after="160" w:line="259" w:lineRule="auto"/>
              <w:rPr>
                <w:lang w:val="en-GB"/>
              </w:rPr>
            </w:pPr>
            <w:r w:rsidRPr="000F7915">
              <w:rPr>
                <w:lang w:val="en-GB"/>
              </w:rPr>
              <w:t>B19.1.57</w:t>
            </w:r>
          </w:p>
        </w:tc>
        <w:tc>
          <w:tcPr>
            <w:tcW w:w="2897" w:type="dxa"/>
            <w:gridSpan w:val="2"/>
            <w:vAlign w:val="center"/>
            <w:hideMark/>
          </w:tcPr>
          <w:p w14:paraId="1DA866DC" w14:textId="77777777" w:rsidR="000F7915" w:rsidRPr="000F7915" w:rsidRDefault="000F7915" w:rsidP="000F7915">
            <w:pPr>
              <w:spacing w:after="160" w:line="259" w:lineRule="auto"/>
            </w:pPr>
            <w:r w:rsidRPr="000F7915">
              <w:t xml:space="preserve">Ο κατασκευαστής να διαθέτει ΕΝ </w:t>
            </w:r>
            <w:r w:rsidRPr="000F7915">
              <w:rPr>
                <w:lang w:val="en-GB"/>
              </w:rPr>
              <w:t>ISO</w:t>
            </w:r>
            <w:r w:rsidRPr="000F7915">
              <w:t xml:space="preserve"> 9001:2015.</w:t>
            </w:r>
          </w:p>
        </w:tc>
        <w:tc>
          <w:tcPr>
            <w:tcW w:w="2285" w:type="dxa"/>
            <w:gridSpan w:val="3"/>
            <w:vAlign w:val="center"/>
            <w:hideMark/>
          </w:tcPr>
          <w:p w14:paraId="607ECE87"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BC5EB41" w14:textId="77777777" w:rsidR="000F7915" w:rsidRPr="000F7915" w:rsidRDefault="000F7915" w:rsidP="000F7915">
            <w:pPr>
              <w:spacing w:after="160" w:line="259" w:lineRule="auto"/>
              <w:rPr>
                <w:lang w:val="en-GB"/>
              </w:rPr>
            </w:pPr>
          </w:p>
        </w:tc>
        <w:tc>
          <w:tcPr>
            <w:tcW w:w="1985" w:type="dxa"/>
            <w:gridSpan w:val="2"/>
          </w:tcPr>
          <w:p w14:paraId="72DF1120" w14:textId="77777777" w:rsidR="000F7915" w:rsidRPr="000F7915" w:rsidRDefault="000F7915" w:rsidP="000F7915">
            <w:pPr>
              <w:spacing w:after="160" w:line="259" w:lineRule="auto"/>
              <w:rPr>
                <w:lang w:val="en-GB"/>
              </w:rPr>
            </w:pPr>
          </w:p>
        </w:tc>
      </w:tr>
      <w:tr w:rsidR="000F7915" w:rsidRPr="000F7915" w14:paraId="0E3083FB" w14:textId="77777777" w:rsidTr="008A39EF">
        <w:trPr>
          <w:cantSplit/>
          <w:trHeight w:val="600"/>
        </w:trPr>
        <w:tc>
          <w:tcPr>
            <w:tcW w:w="1209" w:type="dxa"/>
            <w:vAlign w:val="center"/>
            <w:hideMark/>
          </w:tcPr>
          <w:p w14:paraId="2151D2FA" w14:textId="77777777" w:rsidR="000F7915" w:rsidRPr="000F7915" w:rsidRDefault="000F7915" w:rsidP="000F7915">
            <w:pPr>
              <w:spacing w:after="160" w:line="259" w:lineRule="auto"/>
              <w:rPr>
                <w:lang w:val="en-GB"/>
              </w:rPr>
            </w:pPr>
            <w:r w:rsidRPr="000F7915">
              <w:rPr>
                <w:lang w:val="en-GB"/>
              </w:rPr>
              <w:t>B19.1.58</w:t>
            </w:r>
          </w:p>
        </w:tc>
        <w:tc>
          <w:tcPr>
            <w:tcW w:w="2897" w:type="dxa"/>
            <w:gridSpan w:val="2"/>
            <w:vAlign w:val="center"/>
            <w:hideMark/>
          </w:tcPr>
          <w:p w14:paraId="5B177DE3" w14:textId="77777777" w:rsidR="000F7915" w:rsidRPr="000F7915" w:rsidRDefault="000F7915" w:rsidP="000F7915">
            <w:pPr>
              <w:spacing w:after="160" w:line="259" w:lineRule="auto"/>
            </w:pPr>
            <w:r w:rsidRPr="000F7915">
              <w:t xml:space="preserve">Το σύστημα θα παραδοθεί εγκατεστημένο και σε πλήρη λειτουργία </w:t>
            </w:r>
          </w:p>
        </w:tc>
        <w:tc>
          <w:tcPr>
            <w:tcW w:w="2285" w:type="dxa"/>
            <w:gridSpan w:val="3"/>
            <w:vAlign w:val="center"/>
            <w:hideMark/>
          </w:tcPr>
          <w:p w14:paraId="2F4548B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003EA8E" w14:textId="77777777" w:rsidR="000F7915" w:rsidRPr="000F7915" w:rsidRDefault="000F7915" w:rsidP="000F7915">
            <w:pPr>
              <w:spacing w:after="160" w:line="259" w:lineRule="auto"/>
              <w:rPr>
                <w:lang w:val="en-GB"/>
              </w:rPr>
            </w:pPr>
          </w:p>
        </w:tc>
        <w:tc>
          <w:tcPr>
            <w:tcW w:w="1985" w:type="dxa"/>
            <w:gridSpan w:val="2"/>
          </w:tcPr>
          <w:p w14:paraId="0149FB0B" w14:textId="77777777" w:rsidR="000F7915" w:rsidRPr="000F7915" w:rsidRDefault="000F7915" w:rsidP="000F7915">
            <w:pPr>
              <w:spacing w:after="160" w:line="259" w:lineRule="auto"/>
              <w:rPr>
                <w:lang w:val="en-GB"/>
              </w:rPr>
            </w:pPr>
          </w:p>
        </w:tc>
      </w:tr>
      <w:tr w:rsidR="000F7915" w:rsidRPr="000F7915" w14:paraId="35D63E51" w14:textId="77777777" w:rsidTr="008A39EF">
        <w:trPr>
          <w:cantSplit/>
          <w:trHeight w:val="3315"/>
        </w:trPr>
        <w:tc>
          <w:tcPr>
            <w:tcW w:w="1209" w:type="dxa"/>
            <w:vAlign w:val="center"/>
            <w:hideMark/>
          </w:tcPr>
          <w:p w14:paraId="7643E363" w14:textId="77777777" w:rsidR="000F7915" w:rsidRPr="000F7915" w:rsidRDefault="000F7915" w:rsidP="000F7915">
            <w:pPr>
              <w:spacing w:after="160" w:line="259" w:lineRule="auto"/>
              <w:rPr>
                <w:lang w:val="en-GB"/>
              </w:rPr>
            </w:pPr>
            <w:r w:rsidRPr="000F7915">
              <w:rPr>
                <w:lang w:val="en-GB"/>
              </w:rPr>
              <w:lastRenderedPageBreak/>
              <w:t>B19.1.59</w:t>
            </w:r>
          </w:p>
        </w:tc>
        <w:tc>
          <w:tcPr>
            <w:tcW w:w="2897" w:type="dxa"/>
            <w:gridSpan w:val="2"/>
            <w:vAlign w:val="center"/>
            <w:hideMark/>
          </w:tcPr>
          <w:p w14:paraId="257742F1" w14:textId="77777777" w:rsidR="000F7915" w:rsidRPr="000F7915" w:rsidRDefault="000F7915" w:rsidP="000F7915">
            <w:pPr>
              <w:spacing w:after="160" w:line="259" w:lineRule="auto"/>
            </w:pPr>
            <w:r w:rsidRPr="000F7915">
              <w:t xml:space="preserve">Εκπαίδευση των χρηστών που θα υποδειχθούν από το εργαστήριο, στο χώρο εγκατάστασης του οργάνου,  μετά  την  ολοκλήρωση της εγκατάστασης από ειδικευμένους επιστήμονες της  κατασκευάστριας εταιρείας  ή  του προμηθευτή  στην ανάπτυξη μεθόδων ανάλυσης, στη διενέργεια μετρήσεων, στην επεξεργασία των αποτελεσμάτων, σε λοιπές εργασίες που αφορούν το όργανο και προβλέπεται να γίνονται από τους χρήστες και σε όποιο άλλο σχετικό  θέμα  απαιτηθεί.  </w:t>
            </w:r>
          </w:p>
        </w:tc>
        <w:tc>
          <w:tcPr>
            <w:tcW w:w="2285" w:type="dxa"/>
            <w:gridSpan w:val="3"/>
            <w:vAlign w:val="center"/>
            <w:hideMark/>
          </w:tcPr>
          <w:p w14:paraId="6B4FDE0E" w14:textId="77777777" w:rsidR="000F7915" w:rsidRPr="000F7915" w:rsidRDefault="000F7915" w:rsidP="000F7915">
            <w:pPr>
              <w:spacing w:after="160" w:line="259" w:lineRule="auto"/>
            </w:pPr>
            <w:r w:rsidRPr="000F7915">
              <w:t xml:space="preserve">εκπαίδευση για 2 άτομα για 2μέρες στο χώρο του Εργαστηρίου  </w:t>
            </w:r>
          </w:p>
        </w:tc>
        <w:tc>
          <w:tcPr>
            <w:tcW w:w="1117" w:type="dxa"/>
          </w:tcPr>
          <w:p w14:paraId="7206BC5D" w14:textId="77777777" w:rsidR="000F7915" w:rsidRPr="000F7915" w:rsidRDefault="000F7915" w:rsidP="000F7915">
            <w:pPr>
              <w:spacing w:after="160" w:line="259" w:lineRule="auto"/>
            </w:pPr>
          </w:p>
        </w:tc>
        <w:tc>
          <w:tcPr>
            <w:tcW w:w="1985" w:type="dxa"/>
            <w:gridSpan w:val="2"/>
          </w:tcPr>
          <w:p w14:paraId="0775309A" w14:textId="77777777" w:rsidR="000F7915" w:rsidRPr="000F7915" w:rsidRDefault="000F7915" w:rsidP="000F7915">
            <w:pPr>
              <w:spacing w:after="160" w:line="259" w:lineRule="auto"/>
            </w:pPr>
          </w:p>
        </w:tc>
      </w:tr>
      <w:tr w:rsidR="000F7915" w:rsidRPr="000F7915" w14:paraId="14A39035" w14:textId="77777777" w:rsidTr="008A39EF">
        <w:trPr>
          <w:cantSplit/>
          <w:trHeight w:val="1800"/>
        </w:trPr>
        <w:tc>
          <w:tcPr>
            <w:tcW w:w="1209" w:type="dxa"/>
            <w:vAlign w:val="center"/>
            <w:hideMark/>
          </w:tcPr>
          <w:p w14:paraId="77217001" w14:textId="77777777" w:rsidR="000F7915" w:rsidRPr="000F7915" w:rsidRDefault="000F7915" w:rsidP="000F7915">
            <w:pPr>
              <w:spacing w:after="160" w:line="259" w:lineRule="auto"/>
              <w:rPr>
                <w:lang w:val="en-GB"/>
              </w:rPr>
            </w:pPr>
            <w:r w:rsidRPr="000F7915">
              <w:rPr>
                <w:lang w:val="en-GB"/>
              </w:rPr>
              <w:t>B19.1.60</w:t>
            </w:r>
          </w:p>
        </w:tc>
        <w:tc>
          <w:tcPr>
            <w:tcW w:w="2897" w:type="dxa"/>
            <w:gridSpan w:val="2"/>
            <w:vAlign w:val="center"/>
            <w:hideMark/>
          </w:tcPr>
          <w:p w14:paraId="58D2DA9C" w14:textId="77777777" w:rsidR="000F7915" w:rsidRPr="000F7915" w:rsidRDefault="000F7915" w:rsidP="000F7915">
            <w:pPr>
              <w:spacing w:after="160" w:line="259" w:lineRule="auto"/>
            </w:pPr>
            <w:r w:rsidRPr="000F7915">
              <w:t>Ο προμηθευτής πρέπει να υποβάλει βεβαίωση/δήλωση του κατασκευαστικού οίκου για τη δυνατότητα εφοδιασμού του εργαστηρίου με ανταλλακτικά και αναλώσιμα για τουλάχιστον δέκα (10) χρόνια ώστε να εξασφαλιστεί η πλήρης, ανελλιπής και ομαλή λειτουργία του υπό προμήθεια είδους.</w:t>
            </w:r>
          </w:p>
        </w:tc>
        <w:tc>
          <w:tcPr>
            <w:tcW w:w="2285" w:type="dxa"/>
            <w:gridSpan w:val="3"/>
            <w:vAlign w:val="center"/>
            <w:hideMark/>
          </w:tcPr>
          <w:p w14:paraId="2C19837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9D447B0" w14:textId="77777777" w:rsidR="000F7915" w:rsidRPr="000F7915" w:rsidRDefault="000F7915" w:rsidP="000F7915">
            <w:pPr>
              <w:spacing w:after="160" w:line="259" w:lineRule="auto"/>
              <w:rPr>
                <w:lang w:val="en-GB"/>
              </w:rPr>
            </w:pPr>
          </w:p>
        </w:tc>
        <w:tc>
          <w:tcPr>
            <w:tcW w:w="1985" w:type="dxa"/>
            <w:gridSpan w:val="2"/>
          </w:tcPr>
          <w:p w14:paraId="0FCF0947" w14:textId="77777777" w:rsidR="000F7915" w:rsidRPr="000F7915" w:rsidRDefault="000F7915" w:rsidP="000F7915">
            <w:pPr>
              <w:spacing w:after="160" w:line="259" w:lineRule="auto"/>
              <w:rPr>
                <w:lang w:val="en-GB"/>
              </w:rPr>
            </w:pPr>
          </w:p>
        </w:tc>
      </w:tr>
      <w:tr w:rsidR="000F7915" w:rsidRPr="000F7915" w14:paraId="50D7EC02" w14:textId="77777777" w:rsidTr="008A39EF">
        <w:trPr>
          <w:cantSplit/>
          <w:trHeight w:val="300"/>
        </w:trPr>
        <w:tc>
          <w:tcPr>
            <w:tcW w:w="1209" w:type="dxa"/>
            <w:vAlign w:val="center"/>
            <w:hideMark/>
          </w:tcPr>
          <w:p w14:paraId="61E0098F" w14:textId="77777777" w:rsidR="000F7915" w:rsidRPr="000F7915" w:rsidRDefault="000F7915" w:rsidP="000F7915">
            <w:pPr>
              <w:spacing w:after="160" w:line="259" w:lineRule="auto"/>
              <w:rPr>
                <w:lang w:val="en-GB"/>
              </w:rPr>
            </w:pPr>
            <w:r w:rsidRPr="000F7915">
              <w:rPr>
                <w:lang w:val="en-GB"/>
              </w:rPr>
              <w:t>B19.1.61</w:t>
            </w:r>
          </w:p>
        </w:tc>
        <w:tc>
          <w:tcPr>
            <w:tcW w:w="2897" w:type="dxa"/>
            <w:gridSpan w:val="2"/>
            <w:vAlign w:val="center"/>
            <w:hideMark/>
          </w:tcPr>
          <w:p w14:paraId="6ADB97A7" w14:textId="77777777" w:rsidR="000F7915" w:rsidRPr="000F7915" w:rsidRDefault="000F7915" w:rsidP="000F7915">
            <w:pPr>
              <w:spacing w:after="160" w:line="259" w:lineRule="auto"/>
            </w:pPr>
            <w:r w:rsidRPr="000F7915">
              <w:t xml:space="preserve">Να δοθεί εγγύηση καλής λειτουργίας </w:t>
            </w:r>
          </w:p>
        </w:tc>
        <w:tc>
          <w:tcPr>
            <w:tcW w:w="2285" w:type="dxa"/>
            <w:gridSpan w:val="3"/>
            <w:vAlign w:val="center"/>
            <w:hideMark/>
          </w:tcPr>
          <w:p w14:paraId="0555C04E" w14:textId="77777777" w:rsidR="000F7915" w:rsidRPr="000F7915" w:rsidRDefault="000F7915" w:rsidP="000F7915">
            <w:pPr>
              <w:spacing w:after="160" w:line="259" w:lineRule="auto"/>
              <w:rPr>
                <w:lang w:val="en-GB"/>
              </w:rPr>
            </w:pPr>
            <w:r w:rsidRPr="000F7915">
              <w:rPr>
                <w:lang w:val="en-GB"/>
              </w:rPr>
              <w:t xml:space="preserve">&gt;= 2 </w:t>
            </w:r>
            <w:proofErr w:type="spellStart"/>
            <w:r w:rsidRPr="000F7915">
              <w:rPr>
                <w:lang w:val="en-GB"/>
              </w:rPr>
              <w:t>έτη</w:t>
            </w:r>
            <w:proofErr w:type="spellEnd"/>
          </w:p>
        </w:tc>
        <w:tc>
          <w:tcPr>
            <w:tcW w:w="1117" w:type="dxa"/>
          </w:tcPr>
          <w:p w14:paraId="45BF33B2" w14:textId="77777777" w:rsidR="000F7915" w:rsidRPr="000F7915" w:rsidRDefault="000F7915" w:rsidP="000F7915">
            <w:pPr>
              <w:spacing w:after="160" w:line="259" w:lineRule="auto"/>
              <w:rPr>
                <w:lang w:val="en-GB"/>
              </w:rPr>
            </w:pPr>
          </w:p>
        </w:tc>
        <w:tc>
          <w:tcPr>
            <w:tcW w:w="1985" w:type="dxa"/>
            <w:gridSpan w:val="2"/>
          </w:tcPr>
          <w:p w14:paraId="532F18D1" w14:textId="77777777" w:rsidR="000F7915" w:rsidRPr="000F7915" w:rsidRDefault="000F7915" w:rsidP="000F7915">
            <w:pPr>
              <w:spacing w:after="160" w:line="259" w:lineRule="auto"/>
              <w:rPr>
                <w:lang w:val="en-GB"/>
              </w:rPr>
            </w:pPr>
          </w:p>
        </w:tc>
      </w:tr>
      <w:tr w:rsidR="000F7915" w:rsidRPr="000F7915" w14:paraId="69AC44BB" w14:textId="77777777" w:rsidTr="008A39EF">
        <w:trPr>
          <w:cantSplit/>
          <w:trHeight w:val="1200"/>
        </w:trPr>
        <w:tc>
          <w:tcPr>
            <w:tcW w:w="1209" w:type="dxa"/>
            <w:shd w:val="clear" w:color="auto" w:fill="B4C6E7" w:themeFill="accent1" w:themeFillTint="66"/>
            <w:vAlign w:val="center"/>
            <w:hideMark/>
          </w:tcPr>
          <w:p w14:paraId="0685D9A7" w14:textId="77777777" w:rsidR="000F7915" w:rsidRPr="000F7915" w:rsidRDefault="000F7915" w:rsidP="000F7915">
            <w:pPr>
              <w:spacing w:after="160" w:line="259" w:lineRule="auto"/>
              <w:rPr>
                <w:b/>
                <w:bCs/>
                <w:lang w:val="en-GB"/>
              </w:rPr>
            </w:pPr>
            <w:r w:rsidRPr="000F7915">
              <w:rPr>
                <w:b/>
                <w:bCs/>
                <w:lang w:val="en-GB"/>
              </w:rPr>
              <w:t> </w:t>
            </w:r>
          </w:p>
        </w:tc>
        <w:tc>
          <w:tcPr>
            <w:tcW w:w="8284" w:type="dxa"/>
            <w:gridSpan w:val="8"/>
            <w:shd w:val="clear" w:color="auto" w:fill="B4C6E7" w:themeFill="accent1" w:themeFillTint="66"/>
            <w:vAlign w:val="center"/>
            <w:hideMark/>
          </w:tcPr>
          <w:p w14:paraId="57FB95BC" w14:textId="77777777" w:rsidR="000F7915" w:rsidRPr="000F7915" w:rsidRDefault="000F7915" w:rsidP="000F7915">
            <w:pPr>
              <w:spacing w:after="160" w:line="259" w:lineRule="auto"/>
              <w:rPr>
                <w:b/>
                <w:bCs/>
              </w:rPr>
            </w:pPr>
            <w:r w:rsidRPr="000F7915">
              <w:rPr>
                <w:b/>
                <w:bCs/>
                <w:lang w:val="en-GB"/>
              </w:rPr>
              <w:t>B</w:t>
            </w:r>
            <w:r w:rsidRPr="000F7915">
              <w:rPr>
                <w:b/>
                <w:bCs/>
              </w:rPr>
              <w:t xml:space="preserve">19.2 ΣΥΣΤΗΜΑ ΥΓΡΗΣ ΧΡΩΜΑΤΟΓΡΑΦΙΑΣ ΜΕ ΑΝΙΧΝΕΥΤΗ ΔΙΑΤΑΞΗΣ </w:t>
            </w:r>
            <w:proofErr w:type="gramStart"/>
            <w:r w:rsidRPr="000F7915">
              <w:rPr>
                <w:b/>
                <w:bCs/>
              </w:rPr>
              <w:t>ΔΙΟΔΩΝ ,</w:t>
            </w:r>
            <w:proofErr w:type="gramEnd"/>
            <w:r w:rsidRPr="000F7915">
              <w:rPr>
                <w:b/>
                <w:bCs/>
              </w:rPr>
              <w:t xml:space="preserve"> ΑΝΙΧΝΕΥΤΗ ΔΕΙΚΤΟΥ ΔΙΑΘΛΑΣΗΣ, ΨΥΧΟΜΕΝΟ ΑΥΤΟΜΑΤΟ ΔΕΙΓΜΑΤΟΛΗΠΤΗ ΚΑΙ ΨΥΧΟΜΕΝΟ ΚΛΙΒΑΝΟ ΣΤΗΛΩΝ </w:t>
            </w:r>
          </w:p>
        </w:tc>
      </w:tr>
      <w:tr w:rsidR="000F7915" w:rsidRPr="000F7915" w14:paraId="6DE93190" w14:textId="77777777" w:rsidTr="008A39EF">
        <w:trPr>
          <w:cantSplit/>
          <w:trHeight w:val="300"/>
        </w:trPr>
        <w:tc>
          <w:tcPr>
            <w:tcW w:w="1209" w:type="dxa"/>
            <w:vAlign w:val="center"/>
            <w:hideMark/>
          </w:tcPr>
          <w:p w14:paraId="10D5A84E" w14:textId="77777777" w:rsidR="000F7915" w:rsidRPr="000F7915" w:rsidRDefault="000F7915" w:rsidP="000F7915">
            <w:pPr>
              <w:spacing w:after="160" w:line="259" w:lineRule="auto"/>
              <w:rPr>
                <w:lang w:val="en-GB"/>
              </w:rPr>
            </w:pPr>
            <w:r w:rsidRPr="000F7915">
              <w:rPr>
                <w:lang w:val="en-GB"/>
              </w:rPr>
              <w:t>B19.2.1</w:t>
            </w:r>
          </w:p>
        </w:tc>
        <w:tc>
          <w:tcPr>
            <w:tcW w:w="2897" w:type="dxa"/>
            <w:gridSpan w:val="2"/>
            <w:vAlign w:val="center"/>
            <w:hideMark/>
          </w:tcPr>
          <w:p w14:paraId="6FA6812A"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85" w:type="dxa"/>
            <w:gridSpan w:val="3"/>
            <w:vAlign w:val="center"/>
            <w:hideMark/>
          </w:tcPr>
          <w:p w14:paraId="61B61760" w14:textId="77777777" w:rsidR="000F7915" w:rsidRPr="000F7915" w:rsidRDefault="000F7915" w:rsidP="000F7915">
            <w:pPr>
              <w:spacing w:after="160" w:line="259" w:lineRule="auto"/>
              <w:rPr>
                <w:lang w:val="en-GB"/>
              </w:rPr>
            </w:pPr>
            <w:r w:rsidRPr="000F7915">
              <w:rPr>
                <w:lang w:val="en-GB"/>
              </w:rPr>
              <w:t>1</w:t>
            </w:r>
          </w:p>
        </w:tc>
        <w:tc>
          <w:tcPr>
            <w:tcW w:w="1117" w:type="dxa"/>
          </w:tcPr>
          <w:p w14:paraId="21ABA61A" w14:textId="77777777" w:rsidR="000F7915" w:rsidRPr="000F7915" w:rsidRDefault="000F7915" w:rsidP="000F7915">
            <w:pPr>
              <w:spacing w:after="160" w:line="259" w:lineRule="auto"/>
              <w:rPr>
                <w:lang w:val="en-GB"/>
              </w:rPr>
            </w:pPr>
          </w:p>
        </w:tc>
        <w:tc>
          <w:tcPr>
            <w:tcW w:w="1985" w:type="dxa"/>
            <w:gridSpan w:val="2"/>
          </w:tcPr>
          <w:p w14:paraId="51100052" w14:textId="77777777" w:rsidR="000F7915" w:rsidRPr="000F7915" w:rsidRDefault="000F7915" w:rsidP="000F7915">
            <w:pPr>
              <w:spacing w:after="160" w:line="259" w:lineRule="auto"/>
              <w:rPr>
                <w:lang w:val="en-GB"/>
              </w:rPr>
            </w:pPr>
          </w:p>
        </w:tc>
      </w:tr>
      <w:tr w:rsidR="000F7915" w:rsidRPr="000F7915" w14:paraId="1045CF92" w14:textId="77777777" w:rsidTr="008A39EF">
        <w:trPr>
          <w:cantSplit/>
          <w:trHeight w:val="1200"/>
        </w:trPr>
        <w:tc>
          <w:tcPr>
            <w:tcW w:w="1209" w:type="dxa"/>
            <w:vAlign w:val="center"/>
            <w:hideMark/>
          </w:tcPr>
          <w:p w14:paraId="261F511B" w14:textId="77777777" w:rsidR="000F7915" w:rsidRPr="000F7915" w:rsidRDefault="000F7915" w:rsidP="000F7915">
            <w:pPr>
              <w:spacing w:after="160" w:line="259" w:lineRule="auto"/>
              <w:rPr>
                <w:lang w:val="en-GB"/>
              </w:rPr>
            </w:pPr>
            <w:r w:rsidRPr="000F7915">
              <w:rPr>
                <w:lang w:val="en-GB"/>
              </w:rPr>
              <w:lastRenderedPageBreak/>
              <w:t> </w:t>
            </w:r>
          </w:p>
        </w:tc>
        <w:tc>
          <w:tcPr>
            <w:tcW w:w="2897" w:type="dxa"/>
            <w:gridSpan w:val="2"/>
            <w:shd w:val="clear" w:color="auto" w:fill="F2F2F2" w:themeFill="background1" w:themeFillShade="F2"/>
            <w:vAlign w:val="center"/>
            <w:hideMark/>
          </w:tcPr>
          <w:p w14:paraId="1A7752F3" w14:textId="77777777" w:rsidR="000F7915" w:rsidRPr="000F7915" w:rsidRDefault="000F7915" w:rsidP="000F7915">
            <w:pPr>
              <w:spacing w:after="160" w:line="259" w:lineRule="auto"/>
            </w:pPr>
            <w:r w:rsidRPr="000F7915">
              <w:t xml:space="preserve">Αντλία                                                                                    Προγραμματιζόμενη αντλία </w:t>
            </w:r>
            <w:r w:rsidRPr="000F7915">
              <w:rPr>
                <w:lang w:val="en-GB"/>
              </w:rPr>
              <w:t>HPLC</w:t>
            </w:r>
            <w:r w:rsidRPr="000F7915">
              <w:t xml:space="preserve"> με ικανότητα </w:t>
            </w:r>
            <w:proofErr w:type="spellStart"/>
            <w:r w:rsidRPr="000F7915">
              <w:t>βαθμωτής</w:t>
            </w:r>
            <w:proofErr w:type="spellEnd"/>
            <w:r w:rsidRPr="000F7915">
              <w:t xml:space="preserve"> </w:t>
            </w:r>
            <w:proofErr w:type="spellStart"/>
            <w:r w:rsidRPr="000F7915">
              <w:t>έκλουσης</w:t>
            </w:r>
            <w:proofErr w:type="spellEnd"/>
            <w:r w:rsidRPr="000F7915">
              <w:t xml:space="preserve"> (</w:t>
            </w:r>
            <w:r w:rsidRPr="000F7915">
              <w:rPr>
                <w:lang w:val="en-GB"/>
              </w:rPr>
              <w:t>Gradient</w:t>
            </w:r>
            <w:r w:rsidRPr="000F7915">
              <w:t>) 4 διαλυτών με τα παρακάτω ελάχιστα χαρακτηριστικά:</w:t>
            </w:r>
          </w:p>
        </w:tc>
        <w:tc>
          <w:tcPr>
            <w:tcW w:w="2285" w:type="dxa"/>
            <w:gridSpan w:val="3"/>
            <w:vAlign w:val="center"/>
            <w:hideMark/>
          </w:tcPr>
          <w:p w14:paraId="6EB5FB7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67CA6C5" w14:textId="77777777" w:rsidR="000F7915" w:rsidRPr="000F7915" w:rsidRDefault="000F7915" w:rsidP="000F7915">
            <w:pPr>
              <w:spacing w:after="160" w:line="259" w:lineRule="auto"/>
              <w:rPr>
                <w:lang w:val="en-GB"/>
              </w:rPr>
            </w:pPr>
          </w:p>
        </w:tc>
        <w:tc>
          <w:tcPr>
            <w:tcW w:w="1985" w:type="dxa"/>
            <w:gridSpan w:val="2"/>
          </w:tcPr>
          <w:p w14:paraId="0716C9BB" w14:textId="77777777" w:rsidR="000F7915" w:rsidRPr="000F7915" w:rsidRDefault="000F7915" w:rsidP="000F7915">
            <w:pPr>
              <w:spacing w:after="160" w:line="259" w:lineRule="auto"/>
              <w:rPr>
                <w:lang w:val="en-GB"/>
              </w:rPr>
            </w:pPr>
          </w:p>
        </w:tc>
      </w:tr>
      <w:tr w:rsidR="000F7915" w:rsidRPr="000F7915" w14:paraId="1F74D3DF" w14:textId="77777777" w:rsidTr="008A39EF">
        <w:trPr>
          <w:cantSplit/>
          <w:trHeight w:val="300"/>
        </w:trPr>
        <w:tc>
          <w:tcPr>
            <w:tcW w:w="1209" w:type="dxa"/>
            <w:vAlign w:val="center"/>
            <w:hideMark/>
          </w:tcPr>
          <w:p w14:paraId="6138D633" w14:textId="77777777" w:rsidR="000F7915" w:rsidRPr="000F7915" w:rsidRDefault="000F7915" w:rsidP="000F7915">
            <w:pPr>
              <w:spacing w:after="160" w:line="259" w:lineRule="auto"/>
              <w:rPr>
                <w:lang w:val="en-GB"/>
              </w:rPr>
            </w:pPr>
            <w:r w:rsidRPr="000F7915">
              <w:rPr>
                <w:lang w:val="en-GB"/>
              </w:rPr>
              <w:t>B19.2.2</w:t>
            </w:r>
          </w:p>
        </w:tc>
        <w:tc>
          <w:tcPr>
            <w:tcW w:w="2897" w:type="dxa"/>
            <w:gridSpan w:val="2"/>
            <w:vAlign w:val="center"/>
            <w:hideMark/>
          </w:tcPr>
          <w:p w14:paraId="5C7E4B47" w14:textId="77777777" w:rsidR="000F7915" w:rsidRPr="000F7915" w:rsidRDefault="000F7915" w:rsidP="000F7915">
            <w:pPr>
              <w:spacing w:after="160" w:line="259" w:lineRule="auto"/>
            </w:pPr>
            <w:r w:rsidRPr="000F7915">
              <w:t>Να διαθέτει σύστημα δύο εμβόλων.</w:t>
            </w:r>
          </w:p>
        </w:tc>
        <w:tc>
          <w:tcPr>
            <w:tcW w:w="2285" w:type="dxa"/>
            <w:gridSpan w:val="3"/>
            <w:vAlign w:val="center"/>
            <w:hideMark/>
          </w:tcPr>
          <w:p w14:paraId="741ABA1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061A8EC" w14:textId="77777777" w:rsidR="000F7915" w:rsidRPr="000F7915" w:rsidRDefault="000F7915" w:rsidP="000F7915">
            <w:pPr>
              <w:spacing w:after="160" w:line="259" w:lineRule="auto"/>
              <w:rPr>
                <w:lang w:val="en-GB"/>
              </w:rPr>
            </w:pPr>
          </w:p>
        </w:tc>
        <w:tc>
          <w:tcPr>
            <w:tcW w:w="1985" w:type="dxa"/>
            <w:gridSpan w:val="2"/>
          </w:tcPr>
          <w:p w14:paraId="7D9A31C8" w14:textId="77777777" w:rsidR="000F7915" w:rsidRPr="000F7915" w:rsidRDefault="000F7915" w:rsidP="000F7915">
            <w:pPr>
              <w:spacing w:after="160" w:line="259" w:lineRule="auto"/>
              <w:rPr>
                <w:lang w:val="en-GB"/>
              </w:rPr>
            </w:pPr>
          </w:p>
        </w:tc>
      </w:tr>
      <w:tr w:rsidR="000F7915" w:rsidRPr="000F7915" w14:paraId="333DFD81" w14:textId="77777777" w:rsidTr="008A39EF">
        <w:trPr>
          <w:cantSplit/>
          <w:trHeight w:val="900"/>
        </w:trPr>
        <w:tc>
          <w:tcPr>
            <w:tcW w:w="1209" w:type="dxa"/>
            <w:vAlign w:val="center"/>
            <w:hideMark/>
          </w:tcPr>
          <w:p w14:paraId="5FF0E28F" w14:textId="77777777" w:rsidR="000F7915" w:rsidRPr="000F7915" w:rsidRDefault="000F7915" w:rsidP="000F7915">
            <w:pPr>
              <w:spacing w:after="160" w:line="259" w:lineRule="auto"/>
              <w:rPr>
                <w:lang w:val="en-GB"/>
              </w:rPr>
            </w:pPr>
            <w:r w:rsidRPr="000F7915">
              <w:rPr>
                <w:lang w:val="en-GB"/>
              </w:rPr>
              <w:t>B19.2.3</w:t>
            </w:r>
          </w:p>
        </w:tc>
        <w:tc>
          <w:tcPr>
            <w:tcW w:w="2897" w:type="dxa"/>
            <w:gridSpan w:val="2"/>
            <w:vAlign w:val="center"/>
            <w:hideMark/>
          </w:tcPr>
          <w:p w14:paraId="37306BE8" w14:textId="77777777" w:rsidR="000F7915" w:rsidRPr="000F7915" w:rsidRDefault="000F7915" w:rsidP="000F7915">
            <w:pPr>
              <w:spacing w:after="160" w:line="259" w:lineRule="auto"/>
            </w:pPr>
            <w:r w:rsidRPr="000F7915">
              <w:t xml:space="preserve">Να διαθέτει περιοχή ροών από 0,0001 έως τουλάχιστον 10 </w:t>
            </w:r>
            <w:r w:rsidRPr="000F7915">
              <w:rPr>
                <w:lang w:val="en-GB"/>
              </w:rPr>
              <w:t>ml</w:t>
            </w:r>
            <w:r w:rsidRPr="000F7915">
              <w:t>/</w:t>
            </w:r>
            <w:r w:rsidRPr="000F7915">
              <w:rPr>
                <w:lang w:val="en-GB"/>
              </w:rPr>
              <w:t>min</w:t>
            </w:r>
            <w:r w:rsidRPr="000F7915">
              <w:t xml:space="preserve">, με ικανότητα </w:t>
            </w:r>
            <w:proofErr w:type="spellStart"/>
            <w:r w:rsidRPr="000F7915">
              <w:t>βαθμωτής</w:t>
            </w:r>
            <w:proofErr w:type="spellEnd"/>
            <w:r w:rsidRPr="000F7915">
              <w:t xml:space="preserve"> </w:t>
            </w:r>
            <w:proofErr w:type="spellStart"/>
            <w:r w:rsidRPr="000F7915">
              <w:t>έκλουσης</w:t>
            </w:r>
            <w:proofErr w:type="spellEnd"/>
            <w:r w:rsidRPr="000F7915">
              <w:t xml:space="preserve"> 4 διαλυτών και βήμα ρύθμισης 0,0001.</w:t>
            </w:r>
          </w:p>
        </w:tc>
        <w:tc>
          <w:tcPr>
            <w:tcW w:w="2285" w:type="dxa"/>
            <w:gridSpan w:val="3"/>
            <w:vAlign w:val="center"/>
            <w:hideMark/>
          </w:tcPr>
          <w:p w14:paraId="57A8629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1DB4DB6" w14:textId="77777777" w:rsidR="000F7915" w:rsidRPr="000F7915" w:rsidRDefault="000F7915" w:rsidP="000F7915">
            <w:pPr>
              <w:spacing w:after="160" w:line="259" w:lineRule="auto"/>
              <w:rPr>
                <w:lang w:val="en-GB"/>
              </w:rPr>
            </w:pPr>
          </w:p>
        </w:tc>
        <w:tc>
          <w:tcPr>
            <w:tcW w:w="1985" w:type="dxa"/>
            <w:gridSpan w:val="2"/>
          </w:tcPr>
          <w:p w14:paraId="05413FEC" w14:textId="77777777" w:rsidR="000F7915" w:rsidRPr="000F7915" w:rsidRDefault="000F7915" w:rsidP="000F7915">
            <w:pPr>
              <w:spacing w:after="160" w:line="259" w:lineRule="auto"/>
              <w:rPr>
                <w:lang w:val="en-GB"/>
              </w:rPr>
            </w:pPr>
          </w:p>
        </w:tc>
      </w:tr>
      <w:tr w:rsidR="000F7915" w:rsidRPr="000F7915" w14:paraId="7AF98EC3" w14:textId="77777777" w:rsidTr="008A39EF">
        <w:trPr>
          <w:cantSplit/>
          <w:trHeight w:val="600"/>
        </w:trPr>
        <w:tc>
          <w:tcPr>
            <w:tcW w:w="1209" w:type="dxa"/>
            <w:vAlign w:val="center"/>
            <w:hideMark/>
          </w:tcPr>
          <w:p w14:paraId="6C32FD40" w14:textId="77777777" w:rsidR="000F7915" w:rsidRPr="000F7915" w:rsidRDefault="000F7915" w:rsidP="000F7915">
            <w:pPr>
              <w:spacing w:after="160" w:line="259" w:lineRule="auto"/>
              <w:rPr>
                <w:lang w:val="en-GB"/>
              </w:rPr>
            </w:pPr>
            <w:r w:rsidRPr="000F7915">
              <w:rPr>
                <w:lang w:val="en-GB"/>
              </w:rPr>
              <w:t>B19.2.4</w:t>
            </w:r>
          </w:p>
        </w:tc>
        <w:tc>
          <w:tcPr>
            <w:tcW w:w="2897" w:type="dxa"/>
            <w:gridSpan w:val="2"/>
            <w:vAlign w:val="center"/>
            <w:hideMark/>
          </w:tcPr>
          <w:p w14:paraId="7B2A73B6" w14:textId="77777777" w:rsidR="000F7915" w:rsidRPr="000F7915" w:rsidRDefault="000F7915" w:rsidP="000F7915">
            <w:pPr>
              <w:spacing w:after="160" w:line="259" w:lineRule="auto"/>
            </w:pPr>
            <w:r w:rsidRPr="000F7915">
              <w:t xml:space="preserve">Να διαθέτει </w:t>
            </w:r>
            <w:proofErr w:type="spellStart"/>
            <w:r w:rsidRPr="000F7915">
              <w:t>επαναληψιμότητα</w:t>
            </w:r>
            <w:proofErr w:type="spellEnd"/>
            <w:r w:rsidRPr="000F7915">
              <w:t xml:space="preserve"> ροής μικρότερη από 0,06% </w:t>
            </w:r>
            <w:r w:rsidRPr="000F7915">
              <w:rPr>
                <w:lang w:val="en-GB"/>
              </w:rPr>
              <w:t>RSD</w:t>
            </w:r>
            <w:r w:rsidRPr="000F7915">
              <w:t>.</w:t>
            </w:r>
          </w:p>
        </w:tc>
        <w:tc>
          <w:tcPr>
            <w:tcW w:w="2285" w:type="dxa"/>
            <w:gridSpan w:val="3"/>
            <w:vAlign w:val="center"/>
            <w:hideMark/>
          </w:tcPr>
          <w:p w14:paraId="26A609E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AD59A7C" w14:textId="77777777" w:rsidR="000F7915" w:rsidRPr="000F7915" w:rsidRDefault="000F7915" w:rsidP="000F7915">
            <w:pPr>
              <w:spacing w:after="160" w:line="259" w:lineRule="auto"/>
              <w:rPr>
                <w:lang w:val="en-GB"/>
              </w:rPr>
            </w:pPr>
          </w:p>
        </w:tc>
        <w:tc>
          <w:tcPr>
            <w:tcW w:w="1985" w:type="dxa"/>
            <w:gridSpan w:val="2"/>
          </w:tcPr>
          <w:p w14:paraId="7F946527" w14:textId="77777777" w:rsidR="000F7915" w:rsidRPr="000F7915" w:rsidRDefault="000F7915" w:rsidP="000F7915">
            <w:pPr>
              <w:spacing w:after="160" w:line="259" w:lineRule="auto"/>
              <w:rPr>
                <w:lang w:val="en-GB"/>
              </w:rPr>
            </w:pPr>
          </w:p>
        </w:tc>
      </w:tr>
      <w:tr w:rsidR="000F7915" w:rsidRPr="000F7915" w14:paraId="49939BDA" w14:textId="77777777" w:rsidTr="008A39EF">
        <w:trPr>
          <w:cantSplit/>
          <w:trHeight w:val="600"/>
        </w:trPr>
        <w:tc>
          <w:tcPr>
            <w:tcW w:w="1209" w:type="dxa"/>
            <w:vAlign w:val="center"/>
            <w:hideMark/>
          </w:tcPr>
          <w:p w14:paraId="52E6C9F2" w14:textId="77777777" w:rsidR="000F7915" w:rsidRPr="000F7915" w:rsidRDefault="000F7915" w:rsidP="000F7915">
            <w:pPr>
              <w:spacing w:after="160" w:line="259" w:lineRule="auto"/>
              <w:rPr>
                <w:lang w:val="en-GB"/>
              </w:rPr>
            </w:pPr>
            <w:r w:rsidRPr="000F7915">
              <w:rPr>
                <w:lang w:val="en-GB"/>
              </w:rPr>
              <w:t>B19.2.5</w:t>
            </w:r>
          </w:p>
        </w:tc>
        <w:tc>
          <w:tcPr>
            <w:tcW w:w="2897" w:type="dxa"/>
            <w:gridSpan w:val="2"/>
            <w:vAlign w:val="center"/>
            <w:hideMark/>
          </w:tcPr>
          <w:p w14:paraId="7ADE3389" w14:textId="77777777" w:rsidR="000F7915" w:rsidRPr="000F7915" w:rsidRDefault="000F7915" w:rsidP="000F7915">
            <w:pPr>
              <w:spacing w:after="160" w:line="259" w:lineRule="auto"/>
            </w:pPr>
            <w:r w:rsidRPr="000F7915">
              <w:t xml:space="preserve">Να διαθέτει μέγιστη πίεση λειτουργίας τουλάχιστον 7.200 </w:t>
            </w:r>
            <w:r w:rsidRPr="000F7915">
              <w:rPr>
                <w:lang w:val="en-GB"/>
              </w:rPr>
              <w:t>psi</w:t>
            </w:r>
            <w:r w:rsidRPr="000F7915">
              <w:t>.</w:t>
            </w:r>
          </w:p>
        </w:tc>
        <w:tc>
          <w:tcPr>
            <w:tcW w:w="2285" w:type="dxa"/>
            <w:gridSpan w:val="3"/>
            <w:vAlign w:val="center"/>
            <w:hideMark/>
          </w:tcPr>
          <w:p w14:paraId="396BFAD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E81FB10" w14:textId="77777777" w:rsidR="000F7915" w:rsidRPr="000F7915" w:rsidRDefault="000F7915" w:rsidP="000F7915">
            <w:pPr>
              <w:spacing w:after="160" w:line="259" w:lineRule="auto"/>
              <w:rPr>
                <w:lang w:val="en-GB"/>
              </w:rPr>
            </w:pPr>
          </w:p>
        </w:tc>
        <w:tc>
          <w:tcPr>
            <w:tcW w:w="1985" w:type="dxa"/>
            <w:gridSpan w:val="2"/>
          </w:tcPr>
          <w:p w14:paraId="5B899E88" w14:textId="77777777" w:rsidR="000F7915" w:rsidRPr="000F7915" w:rsidRDefault="000F7915" w:rsidP="000F7915">
            <w:pPr>
              <w:spacing w:after="160" w:line="259" w:lineRule="auto"/>
              <w:rPr>
                <w:lang w:val="en-GB"/>
              </w:rPr>
            </w:pPr>
          </w:p>
        </w:tc>
      </w:tr>
      <w:tr w:rsidR="000F7915" w:rsidRPr="000F7915" w14:paraId="2A25EC47" w14:textId="77777777" w:rsidTr="008A39EF">
        <w:trPr>
          <w:cantSplit/>
          <w:trHeight w:val="300"/>
        </w:trPr>
        <w:tc>
          <w:tcPr>
            <w:tcW w:w="1209" w:type="dxa"/>
            <w:vAlign w:val="center"/>
            <w:hideMark/>
          </w:tcPr>
          <w:p w14:paraId="3ECEC8DF" w14:textId="77777777" w:rsidR="000F7915" w:rsidRPr="000F7915" w:rsidRDefault="000F7915" w:rsidP="000F7915">
            <w:pPr>
              <w:spacing w:after="160" w:line="259" w:lineRule="auto"/>
              <w:rPr>
                <w:lang w:val="en-GB"/>
              </w:rPr>
            </w:pPr>
            <w:r w:rsidRPr="000F7915">
              <w:rPr>
                <w:lang w:val="en-GB"/>
              </w:rPr>
              <w:t>B19.2.6</w:t>
            </w:r>
          </w:p>
        </w:tc>
        <w:tc>
          <w:tcPr>
            <w:tcW w:w="2897" w:type="dxa"/>
            <w:gridSpan w:val="2"/>
            <w:vAlign w:val="center"/>
            <w:hideMark/>
          </w:tcPr>
          <w:p w14:paraId="1DFCE237" w14:textId="77777777" w:rsidR="000F7915" w:rsidRPr="000F7915" w:rsidRDefault="000F7915" w:rsidP="000F7915">
            <w:pPr>
              <w:spacing w:after="160" w:line="259" w:lineRule="auto"/>
            </w:pPr>
            <w:r w:rsidRPr="000F7915">
              <w:t xml:space="preserve">Η περιοχή συνθέσεως μίγματος να είναι:  </w:t>
            </w:r>
          </w:p>
        </w:tc>
        <w:tc>
          <w:tcPr>
            <w:tcW w:w="2285" w:type="dxa"/>
            <w:gridSpan w:val="3"/>
            <w:vAlign w:val="center"/>
            <w:hideMark/>
          </w:tcPr>
          <w:p w14:paraId="097F0B3C" w14:textId="77777777" w:rsidR="000F7915" w:rsidRPr="000F7915" w:rsidRDefault="000F7915" w:rsidP="000F7915">
            <w:pPr>
              <w:spacing w:after="160" w:line="259" w:lineRule="auto"/>
              <w:rPr>
                <w:lang w:val="en-GB"/>
              </w:rPr>
            </w:pPr>
            <w:r w:rsidRPr="000F7915">
              <w:rPr>
                <w:lang w:val="en-GB"/>
              </w:rPr>
              <w:t xml:space="preserve">από 0-100%, </w:t>
            </w:r>
            <w:proofErr w:type="spellStart"/>
            <w:r w:rsidRPr="000F7915">
              <w:rPr>
                <w:lang w:val="en-GB"/>
              </w:rPr>
              <w:t>με</w:t>
            </w:r>
            <w:proofErr w:type="spellEnd"/>
            <w:r w:rsidRPr="000F7915">
              <w:rPr>
                <w:lang w:val="en-GB"/>
              </w:rPr>
              <w:t xml:space="preserve"> β</w:t>
            </w:r>
            <w:proofErr w:type="spellStart"/>
            <w:r w:rsidRPr="000F7915">
              <w:rPr>
                <w:lang w:val="en-GB"/>
              </w:rPr>
              <w:t>ήμ</w:t>
            </w:r>
            <w:proofErr w:type="spellEnd"/>
            <w:r w:rsidRPr="000F7915">
              <w:rPr>
                <w:lang w:val="en-GB"/>
              </w:rPr>
              <w:t xml:space="preserve">α </w:t>
            </w:r>
            <w:proofErr w:type="spellStart"/>
            <w:r w:rsidRPr="000F7915">
              <w:rPr>
                <w:lang w:val="en-GB"/>
              </w:rPr>
              <w:t>ρύθμισης</w:t>
            </w:r>
            <w:proofErr w:type="spellEnd"/>
            <w:r w:rsidRPr="000F7915">
              <w:rPr>
                <w:lang w:val="en-GB"/>
              </w:rPr>
              <w:t xml:space="preserve"> 0,1%.</w:t>
            </w:r>
          </w:p>
        </w:tc>
        <w:tc>
          <w:tcPr>
            <w:tcW w:w="1117" w:type="dxa"/>
          </w:tcPr>
          <w:p w14:paraId="69DEB990" w14:textId="77777777" w:rsidR="000F7915" w:rsidRPr="000F7915" w:rsidRDefault="000F7915" w:rsidP="000F7915">
            <w:pPr>
              <w:spacing w:after="160" w:line="259" w:lineRule="auto"/>
              <w:rPr>
                <w:lang w:val="en-GB"/>
              </w:rPr>
            </w:pPr>
          </w:p>
        </w:tc>
        <w:tc>
          <w:tcPr>
            <w:tcW w:w="1985" w:type="dxa"/>
            <w:gridSpan w:val="2"/>
          </w:tcPr>
          <w:p w14:paraId="2081AF11" w14:textId="77777777" w:rsidR="000F7915" w:rsidRPr="000F7915" w:rsidRDefault="000F7915" w:rsidP="000F7915">
            <w:pPr>
              <w:spacing w:after="160" w:line="259" w:lineRule="auto"/>
              <w:rPr>
                <w:lang w:val="en-GB"/>
              </w:rPr>
            </w:pPr>
          </w:p>
        </w:tc>
      </w:tr>
      <w:tr w:rsidR="000F7915" w:rsidRPr="000F7915" w14:paraId="7727FF60" w14:textId="77777777" w:rsidTr="008A39EF">
        <w:trPr>
          <w:cantSplit/>
          <w:trHeight w:val="300"/>
        </w:trPr>
        <w:tc>
          <w:tcPr>
            <w:tcW w:w="1209" w:type="dxa"/>
            <w:vAlign w:val="center"/>
            <w:hideMark/>
          </w:tcPr>
          <w:p w14:paraId="0BE6361D" w14:textId="77777777" w:rsidR="000F7915" w:rsidRPr="000F7915" w:rsidRDefault="000F7915" w:rsidP="000F7915">
            <w:pPr>
              <w:spacing w:after="160" w:line="259" w:lineRule="auto"/>
              <w:rPr>
                <w:lang w:val="en-GB"/>
              </w:rPr>
            </w:pPr>
            <w:r w:rsidRPr="000F7915">
              <w:rPr>
                <w:lang w:val="en-GB"/>
              </w:rPr>
              <w:t>B19.2.7</w:t>
            </w:r>
          </w:p>
        </w:tc>
        <w:tc>
          <w:tcPr>
            <w:tcW w:w="2897" w:type="dxa"/>
            <w:gridSpan w:val="2"/>
            <w:vAlign w:val="center"/>
            <w:hideMark/>
          </w:tcPr>
          <w:p w14:paraId="19B6B39B" w14:textId="77777777" w:rsidR="000F7915" w:rsidRPr="000F7915" w:rsidRDefault="000F7915" w:rsidP="000F7915">
            <w:pPr>
              <w:spacing w:after="160" w:line="259" w:lineRule="auto"/>
            </w:pPr>
            <w:r w:rsidRPr="000F7915">
              <w:t>Η ακρίβεια ανάμιξης διαλυτών να είναι:  .</w:t>
            </w:r>
          </w:p>
        </w:tc>
        <w:tc>
          <w:tcPr>
            <w:tcW w:w="2285" w:type="dxa"/>
            <w:gridSpan w:val="3"/>
            <w:vAlign w:val="center"/>
            <w:hideMark/>
          </w:tcPr>
          <w:p w14:paraId="1114F636" w14:textId="77777777" w:rsidR="000F7915" w:rsidRPr="000F7915" w:rsidRDefault="000F7915" w:rsidP="000F7915">
            <w:pPr>
              <w:spacing w:after="160" w:line="259" w:lineRule="auto"/>
              <w:rPr>
                <w:lang w:val="en-GB"/>
              </w:rPr>
            </w:pPr>
            <w:proofErr w:type="spellStart"/>
            <w:r w:rsidRPr="000F7915">
              <w:rPr>
                <w:lang w:val="en-GB"/>
              </w:rPr>
              <w:t>ίση</w:t>
            </w:r>
            <w:proofErr w:type="spellEnd"/>
            <w:r w:rsidRPr="000F7915">
              <w:rPr>
                <w:lang w:val="en-GB"/>
              </w:rPr>
              <w:t xml:space="preserve"> ή κα</w:t>
            </w:r>
            <w:proofErr w:type="spellStart"/>
            <w:r w:rsidRPr="000F7915">
              <w:rPr>
                <w:lang w:val="en-GB"/>
              </w:rPr>
              <w:t>λύτερη</w:t>
            </w:r>
            <w:proofErr w:type="spellEnd"/>
            <w:r w:rsidRPr="000F7915">
              <w:rPr>
                <w:lang w:val="en-GB"/>
              </w:rPr>
              <w:t xml:space="preserve"> από ±0.5%</w:t>
            </w:r>
          </w:p>
        </w:tc>
        <w:tc>
          <w:tcPr>
            <w:tcW w:w="1117" w:type="dxa"/>
          </w:tcPr>
          <w:p w14:paraId="6C36323B" w14:textId="77777777" w:rsidR="000F7915" w:rsidRPr="000F7915" w:rsidRDefault="000F7915" w:rsidP="000F7915">
            <w:pPr>
              <w:spacing w:after="160" w:line="259" w:lineRule="auto"/>
              <w:rPr>
                <w:lang w:val="en-GB"/>
              </w:rPr>
            </w:pPr>
          </w:p>
        </w:tc>
        <w:tc>
          <w:tcPr>
            <w:tcW w:w="1985" w:type="dxa"/>
            <w:gridSpan w:val="2"/>
          </w:tcPr>
          <w:p w14:paraId="7631FF9C" w14:textId="77777777" w:rsidR="000F7915" w:rsidRPr="000F7915" w:rsidRDefault="000F7915" w:rsidP="000F7915">
            <w:pPr>
              <w:spacing w:after="160" w:line="259" w:lineRule="auto"/>
              <w:rPr>
                <w:lang w:val="en-GB"/>
              </w:rPr>
            </w:pPr>
          </w:p>
        </w:tc>
      </w:tr>
      <w:tr w:rsidR="000F7915" w:rsidRPr="000F7915" w14:paraId="4B6B7A21" w14:textId="77777777" w:rsidTr="008A39EF">
        <w:trPr>
          <w:cantSplit/>
          <w:trHeight w:val="600"/>
        </w:trPr>
        <w:tc>
          <w:tcPr>
            <w:tcW w:w="1209" w:type="dxa"/>
            <w:vAlign w:val="center"/>
            <w:hideMark/>
          </w:tcPr>
          <w:p w14:paraId="547D01E1" w14:textId="77777777" w:rsidR="000F7915" w:rsidRPr="000F7915" w:rsidRDefault="000F7915" w:rsidP="000F7915">
            <w:pPr>
              <w:spacing w:after="160" w:line="259" w:lineRule="auto"/>
              <w:rPr>
                <w:lang w:val="en-GB"/>
              </w:rPr>
            </w:pPr>
            <w:r w:rsidRPr="000F7915">
              <w:rPr>
                <w:lang w:val="en-GB"/>
              </w:rPr>
              <w:t>B19.2.8</w:t>
            </w:r>
          </w:p>
        </w:tc>
        <w:tc>
          <w:tcPr>
            <w:tcW w:w="2897" w:type="dxa"/>
            <w:gridSpan w:val="2"/>
            <w:vAlign w:val="center"/>
            <w:hideMark/>
          </w:tcPr>
          <w:p w14:paraId="5ABE0641" w14:textId="77777777" w:rsidR="000F7915" w:rsidRPr="000F7915" w:rsidRDefault="000F7915" w:rsidP="000F7915">
            <w:pPr>
              <w:spacing w:after="160" w:line="259" w:lineRule="auto"/>
            </w:pPr>
            <w:r w:rsidRPr="000F7915">
              <w:t>Να διαθέτει απαραίτητα αυτόματο σύστημα καθαρισμού των πιστονιών.</w:t>
            </w:r>
          </w:p>
        </w:tc>
        <w:tc>
          <w:tcPr>
            <w:tcW w:w="2285" w:type="dxa"/>
            <w:gridSpan w:val="3"/>
            <w:vAlign w:val="center"/>
            <w:hideMark/>
          </w:tcPr>
          <w:p w14:paraId="4702CC9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16ED887" w14:textId="77777777" w:rsidR="000F7915" w:rsidRPr="000F7915" w:rsidRDefault="000F7915" w:rsidP="000F7915">
            <w:pPr>
              <w:spacing w:after="160" w:line="259" w:lineRule="auto"/>
              <w:rPr>
                <w:lang w:val="en-GB"/>
              </w:rPr>
            </w:pPr>
          </w:p>
        </w:tc>
        <w:tc>
          <w:tcPr>
            <w:tcW w:w="1985" w:type="dxa"/>
            <w:gridSpan w:val="2"/>
          </w:tcPr>
          <w:p w14:paraId="24758491" w14:textId="77777777" w:rsidR="000F7915" w:rsidRPr="000F7915" w:rsidRDefault="000F7915" w:rsidP="000F7915">
            <w:pPr>
              <w:spacing w:after="160" w:line="259" w:lineRule="auto"/>
              <w:rPr>
                <w:lang w:val="en-GB"/>
              </w:rPr>
            </w:pPr>
          </w:p>
        </w:tc>
      </w:tr>
      <w:tr w:rsidR="000F7915" w:rsidRPr="000F7915" w14:paraId="388ECFAF" w14:textId="77777777" w:rsidTr="008A39EF">
        <w:trPr>
          <w:cantSplit/>
          <w:trHeight w:val="600"/>
        </w:trPr>
        <w:tc>
          <w:tcPr>
            <w:tcW w:w="1209" w:type="dxa"/>
            <w:vAlign w:val="center"/>
            <w:hideMark/>
          </w:tcPr>
          <w:p w14:paraId="75391A74" w14:textId="77777777" w:rsidR="000F7915" w:rsidRPr="000F7915" w:rsidRDefault="000F7915" w:rsidP="000F7915">
            <w:pPr>
              <w:spacing w:after="160" w:line="259" w:lineRule="auto"/>
              <w:rPr>
                <w:lang w:val="en-GB"/>
              </w:rPr>
            </w:pPr>
            <w:r w:rsidRPr="000F7915">
              <w:rPr>
                <w:lang w:val="en-GB"/>
              </w:rPr>
              <w:t>B19.2.9</w:t>
            </w:r>
          </w:p>
        </w:tc>
        <w:tc>
          <w:tcPr>
            <w:tcW w:w="2897" w:type="dxa"/>
            <w:gridSpan w:val="2"/>
            <w:vAlign w:val="center"/>
            <w:hideMark/>
          </w:tcPr>
          <w:p w14:paraId="2AB8C582" w14:textId="77777777" w:rsidR="000F7915" w:rsidRPr="000F7915" w:rsidRDefault="000F7915" w:rsidP="000F7915">
            <w:pPr>
              <w:spacing w:after="160" w:line="259" w:lineRule="auto"/>
            </w:pPr>
            <w:r w:rsidRPr="000F7915">
              <w:t xml:space="preserve">Να υπάρχει σύστημα </w:t>
            </w:r>
            <w:proofErr w:type="spellStart"/>
            <w:r w:rsidRPr="000F7915">
              <w:t>αυτοδιάγνωσης</w:t>
            </w:r>
            <w:proofErr w:type="spellEnd"/>
            <w:r w:rsidRPr="000F7915">
              <w:t xml:space="preserve"> βλαβών και διαρροών.</w:t>
            </w:r>
          </w:p>
        </w:tc>
        <w:tc>
          <w:tcPr>
            <w:tcW w:w="2285" w:type="dxa"/>
            <w:gridSpan w:val="3"/>
            <w:vAlign w:val="center"/>
            <w:hideMark/>
          </w:tcPr>
          <w:p w14:paraId="0D7DDF5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0ED377D" w14:textId="77777777" w:rsidR="000F7915" w:rsidRPr="000F7915" w:rsidRDefault="000F7915" w:rsidP="000F7915">
            <w:pPr>
              <w:spacing w:after="160" w:line="259" w:lineRule="auto"/>
              <w:rPr>
                <w:lang w:val="en-GB"/>
              </w:rPr>
            </w:pPr>
          </w:p>
        </w:tc>
        <w:tc>
          <w:tcPr>
            <w:tcW w:w="1985" w:type="dxa"/>
            <w:gridSpan w:val="2"/>
          </w:tcPr>
          <w:p w14:paraId="17768311" w14:textId="77777777" w:rsidR="000F7915" w:rsidRPr="000F7915" w:rsidRDefault="000F7915" w:rsidP="000F7915">
            <w:pPr>
              <w:spacing w:after="160" w:line="259" w:lineRule="auto"/>
              <w:rPr>
                <w:lang w:val="en-GB"/>
              </w:rPr>
            </w:pPr>
          </w:p>
        </w:tc>
      </w:tr>
      <w:tr w:rsidR="000F7915" w:rsidRPr="000F7915" w14:paraId="2266E031" w14:textId="77777777" w:rsidTr="008A39EF">
        <w:trPr>
          <w:cantSplit/>
          <w:trHeight w:val="300"/>
        </w:trPr>
        <w:tc>
          <w:tcPr>
            <w:tcW w:w="1209" w:type="dxa"/>
            <w:vAlign w:val="center"/>
            <w:hideMark/>
          </w:tcPr>
          <w:p w14:paraId="59C2425E" w14:textId="77777777" w:rsidR="000F7915" w:rsidRPr="000F7915" w:rsidRDefault="000F7915" w:rsidP="000F7915">
            <w:pPr>
              <w:spacing w:after="160" w:line="259" w:lineRule="auto"/>
              <w:rPr>
                <w:lang w:val="en-GB"/>
              </w:rPr>
            </w:pPr>
            <w:r w:rsidRPr="000F7915">
              <w:rPr>
                <w:lang w:val="en-GB"/>
              </w:rPr>
              <w:t>B19.2.10</w:t>
            </w:r>
          </w:p>
        </w:tc>
        <w:tc>
          <w:tcPr>
            <w:tcW w:w="2897" w:type="dxa"/>
            <w:gridSpan w:val="2"/>
            <w:vAlign w:val="center"/>
            <w:hideMark/>
          </w:tcPr>
          <w:p w14:paraId="0C78E92B" w14:textId="77777777" w:rsidR="000F7915" w:rsidRPr="000F7915" w:rsidRDefault="000F7915" w:rsidP="000F7915">
            <w:pPr>
              <w:spacing w:after="160" w:line="259" w:lineRule="auto"/>
            </w:pPr>
            <w:r w:rsidRPr="000F7915">
              <w:t xml:space="preserve">Να λειτουργεί σε μεγάλο εύρος </w:t>
            </w:r>
            <w:r w:rsidRPr="000F7915">
              <w:rPr>
                <w:lang w:val="en-GB"/>
              </w:rPr>
              <w:t>pH</w:t>
            </w:r>
            <w:r w:rsidRPr="000F7915">
              <w:t>:</w:t>
            </w:r>
          </w:p>
        </w:tc>
        <w:tc>
          <w:tcPr>
            <w:tcW w:w="2285" w:type="dxa"/>
            <w:gridSpan w:val="3"/>
            <w:vAlign w:val="center"/>
            <w:hideMark/>
          </w:tcPr>
          <w:p w14:paraId="1595C202" w14:textId="77777777" w:rsidR="000F7915" w:rsidRPr="000F7915" w:rsidRDefault="000F7915" w:rsidP="000F7915">
            <w:pPr>
              <w:spacing w:after="160" w:line="259" w:lineRule="auto"/>
            </w:pPr>
            <w:r w:rsidRPr="000F7915">
              <w:rPr>
                <w:lang w:val="en-GB"/>
              </w:rPr>
              <w:t>pH</w:t>
            </w:r>
            <w:r w:rsidRPr="000F7915">
              <w:t xml:space="preserve">: 1-13. Μεγαλύτερο εύρος </w:t>
            </w:r>
            <w:r w:rsidRPr="000F7915">
              <w:rPr>
                <w:lang w:val="en-GB"/>
              </w:rPr>
              <w:t>pH</w:t>
            </w:r>
            <w:r w:rsidRPr="000F7915">
              <w:t xml:space="preserve"> θεωρείται αποδεκτό.</w:t>
            </w:r>
          </w:p>
        </w:tc>
        <w:tc>
          <w:tcPr>
            <w:tcW w:w="1117" w:type="dxa"/>
          </w:tcPr>
          <w:p w14:paraId="2D4080B9" w14:textId="77777777" w:rsidR="000F7915" w:rsidRPr="000F7915" w:rsidRDefault="000F7915" w:rsidP="000F7915">
            <w:pPr>
              <w:spacing w:after="160" w:line="259" w:lineRule="auto"/>
            </w:pPr>
          </w:p>
        </w:tc>
        <w:tc>
          <w:tcPr>
            <w:tcW w:w="1985" w:type="dxa"/>
            <w:gridSpan w:val="2"/>
          </w:tcPr>
          <w:p w14:paraId="1E970350" w14:textId="77777777" w:rsidR="000F7915" w:rsidRPr="000F7915" w:rsidRDefault="000F7915" w:rsidP="000F7915">
            <w:pPr>
              <w:spacing w:after="160" w:line="259" w:lineRule="auto"/>
            </w:pPr>
          </w:p>
        </w:tc>
      </w:tr>
      <w:tr w:rsidR="000F7915" w:rsidRPr="000F7915" w14:paraId="5A59978A" w14:textId="77777777" w:rsidTr="008A39EF">
        <w:trPr>
          <w:cantSplit/>
          <w:trHeight w:val="1200"/>
        </w:trPr>
        <w:tc>
          <w:tcPr>
            <w:tcW w:w="1209" w:type="dxa"/>
            <w:vAlign w:val="center"/>
            <w:hideMark/>
          </w:tcPr>
          <w:p w14:paraId="5FB38041" w14:textId="77777777" w:rsidR="000F7915" w:rsidRPr="000F7915" w:rsidRDefault="000F7915" w:rsidP="000F7915">
            <w:pPr>
              <w:spacing w:after="160" w:line="259" w:lineRule="auto"/>
              <w:rPr>
                <w:lang w:val="en-GB"/>
              </w:rPr>
            </w:pPr>
            <w:r w:rsidRPr="000F7915">
              <w:rPr>
                <w:lang w:val="en-GB"/>
              </w:rPr>
              <w:lastRenderedPageBreak/>
              <w:t>B19.2.11</w:t>
            </w:r>
          </w:p>
        </w:tc>
        <w:tc>
          <w:tcPr>
            <w:tcW w:w="2897" w:type="dxa"/>
            <w:gridSpan w:val="2"/>
            <w:vAlign w:val="center"/>
            <w:hideMark/>
          </w:tcPr>
          <w:p w14:paraId="044C3042" w14:textId="77777777" w:rsidR="000F7915" w:rsidRPr="000F7915" w:rsidRDefault="000F7915" w:rsidP="000F7915">
            <w:pPr>
              <w:spacing w:after="160" w:line="259" w:lineRule="auto"/>
            </w:pPr>
            <w:r w:rsidRPr="000F7915">
              <w:t xml:space="preserve">Να διαθέτει σύστημα </w:t>
            </w:r>
            <w:proofErr w:type="spellStart"/>
            <w:r w:rsidRPr="000F7915">
              <w:t>απαέρωσης</w:t>
            </w:r>
            <w:proofErr w:type="spellEnd"/>
            <w:r w:rsidRPr="000F7915">
              <w:t xml:space="preserve"> με κενό με πέντε θέσεις </w:t>
            </w:r>
            <w:proofErr w:type="spellStart"/>
            <w:r w:rsidRPr="000F7915">
              <w:t>απαέρωσης</w:t>
            </w:r>
            <w:proofErr w:type="spellEnd"/>
            <w:r w:rsidRPr="000F7915">
              <w:t xml:space="preserve">, για τις τέσσερις κινητές φάσεις και για τον διαλύτη </w:t>
            </w:r>
            <w:proofErr w:type="spellStart"/>
            <w:r w:rsidRPr="000F7915">
              <w:t>έκπλυσης</w:t>
            </w:r>
            <w:proofErr w:type="spellEnd"/>
            <w:r w:rsidRPr="000F7915">
              <w:t xml:space="preserve"> του αυτόματου δειγματολήπτη. </w:t>
            </w:r>
          </w:p>
        </w:tc>
        <w:tc>
          <w:tcPr>
            <w:tcW w:w="2285" w:type="dxa"/>
            <w:gridSpan w:val="3"/>
            <w:vAlign w:val="center"/>
            <w:hideMark/>
          </w:tcPr>
          <w:p w14:paraId="79E4040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B7A84C3" w14:textId="77777777" w:rsidR="000F7915" w:rsidRPr="000F7915" w:rsidRDefault="000F7915" w:rsidP="000F7915">
            <w:pPr>
              <w:spacing w:after="160" w:line="259" w:lineRule="auto"/>
              <w:rPr>
                <w:lang w:val="en-GB"/>
              </w:rPr>
            </w:pPr>
          </w:p>
        </w:tc>
        <w:tc>
          <w:tcPr>
            <w:tcW w:w="1985" w:type="dxa"/>
            <w:gridSpan w:val="2"/>
          </w:tcPr>
          <w:p w14:paraId="664403FB" w14:textId="77777777" w:rsidR="000F7915" w:rsidRPr="000F7915" w:rsidRDefault="000F7915" w:rsidP="000F7915">
            <w:pPr>
              <w:spacing w:after="160" w:line="259" w:lineRule="auto"/>
              <w:rPr>
                <w:lang w:val="en-GB"/>
              </w:rPr>
            </w:pPr>
          </w:p>
        </w:tc>
      </w:tr>
      <w:tr w:rsidR="000F7915" w:rsidRPr="000F7915" w14:paraId="62601A72" w14:textId="77777777" w:rsidTr="008A39EF">
        <w:trPr>
          <w:cantSplit/>
          <w:trHeight w:val="300"/>
        </w:trPr>
        <w:tc>
          <w:tcPr>
            <w:tcW w:w="1209" w:type="dxa"/>
            <w:vAlign w:val="center"/>
            <w:hideMark/>
          </w:tcPr>
          <w:p w14:paraId="3A175D6E" w14:textId="77777777" w:rsidR="000F7915" w:rsidRPr="000F7915" w:rsidRDefault="000F7915" w:rsidP="000F7915">
            <w:pPr>
              <w:spacing w:after="160" w:line="259" w:lineRule="auto"/>
              <w:rPr>
                <w:lang w:val="en-GB"/>
              </w:rPr>
            </w:pPr>
            <w:r w:rsidRPr="000F7915">
              <w:rPr>
                <w:lang w:val="en-GB"/>
              </w:rPr>
              <w:t>B19.2.12</w:t>
            </w:r>
          </w:p>
        </w:tc>
        <w:tc>
          <w:tcPr>
            <w:tcW w:w="2897" w:type="dxa"/>
            <w:gridSpan w:val="2"/>
            <w:vAlign w:val="center"/>
            <w:hideMark/>
          </w:tcPr>
          <w:p w14:paraId="2D6805B3"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συνοδεύετ</w:t>
            </w:r>
            <w:proofErr w:type="spellEnd"/>
            <w:r w:rsidRPr="000F7915">
              <w:rPr>
                <w:lang w:val="en-GB"/>
              </w:rPr>
              <w:t xml:space="preserve">αι από: </w:t>
            </w:r>
          </w:p>
        </w:tc>
        <w:tc>
          <w:tcPr>
            <w:tcW w:w="2285" w:type="dxa"/>
            <w:gridSpan w:val="3"/>
            <w:vAlign w:val="center"/>
            <w:hideMark/>
          </w:tcPr>
          <w:p w14:paraId="0AAF7B79" w14:textId="77777777" w:rsidR="000F7915" w:rsidRPr="000F7915" w:rsidRDefault="000F7915" w:rsidP="000F7915">
            <w:pPr>
              <w:spacing w:after="160" w:line="259" w:lineRule="auto"/>
              <w:rPr>
                <w:lang w:val="en-GB"/>
              </w:rPr>
            </w:pPr>
            <w:r w:rsidRPr="000F7915">
              <w:rPr>
                <w:lang w:val="en-GB"/>
              </w:rPr>
              <w:t xml:space="preserve"> 5 </w:t>
            </w:r>
            <w:proofErr w:type="spellStart"/>
            <w:r w:rsidRPr="000F7915">
              <w:rPr>
                <w:lang w:val="en-GB"/>
              </w:rPr>
              <w:t>φιάλες</w:t>
            </w:r>
            <w:proofErr w:type="spellEnd"/>
            <w:r w:rsidRPr="000F7915">
              <w:rPr>
                <w:lang w:val="en-GB"/>
              </w:rPr>
              <w:t xml:space="preserve"> </w:t>
            </w:r>
            <w:proofErr w:type="spellStart"/>
            <w:r w:rsidRPr="000F7915">
              <w:rPr>
                <w:lang w:val="en-GB"/>
              </w:rPr>
              <w:t>δι</w:t>
            </w:r>
            <w:proofErr w:type="spellEnd"/>
            <w:r w:rsidRPr="000F7915">
              <w:rPr>
                <w:lang w:val="en-GB"/>
              </w:rPr>
              <w:t xml:space="preserve">αλυτών </w:t>
            </w:r>
            <w:proofErr w:type="spellStart"/>
            <w:r w:rsidRPr="000F7915">
              <w:rPr>
                <w:lang w:val="en-GB"/>
              </w:rPr>
              <w:t>του</w:t>
            </w:r>
            <w:proofErr w:type="spellEnd"/>
            <w:r w:rsidRPr="000F7915">
              <w:rPr>
                <w:lang w:val="en-GB"/>
              </w:rPr>
              <w:t xml:space="preserve"> 1L</w:t>
            </w:r>
          </w:p>
        </w:tc>
        <w:tc>
          <w:tcPr>
            <w:tcW w:w="1117" w:type="dxa"/>
          </w:tcPr>
          <w:p w14:paraId="09208376" w14:textId="77777777" w:rsidR="000F7915" w:rsidRPr="000F7915" w:rsidRDefault="000F7915" w:rsidP="000F7915">
            <w:pPr>
              <w:spacing w:after="160" w:line="259" w:lineRule="auto"/>
              <w:rPr>
                <w:lang w:val="en-GB"/>
              </w:rPr>
            </w:pPr>
          </w:p>
        </w:tc>
        <w:tc>
          <w:tcPr>
            <w:tcW w:w="1985" w:type="dxa"/>
            <w:gridSpan w:val="2"/>
          </w:tcPr>
          <w:p w14:paraId="3F6009AD" w14:textId="77777777" w:rsidR="000F7915" w:rsidRPr="000F7915" w:rsidRDefault="000F7915" w:rsidP="000F7915">
            <w:pPr>
              <w:spacing w:after="160" w:line="259" w:lineRule="auto"/>
              <w:rPr>
                <w:lang w:val="en-GB"/>
              </w:rPr>
            </w:pPr>
          </w:p>
        </w:tc>
      </w:tr>
      <w:tr w:rsidR="000F7915" w:rsidRPr="000F7915" w14:paraId="5C42F21B" w14:textId="77777777" w:rsidTr="008A39EF">
        <w:trPr>
          <w:cantSplit/>
          <w:trHeight w:val="300"/>
        </w:trPr>
        <w:tc>
          <w:tcPr>
            <w:tcW w:w="1209" w:type="dxa"/>
            <w:vAlign w:val="center"/>
            <w:hideMark/>
          </w:tcPr>
          <w:p w14:paraId="1BE37722"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005E2687" w14:textId="77777777" w:rsidR="000F7915" w:rsidRPr="000F7915" w:rsidRDefault="000F7915" w:rsidP="000F7915">
            <w:pPr>
              <w:spacing w:after="160" w:line="259" w:lineRule="auto"/>
              <w:rPr>
                <w:lang w:val="en-GB"/>
              </w:rPr>
            </w:pPr>
            <w:proofErr w:type="spellStart"/>
            <w:r w:rsidRPr="000F7915">
              <w:rPr>
                <w:lang w:val="en-GB"/>
              </w:rPr>
              <w:t>Αυτόμ</w:t>
            </w:r>
            <w:proofErr w:type="spellEnd"/>
            <w:r w:rsidRPr="000F7915">
              <w:rPr>
                <w:lang w:val="en-GB"/>
              </w:rPr>
              <w:t xml:space="preserve">ατος </w:t>
            </w:r>
            <w:proofErr w:type="spellStart"/>
            <w:r w:rsidRPr="000F7915">
              <w:rPr>
                <w:lang w:val="en-GB"/>
              </w:rPr>
              <w:t>δειγμ</w:t>
            </w:r>
            <w:proofErr w:type="spellEnd"/>
            <w:r w:rsidRPr="000F7915">
              <w:rPr>
                <w:lang w:val="en-GB"/>
              </w:rPr>
              <w:t xml:space="preserve">ατολήπτης </w:t>
            </w:r>
          </w:p>
        </w:tc>
        <w:tc>
          <w:tcPr>
            <w:tcW w:w="2285" w:type="dxa"/>
            <w:gridSpan w:val="3"/>
            <w:vAlign w:val="center"/>
            <w:hideMark/>
          </w:tcPr>
          <w:p w14:paraId="36F8ADFC"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D376513" w14:textId="77777777" w:rsidR="000F7915" w:rsidRPr="000F7915" w:rsidRDefault="000F7915" w:rsidP="000F7915">
            <w:pPr>
              <w:spacing w:after="160" w:line="259" w:lineRule="auto"/>
              <w:rPr>
                <w:lang w:val="en-GB"/>
              </w:rPr>
            </w:pPr>
          </w:p>
        </w:tc>
        <w:tc>
          <w:tcPr>
            <w:tcW w:w="1985" w:type="dxa"/>
            <w:gridSpan w:val="2"/>
          </w:tcPr>
          <w:p w14:paraId="512D91E5" w14:textId="77777777" w:rsidR="000F7915" w:rsidRPr="000F7915" w:rsidRDefault="000F7915" w:rsidP="000F7915">
            <w:pPr>
              <w:spacing w:after="160" w:line="259" w:lineRule="auto"/>
              <w:rPr>
                <w:lang w:val="en-GB"/>
              </w:rPr>
            </w:pPr>
          </w:p>
        </w:tc>
      </w:tr>
      <w:tr w:rsidR="000F7915" w:rsidRPr="000F7915" w14:paraId="6A3DD6C7" w14:textId="77777777" w:rsidTr="008A39EF">
        <w:trPr>
          <w:cantSplit/>
          <w:trHeight w:val="300"/>
        </w:trPr>
        <w:tc>
          <w:tcPr>
            <w:tcW w:w="1209" w:type="dxa"/>
            <w:vAlign w:val="center"/>
            <w:hideMark/>
          </w:tcPr>
          <w:p w14:paraId="0F4ECF93" w14:textId="77777777" w:rsidR="000F7915" w:rsidRPr="000F7915" w:rsidRDefault="000F7915" w:rsidP="000F7915">
            <w:pPr>
              <w:spacing w:after="160" w:line="259" w:lineRule="auto"/>
              <w:rPr>
                <w:lang w:val="en-GB"/>
              </w:rPr>
            </w:pPr>
            <w:r w:rsidRPr="000F7915">
              <w:rPr>
                <w:lang w:val="en-GB"/>
              </w:rPr>
              <w:t>B19.2.13</w:t>
            </w:r>
          </w:p>
        </w:tc>
        <w:tc>
          <w:tcPr>
            <w:tcW w:w="2897" w:type="dxa"/>
            <w:gridSpan w:val="2"/>
            <w:vAlign w:val="center"/>
            <w:hideMark/>
          </w:tcPr>
          <w:p w14:paraId="5D7E051B"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w:t>
            </w:r>
            <w:proofErr w:type="spellStart"/>
            <w:r w:rsidRPr="000F7915">
              <w:rPr>
                <w:lang w:val="en-GB"/>
              </w:rPr>
              <w:t>χωρητικότητ</w:t>
            </w:r>
            <w:proofErr w:type="spellEnd"/>
            <w:r w:rsidRPr="000F7915">
              <w:rPr>
                <w:lang w:val="en-GB"/>
              </w:rPr>
              <w:t xml:space="preserve">α:  </w:t>
            </w:r>
          </w:p>
        </w:tc>
        <w:tc>
          <w:tcPr>
            <w:tcW w:w="2285" w:type="dxa"/>
            <w:gridSpan w:val="3"/>
            <w:vAlign w:val="center"/>
            <w:hideMark/>
          </w:tcPr>
          <w:p w14:paraId="4696BA52"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212 </w:t>
            </w:r>
            <w:proofErr w:type="spellStart"/>
            <w:r w:rsidRPr="000F7915">
              <w:rPr>
                <w:lang w:val="en-GB"/>
              </w:rPr>
              <w:t>φι</w:t>
            </w:r>
            <w:proofErr w:type="spellEnd"/>
            <w:r w:rsidRPr="000F7915">
              <w:rPr>
                <w:lang w:val="en-GB"/>
              </w:rPr>
              <w:t xml:space="preserve">αλιδίων </w:t>
            </w:r>
            <w:proofErr w:type="spellStart"/>
            <w:r w:rsidRPr="000F7915">
              <w:rPr>
                <w:lang w:val="en-GB"/>
              </w:rPr>
              <w:t>των</w:t>
            </w:r>
            <w:proofErr w:type="spellEnd"/>
            <w:r w:rsidRPr="000F7915">
              <w:rPr>
                <w:lang w:val="en-GB"/>
              </w:rPr>
              <w:t xml:space="preserve"> 1,5 ml.</w:t>
            </w:r>
          </w:p>
        </w:tc>
        <w:tc>
          <w:tcPr>
            <w:tcW w:w="1117" w:type="dxa"/>
          </w:tcPr>
          <w:p w14:paraId="1F76A9A4" w14:textId="77777777" w:rsidR="000F7915" w:rsidRPr="000F7915" w:rsidRDefault="000F7915" w:rsidP="000F7915">
            <w:pPr>
              <w:spacing w:after="160" w:line="259" w:lineRule="auto"/>
              <w:rPr>
                <w:lang w:val="en-GB"/>
              </w:rPr>
            </w:pPr>
          </w:p>
        </w:tc>
        <w:tc>
          <w:tcPr>
            <w:tcW w:w="1985" w:type="dxa"/>
            <w:gridSpan w:val="2"/>
          </w:tcPr>
          <w:p w14:paraId="2656C7DB" w14:textId="77777777" w:rsidR="000F7915" w:rsidRPr="000F7915" w:rsidRDefault="000F7915" w:rsidP="000F7915">
            <w:pPr>
              <w:spacing w:after="160" w:line="259" w:lineRule="auto"/>
              <w:rPr>
                <w:lang w:val="en-GB"/>
              </w:rPr>
            </w:pPr>
          </w:p>
        </w:tc>
      </w:tr>
      <w:tr w:rsidR="000F7915" w:rsidRPr="000F7915" w14:paraId="4ADC3706" w14:textId="77777777" w:rsidTr="008A39EF">
        <w:trPr>
          <w:cantSplit/>
          <w:trHeight w:val="1200"/>
        </w:trPr>
        <w:tc>
          <w:tcPr>
            <w:tcW w:w="1209" w:type="dxa"/>
            <w:vAlign w:val="center"/>
            <w:hideMark/>
          </w:tcPr>
          <w:p w14:paraId="61656F4D" w14:textId="77777777" w:rsidR="000F7915" w:rsidRPr="000F7915" w:rsidRDefault="000F7915" w:rsidP="000F7915">
            <w:pPr>
              <w:spacing w:after="160" w:line="259" w:lineRule="auto"/>
              <w:rPr>
                <w:lang w:val="en-GB"/>
              </w:rPr>
            </w:pPr>
            <w:r w:rsidRPr="000F7915">
              <w:rPr>
                <w:lang w:val="en-GB"/>
              </w:rPr>
              <w:t>B19.2.14</w:t>
            </w:r>
          </w:p>
        </w:tc>
        <w:tc>
          <w:tcPr>
            <w:tcW w:w="2897" w:type="dxa"/>
            <w:gridSpan w:val="2"/>
            <w:vAlign w:val="center"/>
            <w:hideMark/>
          </w:tcPr>
          <w:p w14:paraId="0B6BC31A" w14:textId="77777777" w:rsidR="000F7915" w:rsidRPr="000F7915" w:rsidRDefault="000F7915" w:rsidP="000F7915">
            <w:pPr>
              <w:spacing w:after="160" w:line="259" w:lineRule="auto"/>
              <w:rPr>
                <w:lang w:val="en-GB"/>
              </w:rPr>
            </w:pPr>
            <w:r w:rsidRPr="000F7915">
              <w:t>Ο ελάχιστος όγκος λαμβανομένου δείγματος να είναι κάτω από 0,2 μ</w:t>
            </w:r>
            <w:r w:rsidRPr="000F7915">
              <w:rPr>
                <w:lang w:val="en-GB"/>
              </w:rPr>
              <w:t>l</w:t>
            </w:r>
            <w:r w:rsidRPr="000F7915">
              <w:t xml:space="preserve"> και ο μέγιστος τουλάχιστον 100 μ</w:t>
            </w:r>
            <w:r w:rsidRPr="000F7915">
              <w:rPr>
                <w:lang w:val="en-GB"/>
              </w:rPr>
              <w:t>l</w:t>
            </w:r>
            <w:r w:rsidRPr="000F7915">
              <w:t xml:space="preserve">, χωρίς αλλαγή </w:t>
            </w:r>
            <w:r w:rsidRPr="000F7915">
              <w:rPr>
                <w:lang w:val="en-GB"/>
              </w:rPr>
              <w:t>loop</w:t>
            </w:r>
            <w:r w:rsidRPr="000F7915">
              <w:t xml:space="preserve">. </w:t>
            </w:r>
            <w:r w:rsidRPr="000F7915">
              <w:rPr>
                <w:lang w:val="en-GB"/>
              </w:rPr>
              <w:t>Να υπ</w:t>
            </w:r>
            <w:proofErr w:type="spellStart"/>
            <w:r w:rsidRPr="000F7915">
              <w:rPr>
                <w:lang w:val="en-GB"/>
              </w:rPr>
              <w:t>άρχει</w:t>
            </w:r>
            <w:proofErr w:type="spellEnd"/>
            <w:r w:rsidRPr="000F7915">
              <w:rPr>
                <w:lang w:val="en-GB"/>
              </w:rPr>
              <w:t xml:space="preserve"> η </w:t>
            </w:r>
            <w:proofErr w:type="spellStart"/>
            <w:r w:rsidRPr="000F7915">
              <w:rPr>
                <w:lang w:val="en-GB"/>
              </w:rPr>
              <w:t>δυν</w:t>
            </w:r>
            <w:proofErr w:type="spellEnd"/>
            <w:r w:rsidRPr="000F7915">
              <w:rPr>
                <w:lang w:val="en-GB"/>
              </w:rPr>
              <w:t xml:space="preserve">ατότητα </w:t>
            </w:r>
            <w:proofErr w:type="spellStart"/>
            <w:r w:rsidRPr="000F7915">
              <w:rPr>
                <w:lang w:val="en-GB"/>
              </w:rPr>
              <w:t>μέγιστου</w:t>
            </w:r>
            <w:proofErr w:type="spellEnd"/>
            <w:r w:rsidRPr="000F7915">
              <w:rPr>
                <w:lang w:val="en-GB"/>
              </w:rPr>
              <w:t xml:space="preserve"> </w:t>
            </w:r>
            <w:proofErr w:type="spellStart"/>
            <w:r w:rsidRPr="000F7915">
              <w:rPr>
                <w:lang w:val="en-GB"/>
              </w:rPr>
              <w:t>όγκου</w:t>
            </w:r>
            <w:proofErr w:type="spellEnd"/>
            <w:r w:rsidRPr="000F7915">
              <w:rPr>
                <w:lang w:val="en-GB"/>
              </w:rPr>
              <w:t xml:space="preserve"> </w:t>
            </w:r>
            <w:proofErr w:type="spellStart"/>
            <w:r w:rsidRPr="000F7915">
              <w:rPr>
                <w:lang w:val="en-GB"/>
              </w:rPr>
              <w:t>έγχυσης</w:t>
            </w:r>
            <w:proofErr w:type="spellEnd"/>
            <w:r w:rsidRPr="000F7915">
              <w:rPr>
                <w:lang w:val="en-GB"/>
              </w:rPr>
              <w:t xml:space="preserve"> </w:t>
            </w:r>
            <w:proofErr w:type="spellStart"/>
            <w:r w:rsidRPr="000F7915">
              <w:rPr>
                <w:lang w:val="en-GB"/>
              </w:rPr>
              <w:t>στ</w:t>
            </w:r>
            <w:proofErr w:type="spellEnd"/>
            <w:r w:rsidRPr="000F7915">
              <w:rPr>
                <w:lang w:val="en-GB"/>
              </w:rPr>
              <w:t xml:space="preserve">α 2.000 </w:t>
            </w:r>
            <w:proofErr w:type="spellStart"/>
            <w:r w:rsidRPr="000F7915">
              <w:rPr>
                <w:lang w:val="en-GB"/>
              </w:rPr>
              <w:t>μl</w:t>
            </w:r>
            <w:proofErr w:type="spellEnd"/>
            <w:r w:rsidRPr="000F7915">
              <w:rPr>
                <w:lang w:val="en-GB"/>
              </w:rPr>
              <w:t>.</w:t>
            </w:r>
          </w:p>
        </w:tc>
        <w:tc>
          <w:tcPr>
            <w:tcW w:w="2285" w:type="dxa"/>
            <w:gridSpan w:val="3"/>
            <w:vAlign w:val="center"/>
            <w:hideMark/>
          </w:tcPr>
          <w:p w14:paraId="4028860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DAA7C41" w14:textId="77777777" w:rsidR="000F7915" w:rsidRPr="000F7915" w:rsidRDefault="000F7915" w:rsidP="000F7915">
            <w:pPr>
              <w:spacing w:after="160" w:line="259" w:lineRule="auto"/>
              <w:rPr>
                <w:lang w:val="en-GB"/>
              </w:rPr>
            </w:pPr>
          </w:p>
        </w:tc>
        <w:tc>
          <w:tcPr>
            <w:tcW w:w="1985" w:type="dxa"/>
            <w:gridSpan w:val="2"/>
          </w:tcPr>
          <w:p w14:paraId="406DAEEB" w14:textId="77777777" w:rsidR="000F7915" w:rsidRPr="000F7915" w:rsidRDefault="000F7915" w:rsidP="000F7915">
            <w:pPr>
              <w:spacing w:after="160" w:line="259" w:lineRule="auto"/>
              <w:rPr>
                <w:lang w:val="en-GB"/>
              </w:rPr>
            </w:pPr>
          </w:p>
        </w:tc>
      </w:tr>
      <w:tr w:rsidR="000F7915" w:rsidRPr="000F7915" w14:paraId="260A0B5C" w14:textId="77777777" w:rsidTr="008A39EF">
        <w:trPr>
          <w:cantSplit/>
          <w:trHeight w:val="300"/>
        </w:trPr>
        <w:tc>
          <w:tcPr>
            <w:tcW w:w="1209" w:type="dxa"/>
            <w:vAlign w:val="center"/>
            <w:hideMark/>
          </w:tcPr>
          <w:p w14:paraId="7D37D038" w14:textId="77777777" w:rsidR="000F7915" w:rsidRPr="000F7915" w:rsidRDefault="000F7915" w:rsidP="000F7915">
            <w:pPr>
              <w:spacing w:after="160" w:line="259" w:lineRule="auto"/>
              <w:rPr>
                <w:lang w:val="en-GB"/>
              </w:rPr>
            </w:pPr>
            <w:r w:rsidRPr="000F7915">
              <w:rPr>
                <w:lang w:val="en-GB"/>
              </w:rPr>
              <w:t>B19.2.15</w:t>
            </w:r>
          </w:p>
        </w:tc>
        <w:tc>
          <w:tcPr>
            <w:tcW w:w="2897" w:type="dxa"/>
            <w:gridSpan w:val="2"/>
            <w:vAlign w:val="center"/>
            <w:hideMark/>
          </w:tcPr>
          <w:p w14:paraId="613BFBE3" w14:textId="77777777" w:rsidR="000F7915" w:rsidRPr="000F7915" w:rsidRDefault="000F7915" w:rsidP="000F7915">
            <w:pPr>
              <w:spacing w:after="160" w:line="259" w:lineRule="auto"/>
              <w:rPr>
                <w:lang w:val="en-GB"/>
              </w:rPr>
            </w:pPr>
            <w:r w:rsidRPr="000F7915">
              <w:rPr>
                <w:lang w:val="en-GB"/>
              </w:rPr>
              <w:t>Επανα</w:t>
            </w:r>
            <w:proofErr w:type="spellStart"/>
            <w:r w:rsidRPr="000F7915">
              <w:rPr>
                <w:lang w:val="en-GB"/>
              </w:rPr>
              <w:t>ληψιμότητ</w:t>
            </w:r>
            <w:proofErr w:type="spellEnd"/>
            <w:r w:rsidRPr="000F7915">
              <w:rPr>
                <w:lang w:val="en-GB"/>
              </w:rPr>
              <w:t xml:space="preserve">α </w:t>
            </w:r>
            <w:proofErr w:type="spellStart"/>
            <w:r w:rsidRPr="000F7915">
              <w:rPr>
                <w:lang w:val="en-GB"/>
              </w:rPr>
              <w:t>έγχυσης</w:t>
            </w:r>
            <w:proofErr w:type="spellEnd"/>
            <w:r w:rsidRPr="000F7915">
              <w:rPr>
                <w:lang w:val="en-GB"/>
              </w:rPr>
              <w:t xml:space="preserve">: </w:t>
            </w:r>
          </w:p>
        </w:tc>
        <w:tc>
          <w:tcPr>
            <w:tcW w:w="2285" w:type="dxa"/>
            <w:gridSpan w:val="3"/>
            <w:vAlign w:val="center"/>
            <w:hideMark/>
          </w:tcPr>
          <w:p w14:paraId="553B23EE"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λύτερη</w:t>
            </w:r>
            <w:proofErr w:type="spellEnd"/>
            <w:r w:rsidRPr="000F7915">
              <w:rPr>
                <w:lang w:val="en-GB"/>
              </w:rPr>
              <w:t xml:space="preserve"> από 1% RSD.</w:t>
            </w:r>
          </w:p>
        </w:tc>
        <w:tc>
          <w:tcPr>
            <w:tcW w:w="1117" w:type="dxa"/>
          </w:tcPr>
          <w:p w14:paraId="58DE53F3" w14:textId="77777777" w:rsidR="000F7915" w:rsidRPr="000F7915" w:rsidRDefault="000F7915" w:rsidP="000F7915">
            <w:pPr>
              <w:spacing w:after="160" w:line="259" w:lineRule="auto"/>
              <w:rPr>
                <w:lang w:val="en-GB"/>
              </w:rPr>
            </w:pPr>
          </w:p>
        </w:tc>
        <w:tc>
          <w:tcPr>
            <w:tcW w:w="1985" w:type="dxa"/>
            <w:gridSpan w:val="2"/>
          </w:tcPr>
          <w:p w14:paraId="64478018" w14:textId="77777777" w:rsidR="000F7915" w:rsidRPr="000F7915" w:rsidRDefault="000F7915" w:rsidP="000F7915">
            <w:pPr>
              <w:spacing w:after="160" w:line="259" w:lineRule="auto"/>
              <w:rPr>
                <w:lang w:val="en-GB"/>
              </w:rPr>
            </w:pPr>
          </w:p>
        </w:tc>
      </w:tr>
      <w:tr w:rsidR="000F7915" w:rsidRPr="000F7915" w14:paraId="13FF5B57" w14:textId="77777777" w:rsidTr="008A39EF">
        <w:trPr>
          <w:cantSplit/>
          <w:trHeight w:val="600"/>
        </w:trPr>
        <w:tc>
          <w:tcPr>
            <w:tcW w:w="1209" w:type="dxa"/>
            <w:vAlign w:val="center"/>
            <w:hideMark/>
          </w:tcPr>
          <w:p w14:paraId="6A629ED0" w14:textId="77777777" w:rsidR="000F7915" w:rsidRPr="000F7915" w:rsidRDefault="000F7915" w:rsidP="000F7915">
            <w:pPr>
              <w:spacing w:after="160" w:line="259" w:lineRule="auto"/>
              <w:rPr>
                <w:lang w:val="en-GB"/>
              </w:rPr>
            </w:pPr>
            <w:r w:rsidRPr="000F7915">
              <w:rPr>
                <w:lang w:val="en-GB"/>
              </w:rPr>
              <w:t>B19.2.16</w:t>
            </w:r>
          </w:p>
        </w:tc>
        <w:tc>
          <w:tcPr>
            <w:tcW w:w="2897" w:type="dxa"/>
            <w:gridSpan w:val="2"/>
            <w:vAlign w:val="center"/>
            <w:hideMark/>
          </w:tcPr>
          <w:p w14:paraId="64737BF5" w14:textId="77777777" w:rsidR="000F7915" w:rsidRPr="000F7915" w:rsidRDefault="000F7915" w:rsidP="000F7915">
            <w:pPr>
              <w:spacing w:after="160" w:line="259" w:lineRule="auto"/>
            </w:pPr>
            <w:r w:rsidRPr="000F7915">
              <w:t>Η μεταφερόμενη επιμόλυνση από δείγμα σε δείγμα (</w:t>
            </w:r>
            <w:r w:rsidRPr="000F7915">
              <w:rPr>
                <w:lang w:val="en-GB"/>
              </w:rPr>
              <w:t>carry</w:t>
            </w:r>
            <w:r w:rsidRPr="000F7915">
              <w:t xml:space="preserve"> </w:t>
            </w:r>
            <w:r w:rsidRPr="000F7915">
              <w:rPr>
                <w:lang w:val="en-GB"/>
              </w:rPr>
              <w:t>over</w:t>
            </w:r>
            <w:r w:rsidRPr="000F7915">
              <w:t xml:space="preserve">) </w:t>
            </w:r>
          </w:p>
        </w:tc>
        <w:tc>
          <w:tcPr>
            <w:tcW w:w="2285" w:type="dxa"/>
            <w:gridSpan w:val="3"/>
            <w:vAlign w:val="center"/>
            <w:hideMark/>
          </w:tcPr>
          <w:p w14:paraId="3D676382" w14:textId="77777777" w:rsidR="000F7915" w:rsidRPr="000F7915" w:rsidRDefault="000F7915" w:rsidP="000F7915">
            <w:pPr>
              <w:spacing w:after="160" w:line="259" w:lineRule="auto"/>
              <w:rPr>
                <w:lang w:val="en-GB"/>
              </w:rPr>
            </w:pPr>
            <w:r w:rsidRPr="000F7915">
              <w:rPr>
                <w:lang w:val="en-GB"/>
              </w:rPr>
              <w:t>&lt;</w:t>
            </w:r>
            <w:proofErr w:type="gramStart"/>
            <w:r w:rsidRPr="000F7915">
              <w:rPr>
                <w:lang w:val="en-GB"/>
              </w:rPr>
              <w:t>=  0</w:t>
            </w:r>
            <w:proofErr w:type="gramEnd"/>
            <w:r w:rsidRPr="000F7915">
              <w:rPr>
                <w:lang w:val="en-GB"/>
              </w:rPr>
              <w:t>,0025%.</w:t>
            </w:r>
          </w:p>
        </w:tc>
        <w:tc>
          <w:tcPr>
            <w:tcW w:w="1117" w:type="dxa"/>
          </w:tcPr>
          <w:p w14:paraId="42615595" w14:textId="77777777" w:rsidR="000F7915" w:rsidRPr="000F7915" w:rsidRDefault="000F7915" w:rsidP="000F7915">
            <w:pPr>
              <w:spacing w:after="160" w:line="259" w:lineRule="auto"/>
              <w:rPr>
                <w:lang w:val="en-GB"/>
              </w:rPr>
            </w:pPr>
          </w:p>
        </w:tc>
        <w:tc>
          <w:tcPr>
            <w:tcW w:w="1985" w:type="dxa"/>
            <w:gridSpan w:val="2"/>
          </w:tcPr>
          <w:p w14:paraId="2B1D096D" w14:textId="77777777" w:rsidR="000F7915" w:rsidRPr="000F7915" w:rsidRDefault="000F7915" w:rsidP="000F7915">
            <w:pPr>
              <w:spacing w:after="160" w:line="259" w:lineRule="auto"/>
              <w:rPr>
                <w:lang w:val="en-GB"/>
              </w:rPr>
            </w:pPr>
          </w:p>
        </w:tc>
      </w:tr>
      <w:tr w:rsidR="000F7915" w:rsidRPr="000F7915" w14:paraId="5C68F370" w14:textId="77777777" w:rsidTr="008A39EF">
        <w:trPr>
          <w:cantSplit/>
          <w:trHeight w:val="300"/>
        </w:trPr>
        <w:tc>
          <w:tcPr>
            <w:tcW w:w="1209" w:type="dxa"/>
            <w:vAlign w:val="center"/>
            <w:hideMark/>
          </w:tcPr>
          <w:p w14:paraId="465FC9AF" w14:textId="77777777" w:rsidR="000F7915" w:rsidRPr="000F7915" w:rsidRDefault="000F7915" w:rsidP="000F7915">
            <w:pPr>
              <w:spacing w:after="160" w:line="259" w:lineRule="auto"/>
              <w:rPr>
                <w:lang w:val="en-GB"/>
              </w:rPr>
            </w:pPr>
            <w:r w:rsidRPr="000F7915">
              <w:rPr>
                <w:lang w:val="en-GB"/>
              </w:rPr>
              <w:t>B19.2.17</w:t>
            </w:r>
          </w:p>
        </w:tc>
        <w:tc>
          <w:tcPr>
            <w:tcW w:w="2897" w:type="dxa"/>
            <w:gridSpan w:val="2"/>
            <w:vAlign w:val="center"/>
            <w:hideMark/>
          </w:tcPr>
          <w:p w14:paraId="63C91770" w14:textId="77777777" w:rsidR="000F7915" w:rsidRPr="000F7915" w:rsidRDefault="000F7915" w:rsidP="000F7915">
            <w:pPr>
              <w:spacing w:after="160" w:line="259" w:lineRule="auto"/>
            </w:pPr>
            <w:r w:rsidRPr="000F7915">
              <w:t xml:space="preserve">Να διαθέτει σύστημα ψύξης για </w:t>
            </w:r>
            <w:proofErr w:type="spellStart"/>
            <w:r w:rsidRPr="000F7915">
              <w:t>θερμοστάτηση</w:t>
            </w:r>
            <w:proofErr w:type="spellEnd"/>
            <w:r w:rsidRPr="000F7915">
              <w:t xml:space="preserve">:  </w:t>
            </w:r>
          </w:p>
        </w:tc>
        <w:tc>
          <w:tcPr>
            <w:tcW w:w="2285" w:type="dxa"/>
            <w:gridSpan w:val="3"/>
            <w:vAlign w:val="center"/>
            <w:hideMark/>
          </w:tcPr>
          <w:p w14:paraId="34950DDD" w14:textId="77777777" w:rsidR="000F7915" w:rsidRPr="000F7915" w:rsidRDefault="000F7915" w:rsidP="000F7915">
            <w:pPr>
              <w:spacing w:after="160" w:line="259" w:lineRule="auto"/>
            </w:pPr>
            <w:r w:rsidRPr="000F7915">
              <w:t>στην περιοχή 40</w:t>
            </w:r>
            <w:r w:rsidRPr="000F7915">
              <w:rPr>
                <w:lang w:val="en-GB"/>
              </w:rPr>
              <w:t>C</w:t>
            </w:r>
            <w:r w:rsidRPr="000F7915">
              <w:t xml:space="preserve"> έως 45 0</w:t>
            </w:r>
            <w:r w:rsidRPr="000F7915">
              <w:rPr>
                <w:lang w:val="en-GB"/>
              </w:rPr>
              <w:t>C</w:t>
            </w:r>
            <w:r w:rsidRPr="000F7915">
              <w:t xml:space="preserve">. </w:t>
            </w:r>
          </w:p>
        </w:tc>
        <w:tc>
          <w:tcPr>
            <w:tcW w:w="1117" w:type="dxa"/>
          </w:tcPr>
          <w:p w14:paraId="55419985" w14:textId="77777777" w:rsidR="000F7915" w:rsidRPr="000F7915" w:rsidRDefault="000F7915" w:rsidP="000F7915">
            <w:pPr>
              <w:spacing w:after="160" w:line="259" w:lineRule="auto"/>
            </w:pPr>
          </w:p>
        </w:tc>
        <w:tc>
          <w:tcPr>
            <w:tcW w:w="1985" w:type="dxa"/>
            <w:gridSpan w:val="2"/>
          </w:tcPr>
          <w:p w14:paraId="50AB7309" w14:textId="77777777" w:rsidR="000F7915" w:rsidRPr="000F7915" w:rsidRDefault="000F7915" w:rsidP="000F7915">
            <w:pPr>
              <w:spacing w:after="160" w:line="259" w:lineRule="auto"/>
            </w:pPr>
          </w:p>
        </w:tc>
      </w:tr>
      <w:tr w:rsidR="000F7915" w:rsidRPr="000F7915" w14:paraId="73A5270C" w14:textId="77777777" w:rsidTr="008A39EF">
        <w:trPr>
          <w:cantSplit/>
          <w:trHeight w:val="600"/>
        </w:trPr>
        <w:tc>
          <w:tcPr>
            <w:tcW w:w="1209" w:type="dxa"/>
            <w:vAlign w:val="center"/>
            <w:hideMark/>
          </w:tcPr>
          <w:p w14:paraId="4150015B" w14:textId="77777777" w:rsidR="000F7915" w:rsidRPr="000F7915" w:rsidRDefault="000F7915" w:rsidP="000F7915">
            <w:pPr>
              <w:spacing w:after="160" w:line="259" w:lineRule="auto"/>
              <w:rPr>
                <w:lang w:val="en-GB"/>
              </w:rPr>
            </w:pPr>
            <w:r w:rsidRPr="000F7915">
              <w:rPr>
                <w:lang w:val="en-GB"/>
              </w:rPr>
              <w:t>B19.2.18</w:t>
            </w:r>
          </w:p>
        </w:tc>
        <w:tc>
          <w:tcPr>
            <w:tcW w:w="2897" w:type="dxa"/>
            <w:gridSpan w:val="2"/>
            <w:vAlign w:val="center"/>
            <w:hideMark/>
          </w:tcPr>
          <w:p w14:paraId="3550C897" w14:textId="77777777" w:rsidR="000F7915" w:rsidRPr="000F7915" w:rsidRDefault="000F7915" w:rsidP="000F7915">
            <w:pPr>
              <w:spacing w:after="160" w:line="259" w:lineRule="auto"/>
            </w:pPr>
            <w:r w:rsidRPr="000F7915">
              <w:t xml:space="preserve">Να διαθέτει ικανότητα </w:t>
            </w:r>
            <w:proofErr w:type="spellStart"/>
            <w:r w:rsidRPr="000F7915">
              <w:t>έκπλυσης</w:t>
            </w:r>
            <w:proofErr w:type="spellEnd"/>
            <w:r w:rsidRPr="000F7915">
              <w:t xml:space="preserve"> της σύριγγας πριν και μετά την έγχυση.</w:t>
            </w:r>
          </w:p>
        </w:tc>
        <w:tc>
          <w:tcPr>
            <w:tcW w:w="2285" w:type="dxa"/>
            <w:gridSpan w:val="3"/>
            <w:vAlign w:val="center"/>
            <w:hideMark/>
          </w:tcPr>
          <w:p w14:paraId="772C1C1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23EE3B7" w14:textId="77777777" w:rsidR="000F7915" w:rsidRPr="000F7915" w:rsidRDefault="000F7915" w:rsidP="000F7915">
            <w:pPr>
              <w:spacing w:after="160" w:line="259" w:lineRule="auto"/>
              <w:rPr>
                <w:lang w:val="en-GB"/>
              </w:rPr>
            </w:pPr>
          </w:p>
        </w:tc>
        <w:tc>
          <w:tcPr>
            <w:tcW w:w="1985" w:type="dxa"/>
            <w:gridSpan w:val="2"/>
          </w:tcPr>
          <w:p w14:paraId="71B2CE67" w14:textId="77777777" w:rsidR="000F7915" w:rsidRPr="000F7915" w:rsidRDefault="000F7915" w:rsidP="000F7915">
            <w:pPr>
              <w:spacing w:after="160" w:line="259" w:lineRule="auto"/>
              <w:rPr>
                <w:lang w:val="en-GB"/>
              </w:rPr>
            </w:pPr>
          </w:p>
        </w:tc>
      </w:tr>
      <w:tr w:rsidR="000F7915" w:rsidRPr="000F7915" w14:paraId="21A4B3D0" w14:textId="77777777" w:rsidTr="008A39EF">
        <w:trPr>
          <w:cantSplit/>
          <w:trHeight w:val="300"/>
        </w:trPr>
        <w:tc>
          <w:tcPr>
            <w:tcW w:w="1209" w:type="dxa"/>
            <w:vAlign w:val="center"/>
            <w:hideMark/>
          </w:tcPr>
          <w:p w14:paraId="21D7EB47" w14:textId="77777777" w:rsidR="000F7915" w:rsidRPr="000F7915" w:rsidRDefault="000F7915" w:rsidP="000F7915">
            <w:pPr>
              <w:spacing w:after="160" w:line="259" w:lineRule="auto"/>
              <w:rPr>
                <w:lang w:val="en-GB"/>
              </w:rPr>
            </w:pPr>
            <w:r w:rsidRPr="000F7915">
              <w:rPr>
                <w:lang w:val="en-GB"/>
              </w:rPr>
              <w:t>B19.2.19</w:t>
            </w:r>
          </w:p>
        </w:tc>
        <w:tc>
          <w:tcPr>
            <w:tcW w:w="2897" w:type="dxa"/>
            <w:gridSpan w:val="2"/>
            <w:vAlign w:val="center"/>
            <w:hideMark/>
          </w:tcPr>
          <w:p w14:paraId="7369B644" w14:textId="77777777" w:rsidR="000F7915" w:rsidRPr="000F7915" w:rsidRDefault="000F7915" w:rsidP="000F7915">
            <w:pPr>
              <w:spacing w:after="160" w:line="259" w:lineRule="auto"/>
            </w:pPr>
            <w:r w:rsidRPr="000F7915">
              <w:t xml:space="preserve">Να έχει ικανότητα γρήγορης έγχυσης, σε χρόνο: </w:t>
            </w:r>
          </w:p>
        </w:tc>
        <w:tc>
          <w:tcPr>
            <w:tcW w:w="2285" w:type="dxa"/>
            <w:gridSpan w:val="3"/>
            <w:vAlign w:val="center"/>
            <w:hideMark/>
          </w:tcPr>
          <w:p w14:paraId="398246BD" w14:textId="77777777" w:rsidR="000F7915" w:rsidRPr="000F7915" w:rsidRDefault="000F7915" w:rsidP="000F7915">
            <w:pPr>
              <w:spacing w:after="160" w:line="259" w:lineRule="auto"/>
              <w:rPr>
                <w:lang w:val="en-GB"/>
              </w:rPr>
            </w:pPr>
            <w:proofErr w:type="gramStart"/>
            <w:r w:rsidRPr="000F7915">
              <w:rPr>
                <w:lang w:val="en-GB"/>
              </w:rPr>
              <w:t>&lt;  15</w:t>
            </w:r>
            <w:proofErr w:type="gramEnd"/>
            <w:r w:rsidRPr="000F7915">
              <w:rPr>
                <w:lang w:val="en-GB"/>
              </w:rPr>
              <w:t xml:space="preserve"> sec.</w:t>
            </w:r>
          </w:p>
        </w:tc>
        <w:tc>
          <w:tcPr>
            <w:tcW w:w="1117" w:type="dxa"/>
          </w:tcPr>
          <w:p w14:paraId="55E09A33" w14:textId="77777777" w:rsidR="000F7915" w:rsidRPr="000F7915" w:rsidRDefault="000F7915" w:rsidP="000F7915">
            <w:pPr>
              <w:spacing w:after="160" w:line="259" w:lineRule="auto"/>
              <w:rPr>
                <w:lang w:val="en-GB"/>
              </w:rPr>
            </w:pPr>
          </w:p>
        </w:tc>
        <w:tc>
          <w:tcPr>
            <w:tcW w:w="1985" w:type="dxa"/>
            <w:gridSpan w:val="2"/>
          </w:tcPr>
          <w:p w14:paraId="248872B1" w14:textId="77777777" w:rsidR="000F7915" w:rsidRPr="000F7915" w:rsidRDefault="000F7915" w:rsidP="000F7915">
            <w:pPr>
              <w:spacing w:after="160" w:line="259" w:lineRule="auto"/>
              <w:rPr>
                <w:lang w:val="en-GB"/>
              </w:rPr>
            </w:pPr>
          </w:p>
        </w:tc>
      </w:tr>
      <w:tr w:rsidR="000F7915" w:rsidRPr="000F7915" w14:paraId="47B457BC" w14:textId="77777777" w:rsidTr="008A39EF">
        <w:trPr>
          <w:cantSplit/>
          <w:trHeight w:val="300"/>
        </w:trPr>
        <w:tc>
          <w:tcPr>
            <w:tcW w:w="1209" w:type="dxa"/>
            <w:vAlign w:val="center"/>
            <w:hideMark/>
          </w:tcPr>
          <w:p w14:paraId="4692FF4A" w14:textId="77777777" w:rsidR="000F7915" w:rsidRPr="000F7915" w:rsidRDefault="000F7915" w:rsidP="000F7915">
            <w:pPr>
              <w:spacing w:after="160" w:line="259" w:lineRule="auto"/>
              <w:rPr>
                <w:lang w:val="en-GB"/>
              </w:rPr>
            </w:pPr>
            <w:r w:rsidRPr="000F7915">
              <w:rPr>
                <w:lang w:val="en-GB"/>
              </w:rPr>
              <w:t>B19.2.20</w:t>
            </w:r>
          </w:p>
        </w:tc>
        <w:tc>
          <w:tcPr>
            <w:tcW w:w="2897" w:type="dxa"/>
            <w:gridSpan w:val="2"/>
            <w:vAlign w:val="center"/>
            <w:hideMark/>
          </w:tcPr>
          <w:p w14:paraId="105893BA"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συνοδεύετ</w:t>
            </w:r>
            <w:proofErr w:type="spellEnd"/>
            <w:r w:rsidRPr="000F7915">
              <w:rPr>
                <w:lang w:val="en-GB"/>
              </w:rPr>
              <w:t xml:space="preserve">αι από:  </w:t>
            </w:r>
          </w:p>
        </w:tc>
        <w:tc>
          <w:tcPr>
            <w:tcW w:w="2285" w:type="dxa"/>
            <w:gridSpan w:val="3"/>
            <w:vAlign w:val="center"/>
            <w:hideMark/>
          </w:tcPr>
          <w:p w14:paraId="3127F1E1" w14:textId="77777777" w:rsidR="000F7915" w:rsidRPr="000F7915" w:rsidRDefault="000F7915" w:rsidP="000F7915">
            <w:pPr>
              <w:spacing w:after="160" w:line="259" w:lineRule="auto"/>
              <w:rPr>
                <w:lang w:val="en-GB"/>
              </w:rPr>
            </w:pPr>
            <w:r w:rsidRPr="000F7915">
              <w:rPr>
                <w:lang w:val="en-GB"/>
              </w:rPr>
              <w:t xml:space="preserve">500 </w:t>
            </w:r>
            <w:proofErr w:type="spellStart"/>
            <w:r w:rsidRPr="000F7915">
              <w:rPr>
                <w:lang w:val="en-GB"/>
              </w:rPr>
              <w:t>φι</w:t>
            </w:r>
            <w:proofErr w:type="spellEnd"/>
            <w:r w:rsidRPr="000F7915">
              <w:rPr>
                <w:lang w:val="en-GB"/>
              </w:rPr>
              <w:t xml:space="preserve">αλίδια </w:t>
            </w:r>
            <w:proofErr w:type="spellStart"/>
            <w:r w:rsidRPr="000F7915">
              <w:rPr>
                <w:lang w:val="en-GB"/>
              </w:rPr>
              <w:t>με</w:t>
            </w:r>
            <w:proofErr w:type="spellEnd"/>
            <w:r w:rsidRPr="000F7915">
              <w:rPr>
                <w:lang w:val="en-GB"/>
              </w:rPr>
              <w:t xml:space="preserve"> π</w:t>
            </w:r>
            <w:proofErr w:type="spellStart"/>
            <w:r w:rsidRPr="000F7915">
              <w:rPr>
                <w:lang w:val="en-GB"/>
              </w:rPr>
              <w:t>ώμ</w:t>
            </w:r>
            <w:proofErr w:type="spellEnd"/>
            <w:r w:rsidRPr="000F7915">
              <w:rPr>
                <w:lang w:val="en-GB"/>
              </w:rPr>
              <w:t>ατα.</w:t>
            </w:r>
          </w:p>
        </w:tc>
        <w:tc>
          <w:tcPr>
            <w:tcW w:w="1117" w:type="dxa"/>
          </w:tcPr>
          <w:p w14:paraId="64771E20" w14:textId="77777777" w:rsidR="000F7915" w:rsidRPr="000F7915" w:rsidRDefault="000F7915" w:rsidP="000F7915">
            <w:pPr>
              <w:spacing w:after="160" w:line="259" w:lineRule="auto"/>
              <w:rPr>
                <w:lang w:val="en-GB"/>
              </w:rPr>
            </w:pPr>
          </w:p>
        </w:tc>
        <w:tc>
          <w:tcPr>
            <w:tcW w:w="1985" w:type="dxa"/>
            <w:gridSpan w:val="2"/>
          </w:tcPr>
          <w:p w14:paraId="48CBA637" w14:textId="77777777" w:rsidR="000F7915" w:rsidRPr="000F7915" w:rsidRDefault="000F7915" w:rsidP="000F7915">
            <w:pPr>
              <w:spacing w:after="160" w:line="259" w:lineRule="auto"/>
              <w:rPr>
                <w:lang w:val="en-GB"/>
              </w:rPr>
            </w:pPr>
          </w:p>
        </w:tc>
      </w:tr>
      <w:tr w:rsidR="000F7915" w:rsidRPr="000F7915" w14:paraId="1D54CCEC" w14:textId="77777777" w:rsidTr="008A39EF">
        <w:trPr>
          <w:cantSplit/>
          <w:trHeight w:val="300"/>
        </w:trPr>
        <w:tc>
          <w:tcPr>
            <w:tcW w:w="1209" w:type="dxa"/>
            <w:vAlign w:val="center"/>
            <w:hideMark/>
          </w:tcPr>
          <w:p w14:paraId="6C969346"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679CC54F" w14:textId="77777777" w:rsidR="000F7915" w:rsidRPr="000F7915" w:rsidRDefault="000F7915" w:rsidP="000F7915">
            <w:pPr>
              <w:spacing w:after="160" w:line="259" w:lineRule="auto"/>
              <w:rPr>
                <w:lang w:val="en-GB"/>
              </w:rPr>
            </w:pPr>
            <w:proofErr w:type="spellStart"/>
            <w:r w:rsidRPr="000F7915">
              <w:rPr>
                <w:lang w:val="en-GB"/>
              </w:rPr>
              <w:t>Θερμοστάτης</w:t>
            </w:r>
            <w:proofErr w:type="spellEnd"/>
            <w:r w:rsidRPr="000F7915">
              <w:rPr>
                <w:lang w:val="en-GB"/>
              </w:rPr>
              <w:t xml:space="preserve"> </w:t>
            </w:r>
            <w:proofErr w:type="spellStart"/>
            <w:r w:rsidRPr="000F7915">
              <w:rPr>
                <w:lang w:val="en-GB"/>
              </w:rPr>
              <w:t>στηλών</w:t>
            </w:r>
            <w:proofErr w:type="spellEnd"/>
          </w:p>
        </w:tc>
        <w:tc>
          <w:tcPr>
            <w:tcW w:w="2285" w:type="dxa"/>
            <w:gridSpan w:val="3"/>
            <w:vAlign w:val="center"/>
            <w:hideMark/>
          </w:tcPr>
          <w:p w14:paraId="044A62A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4B7A3A5" w14:textId="77777777" w:rsidR="000F7915" w:rsidRPr="000F7915" w:rsidRDefault="000F7915" w:rsidP="000F7915">
            <w:pPr>
              <w:spacing w:after="160" w:line="259" w:lineRule="auto"/>
              <w:rPr>
                <w:lang w:val="en-GB"/>
              </w:rPr>
            </w:pPr>
          </w:p>
        </w:tc>
        <w:tc>
          <w:tcPr>
            <w:tcW w:w="1985" w:type="dxa"/>
            <w:gridSpan w:val="2"/>
          </w:tcPr>
          <w:p w14:paraId="040DB7E7" w14:textId="77777777" w:rsidR="000F7915" w:rsidRPr="000F7915" w:rsidRDefault="000F7915" w:rsidP="000F7915">
            <w:pPr>
              <w:spacing w:after="160" w:line="259" w:lineRule="auto"/>
              <w:rPr>
                <w:lang w:val="en-GB"/>
              </w:rPr>
            </w:pPr>
          </w:p>
        </w:tc>
      </w:tr>
      <w:tr w:rsidR="000F7915" w:rsidRPr="000F7915" w14:paraId="678098F3" w14:textId="77777777" w:rsidTr="008A39EF">
        <w:trPr>
          <w:cantSplit/>
          <w:trHeight w:val="300"/>
        </w:trPr>
        <w:tc>
          <w:tcPr>
            <w:tcW w:w="1209" w:type="dxa"/>
            <w:vAlign w:val="center"/>
            <w:hideMark/>
          </w:tcPr>
          <w:p w14:paraId="59462F75" w14:textId="77777777" w:rsidR="000F7915" w:rsidRPr="000F7915" w:rsidRDefault="000F7915" w:rsidP="000F7915">
            <w:pPr>
              <w:spacing w:after="160" w:line="259" w:lineRule="auto"/>
              <w:rPr>
                <w:lang w:val="en-GB"/>
              </w:rPr>
            </w:pPr>
            <w:r w:rsidRPr="000F7915">
              <w:rPr>
                <w:lang w:val="en-GB"/>
              </w:rPr>
              <w:t>B19.2.21</w:t>
            </w:r>
          </w:p>
        </w:tc>
        <w:tc>
          <w:tcPr>
            <w:tcW w:w="2897" w:type="dxa"/>
            <w:gridSpan w:val="2"/>
            <w:vAlign w:val="center"/>
            <w:hideMark/>
          </w:tcPr>
          <w:p w14:paraId="74977E68" w14:textId="77777777" w:rsidR="000F7915" w:rsidRPr="000F7915" w:rsidRDefault="000F7915" w:rsidP="000F7915">
            <w:pPr>
              <w:spacing w:after="160" w:line="259" w:lineRule="auto"/>
            </w:pPr>
            <w:r w:rsidRPr="000F7915">
              <w:t xml:space="preserve">Να έχει δυνατότητα υποδοχής τουλάχιστον:  </w:t>
            </w:r>
          </w:p>
        </w:tc>
        <w:tc>
          <w:tcPr>
            <w:tcW w:w="2285" w:type="dxa"/>
            <w:gridSpan w:val="3"/>
            <w:vAlign w:val="center"/>
            <w:hideMark/>
          </w:tcPr>
          <w:p w14:paraId="72D952FD" w14:textId="77777777" w:rsidR="000F7915" w:rsidRPr="000F7915" w:rsidRDefault="000F7915" w:rsidP="000F7915">
            <w:pPr>
              <w:spacing w:after="160" w:line="259" w:lineRule="auto"/>
              <w:rPr>
                <w:lang w:val="en-GB"/>
              </w:rPr>
            </w:pPr>
            <w:r w:rsidRPr="000F7915">
              <w:rPr>
                <w:lang w:val="en-GB"/>
              </w:rPr>
              <w:t xml:space="preserve">3 </w:t>
            </w:r>
            <w:proofErr w:type="spellStart"/>
            <w:r w:rsidRPr="000F7915">
              <w:rPr>
                <w:lang w:val="en-GB"/>
              </w:rPr>
              <w:t>στηλών</w:t>
            </w:r>
            <w:proofErr w:type="spellEnd"/>
            <w:r w:rsidRPr="000F7915">
              <w:rPr>
                <w:lang w:val="en-GB"/>
              </w:rPr>
              <w:t xml:space="preserve"> </w:t>
            </w:r>
            <w:proofErr w:type="spellStart"/>
            <w:r w:rsidRPr="000F7915">
              <w:rPr>
                <w:lang w:val="en-GB"/>
              </w:rPr>
              <w:t>μήκους</w:t>
            </w:r>
            <w:proofErr w:type="spellEnd"/>
            <w:r w:rsidRPr="000F7915">
              <w:rPr>
                <w:lang w:val="en-GB"/>
              </w:rPr>
              <w:t xml:space="preserve"> 30 cm. </w:t>
            </w:r>
          </w:p>
        </w:tc>
        <w:tc>
          <w:tcPr>
            <w:tcW w:w="1117" w:type="dxa"/>
          </w:tcPr>
          <w:p w14:paraId="1651B3D1" w14:textId="77777777" w:rsidR="000F7915" w:rsidRPr="000F7915" w:rsidRDefault="000F7915" w:rsidP="000F7915">
            <w:pPr>
              <w:spacing w:after="160" w:line="259" w:lineRule="auto"/>
              <w:rPr>
                <w:lang w:val="en-GB"/>
              </w:rPr>
            </w:pPr>
          </w:p>
        </w:tc>
        <w:tc>
          <w:tcPr>
            <w:tcW w:w="1985" w:type="dxa"/>
            <w:gridSpan w:val="2"/>
          </w:tcPr>
          <w:p w14:paraId="576C0ECC" w14:textId="77777777" w:rsidR="000F7915" w:rsidRPr="000F7915" w:rsidRDefault="000F7915" w:rsidP="000F7915">
            <w:pPr>
              <w:spacing w:after="160" w:line="259" w:lineRule="auto"/>
              <w:rPr>
                <w:lang w:val="en-GB"/>
              </w:rPr>
            </w:pPr>
          </w:p>
        </w:tc>
      </w:tr>
      <w:tr w:rsidR="000F7915" w:rsidRPr="000F7915" w14:paraId="605D0249" w14:textId="77777777" w:rsidTr="008A39EF">
        <w:trPr>
          <w:cantSplit/>
          <w:trHeight w:val="300"/>
        </w:trPr>
        <w:tc>
          <w:tcPr>
            <w:tcW w:w="1209" w:type="dxa"/>
            <w:vAlign w:val="center"/>
            <w:hideMark/>
          </w:tcPr>
          <w:p w14:paraId="4B78913F" w14:textId="77777777" w:rsidR="000F7915" w:rsidRPr="000F7915" w:rsidRDefault="000F7915" w:rsidP="000F7915">
            <w:pPr>
              <w:spacing w:after="160" w:line="259" w:lineRule="auto"/>
              <w:rPr>
                <w:lang w:val="en-GB"/>
              </w:rPr>
            </w:pPr>
            <w:r w:rsidRPr="000F7915">
              <w:rPr>
                <w:lang w:val="en-GB"/>
              </w:rPr>
              <w:lastRenderedPageBreak/>
              <w:t>B19.2.22</w:t>
            </w:r>
          </w:p>
        </w:tc>
        <w:tc>
          <w:tcPr>
            <w:tcW w:w="2897" w:type="dxa"/>
            <w:gridSpan w:val="2"/>
            <w:vAlign w:val="center"/>
            <w:hideMark/>
          </w:tcPr>
          <w:p w14:paraId="6B68F819"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w:t>
            </w:r>
            <w:proofErr w:type="spellStart"/>
            <w:r w:rsidRPr="000F7915">
              <w:rPr>
                <w:lang w:val="en-GB"/>
              </w:rPr>
              <w:t>ικ</w:t>
            </w:r>
            <w:proofErr w:type="spellEnd"/>
            <w:r w:rsidRPr="000F7915">
              <w:rPr>
                <w:lang w:val="en-GB"/>
              </w:rPr>
              <w:t xml:space="preserve">ανότητα </w:t>
            </w:r>
            <w:proofErr w:type="spellStart"/>
            <w:r w:rsidRPr="000F7915">
              <w:rPr>
                <w:lang w:val="en-GB"/>
              </w:rPr>
              <w:t>θερμοστάτησης</w:t>
            </w:r>
            <w:proofErr w:type="spellEnd"/>
            <w:r w:rsidRPr="000F7915">
              <w:rPr>
                <w:lang w:val="en-GB"/>
              </w:rPr>
              <w:t>:</w:t>
            </w:r>
          </w:p>
        </w:tc>
        <w:tc>
          <w:tcPr>
            <w:tcW w:w="2285" w:type="dxa"/>
            <w:gridSpan w:val="3"/>
            <w:vAlign w:val="center"/>
            <w:hideMark/>
          </w:tcPr>
          <w:p w14:paraId="3502CB99" w14:textId="77777777" w:rsidR="000F7915" w:rsidRPr="000F7915" w:rsidRDefault="000F7915" w:rsidP="000F7915">
            <w:pPr>
              <w:spacing w:after="160" w:line="259" w:lineRule="auto"/>
            </w:pPr>
            <w:r w:rsidRPr="000F7915">
              <w:t xml:space="preserve"> από 12 0</w:t>
            </w:r>
            <w:r w:rsidRPr="000F7915">
              <w:rPr>
                <w:lang w:val="en-GB"/>
              </w:rPr>
              <w:t>C</w:t>
            </w:r>
            <w:r w:rsidRPr="000F7915">
              <w:t xml:space="preserve"> κάτω από την θερμοκρασία περιβάλλοντος έως 90 0</w:t>
            </w:r>
            <w:r w:rsidRPr="000F7915">
              <w:rPr>
                <w:lang w:val="en-GB"/>
              </w:rPr>
              <w:t>C</w:t>
            </w:r>
            <w:r w:rsidRPr="000F7915">
              <w:t xml:space="preserve"> τουλάχιστον. </w:t>
            </w:r>
          </w:p>
        </w:tc>
        <w:tc>
          <w:tcPr>
            <w:tcW w:w="1117" w:type="dxa"/>
          </w:tcPr>
          <w:p w14:paraId="47497171" w14:textId="77777777" w:rsidR="000F7915" w:rsidRPr="000F7915" w:rsidRDefault="000F7915" w:rsidP="000F7915">
            <w:pPr>
              <w:spacing w:after="160" w:line="259" w:lineRule="auto"/>
            </w:pPr>
          </w:p>
        </w:tc>
        <w:tc>
          <w:tcPr>
            <w:tcW w:w="1985" w:type="dxa"/>
            <w:gridSpan w:val="2"/>
          </w:tcPr>
          <w:p w14:paraId="6791D31E" w14:textId="77777777" w:rsidR="000F7915" w:rsidRPr="000F7915" w:rsidRDefault="000F7915" w:rsidP="000F7915">
            <w:pPr>
              <w:spacing w:after="160" w:line="259" w:lineRule="auto"/>
            </w:pPr>
          </w:p>
        </w:tc>
      </w:tr>
      <w:tr w:rsidR="000F7915" w:rsidRPr="000F7915" w14:paraId="79F626E5" w14:textId="77777777" w:rsidTr="008A39EF">
        <w:trPr>
          <w:cantSplit/>
          <w:trHeight w:val="600"/>
        </w:trPr>
        <w:tc>
          <w:tcPr>
            <w:tcW w:w="1209" w:type="dxa"/>
            <w:vAlign w:val="center"/>
            <w:hideMark/>
          </w:tcPr>
          <w:p w14:paraId="6B2D82EF" w14:textId="77777777" w:rsidR="000F7915" w:rsidRPr="000F7915" w:rsidRDefault="000F7915" w:rsidP="000F7915">
            <w:pPr>
              <w:spacing w:after="160" w:line="259" w:lineRule="auto"/>
              <w:rPr>
                <w:lang w:val="en-GB"/>
              </w:rPr>
            </w:pPr>
            <w:r w:rsidRPr="000F7915">
              <w:rPr>
                <w:lang w:val="en-GB"/>
              </w:rPr>
              <w:t>B19.2.23</w:t>
            </w:r>
          </w:p>
        </w:tc>
        <w:tc>
          <w:tcPr>
            <w:tcW w:w="2897" w:type="dxa"/>
            <w:gridSpan w:val="2"/>
            <w:vAlign w:val="center"/>
            <w:hideMark/>
          </w:tcPr>
          <w:p w14:paraId="4C04F18D" w14:textId="77777777" w:rsidR="000F7915" w:rsidRPr="000F7915" w:rsidRDefault="000F7915" w:rsidP="000F7915">
            <w:pPr>
              <w:spacing w:after="160" w:line="259" w:lineRule="auto"/>
            </w:pPr>
            <w:r w:rsidRPr="000F7915">
              <w:t>Να διαθέτει βεβιασμένη κυκλοφορία αέρα, ώστε να επιτυγχάνεται σταθερή θερμοκρασία.</w:t>
            </w:r>
          </w:p>
        </w:tc>
        <w:tc>
          <w:tcPr>
            <w:tcW w:w="2285" w:type="dxa"/>
            <w:gridSpan w:val="3"/>
            <w:vAlign w:val="center"/>
            <w:hideMark/>
          </w:tcPr>
          <w:p w14:paraId="74B3894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6A59D6B" w14:textId="77777777" w:rsidR="000F7915" w:rsidRPr="000F7915" w:rsidRDefault="000F7915" w:rsidP="000F7915">
            <w:pPr>
              <w:spacing w:after="160" w:line="259" w:lineRule="auto"/>
              <w:rPr>
                <w:lang w:val="en-GB"/>
              </w:rPr>
            </w:pPr>
          </w:p>
        </w:tc>
        <w:tc>
          <w:tcPr>
            <w:tcW w:w="1985" w:type="dxa"/>
            <w:gridSpan w:val="2"/>
          </w:tcPr>
          <w:p w14:paraId="3A94CFD6" w14:textId="77777777" w:rsidR="000F7915" w:rsidRPr="000F7915" w:rsidRDefault="000F7915" w:rsidP="000F7915">
            <w:pPr>
              <w:spacing w:after="160" w:line="259" w:lineRule="auto"/>
              <w:rPr>
                <w:lang w:val="en-GB"/>
              </w:rPr>
            </w:pPr>
          </w:p>
        </w:tc>
      </w:tr>
      <w:tr w:rsidR="000F7915" w:rsidRPr="000F7915" w14:paraId="150A8D84" w14:textId="77777777" w:rsidTr="008A39EF">
        <w:trPr>
          <w:cantSplit/>
          <w:trHeight w:val="300"/>
        </w:trPr>
        <w:tc>
          <w:tcPr>
            <w:tcW w:w="1209" w:type="dxa"/>
            <w:vAlign w:val="center"/>
            <w:hideMark/>
          </w:tcPr>
          <w:p w14:paraId="733F1D71" w14:textId="77777777" w:rsidR="000F7915" w:rsidRPr="000F7915" w:rsidRDefault="000F7915" w:rsidP="000F7915">
            <w:pPr>
              <w:spacing w:after="160" w:line="259" w:lineRule="auto"/>
              <w:rPr>
                <w:lang w:val="en-GB"/>
              </w:rPr>
            </w:pPr>
            <w:r w:rsidRPr="000F7915">
              <w:rPr>
                <w:lang w:val="en-GB"/>
              </w:rPr>
              <w:t>B19.2.24</w:t>
            </w:r>
          </w:p>
        </w:tc>
        <w:tc>
          <w:tcPr>
            <w:tcW w:w="2897" w:type="dxa"/>
            <w:gridSpan w:val="2"/>
            <w:vAlign w:val="center"/>
            <w:hideMark/>
          </w:tcPr>
          <w:p w14:paraId="57597ACD"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w:t>
            </w:r>
            <w:proofErr w:type="spellStart"/>
            <w:r w:rsidRPr="000F7915">
              <w:rPr>
                <w:lang w:val="en-GB"/>
              </w:rPr>
              <w:t>στ</w:t>
            </w:r>
            <w:proofErr w:type="spellEnd"/>
            <w:r w:rsidRPr="000F7915">
              <w:rPr>
                <w:lang w:val="en-GB"/>
              </w:rPr>
              <w:t xml:space="preserve">αθερότητα </w:t>
            </w:r>
            <w:proofErr w:type="spellStart"/>
            <w:r w:rsidRPr="000F7915">
              <w:rPr>
                <w:lang w:val="en-GB"/>
              </w:rPr>
              <w:t>θερμοστάτησης</w:t>
            </w:r>
            <w:proofErr w:type="spellEnd"/>
            <w:r w:rsidRPr="000F7915">
              <w:rPr>
                <w:lang w:val="en-GB"/>
              </w:rPr>
              <w:t xml:space="preserve"> </w:t>
            </w:r>
          </w:p>
        </w:tc>
        <w:tc>
          <w:tcPr>
            <w:tcW w:w="2285" w:type="dxa"/>
            <w:gridSpan w:val="3"/>
            <w:vAlign w:val="center"/>
            <w:hideMark/>
          </w:tcPr>
          <w:p w14:paraId="1EC8E2F7" w14:textId="77777777" w:rsidR="000F7915" w:rsidRPr="000F7915" w:rsidRDefault="000F7915" w:rsidP="000F7915">
            <w:pPr>
              <w:spacing w:after="160" w:line="259" w:lineRule="auto"/>
            </w:pPr>
            <w:r w:rsidRPr="000F7915">
              <w:t>ίση ή καλύτερη από ±0,8 0</w:t>
            </w:r>
            <w:r w:rsidRPr="000F7915">
              <w:rPr>
                <w:lang w:val="en-GB"/>
              </w:rPr>
              <w:t>C</w:t>
            </w:r>
            <w:r w:rsidRPr="000F7915">
              <w:t xml:space="preserve">. </w:t>
            </w:r>
          </w:p>
        </w:tc>
        <w:tc>
          <w:tcPr>
            <w:tcW w:w="1117" w:type="dxa"/>
          </w:tcPr>
          <w:p w14:paraId="1BB7E511" w14:textId="77777777" w:rsidR="000F7915" w:rsidRPr="000F7915" w:rsidRDefault="000F7915" w:rsidP="000F7915">
            <w:pPr>
              <w:spacing w:after="160" w:line="259" w:lineRule="auto"/>
            </w:pPr>
          </w:p>
        </w:tc>
        <w:tc>
          <w:tcPr>
            <w:tcW w:w="1985" w:type="dxa"/>
            <w:gridSpan w:val="2"/>
          </w:tcPr>
          <w:p w14:paraId="78DB6DA7" w14:textId="77777777" w:rsidR="000F7915" w:rsidRPr="000F7915" w:rsidRDefault="000F7915" w:rsidP="000F7915">
            <w:pPr>
              <w:spacing w:after="160" w:line="259" w:lineRule="auto"/>
            </w:pPr>
          </w:p>
        </w:tc>
      </w:tr>
      <w:tr w:rsidR="000F7915" w:rsidRPr="000F7915" w14:paraId="648D74FE" w14:textId="77777777" w:rsidTr="008A39EF">
        <w:trPr>
          <w:cantSplit/>
          <w:trHeight w:val="300"/>
        </w:trPr>
        <w:tc>
          <w:tcPr>
            <w:tcW w:w="1209" w:type="dxa"/>
            <w:vAlign w:val="center"/>
            <w:hideMark/>
          </w:tcPr>
          <w:p w14:paraId="50E3BF84" w14:textId="77777777" w:rsidR="000F7915" w:rsidRPr="000F7915" w:rsidRDefault="000F7915" w:rsidP="000F7915">
            <w:pPr>
              <w:spacing w:after="160" w:line="259" w:lineRule="auto"/>
              <w:rPr>
                <w:lang w:val="en-GB"/>
              </w:rPr>
            </w:pPr>
            <w:r w:rsidRPr="000F7915">
              <w:rPr>
                <w:lang w:val="en-GB"/>
              </w:rPr>
              <w:t>B19.2.25</w:t>
            </w:r>
          </w:p>
        </w:tc>
        <w:tc>
          <w:tcPr>
            <w:tcW w:w="2897" w:type="dxa"/>
            <w:gridSpan w:val="2"/>
            <w:vAlign w:val="center"/>
            <w:hideMark/>
          </w:tcPr>
          <w:p w14:paraId="4C371E7E" w14:textId="77777777" w:rsidR="000F7915" w:rsidRPr="000F7915" w:rsidRDefault="000F7915" w:rsidP="000F7915">
            <w:pPr>
              <w:spacing w:after="160" w:line="259" w:lineRule="auto"/>
            </w:pPr>
            <w:r w:rsidRPr="000F7915">
              <w:t>Να διαθέτει ενσωματωμένο αισθητήρα διαρροών.</w:t>
            </w:r>
          </w:p>
        </w:tc>
        <w:tc>
          <w:tcPr>
            <w:tcW w:w="2285" w:type="dxa"/>
            <w:gridSpan w:val="3"/>
            <w:vAlign w:val="center"/>
            <w:hideMark/>
          </w:tcPr>
          <w:p w14:paraId="7999A50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65E0FC3" w14:textId="77777777" w:rsidR="000F7915" w:rsidRPr="000F7915" w:rsidRDefault="000F7915" w:rsidP="000F7915">
            <w:pPr>
              <w:spacing w:after="160" w:line="259" w:lineRule="auto"/>
              <w:rPr>
                <w:lang w:val="en-GB"/>
              </w:rPr>
            </w:pPr>
          </w:p>
        </w:tc>
        <w:tc>
          <w:tcPr>
            <w:tcW w:w="1985" w:type="dxa"/>
            <w:gridSpan w:val="2"/>
          </w:tcPr>
          <w:p w14:paraId="318F611D" w14:textId="77777777" w:rsidR="000F7915" w:rsidRPr="000F7915" w:rsidRDefault="000F7915" w:rsidP="000F7915">
            <w:pPr>
              <w:spacing w:after="160" w:line="259" w:lineRule="auto"/>
              <w:rPr>
                <w:lang w:val="en-GB"/>
              </w:rPr>
            </w:pPr>
          </w:p>
        </w:tc>
      </w:tr>
      <w:tr w:rsidR="000F7915" w:rsidRPr="000F7915" w14:paraId="425B9E18" w14:textId="77777777" w:rsidTr="008A39EF">
        <w:trPr>
          <w:cantSplit/>
          <w:trHeight w:val="900"/>
        </w:trPr>
        <w:tc>
          <w:tcPr>
            <w:tcW w:w="1209" w:type="dxa"/>
            <w:vAlign w:val="center"/>
            <w:hideMark/>
          </w:tcPr>
          <w:p w14:paraId="21CE1DD9" w14:textId="77777777" w:rsidR="000F7915" w:rsidRPr="000F7915" w:rsidRDefault="000F7915" w:rsidP="000F7915">
            <w:pPr>
              <w:spacing w:after="160" w:line="259" w:lineRule="auto"/>
              <w:rPr>
                <w:lang w:val="en-GB"/>
              </w:rPr>
            </w:pPr>
            <w:r w:rsidRPr="000F7915">
              <w:rPr>
                <w:lang w:val="en-GB"/>
              </w:rPr>
              <w:t>B19.2.26</w:t>
            </w:r>
          </w:p>
        </w:tc>
        <w:tc>
          <w:tcPr>
            <w:tcW w:w="2897" w:type="dxa"/>
            <w:gridSpan w:val="2"/>
            <w:vAlign w:val="center"/>
            <w:hideMark/>
          </w:tcPr>
          <w:p w14:paraId="7B5BE50C" w14:textId="77777777" w:rsidR="000F7915" w:rsidRPr="000F7915" w:rsidRDefault="000F7915" w:rsidP="000F7915">
            <w:pPr>
              <w:spacing w:after="160" w:line="259" w:lineRule="auto"/>
            </w:pPr>
            <w:r w:rsidRPr="000F7915">
              <w:t xml:space="preserve">Να συνοδεύεται απαραίτητα από  </w:t>
            </w:r>
            <w:proofErr w:type="spellStart"/>
            <w:r w:rsidRPr="000F7915">
              <w:t>θερμοστατούμενη</w:t>
            </w:r>
            <w:proofErr w:type="spellEnd"/>
            <w:r w:rsidRPr="000F7915">
              <w:t xml:space="preserve">  βαλβίδα εναλλαγής δύο (2) στηλών ή δύο (2) ανιχνευτών.</w:t>
            </w:r>
          </w:p>
        </w:tc>
        <w:tc>
          <w:tcPr>
            <w:tcW w:w="2285" w:type="dxa"/>
            <w:gridSpan w:val="3"/>
            <w:vAlign w:val="center"/>
            <w:hideMark/>
          </w:tcPr>
          <w:p w14:paraId="0F6EE7B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CBAF4D3" w14:textId="77777777" w:rsidR="000F7915" w:rsidRPr="000F7915" w:rsidRDefault="000F7915" w:rsidP="000F7915">
            <w:pPr>
              <w:spacing w:after="160" w:line="259" w:lineRule="auto"/>
              <w:rPr>
                <w:lang w:val="en-GB"/>
              </w:rPr>
            </w:pPr>
          </w:p>
        </w:tc>
        <w:tc>
          <w:tcPr>
            <w:tcW w:w="1985" w:type="dxa"/>
            <w:gridSpan w:val="2"/>
          </w:tcPr>
          <w:p w14:paraId="1B4F0ABC" w14:textId="77777777" w:rsidR="000F7915" w:rsidRPr="000F7915" w:rsidRDefault="000F7915" w:rsidP="000F7915">
            <w:pPr>
              <w:spacing w:after="160" w:line="259" w:lineRule="auto"/>
              <w:rPr>
                <w:lang w:val="en-GB"/>
              </w:rPr>
            </w:pPr>
          </w:p>
        </w:tc>
      </w:tr>
      <w:tr w:rsidR="000F7915" w:rsidRPr="000F7915" w14:paraId="7427C743" w14:textId="77777777" w:rsidTr="008A39EF">
        <w:trPr>
          <w:cantSplit/>
          <w:trHeight w:val="300"/>
        </w:trPr>
        <w:tc>
          <w:tcPr>
            <w:tcW w:w="1209" w:type="dxa"/>
            <w:vAlign w:val="center"/>
            <w:hideMark/>
          </w:tcPr>
          <w:p w14:paraId="4FCCE9B7"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032EFA02" w14:textId="77777777" w:rsidR="000F7915" w:rsidRPr="000F7915" w:rsidRDefault="000F7915" w:rsidP="000F7915">
            <w:pPr>
              <w:spacing w:after="160" w:line="259" w:lineRule="auto"/>
              <w:rPr>
                <w:lang w:val="en-GB"/>
              </w:rPr>
            </w:pPr>
            <w:proofErr w:type="spellStart"/>
            <w:r w:rsidRPr="000F7915">
              <w:rPr>
                <w:lang w:val="en-GB"/>
              </w:rPr>
              <w:t>Ανιχνευτής</w:t>
            </w:r>
            <w:proofErr w:type="spellEnd"/>
            <w:r w:rsidRPr="000F7915">
              <w:rPr>
                <w:lang w:val="en-GB"/>
              </w:rPr>
              <w:t xml:space="preserve"> </w:t>
            </w:r>
            <w:proofErr w:type="spellStart"/>
            <w:r w:rsidRPr="000F7915">
              <w:rPr>
                <w:lang w:val="en-GB"/>
              </w:rPr>
              <w:t>Διάτ</w:t>
            </w:r>
            <w:proofErr w:type="spellEnd"/>
            <w:r w:rsidRPr="000F7915">
              <w:rPr>
                <w:lang w:val="en-GB"/>
              </w:rPr>
              <w:t xml:space="preserve">αξης </w:t>
            </w:r>
            <w:proofErr w:type="spellStart"/>
            <w:r w:rsidRPr="000F7915">
              <w:rPr>
                <w:lang w:val="en-GB"/>
              </w:rPr>
              <w:t>Διόδων</w:t>
            </w:r>
            <w:proofErr w:type="spellEnd"/>
          </w:p>
        </w:tc>
        <w:tc>
          <w:tcPr>
            <w:tcW w:w="2285" w:type="dxa"/>
            <w:gridSpan w:val="3"/>
            <w:vAlign w:val="center"/>
            <w:hideMark/>
          </w:tcPr>
          <w:p w14:paraId="3C39E11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37DECD5" w14:textId="77777777" w:rsidR="000F7915" w:rsidRPr="000F7915" w:rsidRDefault="000F7915" w:rsidP="000F7915">
            <w:pPr>
              <w:spacing w:after="160" w:line="259" w:lineRule="auto"/>
              <w:rPr>
                <w:lang w:val="en-GB"/>
              </w:rPr>
            </w:pPr>
          </w:p>
        </w:tc>
        <w:tc>
          <w:tcPr>
            <w:tcW w:w="1985" w:type="dxa"/>
            <w:gridSpan w:val="2"/>
          </w:tcPr>
          <w:p w14:paraId="60F362F2" w14:textId="77777777" w:rsidR="000F7915" w:rsidRPr="000F7915" w:rsidRDefault="000F7915" w:rsidP="000F7915">
            <w:pPr>
              <w:spacing w:after="160" w:line="259" w:lineRule="auto"/>
              <w:rPr>
                <w:lang w:val="en-GB"/>
              </w:rPr>
            </w:pPr>
          </w:p>
        </w:tc>
      </w:tr>
      <w:tr w:rsidR="000F7915" w:rsidRPr="000F7915" w14:paraId="18AE0170" w14:textId="77777777" w:rsidTr="008A39EF">
        <w:trPr>
          <w:cantSplit/>
          <w:trHeight w:val="300"/>
        </w:trPr>
        <w:tc>
          <w:tcPr>
            <w:tcW w:w="1209" w:type="dxa"/>
            <w:vAlign w:val="center"/>
            <w:hideMark/>
          </w:tcPr>
          <w:p w14:paraId="35143E04" w14:textId="77777777" w:rsidR="000F7915" w:rsidRPr="000F7915" w:rsidRDefault="000F7915" w:rsidP="000F7915">
            <w:pPr>
              <w:spacing w:after="160" w:line="259" w:lineRule="auto"/>
              <w:rPr>
                <w:lang w:val="en-GB"/>
              </w:rPr>
            </w:pPr>
            <w:r w:rsidRPr="000F7915">
              <w:rPr>
                <w:lang w:val="en-GB"/>
              </w:rPr>
              <w:t>B19.2.27</w:t>
            </w:r>
          </w:p>
        </w:tc>
        <w:tc>
          <w:tcPr>
            <w:tcW w:w="2897" w:type="dxa"/>
            <w:gridSpan w:val="2"/>
            <w:vAlign w:val="center"/>
            <w:hideMark/>
          </w:tcPr>
          <w:p w14:paraId="649BEFD9" w14:textId="77777777" w:rsidR="000F7915" w:rsidRPr="000F7915" w:rsidRDefault="000F7915" w:rsidP="000F7915">
            <w:pPr>
              <w:spacing w:after="160" w:line="259" w:lineRule="auto"/>
            </w:pPr>
            <w:r w:rsidRPr="000F7915">
              <w:t xml:space="preserve">Να έχει εύρος μήκους κύματος: </w:t>
            </w:r>
          </w:p>
        </w:tc>
        <w:tc>
          <w:tcPr>
            <w:tcW w:w="2285" w:type="dxa"/>
            <w:gridSpan w:val="3"/>
            <w:vAlign w:val="center"/>
            <w:hideMark/>
          </w:tcPr>
          <w:p w14:paraId="4D4D5436" w14:textId="77777777" w:rsidR="000F7915" w:rsidRPr="000F7915" w:rsidRDefault="000F7915" w:rsidP="000F7915">
            <w:pPr>
              <w:spacing w:after="160" w:line="259" w:lineRule="auto"/>
              <w:rPr>
                <w:lang w:val="en-GB"/>
              </w:rPr>
            </w:pPr>
            <w:r w:rsidRPr="000F7915">
              <w:rPr>
                <w:lang w:val="en-GB"/>
              </w:rPr>
              <w:t xml:space="preserve">από 190 </w:t>
            </w:r>
            <w:proofErr w:type="spellStart"/>
            <w:r w:rsidRPr="000F7915">
              <w:rPr>
                <w:lang w:val="en-GB"/>
              </w:rPr>
              <w:t>έως</w:t>
            </w:r>
            <w:proofErr w:type="spellEnd"/>
            <w:r w:rsidRPr="000F7915">
              <w:rPr>
                <w:lang w:val="en-GB"/>
              </w:rPr>
              <w:t xml:space="preserve"> 800 nm </w:t>
            </w:r>
            <w:proofErr w:type="spellStart"/>
            <w:r w:rsidRPr="000F7915">
              <w:rPr>
                <w:lang w:val="en-GB"/>
              </w:rPr>
              <w:t>τουλάχιστον</w:t>
            </w:r>
            <w:proofErr w:type="spellEnd"/>
            <w:r w:rsidRPr="000F7915">
              <w:rPr>
                <w:lang w:val="en-GB"/>
              </w:rPr>
              <w:t>.</w:t>
            </w:r>
          </w:p>
        </w:tc>
        <w:tc>
          <w:tcPr>
            <w:tcW w:w="1117" w:type="dxa"/>
          </w:tcPr>
          <w:p w14:paraId="2AA4898A" w14:textId="77777777" w:rsidR="000F7915" w:rsidRPr="000F7915" w:rsidRDefault="000F7915" w:rsidP="000F7915">
            <w:pPr>
              <w:spacing w:after="160" w:line="259" w:lineRule="auto"/>
              <w:rPr>
                <w:lang w:val="en-GB"/>
              </w:rPr>
            </w:pPr>
          </w:p>
        </w:tc>
        <w:tc>
          <w:tcPr>
            <w:tcW w:w="1985" w:type="dxa"/>
            <w:gridSpan w:val="2"/>
          </w:tcPr>
          <w:p w14:paraId="053D3885" w14:textId="77777777" w:rsidR="000F7915" w:rsidRPr="000F7915" w:rsidRDefault="000F7915" w:rsidP="000F7915">
            <w:pPr>
              <w:spacing w:after="160" w:line="259" w:lineRule="auto"/>
              <w:rPr>
                <w:lang w:val="en-GB"/>
              </w:rPr>
            </w:pPr>
          </w:p>
        </w:tc>
      </w:tr>
      <w:tr w:rsidR="000F7915" w:rsidRPr="000F7915" w14:paraId="6110A07A" w14:textId="77777777" w:rsidTr="008A39EF">
        <w:trPr>
          <w:cantSplit/>
          <w:trHeight w:val="300"/>
        </w:trPr>
        <w:tc>
          <w:tcPr>
            <w:tcW w:w="1209" w:type="dxa"/>
            <w:vAlign w:val="center"/>
            <w:hideMark/>
          </w:tcPr>
          <w:p w14:paraId="6679E53A" w14:textId="77777777" w:rsidR="000F7915" w:rsidRPr="000F7915" w:rsidRDefault="000F7915" w:rsidP="000F7915">
            <w:pPr>
              <w:spacing w:after="160" w:line="259" w:lineRule="auto"/>
              <w:rPr>
                <w:lang w:val="en-GB"/>
              </w:rPr>
            </w:pPr>
            <w:r w:rsidRPr="000F7915">
              <w:rPr>
                <w:lang w:val="en-GB"/>
              </w:rPr>
              <w:t>B19.2.28</w:t>
            </w:r>
          </w:p>
        </w:tc>
        <w:tc>
          <w:tcPr>
            <w:tcW w:w="2897" w:type="dxa"/>
            <w:gridSpan w:val="2"/>
            <w:vAlign w:val="center"/>
            <w:hideMark/>
          </w:tcPr>
          <w:p w14:paraId="6D5BBD1B" w14:textId="77777777" w:rsidR="000F7915" w:rsidRPr="000F7915" w:rsidRDefault="000F7915" w:rsidP="000F7915">
            <w:pPr>
              <w:spacing w:after="160" w:line="259" w:lineRule="auto"/>
            </w:pPr>
            <w:r w:rsidRPr="000F7915">
              <w:t xml:space="preserve">Να διαθέτει απαραίτητα 1024 στοιχεία </w:t>
            </w:r>
            <w:proofErr w:type="spellStart"/>
            <w:r w:rsidRPr="000F7915">
              <w:t>φωτοδιόδων</w:t>
            </w:r>
            <w:proofErr w:type="spellEnd"/>
            <w:r w:rsidRPr="000F7915">
              <w:t>.</w:t>
            </w:r>
          </w:p>
        </w:tc>
        <w:tc>
          <w:tcPr>
            <w:tcW w:w="2285" w:type="dxa"/>
            <w:gridSpan w:val="3"/>
            <w:vAlign w:val="center"/>
            <w:hideMark/>
          </w:tcPr>
          <w:p w14:paraId="7372A93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0D3BA38" w14:textId="77777777" w:rsidR="000F7915" w:rsidRPr="000F7915" w:rsidRDefault="000F7915" w:rsidP="000F7915">
            <w:pPr>
              <w:spacing w:after="160" w:line="259" w:lineRule="auto"/>
              <w:rPr>
                <w:lang w:val="en-GB"/>
              </w:rPr>
            </w:pPr>
          </w:p>
        </w:tc>
        <w:tc>
          <w:tcPr>
            <w:tcW w:w="1985" w:type="dxa"/>
            <w:gridSpan w:val="2"/>
          </w:tcPr>
          <w:p w14:paraId="259BB237" w14:textId="77777777" w:rsidR="000F7915" w:rsidRPr="000F7915" w:rsidRDefault="000F7915" w:rsidP="000F7915">
            <w:pPr>
              <w:spacing w:after="160" w:line="259" w:lineRule="auto"/>
              <w:rPr>
                <w:lang w:val="en-GB"/>
              </w:rPr>
            </w:pPr>
          </w:p>
        </w:tc>
      </w:tr>
      <w:tr w:rsidR="000F7915" w:rsidRPr="000F7915" w14:paraId="493EFAE9" w14:textId="77777777" w:rsidTr="008A39EF">
        <w:trPr>
          <w:cantSplit/>
          <w:trHeight w:val="300"/>
        </w:trPr>
        <w:tc>
          <w:tcPr>
            <w:tcW w:w="1209" w:type="dxa"/>
            <w:vAlign w:val="center"/>
            <w:hideMark/>
          </w:tcPr>
          <w:p w14:paraId="55E94083" w14:textId="77777777" w:rsidR="000F7915" w:rsidRPr="000F7915" w:rsidRDefault="000F7915" w:rsidP="000F7915">
            <w:pPr>
              <w:spacing w:after="160" w:line="259" w:lineRule="auto"/>
              <w:rPr>
                <w:lang w:val="en-GB"/>
              </w:rPr>
            </w:pPr>
            <w:r w:rsidRPr="000F7915">
              <w:rPr>
                <w:lang w:val="en-GB"/>
              </w:rPr>
              <w:t>B19.2.29</w:t>
            </w:r>
          </w:p>
        </w:tc>
        <w:tc>
          <w:tcPr>
            <w:tcW w:w="2897" w:type="dxa"/>
            <w:gridSpan w:val="2"/>
            <w:vAlign w:val="center"/>
            <w:hideMark/>
          </w:tcPr>
          <w:p w14:paraId="705CB369" w14:textId="77777777" w:rsidR="000F7915" w:rsidRPr="000F7915" w:rsidRDefault="000F7915" w:rsidP="000F7915">
            <w:pPr>
              <w:spacing w:after="160" w:line="259" w:lineRule="auto"/>
            </w:pPr>
            <w:r w:rsidRPr="000F7915">
              <w:t xml:space="preserve">Να έχει ως πηγή φωτός λυχνία </w:t>
            </w:r>
            <w:proofErr w:type="spellStart"/>
            <w:r w:rsidRPr="000F7915">
              <w:t>δευτερίου</w:t>
            </w:r>
            <w:proofErr w:type="spellEnd"/>
            <w:r w:rsidRPr="000F7915">
              <w:t xml:space="preserve"> και αλογόνου. </w:t>
            </w:r>
          </w:p>
        </w:tc>
        <w:tc>
          <w:tcPr>
            <w:tcW w:w="2285" w:type="dxa"/>
            <w:gridSpan w:val="3"/>
            <w:vAlign w:val="center"/>
            <w:hideMark/>
          </w:tcPr>
          <w:p w14:paraId="2F5BAA7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AA7AA03" w14:textId="77777777" w:rsidR="000F7915" w:rsidRPr="000F7915" w:rsidRDefault="000F7915" w:rsidP="000F7915">
            <w:pPr>
              <w:spacing w:after="160" w:line="259" w:lineRule="auto"/>
              <w:rPr>
                <w:lang w:val="en-GB"/>
              </w:rPr>
            </w:pPr>
          </w:p>
        </w:tc>
        <w:tc>
          <w:tcPr>
            <w:tcW w:w="1985" w:type="dxa"/>
            <w:gridSpan w:val="2"/>
          </w:tcPr>
          <w:p w14:paraId="3D322EEC" w14:textId="77777777" w:rsidR="000F7915" w:rsidRPr="000F7915" w:rsidRDefault="000F7915" w:rsidP="000F7915">
            <w:pPr>
              <w:spacing w:after="160" w:line="259" w:lineRule="auto"/>
              <w:rPr>
                <w:lang w:val="en-GB"/>
              </w:rPr>
            </w:pPr>
          </w:p>
        </w:tc>
      </w:tr>
      <w:tr w:rsidR="000F7915" w:rsidRPr="000F7915" w14:paraId="19CF26F8" w14:textId="77777777" w:rsidTr="008A39EF">
        <w:trPr>
          <w:cantSplit/>
          <w:trHeight w:val="300"/>
        </w:trPr>
        <w:tc>
          <w:tcPr>
            <w:tcW w:w="1209" w:type="dxa"/>
            <w:vAlign w:val="center"/>
            <w:hideMark/>
          </w:tcPr>
          <w:p w14:paraId="102C9B0F" w14:textId="77777777" w:rsidR="000F7915" w:rsidRPr="000F7915" w:rsidRDefault="000F7915" w:rsidP="000F7915">
            <w:pPr>
              <w:spacing w:after="160" w:line="259" w:lineRule="auto"/>
              <w:rPr>
                <w:lang w:val="en-GB"/>
              </w:rPr>
            </w:pPr>
            <w:r w:rsidRPr="000F7915">
              <w:rPr>
                <w:lang w:val="en-GB"/>
              </w:rPr>
              <w:t>B19.2.30</w:t>
            </w:r>
          </w:p>
        </w:tc>
        <w:tc>
          <w:tcPr>
            <w:tcW w:w="2897" w:type="dxa"/>
            <w:gridSpan w:val="2"/>
            <w:vAlign w:val="center"/>
            <w:hideMark/>
          </w:tcPr>
          <w:p w14:paraId="1A453CD5" w14:textId="77777777" w:rsidR="000F7915" w:rsidRPr="000F7915" w:rsidRDefault="000F7915" w:rsidP="000F7915">
            <w:pPr>
              <w:spacing w:after="160" w:line="259" w:lineRule="auto"/>
            </w:pPr>
            <w:r w:rsidRPr="000F7915">
              <w:t>Να έχει ακρίβεια μήκους κύματος (</w:t>
            </w:r>
            <w:r w:rsidRPr="000F7915">
              <w:rPr>
                <w:lang w:val="en-GB"/>
              </w:rPr>
              <w:t>wavelength</w:t>
            </w:r>
            <w:r w:rsidRPr="000F7915">
              <w:t xml:space="preserve"> </w:t>
            </w:r>
            <w:r w:rsidRPr="000F7915">
              <w:rPr>
                <w:lang w:val="en-GB"/>
              </w:rPr>
              <w:t>accuracy</w:t>
            </w:r>
            <w:r w:rsidRPr="000F7915">
              <w:t>)</w:t>
            </w:r>
          </w:p>
        </w:tc>
        <w:tc>
          <w:tcPr>
            <w:tcW w:w="2285" w:type="dxa"/>
            <w:gridSpan w:val="3"/>
            <w:vAlign w:val="center"/>
            <w:hideMark/>
          </w:tcPr>
          <w:p w14:paraId="6D3B7B90" w14:textId="77777777" w:rsidR="000F7915" w:rsidRPr="000F7915" w:rsidRDefault="000F7915" w:rsidP="000F7915">
            <w:pPr>
              <w:spacing w:after="160" w:line="259" w:lineRule="auto"/>
            </w:pPr>
            <w:r w:rsidRPr="000F7915">
              <w:t xml:space="preserve"> ίση ή καλύτερη από ±1 </w:t>
            </w:r>
            <w:r w:rsidRPr="000F7915">
              <w:rPr>
                <w:lang w:val="en-GB"/>
              </w:rPr>
              <w:t>nm</w:t>
            </w:r>
            <w:r w:rsidRPr="000F7915">
              <w:t>.</w:t>
            </w:r>
          </w:p>
        </w:tc>
        <w:tc>
          <w:tcPr>
            <w:tcW w:w="1117" w:type="dxa"/>
          </w:tcPr>
          <w:p w14:paraId="1E002865" w14:textId="77777777" w:rsidR="000F7915" w:rsidRPr="000F7915" w:rsidRDefault="000F7915" w:rsidP="000F7915">
            <w:pPr>
              <w:spacing w:after="160" w:line="259" w:lineRule="auto"/>
            </w:pPr>
          </w:p>
        </w:tc>
        <w:tc>
          <w:tcPr>
            <w:tcW w:w="1985" w:type="dxa"/>
            <w:gridSpan w:val="2"/>
          </w:tcPr>
          <w:p w14:paraId="071A5F85" w14:textId="77777777" w:rsidR="000F7915" w:rsidRPr="000F7915" w:rsidRDefault="000F7915" w:rsidP="000F7915">
            <w:pPr>
              <w:spacing w:after="160" w:line="259" w:lineRule="auto"/>
            </w:pPr>
          </w:p>
        </w:tc>
      </w:tr>
      <w:tr w:rsidR="000F7915" w:rsidRPr="000F7915" w14:paraId="4009BE71" w14:textId="77777777" w:rsidTr="008A39EF">
        <w:trPr>
          <w:cantSplit/>
          <w:trHeight w:val="300"/>
        </w:trPr>
        <w:tc>
          <w:tcPr>
            <w:tcW w:w="1209" w:type="dxa"/>
            <w:vAlign w:val="center"/>
            <w:hideMark/>
          </w:tcPr>
          <w:p w14:paraId="3B16ADAB" w14:textId="77777777" w:rsidR="000F7915" w:rsidRPr="000F7915" w:rsidRDefault="000F7915" w:rsidP="000F7915">
            <w:pPr>
              <w:spacing w:after="160" w:line="259" w:lineRule="auto"/>
              <w:rPr>
                <w:lang w:val="en-GB"/>
              </w:rPr>
            </w:pPr>
            <w:r w:rsidRPr="000F7915">
              <w:rPr>
                <w:lang w:val="en-GB"/>
              </w:rPr>
              <w:t>B19.2.31</w:t>
            </w:r>
          </w:p>
        </w:tc>
        <w:tc>
          <w:tcPr>
            <w:tcW w:w="2897" w:type="dxa"/>
            <w:gridSpan w:val="2"/>
            <w:vAlign w:val="center"/>
            <w:hideMark/>
          </w:tcPr>
          <w:p w14:paraId="70114E16"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w:t>
            </w:r>
            <w:proofErr w:type="spellStart"/>
            <w:r w:rsidRPr="000F7915">
              <w:rPr>
                <w:lang w:val="en-GB"/>
              </w:rPr>
              <w:t>θόρυ</w:t>
            </w:r>
            <w:proofErr w:type="spellEnd"/>
            <w:r w:rsidRPr="000F7915">
              <w:rPr>
                <w:lang w:val="en-GB"/>
              </w:rPr>
              <w:t xml:space="preserve">βο:  </w:t>
            </w:r>
          </w:p>
        </w:tc>
        <w:tc>
          <w:tcPr>
            <w:tcW w:w="2285" w:type="dxa"/>
            <w:gridSpan w:val="3"/>
            <w:vAlign w:val="center"/>
            <w:hideMark/>
          </w:tcPr>
          <w:p w14:paraId="62EDA172" w14:textId="77777777" w:rsidR="000F7915" w:rsidRPr="000F7915" w:rsidRDefault="000F7915" w:rsidP="000F7915">
            <w:pPr>
              <w:spacing w:after="160" w:line="259" w:lineRule="auto"/>
              <w:rPr>
                <w:lang w:val="en-GB"/>
              </w:rPr>
            </w:pPr>
            <w:r w:rsidRPr="000F7915">
              <w:rPr>
                <w:lang w:val="en-GB"/>
              </w:rPr>
              <w:t>&lt;</w:t>
            </w:r>
            <w:proofErr w:type="gramStart"/>
            <w:r w:rsidRPr="000F7915">
              <w:rPr>
                <w:lang w:val="en-GB"/>
              </w:rPr>
              <w:t>=  3.0x10</w:t>
            </w:r>
            <w:proofErr w:type="gramEnd"/>
            <w:r w:rsidRPr="000F7915">
              <w:rPr>
                <w:lang w:val="en-GB"/>
              </w:rPr>
              <w:t>-6 AU.</w:t>
            </w:r>
          </w:p>
        </w:tc>
        <w:tc>
          <w:tcPr>
            <w:tcW w:w="1117" w:type="dxa"/>
          </w:tcPr>
          <w:p w14:paraId="51576B34" w14:textId="77777777" w:rsidR="000F7915" w:rsidRPr="000F7915" w:rsidRDefault="000F7915" w:rsidP="000F7915">
            <w:pPr>
              <w:spacing w:after="160" w:line="259" w:lineRule="auto"/>
              <w:rPr>
                <w:lang w:val="en-GB"/>
              </w:rPr>
            </w:pPr>
          </w:p>
        </w:tc>
        <w:tc>
          <w:tcPr>
            <w:tcW w:w="1985" w:type="dxa"/>
            <w:gridSpan w:val="2"/>
          </w:tcPr>
          <w:p w14:paraId="21B88D19" w14:textId="77777777" w:rsidR="000F7915" w:rsidRPr="000F7915" w:rsidRDefault="000F7915" w:rsidP="000F7915">
            <w:pPr>
              <w:spacing w:after="160" w:line="259" w:lineRule="auto"/>
              <w:rPr>
                <w:lang w:val="en-GB"/>
              </w:rPr>
            </w:pPr>
          </w:p>
        </w:tc>
      </w:tr>
      <w:tr w:rsidR="000F7915" w:rsidRPr="000F7915" w14:paraId="05E40015" w14:textId="77777777" w:rsidTr="008A39EF">
        <w:trPr>
          <w:cantSplit/>
          <w:trHeight w:val="300"/>
        </w:trPr>
        <w:tc>
          <w:tcPr>
            <w:tcW w:w="1209" w:type="dxa"/>
            <w:vAlign w:val="center"/>
            <w:hideMark/>
          </w:tcPr>
          <w:p w14:paraId="50DBBE08" w14:textId="77777777" w:rsidR="000F7915" w:rsidRPr="000F7915" w:rsidRDefault="000F7915" w:rsidP="000F7915">
            <w:pPr>
              <w:spacing w:after="160" w:line="259" w:lineRule="auto"/>
              <w:rPr>
                <w:lang w:val="en-GB"/>
              </w:rPr>
            </w:pPr>
            <w:r w:rsidRPr="000F7915">
              <w:rPr>
                <w:lang w:val="en-GB"/>
              </w:rPr>
              <w:t>B19.2.32</w:t>
            </w:r>
          </w:p>
        </w:tc>
        <w:tc>
          <w:tcPr>
            <w:tcW w:w="2897" w:type="dxa"/>
            <w:gridSpan w:val="2"/>
            <w:vAlign w:val="center"/>
            <w:hideMark/>
          </w:tcPr>
          <w:p w14:paraId="19160F9A"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απ</w:t>
            </w:r>
            <w:proofErr w:type="spellStart"/>
            <w:r w:rsidRPr="000F7915">
              <w:rPr>
                <w:lang w:val="en-GB"/>
              </w:rPr>
              <w:t>όκλιση</w:t>
            </w:r>
            <w:proofErr w:type="spellEnd"/>
            <w:r w:rsidRPr="000F7915">
              <w:rPr>
                <w:lang w:val="en-GB"/>
              </w:rPr>
              <w:t xml:space="preserve"> (Drift): </w:t>
            </w:r>
          </w:p>
        </w:tc>
        <w:tc>
          <w:tcPr>
            <w:tcW w:w="2285" w:type="dxa"/>
            <w:gridSpan w:val="3"/>
            <w:vAlign w:val="center"/>
            <w:hideMark/>
          </w:tcPr>
          <w:p w14:paraId="7E61407D" w14:textId="77777777" w:rsidR="000F7915" w:rsidRPr="000F7915" w:rsidRDefault="000F7915" w:rsidP="000F7915">
            <w:pPr>
              <w:spacing w:after="160" w:line="259" w:lineRule="auto"/>
            </w:pPr>
            <w:r w:rsidRPr="000F7915">
              <w:t xml:space="preserve"> καλύτερη από 6 </w:t>
            </w:r>
            <w:r w:rsidRPr="000F7915">
              <w:rPr>
                <w:lang w:val="en-GB"/>
              </w:rPr>
              <w:t>x</w:t>
            </w:r>
            <w:r w:rsidRPr="000F7915">
              <w:t xml:space="preserve"> 10-4 </w:t>
            </w:r>
            <w:r w:rsidRPr="000F7915">
              <w:rPr>
                <w:lang w:val="en-GB"/>
              </w:rPr>
              <w:t>AU</w:t>
            </w:r>
            <w:r w:rsidRPr="000F7915">
              <w:t>/</w:t>
            </w:r>
            <w:r w:rsidRPr="000F7915">
              <w:rPr>
                <w:lang w:val="en-GB"/>
              </w:rPr>
              <w:t>h</w:t>
            </w:r>
            <w:r w:rsidRPr="000F7915">
              <w:t>.</w:t>
            </w:r>
          </w:p>
        </w:tc>
        <w:tc>
          <w:tcPr>
            <w:tcW w:w="1117" w:type="dxa"/>
          </w:tcPr>
          <w:p w14:paraId="73F3E86E" w14:textId="77777777" w:rsidR="000F7915" w:rsidRPr="000F7915" w:rsidRDefault="000F7915" w:rsidP="000F7915">
            <w:pPr>
              <w:spacing w:after="160" w:line="259" w:lineRule="auto"/>
            </w:pPr>
          </w:p>
        </w:tc>
        <w:tc>
          <w:tcPr>
            <w:tcW w:w="1985" w:type="dxa"/>
            <w:gridSpan w:val="2"/>
          </w:tcPr>
          <w:p w14:paraId="6F28A8E3" w14:textId="77777777" w:rsidR="000F7915" w:rsidRPr="000F7915" w:rsidRDefault="000F7915" w:rsidP="000F7915">
            <w:pPr>
              <w:spacing w:after="160" w:line="259" w:lineRule="auto"/>
            </w:pPr>
          </w:p>
        </w:tc>
      </w:tr>
      <w:tr w:rsidR="000F7915" w:rsidRPr="000F7915" w14:paraId="65025DE7" w14:textId="77777777" w:rsidTr="008A39EF">
        <w:trPr>
          <w:cantSplit/>
          <w:trHeight w:val="600"/>
        </w:trPr>
        <w:tc>
          <w:tcPr>
            <w:tcW w:w="1209" w:type="dxa"/>
            <w:vAlign w:val="center"/>
            <w:hideMark/>
          </w:tcPr>
          <w:p w14:paraId="16E3E399" w14:textId="77777777" w:rsidR="000F7915" w:rsidRPr="000F7915" w:rsidRDefault="000F7915" w:rsidP="000F7915">
            <w:pPr>
              <w:spacing w:after="160" w:line="259" w:lineRule="auto"/>
              <w:rPr>
                <w:lang w:val="en-GB"/>
              </w:rPr>
            </w:pPr>
            <w:r w:rsidRPr="000F7915">
              <w:rPr>
                <w:lang w:val="en-GB"/>
              </w:rPr>
              <w:t>B19.2.33</w:t>
            </w:r>
          </w:p>
        </w:tc>
        <w:tc>
          <w:tcPr>
            <w:tcW w:w="2897" w:type="dxa"/>
            <w:gridSpan w:val="2"/>
            <w:vAlign w:val="center"/>
            <w:hideMark/>
          </w:tcPr>
          <w:p w14:paraId="3F9F2060" w14:textId="77777777" w:rsidR="000F7915" w:rsidRPr="000F7915" w:rsidRDefault="000F7915" w:rsidP="000F7915">
            <w:pPr>
              <w:spacing w:after="160" w:line="259" w:lineRule="auto"/>
            </w:pPr>
            <w:r w:rsidRPr="000F7915">
              <w:t xml:space="preserve">Να διαθέτει απαραιτήτως </w:t>
            </w:r>
            <w:proofErr w:type="spellStart"/>
            <w:r w:rsidRPr="000F7915">
              <w:t>θερμοστατούμενη</w:t>
            </w:r>
            <w:proofErr w:type="spellEnd"/>
            <w:r w:rsidRPr="000F7915">
              <w:t xml:space="preserve"> κυψελίδα όγκου 10 μ</w:t>
            </w:r>
            <w:r w:rsidRPr="000F7915">
              <w:rPr>
                <w:lang w:val="en-GB"/>
              </w:rPr>
              <w:t>l</w:t>
            </w:r>
            <w:r w:rsidRPr="000F7915">
              <w:t>.</w:t>
            </w:r>
          </w:p>
        </w:tc>
        <w:tc>
          <w:tcPr>
            <w:tcW w:w="2285" w:type="dxa"/>
            <w:gridSpan w:val="3"/>
            <w:vAlign w:val="center"/>
            <w:hideMark/>
          </w:tcPr>
          <w:p w14:paraId="56A9DAC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D3A6D84" w14:textId="77777777" w:rsidR="000F7915" w:rsidRPr="000F7915" w:rsidRDefault="000F7915" w:rsidP="000F7915">
            <w:pPr>
              <w:spacing w:after="160" w:line="259" w:lineRule="auto"/>
              <w:rPr>
                <w:lang w:val="en-GB"/>
              </w:rPr>
            </w:pPr>
          </w:p>
        </w:tc>
        <w:tc>
          <w:tcPr>
            <w:tcW w:w="1985" w:type="dxa"/>
            <w:gridSpan w:val="2"/>
          </w:tcPr>
          <w:p w14:paraId="55883266" w14:textId="77777777" w:rsidR="000F7915" w:rsidRPr="000F7915" w:rsidRDefault="000F7915" w:rsidP="000F7915">
            <w:pPr>
              <w:spacing w:after="160" w:line="259" w:lineRule="auto"/>
              <w:rPr>
                <w:lang w:val="en-GB"/>
              </w:rPr>
            </w:pPr>
          </w:p>
        </w:tc>
      </w:tr>
      <w:tr w:rsidR="000F7915" w:rsidRPr="000F7915" w14:paraId="682C67B6" w14:textId="77777777" w:rsidTr="008A39EF">
        <w:trPr>
          <w:cantSplit/>
          <w:trHeight w:val="300"/>
        </w:trPr>
        <w:tc>
          <w:tcPr>
            <w:tcW w:w="1209" w:type="dxa"/>
            <w:vAlign w:val="center"/>
            <w:hideMark/>
          </w:tcPr>
          <w:p w14:paraId="26D94182"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77B2E2DA" w14:textId="77777777" w:rsidR="000F7915" w:rsidRPr="000F7915" w:rsidRDefault="000F7915" w:rsidP="000F7915">
            <w:pPr>
              <w:spacing w:after="160" w:line="259" w:lineRule="auto"/>
              <w:rPr>
                <w:lang w:val="en-GB"/>
              </w:rPr>
            </w:pPr>
            <w:proofErr w:type="spellStart"/>
            <w:r w:rsidRPr="000F7915">
              <w:rPr>
                <w:lang w:val="en-GB"/>
              </w:rPr>
              <w:t>Ανιχνευτής</w:t>
            </w:r>
            <w:proofErr w:type="spellEnd"/>
            <w:r w:rsidRPr="000F7915">
              <w:rPr>
                <w:lang w:val="en-GB"/>
              </w:rPr>
              <w:t xml:space="preserve"> </w:t>
            </w:r>
            <w:proofErr w:type="spellStart"/>
            <w:r w:rsidRPr="000F7915">
              <w:rPr>
                <w:lang w:val="en-GB"/>
              </w:rPr>
              <w:t>δείκτου</w:t>
            </w:r>
            <w:proofErr w:type="spellEnd"/>
            <w:r w:rsidRPr="000F7915">
              <w:rPr>
                <w:lang w:val="en-GB"/>
              </w:rPr>
              <w:t xml:space="preserve"> </w:t>
            </w:r>
            <w:proofErr w:type="spellStart"/>
            <w:r w:rsidRPr="000F7915">
              <w:rPr>
                <w:lang w:val="en-GB"/>
              </w:rPr>
              <w:t>διάθλ</w:t>
            </w:r>
            <w:proofErr w:type="spellEnd"/>
            <w:r w:rsidRPr="000F7915">
              <w:rPr>
                <w:lang w:val="en-GB"/>
              </w:rPr>
              <w:t>ασης</w:t>
            </w:r>
          </w:p>
        </w:tc>
        <w:tc>
          <w:tcPr>
            <w:tcW w:w="2285" w:type="dxa"/>
            <w:gridSpan w:val="3"/>
            <w:vAlign w:val="center"/>
            <w:hideMark/>
          </w:tcPr>
          <w:p w14:paraId="24B5C21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BE4317D" w14:textId="77777777" w:rsidR="000F7915" w:rsidRPr="000F7915" w:rsidRDefault="000F7915" w:rsidP="000F7915">
            <w:pPr>
              <w:spacing w:after="160" w:line="259" w:lineRule="auto"/>
              <w:rPr>
                <w:lang w:val="en-GB"/>
              </w:rPr>
            </w:pPr>
          </w:p>
        </w:tc>
        <w:tc>
          <w:tcPr>
            <w:tcW w:w="1985" w:type="dxa"/>
            <w:gridSpan w:val="2"/>
          </w:tcPr>
          <w:p w14:paraId="2C4B84A5" w14:textId="77777777" w:rsidR="000F7915" w:rsidRPr="000F7915" w:rsidRDefault="000F7915" w:rsidP="000F7915">
            <w:pPr>
              <w:spacing w:after="160" w:line="259" w:lineRule="auto"/>
              <w:rPr>
                <w:lang w:val="en-GB"/>
              </w:rPr>
            </w:pPr>
          </w:p>
        </w:tc>
      </w:tr>
      <w:tr w:rsidR="000F7915" w:rsidRPr="000F7915" w14:paraId="2AB8688B" w14:textId="77777777" w:rsidTr="008A39EF">
        <w:trPr>
          <w:cantSplit/>
          <w:trHeight w:val="300"/>
        </w:trPr>
        <w:tc>
          <w:tcPr>
            <w:tcW w:w="1209" w:type="dxa"/>
            <w:vAlign w:val="center"/>
            <w:hideMark/>
          </w:tcPr>
          <w:p w14:paraId="0A938CAF" w14:textId="77777777" w:rsidR="000F7915" w:rsidRPr="000F7915" w:rsidRDefault="000F7915" w:rsidP="000F7915">
            <w:pPr>
              <w:spacing w:after="160" w:line="259" w:lineRule="auto"/>
              <w:rPr>
                <w:lang w:val="en-GB"/>
              </w:rPr>
            </w:pPr>
            <w:r w:rsidRPr="000F7915">
              <w:rPr>
                <w:lang w:val="en-GB"/>
              </w:rPr>
              <w:lastRenderedPageBreak/>
              <w:t>B19.2.34</w:t>
            </w:r>
          </w:p>
        </w:tc>
        <w:tc>
          <w:tcPr>
            <w:tcW w:w="2897" w:type="dxa"/>
            <w:gridSpan w:val="2"/>
            <w:vAlign w:val="center"/>
            <w:hideMark/>
          </w:tcPr>
          <w:p w14:paraId="5988C7B3" w14:textId="77777777" w:rsidR="000F7915" w:rsidRPr="000F7915" w:rsidRDefault="000F7915" w:rsidP="000F7915">
            <w:pPr>
              <w:spacing w:after="160" w:line="259" w:lineRule="auto"/>
            </w:pPr>
            <w:r w:rsidRPr="000F7915">
              <w:t xml:space="preserve">Να έχει περιοχή μέτρησης </w:t>
            </w:r>
            <w:proofErr w:type="spellStart"/>
            <w:r w:rsidRPr="000F7915">
              <w:t>δείκτου</w:t>
            </w:r>
            <w:proofErr w:type="spellEnd"/>
            <w:r w:rsidRPr="000F7915">
              <w:t xml:space="preserve"> διάθλασης:</w:t>
            </w:r>
          </w:p>
        </w:tc>
        <w:tc>
          <w:tcPr>
            <w:tcW w:w="2285" w:type="dxa"/>
            <w:gridSpan w:val="3"/>
            <w:vAlign w:val="center"/>
            <w:hideMark/>
          </w:tcPr>
          <w:p w14:paraId="6F620BB8" w14:textId="77777777" w:rsidR="000F7915" w:rsidRPr="000F7915" w:rsidRDefault="000F7915" w:rsidP="000F7915">
            <w:pPr>
              <w:spacing w:after="160" w:line="259" w:lineRule="auto"/>
              <w:rPr>
                <w:lang w:val="en-GB"/>
              </w:rPr>
            </w:pPr>
            <w:r w:rsidRPr="000F7915">
              <w:t xml:space="preserve"> </w:t>
            </w:r>
            <w:r w:rsidRPr="000F7915">
              <w:rPr>
                <w:lang w:val="en-GB"/>
              </w:rPr>
              <w:t xml:space="preserve">από 1 </w:t>
            </w:r>
            <w:proofErr w:type="spellStart"/>
            <w:r w:rsidRPr="000F7915">
              <w:rPr>
                <w:lang w:val="en-GB"/>
              </w:rPr>
              <w:t>έως</w:t>
            </w:r>
            <w:proofErr w:type="spellEnd"/>
            <w:r w:rsidRPr="000F7915">
              <w:rPr>
                <w:lang w:val="en-GB"/>
              </w:rPr>
              <w:t xml:space="preserve"> 1.75 RIU</w:t>
            </w:r>
          </w:p>
        </w:tc>
        <w:tc>
          <w:tcPr>
            <w:tcW w:w="1117" w:type="dxa"/>
          </w:tcPr>
          <w:p w14:paraId="1F688F0D" w14:textId="77777777" w:rsidR="000F7915" w:rsidRPr="000F7915" w:rsidRDefault="000F7915" w:rsidP="000F7915">
            <w:pPr>
              <w:spacing w:after="160" w:line="259" w:lineRule="auto"/>
            </w:pPr>
          </w:p>
        </w:tc>
        <w:tc>
          <w:tcPr>
            <w:tcW w:w="1985" w:type="dxa"/>
            <w:gridSpan w:val="2"/>
          </w:tcPr>
          <w:p w14:paraId="0944AD48" w14:textId="77777777" w:rsidR="000F7915" w:rsidRPr="000F7915" w:rsidRDefault="000F7915" w:rsidP="000F7915">
            <w:pPr>
              <w:spacing w:after="160" w:line="259" w:lineRule="auto"/>
            </w:pPr>
          </w:p>
        </w:tc>
      </w:tr>
      <w:tr w:rsidR="000F7915" w:rsidRPr="000F7915" w14:paraId="20C082FC" w14:textId="77777777" w:rsidTr="008A39EF">
        <w:trPr>
          <w:cantSplit/>
          <w:trHeight w:val="900"/>
        </w:trPr>
        <w:tc>
          <w:tcPr>
            <w:tcW w:w="1209" w:type="dxa"/>
            <w:vAlign w:val="center"/>
            <w:hideMark/>
          </w:tcPr>
          <w:p w14:paraId="7F8F579C" w14:textId="77777777" w:rsidR="000F7915" w:rsidRPr="000F7915" w:rsidRDefault="000F7915" w:rsidP="000F7915">
            <w:pPr>
              <w:spacing w:after="160" w:line="259" w:lineRule="auto"/>
              <w:rPr>
                <w:lang w:val="en-GB"/>
              </w:rPr>
            </w:pPr>
            <w:r w:rsidRPr="000F7915">
              <w:rPr>
                <w:lang w:val="en-GB"/>
              </w:rPr>
              <w:t>B19.2.35</w:t>
            </w:r>
          </w:p>
        </w:tc>
        <w:tc>
          <w:tcPr>
            <w:tcW w:w="2897" w:type="dxa"/>
            <w:gridSpan w:val="2"/>
            <w:vAlign w:val="center"/>
            <w:hideMark/>
          </w:tcPr>
          <w:p w14:paraId="392107F0" w14:textId="77777777" w:rsidR="000F7915" w:rsidRPr="000F7915" w:rsidRDefault="000F7915" w:rsidP="000F7915">
            <w:pPr>
              <w:spacing w:after="160" w:line="259" w:lineRule="auto"/>
            </w:pPr>
            <w:r w:rsidRPr="000F7915">
              <w:t>Να έχει σύστημα ρύθμισης της θερμοκρασίας της κυψελίδας του ανιχνευτή έως 60°</w:t>
            </w:r>
            <w:r w:rsidRPr="000F7915">
              <w:rPr>
                <w:lang w:val="en-GB"/>
              </w:rPr>
              <w:t>C</w:t>
            </w:r>
            <w:r w:rsidRPr="000F7915">
              <w:t xml:space="preserve"> τουλάχιστον, με βήμα 0.1°</w:t>
            </w:r>
            <w:r w:rsidRPr="000F7915">
              <w:rPr>
                <w:lang w:val="en-GB"/>
              </w:rPr>
              <w:t>C</w:t>
            </w:r>
            <w:r w:rsidRPr="000F7915">
              <w:t xml:space="preserve"> ή καλύτερο.</w:t>
            </w:r>
          </w:p>
        </w:tc>
        <w:tc>
          <w:tcPr>
            <w:tcW w:w="2285" w:type="dxa"/>
            <w:gridSpan w:val="3"/>
            <w:vAlign w:val="center"/>
            <w:hideMark/>
          </w:tcPr>
          <w:p w14:paraId="433A5D3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1174826" w14:textId="77777777" w:rsidR="000F7915" w:rsidRPr="000F7915" w:rsidRDefault="000F7915" w:rsidP="000F7915">
            <w:pPr>
              <w:spacing w:after="160" w:line="259" w:lineRule="auto"/>
              <w:rPr>
                <w:lang w:val="en-GB"/>
              </w:rPr>
            </w:pPr>
          </w:p>
        </w:tc>
        <w:tc>
          <w:tcPr>
            <w:tcW w:w="1985" w:type="dxa"/>
            <w:gridSpan w:val="2"/>
          </w:tcPr>
          <w:p w14:paraId="6537979E" w14:textId="77777777" w:rsidR="000F7915" w:rsidRPr="000F7915" w:rsidRDefault="000F7915" w:rsidP="000F7915">
            <w:pPr>
              <w:spacing w:after="160" w:line="259" w:lineRule="auto"/>
              <w:rPr>
                <w:lang w:val="en-GB"/>
              </w:rPr>
            </w:pPr>
          </w:p>
        </w:tc>
      </w:tr>
      <w:tr w:rsidR="000F7915" w:rsidRPr="000F7915" w14:paraId="6E8B33B3" w14:textId="77777777" w:rsidTr="008A39EF">
        <w:trPr>
          <w:cantSplit/>
          <w:trHeight w:val="300"/>
        </w:trPr>
        <w:tc>
          <w:tcPr>
            <w:tcW w:w="1209" w:type="dxa"/>
            <w:vAlign w:val="center"/>
            <w:hideMark/>
          </w:tcPr>
          <w:p w14:paraId="146DB752" w14:textId="77777777" w:rsidR="000F7915" w:rsidRPr="000F7915" w:rsidRDefault="000F7915" w:rsidP="000F7915">
            <w:pPr>
              <w:spacing w:after="160" w:line="259" w:lineRule="auto"/>
              <w:rPr>
                <w:lang w:val="en-GB"/>
              </w:rPr>
            </w:pPr>
            <w:r w:rsidRPr="000F7915">
              <w:rPr>
                <w:lang w:val="en-GB"/>
              </w:rPr>
              <w:t>B19.2.36</w:t>
            </w:r>
          </w:p>
        </w:tc>
        <w:tc>
          <w:tcPr>
            <w:tcW w:w="2897" w:type="dxa"/>
            <w:gridSpan w:val="2"/>
            <w:vAlign w:val="center"/>
            <w:hideMark/>
          </w:tcPr>
          <w:p w14:paraId="501E79FD" w14:textId="77777777" w:rsidR="000F7915" w:rsidRPr="000F7915" w:rsidRDefault="000F7915" w:rsidP="000F7915">
            <w:pPr>
              <w:spacing w:after="160" w:line="259" w:lineRule="auto"/>
            </w:pPr>
            <w:r w:rsidRPr="000F7915">
              <w:t>Η απόκλιση συναρτήσει του χρόνου (</w:t>
            </w:r>
            <w:r w:rsidRPr="000F7915">
              <w:rPr>
                <w:lang w:val="en-GB"/>
              </w:rPr>
              <w:t>drift</w:t>
            </w:r>
            <w:r w:rsidRPr="000F7915">
              <w:t xml:space="preserve">) να είναι: </w:t>
            </w:r>
          </w:p>
        </w:tc>
        <w:tc>
          <w:tcPr>
            <w:tcW w:w="2285" w:type="dxa"/>
            <w:gridSpan w:val="3"/>
            <w:vAlign w:val="center"/>
            <w:hideMark/>
          </w:tcPr>
          <w:p w14:paraId="3C3AB767" w14:textId="77777777" w:rsidR="000F7915" w:rsidRPr="000F7915" w:rsidRDefault="000F7915" w:rsidP="000F7915">
            <w:pPr>
              <w:spacing w:after="160" w:line="259" w:lineRule="auto"/>
            </w:pPr>
            <w:r w:rsidRPr="000F7915">
              <w:t xml:space="preserve">ίση ή καλύτερη από 10-7 </w:t>
            </w:r>
            <w:r w:rsidRPr="000F7915">
              <w:rPr>
                <w:lang w:val="en-GB"/>
              </w:rPr>
              <w:t>RIU</w:t>
            </w:r>
            <w:r w:rsidRPr="000F7915">
              <w:t>/</w:t>
            </w:r>
            <w:r w:rsidRPr="000F7915">
              <w:rPr>
                <w:lang w:val="en-GB"/>
              </w:rPr>
              <w:t>h</w:t>
            </w:r>
            <w:r w:rsidRPr="000F7915">
              <w:t>.</w:t>
            </w:r>
          </w:p>
        </w:tc>
        <w:tc>
          <w:tcPr>
            <w:tcW w:w="1117" w:type="dxa"/>
          </w:tcPr>
          <w:p w14:paraId="339AB1C0" w14:textId="77777777" w:rsidR="000F7915" w:rsidRPr="000F7915" w:rsidRDefault="000F7915" w:rsidP="000F7915">
            <w:pPr>
              <w:spacing w:after="160" w:line="259" w:lineRule="auto"/>
            </w:pPr>
          </w:p>
        </w:tc>
        <w:tc>
          <w:tcPr>
            <w:tcW w:w="1985" w:type="dxa"/>
            <w:gridSpan w:val="2"/>
          </w:tcPr>
          <w:p w14:paraId="50A1E997" w14:textId="77777777" w:rsidR="000F7915" w:rsidRPr="000F7915" w:rsidRDefault="000F7915" w:rsidP="000F7915">
            <w:pPr>
              <w:spacing w:after="160" w:line="259" w:lineRule="auto"/>
            </w:pPr>
          </w:p>
        </w:tc>
      </w:tr>
      <w:tr w:rsidR="000F7915" w:rsidRPr="000F7915" w14:paraId="277BBB55" w14:textId="77777777" w:rsidTr="008A39EF">
        <w:trPr>
          <w:cantSplit/>
          <w:trHeight w:val="600"/>
        </w:trPr>
        <w:tc>
          <w:tcPr>
            <w:tcW w:w="1209" w:type="dxa"/>
            <w:vAlign w:val="center"/>
            <w:hideMark/>
          </w:tcPr>
          <w:p w14:paraId="6D4B3ECE" w14:textId="77777777" w:rsidR="000F7915" w:rsidRPr="000F7915" w:rsidRDefault="000F7915" w:rsidP="000F7915">
            <w:pPr>
              <w:spacing w:after="160" w:line="259" w:lineRule="auto"/>
              <w:rPr>
                <w:lang w:val="en-GB"/>
              </w:rPr>
            </w:pPr>
            <w:r w:rsidRPr="000F7915">
              <w:rPr>
                <w:lang w:val="en-GB"/>
              </w:rPr>
              <w:t>B19.2.37</w:t>
            </w:r>
          </w:p>
        </w:tc>
        <w:tc>
          <w:tcPr>
            <w:tcW w:w="2897" w:type="dxa"/>
            <w:gridSpan w:val="2"/>
            <w:vAlign w:val="center"/>
            <w:hideMark/>
          </w:tcPr>
          <w:p w14:paraId="7AB54A83" w14:textId="77777777" w:rsidR="000F7915" w:rsidRPr="000F7915" w:rsidRDefault="000F7915" w:rsidP="000F7915">
            <w:pPr>
              <w:spacing w:after="160" w:line="259" w:lineRule="auto"/>
            </w:pPr>
            <w:r w:rsidRPr="000F7915">
              <w:t>Να έχει αυτόματη ρύθμιση του μηδενός καθώς και αυτόματο οπτικό μηδενισμό (</w:t>
            </w:r>
            <w:r w:rsidRPr="000F7915">
              <w:rPr>
                <w:lang w:val="en-GB"/>
              </w:rPr>
              <w:t>optical</w:t>
            </w:r>
            <w:r w:rsidRPr="000F7915">
              <w:t xml:space="preserve"> </w:t>
            </w:r>
            <w:r w:rsidRPr="000F7915">
              <w:rPr>
                <w:lang w:val="en-GB"/>
              </w:rPr>
              <w:t>zero</w:t>
            </w:r>
            <w:r w:rsidRPr="000F7915">
              <w:t>).</w:t>
            </w:r>
          </w:p>
        </w:tc>
        <w:tc>
          <w:tcPr>
            <w:tcW w:w="2285" w:type="dxa"/>
            <w:gridSpan w:val="3"/>
            <w:vAlign w:val="center"/>
            <w:hideMark/>
          </w:tcPr>
          <w:p w14:paraId="17F8702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0F3B661" w14:textId="77777777" w:rsidR="000F7915" w:rsidRPr="000F7915" w:rsidRDefault="000F7915" w:rsidP="000F7915">
            <w:pPr>
              <w:spacing w:after="160" w:line="259" w:lineRule="auto"/>
              <w:rPr>
                <w:lang w:val="en-GB"/>
              </w:rPr>
            </w:pPr>
          </w:p>
        </w:tc>
        <w:tc>
          <w:tcPr>
            <w:tcW w:w="1985" w:type="dxa"/>
            <w:gridSpan w:val="2"/>
          </w:tcPr>
          <w:p w14:paraId="10A866C8" w14:textId="77777777" w:rsidR="000F7915" w:rsidRPr="000F7915" w:rsidRDefault="000F7915" w:rsidP="000F7915">
            <w:pPr>
              <w:spacing w:after="160" w:line="259" w:lineRule="auto"/>
              <w:rPr>
                <w:lang w:val="en-GB"/>
              </w:rPr>
            </w:pPr>
          </w:p>
        </w:tc>
      </w:tr>
      <w:tr w:rsidR="000F7915" w:rsidRPr="000F7915" w14:paraId="0B1CB7E9" w14:textId="77777777" w:rsidTr="008A39EF">
        <w:trPr>
          <w:cantSplit/>
          <w:trHeight w:val="600"/>
        </w:trPr>
        <w:tc>
          <w:tcPr>
            <w:tcW w:w="1209" w:type="dxa"/>
            <w:vAlign w:val="center"/>
            <w:hideMark/>
          </w:tcPr>
          <w:p w14:paraId="50CE79F4" w14:textId="77777777" w:rsidR="000F7915" w:rsidRPr="000F7915" w:rsidRDefault="000F7915" w:rsidP="000F7915">
            <w:pPr>
              <w:spacing w:after="160" w:line="259" w:lineRule="auto"/>
              <w:rPr>
                <w:lang w:val="en-GB"/>
              </w:rPr>
            </w:pPr>
            <w:r w:rsidRPr="000F7915">
              <w:rPr>
                <w:lang w:val="en-GB"/>
              </w:rPr>
              <w:t>B19.2.38</w:t>
            </w:r>
          </w:p>
        </w:tc>
        <w:tc>
          <w:tcPr>
            <w:tcW w:w="2897" w:type="dxa"/>
            <w:gridSpan w:val="2"/>
            <w:vAlign w:val="center"/>
            <w:hideMark/>
          </w:tcPr>
          <w:p w14:paraId="1C2969D2" w14:textId="77777777" w:rsidR="000F7915" w:rsidRPr="000F7915" w:rsidRDefault="000F7915" w:rsidP="000F7915">
            <w:pPr>
              <w:spacing w:after="160" w:line="259" w:lineRule="auto"/>
            </w:pPr>
            <w:r w:rsidRPr="000F7915">
              <w:t xml:space="preserve">Να έχει ικανότητα λειτουργίας με μέγιστη ροή έως τουλάχιστον 20 </w:t>
            </w:r>
            <w:r w:rsidRPr="000F7915">
              <w:rPr>
                <w:lang w:val="en-GB"/>
              </w:rPr>
              <w:t>mL</w:t>
            </w:r>
            <w:r w:rsidRPr="000F7915">
              <w:t>/</w:t>
            </w:r>
            <w:r w:rsidRPr="000F7915">
              <w:rPr>
                <w:lang w:val="en-GB"/>
              </w:rPr>
              <w:t>min</w:t>
            </w:r>
            <w:r w:rsidRPr="000F7915">
              <w:t>.</w:t>
            </w:r>
          </w:p>
        </w:tc>
        <w:tc>
          <w:tcPr>
            <w:tcW w:w="2285" w:type="dxa"/>
            <w:gridSpan w:val="3"/>
            <w:vAlign w:val="center"/>
            <w:hideMark/>
          </w:tcPr>
          <w:p w14:paraId="7BCD718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388685D" w14:textId="77777777" w:rsidR="000F7915" w:rsidRPr="000F7915" w:rsidRDefault="000F7915" w:rsidP="000F7915">
            <w:pPr>
              <w:spacing w:after="160" w:line="259" w:lineRule="auto"/>
              <w:rPr>
                <w:lang w:val="en-GB"/>
              </w:rPr>
            </w:pPr>
          </w:p>
        </w:tc>
        <w:tc>
          <w:tcPr>
            <w:tcW w:w="1985" w:type="dxa"/>
            <w:gridSpan w:val="2"/>
          </w:tcPr>
          <w:p w14:paraId="73186D0E" w14:textId="77777777" w:rsidR="000F7915" w:rsidRPr="000F7915" w:rsidRDefault="000F7915" w:rsidP="000F7915">
            <w:pPr>
              <w:spacing w:after="160" w:line="259" w:lineRule="auto"/>
              <w:rPr>
                <w:lang w:val="en-GB"/>
              </w:rPr>
            </w:pPr>
          </w:p>
        </w:tc>
      </w:tr>
      <w:tr w:rsidR="000F7915" w:rsidRPr="000F7915" w14:paraId="4ACF62DE" w14:textId="77777777" w:rsidTr="008A39EF">
        <w:trPr>
          <w:cantSplit/>
          <w:trHeight w:val="300"/>
        </w:trPr>
        <w:tc>
          <w:tcPr>
            <w:tcW w:w="1209" w:type="dxa"/>
            <w:vAlign w:val="center"/>
            <w:hideMark/>
          </w:tcPr>
          <w:p w14:paraId="67C82901" w14:textId="77777777" w:rsidR="000F7915" w:rsidRPr="000F7915" w:rsidRDefault="000F7915" w:rsidP="000F7915">
            <w:pPr>
              <w:spacing w:after="160" w:line="259" w:lineRule="auto"/>
              <w:rPr>
                <w:lang w:val="en-GB"/>
              </w:rPr>
            </w:pPr>
            <w:r w:rsidRPr="000F7915">
              <w:rPr>
                <w:lang w:val="en-GB"/>
              </w:rPr>
              <w:t>B19.2.39</w:t>
            </w:r>
          </w:p>
        </w:tc>
        <w:tc>
          <w:tcPr>
            <w:tcW w:w="2897" w:type="dxa"/>
            <w:gridSpan w:val="2"/>
            <w:vAlign w:val="center"/>
            <w:hideMark/>
          </w:tcPr>
          <w:p w14:paraId="04D9F085" w14:textId="77777777" w:rsidR="000F7915" w:rsidRPr="000F7915" w:rsidRDefault="000F7915" w:rsidP="000F7915">
            <w:pPr>
              <w:spacing w:after="160" w:line="259" w:lineRule="auto"/>
              <w:rPr>
                <w:lang w:val="en-GB"/>
              </w:rPr>
            </w:pPr>
            <w:proofErr w:type="spellStart"/>
            <w:r w:rsidRPr="000F7915">
              <w:rPr>
                <w:lang w:val="en-GB"/>
              </w:rPr>
              <w:t>Θόρυ</w:t>
            </w:r>
            <w:proofErr w:type="spellEnd"/>
            <w:r w:rsidRPr="000F7915">
              <w:rPr>
                <w:lang w:val="en-GB"/>
              </w:rPr>
              <w:t xml:space="preserve">βος </w:t>
            </w:r>
          </w:p>
        </w:tc>
        <w:tc>
          <w:tcPr>
            <w:tcW w:w="2285" w:type="dxa"/>
            <w:gridSpan w:val="3"/>
            <w:vAlign w:val="center"/>
            <w:hideMark/>
          </w:tcPr>
          <w:p w14:paraId="37ECDA09" w14:textId="77777777" w:rsidR="000F7915" w:rsidRPr="000F7915" w:rsidRDefault="000F7915" w:rsidP="000F7915">
            <w:pPr>
              <w:spacing w:after="160" w:line="259" w:lineRule="auto"/>
              <w:rPr>
                <w:lang w:val="en-GB"/>
              </w:rPr>
            </w:pPr>
            <w:r w:rsidRPr="000F7915">
              <w:rPr>
                <w:lang w:val="en-GB"/>
              </w:rPr>
              <w:t>&lt;= 2.5 ×10-9 RIU.</w:t>
            </w:r>
          </w:p>
        </w:tc>
        <w:tc>
          <w:tcPr>
            <w:tcW w:w="1117" w:type="dxa"/>
          </w:tcPr>
          <w:p w14:paraId="14755C32" w14:textId="77777777" w:rsidR="000F7915" w:rsidRPr="000F7915" w:rsidRDefault="000F7915" w:rsidP="000F7915">
            <w:pPr>
              <w:spacing w:after="160" w:line="259" w:lineRule="auto"/>
              <w:rPr>
                <w:lang w:val="en-GB"/>
              </w:rPr>
            </w:pPr>
          </w:p>
        </w:tc>
        <w:tc>
          <w:tcPr>
            <w:tcW w:w="1985" w:type="dxa"/>
            <w:gridSpan w:val="2"/>
          </w:tcPr>
          <w:p w14:paraId="755EA43B" w14:textId="77777777" w:rsidR="000F7915" w:rsidRPr="000F7915" w:rsidRDefault="000F7915" w:rsidP="000F7915">
            <w:pPr>
              <w:spacing w:after="160" w:line="259" w:lineRule="auto"/>
              <w:rPr>
                <w:lang w:val="en-GB"/>
              </w:rPr>
            </w:pPr>
          </w:p>
        </w:tc>
      </w:tr>
      <w:tr w:rsidR="000F7915" w:rsidRPr="000F7915" w14:paraId="2188AEE8" w14:textId="77777777" w:rsidTr="008A39EF">
        <w:trPr>
          <w:cantSplit/>
          <w:trHeight w:val="300"/>
        </w:trPr>
        <w:tc>
          <w:tcPr>
            <w:tcW w:w="1209" w:type="dxa"/>
            <w:vAlign w:val="center"/>
            <w:hideMark/>
          </w:tcPr>
          <w:p w14:paraId="1110CD2C" w14:textId="77777777" w:rsidR="000F7915" w:rsidRPr="000F7915" w:rsidRDefault="000F7915" w:rsidP="000F7915">
            <w:pPr>
              <w:spacing w:after="160" w:line="259" w:lineRule="auto"/>
              <w:rPr>
                <w:lang w:val="en-GB"/>
              </w:rPr>
            </w:pPr>
            <w:r w:rsidRPr="000F7915">
              <w:rPr>
                <w:lang w:val="en-GB"/>
              </w:rPr>
              <w:t>B19.2.40</w:t>
            </w:r>
          </w:p>
        </w:tc>
        <w:tc>
          <w:tcPr>
            <w:tcW w:w="2897" w:type="dxa"/>
            <w:gridSpan w:val="2"/>
            <w:vAlign w:val="center"/>
            <w:hideMark/>
          </w:tcPr>
          <w:p w14:paraId="4C9BC163" w14:textId="77777777" w:rsidR="000F7915" w:rsidRPr="000F7915" w:rsidRDefault="000F7915" w:rsidP="000F7915">
            <w:pPr>
              <w:spacing w:after="160" w:line="259" w:lineRule="auto"/>
              <w:rPr>
                <w:lang w:val="en-GB"/>
              </w:rPr>
            </w:pPr>
            <w:proofErr w:type="spellStart"/>
            <w:r w:rsidRPr="000F7915">
              <w:rPr>
                <w:lang w:val="en-GB"/>
              </w:rPr>
              <w:t>Όγκος</w:t>
            </w:r>
            <w:proofErr w:type="spellEnd"/>
            <w:r w:rsidRPr="000F7915">
              <w:rPr>
                <w:lang w:val="en-GB"/>
              </w:rPr>
              <w:t xml:space="preserve"> </w:t>
            </w:r>
            <w:proofErr w:type="spellStart"/>
            <w:r w:rsidRPr="000F7915">
              <w:rPr>
                <w:lang w:val="en-GB"/>
              </w:rPr>
              <w:t>κυψελίδ</w:t>
            </w:r>
            <w:proofErr w:type="spellEnd"/>
            <w:r w:rsidRPr="000F7915">
              <w:rPr>
                <w:lang w:val="en-GB"/>
              </w:rPr>
              <w:t xml:space="preserve">αα </w:t>
            </w:r>
          </w:p>
        </w:tc>
        <w:tc>
          <w:tcPr>
            <w:tcW w:w="2285" w:type="dxa"/>
            <w:gridSpan w:val="3"/>
            <w:vAlign w:val="center"/>
            <w:hideMark/>
          </w:tcPr>
          <w:p w14:paraId="0E56D9D8" w14:textId="77777777" w:rsidR="000F7915" w:rsidRPr="000F7915" w:rsidRDefault="000F7915" w:rsidP="000F7915">
            <w:pPr>
              <w:spacing w:after="160" w:line="259" w:lineRule="auto"/>
              <w:rPr>
                <w:lang w:val="en-GB"/>
              </w:rPr>
            </w:pPr>
            <w:r w:rsidRPr="000F7915">
              <w:rPr>
                <w:lang w:val="en-GB"/>
              </w:rPr>
              <w:t>&lt;= 10μL.</w:t>
            </w:r>
          </w:p>
        </w:tc>
        <w:tc>
          <w:tcPr>
            <w:tcW w:w="1117" w:type="dxa"/>
          </w:tcPr>
          <w:p w14:paraId="34EFF602" w14:textId="77777777" w:rsidR="000F7915" w:rsidRPr="000F7915" w:rsidRDefault="000F7915" w:rsidP="000F7915">
            <w:pPr>
              <w:spacing w:after="160" w:line="259" w:lineRule="auto"/>
              <w:rPr>
                <w:lang w:val="en-GB"/>
              </w:rPr>
            </w:pPr>
          </w:p>
        </w:tc>
        <w:tc>
          <w:tcPr>
            <w:tcW w:w="1985" w:type="dxa"/>
            <w:gridSpan w:val="2"/>
          </w:tcPr>
          <w:p w14:paraId="74BD6997" w14:textId="77777777" w:rsidR="000F7915" w:rsidRPr="000F7915" w:rsidRDefault="000F7915" w:rsidP="000F7915">
            <w:pPr>
              <w:spacing w:after="160" w:line="259" w:lineRule="auto"/>
              <w:rPr>
                <w:lang w:val="en-GB"/>
              </w:rPr>
            </w:pPr>
          </w:p>
        </w:tc>
      </w:tr>
      <w:tr w:rsidR="000F7915" w:rsidRPr="000F7915" w14:paraId="6DA625CB" w14:textId="77777777" w:rsidTr="008A39EF">
        <w:trPr>
          <w:cantSplit/>
          <w:trHeight w:val="300"/>
        </w:trPr>
        <w:tc>
          <w:tcPr>
            <w:tcW w:w="1209" w:type="dxa"/>
            <w:vAlign w:val="center"/>
            <w:hideMark/>
          </w:tcPr>
          <w:p w14:paraId="13AAC73C" w14:textId="77777777" w:rsidR="000F7915" w:rsidRPr="000F7915" w:rsidRDefault="000F7915" w:rsidP="000F7915">
            <w:pPr>
              <w:spacing w:after="160" w:line="259" w:lineRule="auto"/>
              <w:rPr>
                <w:lang w:val="en-GB"/>
              </w:rPr>
            </w:pPr>
            <w:r w:rsidRPr="000F7915">
              <w:rPr>
                <w:lang w:val="en-GB"/>
              </w:rPr>
              <w:t>B19.2.41</w:t>
            </w:r>
          </w:p>
        </w:tc>
        <w:tc>
          <w:tcPr>
            <w:tcW w:w="2897" w:type="dxa"/>
            <w:gridSpan w:val="2"/>
            <w:vAlign w:val="center"/>
            <w:hideMark/>
          </w:tcPr>
          <w:p w14:paraId="19AA112E"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απ</w:t>
            </w:r>
            <w:proofErr w:type="spellStart"/>
            <w:r w:rsidRPr="000F7915">
              <w:rPr>
                <w:lang w:val="en-GB"/>
              </w:rPr>
              <w:t>όκρισης</w:t>
            </w:r>
            <w:proofErr w:type="spellEnd"/>
            <w:r w:rsidRPr="000F7915">
              <w:rPr>
                <w:lang w:val="en-GB"/>
              </w:rPr>
              <w:t xml:space="preserve"> </w:t>
            </w:r>
          </w:p>
        </w:tc>
        <w:tc>
          <w:tcPr>
            <w:tcW w:w="2285" w:type="dxa"/>
            <w:gridSpan w:val="3"/>
            <w:vAlign w:val="center"/>
            <w:hideMark/>
          </w:tcPr>
          <w:p w14:paraId="2C61D705" w14:textId="77777777" w:rsidR="000F7915" w:rsidRPr="000F7915" w:rsidRDefault="000F7915" w:rsidP="000F7915">
            <w:pPr>
              <w:spacing w:after="160" w:line="259" w:lineRule="auto"/>
              <w:rPr>
                <w:lang w:val="en-GB"/>
              </w:rPr>
            </w:pPr>
            <w:r w:rsidRPr="000F7915">
              <w:rPr>
                <w:lang w:val="en-GB"/>
              </w:rPr>
              <w:t xml:space="preserve">από 0.05 </w:t>
            </w:r>
            <w:proofErr w:type="spellStart"/>
            <w:r w:rsidRPr="000F7915">
              <w:rPr>
                <w:lang w:val="en-GB"/>
              </w:rPr>
              <w:t>έως</w:t>
            </w:r>
            <w:proofErr w:type="spellEnd"/>
            <w:r w:rsidRPr="000F7915">
              <w:rPr>
                <w:lang w:val="en-GB"/>
              </w:rPr>
              <w:t xml:space="preserve"> 10 sec.</w:t>
            </w:r>
          </w:p>
        </w:tc>
        <w:tc>
          <w:tcPr>
            <w:tcW w:w="1117" w:type="dxa"/>
          </w:tcPr>
          <w:p w14:paraId="4082B554" w14:textId="77777777" w:rsidR="000F7915" w:rsidRPr="000F7915" w:rsidRDefault="000F7915" w:rsidP="000F7915">
            <w:pPr>
              <w:spacing w:after="160" w:line="259" w:lineRule="auto"/>
              <w:rPr>
                <w:lang w:val="en-GB"/>
              </w:rPr>
            </w:pPr>
          </w:p>
        </w:tc>
        <w:tc>
          <w:tcPr>
            <w:tcW w:w="1985" w:type="dxa"/>
            <w:gridSpan w:val="2"/>
          </w:tcPr>
          <w:p w14:paraId="71734189" w14:textId="77777777" w:rsidR="000F7915" w:rsidRPr="000F7915" w:rsidRDefault="000F7915" w:rsidP="000F7915">
            <w:pPr>
              <w:spacing w:after="160" w:line="259" w:lineRule="auto"/>
              <w:rPr>
                <w:lang w:val="en-GB"/>
              </w:rPr>
            </w:pPr>
          </w:p>
        </w:tc>
      </w:tr>
      <w:tr w:rsidR="000F7915" w:rsidRPr="000F7915" w14:paraId="61C87350" w14:textId="77777777" w:rsidTr="008A39EF">
        <w:trPr>
          <w:cantSplit/>
          <w:trHeight w:val="900"/>
        </w:trPr>
        <w:tc>
          <w:tcPr>
            <w:tcW w:w="1209" w:type="dxa"/>
            <w:vAlign w:val="center"/>
            <w:hideMark/>
          </w:tcPr>
          <w:p w14:paraId="1A04D4DC" w14:textId="77777777" w:rsidR="000F7915" w:rsidRPr="000F7915" w:rsidRDefault="000F7915" w:rsidP="000F7915">
            <w:pPr>
              <w:spacing w:after="160" w:line="259" w:lineRule="auto"/>
              <w:rPr>
                <w:lang w:val="en-GB"/>
              </w:rPr>
            </w:pPr>
            <w:r w:rsidRPr="000F7915">
              <w:rPr>
                <w:lang w:val="en-GB"/>
              </w:rPr>
              <w:t>B19.2.42</w:t>
            </w:r>
          </w:p>
        </w:tc>
        <w:tc>
          <w:tcPr>
            <w:tcW w:w="2897" w:type="dxa"/>
            <w:gridSpan w:val="2"/>
            <w:vAlign w:val="center"/>
            <w:hideMark/>
          </w:tcPr>
          <w:p w14:paraId="4666B5FE" w14:textId="77777777" w:rsidR="000F7915" w:rsidRPr="000F7915" w:rsidRDefault="000F7915" w:rsidP="000F7915">
            <w:pPr>
              <w:spacing w:after="160" w:line="259" w:lineRule="auto"/>
            </w:pPr>
            <w:r w:rsidRPr="000F7915">
              <w:t>Να έχει λειτουργίες αυτοδιαγνωστικών, ανιχνευτή διαρροών και να λειτουργεί σύμφωνα με τις αρχές της ορθής εργαστηριακής πρακτικής.</w:t>
            </w:r>
          </w:p>
        </w:tc>
        <w:tc>
          <w:tcPr>
            <w:tcW w:w="2285" w:type="dxa"/>
            <w:gridSpan w:val="3"/>
            <w:vAlign w:val="center"/>
            <w:hideMark/>
          </w:tcPr>
          <w:p w14:paraId="6D60A25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F40F857" w14:textId="77777777" w:rsidR="000F7915" w:rsidRPr="000F7915" w:rsidRDefault="000F7915" w:rsidP="000F7915">
            <w:pPr>
              <w:spacing w:after="160" w:line="259" w:lineRule="auto"/>
              <w:rPr>
                <w:lang w:val="en-GB"/>
              </w:rPr>
            </w:pPr>
          </w:p>
        </w:tc>
        <w:tc>
          <w:tcPr>
            <w:tcW w:w="1985" w:type="dxa"/>
            <w:gridSpan w:val="2"/>
          </w:tcPr>
          <w:p w14:paraId="6A83EA82" w14:textId="77777777" w:rsidR="000F7915" w:rsidRPr="000F7915" w:rsidRDefault="000F7915" w:rsidP="000F7915">
            <w:pPr>
              <w:spacing w:after="160" w:line="259" w:lineRule="auto"/>
              <w:rPr>
                <w:lang w:val="en-GB"/>
              </w:rPr>
            </w:pPr>
          </w:p>
        </w:tc>
      </w:tr>
      <w:tr w:rsidR="000F7915" w:rsidRPr="000F7915" w14:paraId="08855324" w14:textId="77777777" w:rsidTr="008A39EF">
        <w:trPr>
          <w:cantSplit/>
          <w:trHeight w:val="1500"/>
        </w:trPr>
        <w:tc>
          <w:tcPr>
            <w:tcW w:w="1209" w:type="dxa"/>
            <w:vAlign w:val="center"/>
            <w:hideMark/>
          </w:tcPr>
          <w:p w14:paraId="61FCA817"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34C96701" w14:textId="77777777" w:rsidR="000F7915" w:rsidRPr="000F7915" w:rsidRDefault="000F7915" w:rsidP="000F7915">
            <w:pPr>
              <w:spacing w:after="160" w:line="259" w:lineRule="auto"/>
            </w:pPr>
            <w:r w:rsidRPr="000F7915">
              <w:t>Λογισμικό αμφίδρομης επικοινωνίας και έλεγχος του συστήματος                                                                                                     Το σύστημα να διαθέτει λογισμικό ελέγχου και επεξεργασίας δεδομένων με τα παρακάτω τουλάχιστον χαρακτηριστικά:</w:t>
            </w:r>
          </w:p>
        </w:tc>
        <w:tc>
          <w:tcPr>
            <w:tcW w:w="2285" w:type="dxa"/>
            <w:gridSpan w:val="3"/>
            <w:vAlign w:val="center"/>
            <w:hideMark/>
          </w:tcPr>
          <w:p w14:paraId="2D81536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56864B0" w14:textId="77777777" w:rsidR="000F7915" w:rsidRPr="000F7915" w:rsidRDefault="000F7915" w:rsidP="000F7915">
            <w:pPr>
              <w:spacing w:after="160" w:line="259" w:lineRule="auto"/>
              <w:rPr>
                <w:lang w:val="en-GB"/>
              </w:rPr>
            </w:pPr>
          </w:p>
        </w:tc>
        <w:tc>
          <w:tcPr>
            <w:tcW w:w="1985" w:type="dxa"/>
            <w:gridSpan w:val="2"/>
          </w:tcPr>
          <w:p w14:paraId="20EB9379" w14:textId="77777777" w:rsidR="000F7915" w:rsidRPr="000F7915" w:rsidRDefault="000F7915" w:rsidP="000F7915">
            <w:pPr>
              <w:spacing w:after="160" w:line="259" w:lineRule="auto"/>
              <w:rPr>
                <w:lang w:val="en-GB"/>
              </w:rPr>
            </w:pPr>
          </w:p>
        </w:tc>
      </w:tr>
      <w:tr w:rsidR="000F7915" w:rsidRPr="000F7915" w14:paraId="492AA4E3" w14:textId="77777777" w:rsidTr="008A39EF">
        <w:trPr>
          <w:cantSplit/>
          <w:trHeight w:val="600"/>
        </w:trPr>
        <w:tc>
          <w:tcPr>
            <w:tcW w:w="1209" w:type="dxa"/>
            <w:vAlign w:val="center"/>
            <w:hideMark/>
          </w:tcPr>
          <w:p w14:paraId="7DD338CF" w14:textId="77777777" w:rsidR="000F7915" w:rsidRPr="000F7915" w:rsidRDefault="000F7915" w:rsidP="000F7915">
            <w:pPr>
              <w:spacing w:after="160" w:line="259" w:lineRule="auto"/>
              <w:rPr>
                <w:lang w:val="en-GB"/>
              </w:rPr>
            </w:pPr>
            <w:r w:rsidRPr="000F7915">
              <w:rPr>
                <w:lang w:val="en-GB"/>
              </w:rPr>
              <w:t>B19.2.43</w:t>
            </w:r>
          </w:p>
        </w:tc>
        <w:tc>
          <w:tcPr>
            <w:tcW w:w="2897" w:type="dxa"/>
            <w:gridSpan w:val="2"/>
            <w:vAlign w:val="center"/>
            <w:hideMark/>
          </w:tcPr>
          <w:p w14:paraId="2B3747E6" w14:textId="77777777" w:rsidR="000F7915" w:rsidRPr="000F7915" w:rsidRDefault="000F7915" w:rsidP="000F7915">
            <w:pPr>
              <w:spacing w:after="160" w:line="259" w:lineRule="auto"/>
            </w:pPr>
            <w:r w:rsidRPr="000F7915">
              <w:t>Να διαθέτει πλήρη έλεγχο και προγραμματισμό όλου του συστήματος και των επί μέρους μονάδων του.</w:t>
            </w:r>
          </w:p>
        </w:tc>
        <w:tc>
          <w:tcPr>
            <w:tcW w:w="2285" w:type="dxa"/>
            <w:gridSpan w:val="3"/>
            <w:vAlign w:val="center"/>
            <w:hideMark/>
          </w:tcPr>
          <w:p w14:paraId="02CE0F3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62A3720" w14:textId="77777777" w:rsidR="000F7915" w:rsidRPr="000F7915" w:rsidRDefault="000F7915" w:rsidP="000F7915">
            <w:pPr>
              <w:spacing w:after="160" w:line="259" w:lineRule="auto"/>
              <w:rPr>
                <w:lang w:val="en-GB"/>
              </w:rPr>
            </w:pPr>
          </w:p>
        </w:tc>
        <w:tc>
          <w:tcPr>
            <w:tcW w:w="1985" w:type="dxa"/>
            <w:gridSpan w:val="2"/>
          </w:tcPr>
          <w:p w14:paraId="0C919C6C" w14:textId="77777777" w:rsidR="000F7915" w:rsidRPr="000F7915" w:rsidRDefault="000F7915" w:rsidP="000F7915">
            <w:pPr>
              <w:spacing w:after="160" w:line="259" w:lineRule="auto"/>
              <w:rPr>
                <w:lang w:val="en-GB"/>
              </w:rPr>
            </w:pPr>
          </w:p>
        </w:tc>
      </w:tr>
      <w:tr w:rsidR="000F7915" w:rsidRPr="000F7915" w14:paraId="617DE59B" w14:textId="77777777" w:rsidTr="008A39EF">
        <w:trPr>
          <w:cantSplit/>
          <w:trHeight w:val="1500"/>
        </w:trPr>
        <w:tc>
          <w:tcPr>
            <w:tcW w:w="1209" w:type="dxa"/>
            <w:vAlign w:val="center"/>
            <w:hideMark/>
          </w:tcPr>
          <w:p w14:paraId="04048783" w14:textId="77777777" w:rsidR="000F7915" w:rsidRPr="000F7915" w:rsidRDefault="000F7915" w:rsidP="000F7915">
            <w:pPr>
              <w:spacing w:after="160" w:line="259" w:lineRule="auto"/>
              <w:rPr>
                <w:lang w:val="en-GB"/>
              </w:rPr>
            </w:pPr>
            <w:r w:rsidRPr="000F7915">
              <w:rPr>
                <w:lang w:val="en-GB"/>
              </w:rPr>
              <w:lastRenderedPageBreak/>
              <w:t>B19.2.44</w:t>
            </w:r>
          </w:p>
        </w:tc>
        <w:tc>
          <w:tcPr>
            <w:tcW w:w="2897" w:type="dxa"/>
            <w:gridSpan w:val="2"/>
            <w:vAlign w:val="center"/>
            <w:hideMark/>
          </w:tcPr>
          <w:p w14:paraId="3CCF6769" w14:textId="77777777" w:rsidR="000F7915" w:rsidRPr="000F7915" w:rsidRDefault="000F7915" w:rsidP="000F7915">
            <w:pPr>
              <w:spacing w:after="160" w:line="259" w:lineRule="auto"/>
            </w:pPr>
            <w:r w:rsidRPr="000F7915">
              <w:t xml:space="preserve">Να διαθέτει ενιαίο πρόγραμμα συλλογής, αρχειοθέτησης και επεξεργασίας μεθόδων με δυνατότητες  επεξεργασίας δεδομένων με μεθόδους επί τοις εκατό, </w:t>
            </w:r>
            <w:proofErr w:type="spellStart"/>
            <w:r w:rsidRPr="000F7915">
              <w:t>κανονικοποίησης</w:t>
            </w:r>
            <w:proofErr w:type="spellEnd"/>
            <w:r w:rsidRPr="000F7915">
              <w:t xml:space="preserve"> και εσωτερικού – εξωτερικού προτύπου.</w:t>
            </w:r>
          </w:p>
        </w:tc>
        <w:tc>
          <w:tcPr>
            <w:tcW w:w="2285" w:type="dxa"/>
            <w:gridSpan w:val="3"/>
            <w:vAlign w:val="center"/>
            <w:hideMark/>
          </w:tcPr>
          <w:p w14:paraId="7BBEF12C"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7371081" w14:textId="77777777" w:rsidR="000F7915" w:rsidRPr="000F7915" w:rsidRDefault="000F7915" w:rsidP="000F7915">
            <w:pPr>
              <w:spacing w:after="160" w:line="259" w:lineRule="auto"/>
              <w:rPr>
                <w:lang w:val="en-GB"/>
              </w:rPr>
            </w:pPr>
          </w:p>
        </w:tc>
        <w:tc>
          <w:tcPr>
            <w:tcW w:w="1985" w:type="dxa"/>
            <w:gridSpan w:val="2"/>
          </w:tcPr>
          <w:p w14:paraId="468117E1" w14:textId="77777777" w:rsidR="000F7915" w:rsidRPr="000F7915" w:rsidRDefault="000F7915" w:rsidP="000F7915">
            <w:pPr>
              <w:spacing w:after="160" w:line="259" w:lineRule="auto"/>
              <w:rPr>
                <w:lang w:val="en-GB"/>
              </w:rPr>
            </w:pPr>
          </w:p>
        </w:tc>
      </w:tr>
      <w:tr w:rsidR="000F7915" w:rsidRPr="000F7915" w14:paraId="23B19456" w14:textId="77777777" w:rsidTr="008A39EF">
        <w:trPr>
          <w:cantSplit/>
          <w:trHeight w:val="900"/>
        </w:trPr>
        <w:tc>
          <w:tcPr>
            <w:tcW w:w="1209" w:type="dxa"/>
            <w:vAlign w:val="center"/>
            <w:hideMark/>
          </w:tcPr>
          <w:p w14:paraId="35DE6777" w14:textId="77777777" w:rsidR="000F7915" w:rsidRPr="000F7915" w:rsidRDefault="000F7915" w:rsidP="000F7915">
            <w:pPr>
              <w:spacing w:after="160" w:line="259" w:lineRule="auto"/>
              <w:rPr>
                <w:lang w:val="en-GB"/>
              </w:rPr>
            </w:pPr>
            <w:r w:rsidRPr="000F7915">
              <w:rPr>
                <w:lang w:val="en-GB"/>
              </w:rPr>
              <w:t>B19.2.45</w:t>
            </w:r>
          </w:p>
        </w:tc>
        <w:tc>
          <w:tcPr>
            <w:tcW w:w="2897" w:type="dxa"/>
            <w:gridSpan w:val="2"/>
            <w:vAlign w:val="center"/>
            <w:hideMark/>
          </w:tcPr>
          <w:p w14:paraId="3034193F" w14:textId="77777777" w:rsidR="000F7915" w:rsidRPr="000F7915" w:rsidRDefault="000F7915" w:rsidP="000F7915">
            <w:pPr>
              <w:spacing w:after="160" w:line="259" w:lineRule="auto"/>
            </w:pPr>
            <w:r w:rsidRPr="000F7915">
              <w:t xml:space="preserve">Να είναι λογισμικό </w:t>
            </w:r>
            <w:r w:rsidRPr="000F7915">
              <w:rPr>
                <w:lang w:val="en-GB"/>
              </w:rPr>
              <w:t>multitasking</w:t>
            </w:r>
            <w:r w:rsidRPr="000F7915">
              <w:t>, παρέχοντας δυνατότητα ταυτόχρονης λήψης δεδομένων και επεξεργασίας αποτελεσμάτων.</w:t>
            </w:r>
          </w:p>
        </w:tc>
        <w:tc>
          <w:tcPr>
            <w:tcW w:w="2285" w:type="dxa"/>
            <w:gridSpan w:val="3"/>
            <w:vAlign w:val="center"/>
            <w:hideMark/>
          </w:tcPr>
          <w:p w14:paraId="59B957A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663C236" w14:textId="77777777" w:rsidR="000F7915" w:rsidRPr="000F7915" w:rsidRDefault="000F7915" w:rsidP="000F7915">
            <w:pPr>
              <w:spacing w:after="160" w:line="259" w:lineRule="auto"/>
              <w:rPr>
                <w:lang w:val="en-GB"/>
              </w:rPr>
            </w:pPr>
          </w:p>
        </w:tc>
        <w:tc>
          <w:tcPr>
            <w:tcW w:w="1985" w:type="dxa"/>
            <w:gridSpan w:val="2"/>
          </w:tcPr>
          <w:p w14:paraId="2C1E5BB9" w14:textId="77777777" w:rsidR="000F7915" w:rsidRPr="000F7915" w:rsidRDefault="000F7915" w:rsidP="000F7915">
            <w:pPr>
              <w:spacing w:after="160" w:line="259" w:lineRule="auto"/>
              <w:rPr>
                <w:lang w:val="en-GB"/>
              </w:rPr>
            </w:pPr>
          </w:p>
        </w:tc>
      </w:tr>
      <w:tr w:rsidR="000F7915" w:rsidRPr="000F7915" w14:paraId="46D4DF8F" w14:textId="77777777" w:rsidTr="008A39EF">
        <w:trPr>
          <w:cantSplit/>
          <w:trHeight w:val="1500"/>
        </w:trPr>
        <w:tc>
          <w:tcPr>
            <w:tcW w:w="1209" w:type="dxa"/>
            <w:vAlign w:val="center"/>
            <w:hideMark/>
          </w:tcPr>
          <w:p w14:paraId="6E946FB2" w14:textId="77777777" w:rsidR="000F7915" w:rsidRPr="000F7915" w:rsidRDefault="000F7915" w:rsidP="000F7915">
            <w:pPr>
              <w:spacing w:after="160" w:line="259" w:lineRule="auto"/>
              <w:rPr>
                <w:lang w:val="en-GB"/>
              </w:rPr>
            </w:pPr>
            <w:r w:rsidRPr="000F7915">
              <w:rPr>
                <w:lang w:val="en-GB"/>
              </w:rPr>
              <w:t>B19.2.46</w:t>
            </w:r>
          </w:p>
        </w:tc>
        <w:tc>
          <w:tcPr>
            <w:tcW w:w="2897" w:type="dxa"/>
            <w:gridSpan w:val="2"/>
            <w:vAlign w:val="center"/>
            <w:hideMark/>
          </w:tcPr>
          <w:p w14:paraId="4F8DF24E" w14:textId="77777777" w:rsidR="000F7915" w:rsidRPr="000F7915" w:rsidRDefault="000F7915" w:rsidP="000F7915">
            <w:pPr>
              <w:spacing w:after="160" w:line="259" w:lineRule="auto"/>
            </w:pPr>
            <w:r w:rsidRPr="000F7915">
              <w:t xml:space="preserve">Να εκτελεί </w:t>
            </w:r>
            <w:proofErr w:type="spellStart"/>
            <w:r w:rsidRPr="000F7915">
              <w:t>επανεπεξεργασία</w:t>
            </w:r>
            <w:proofErr w:type="spellEnd"/>
            <w:r w:rsidRPr="000F7915">
              <w:t xml:space="preserve"> </w:t>
            </w:r>
            <w:proofErr w:type="spellStart"/>
            <w:r w:rsidRPr="000F7915">
              <w:t>χρωματογραφημάτων</w:t>
            </w:r>
            <w:proofErr w:type="spellEnd"/>
            <w:r w:rsidRPr="000F7915">
              <w:t xml:space="preserve"> με αλλαγή μεθόδων και γραφική </w:t>
            </w:r>
            <w:proofErr w:type="spellStart"/>
            <w:r w:rsidRPr="000F7915">
              <w:t>επανολοκλήρωση</w:t>
            </w:r>
            <w:proofErr w:type="spellEnd"/>
            <w:r w:rsidRPr="000F7915">
              <w:t xml:space="preserve"> (</w:t>
            </w:r>
            <w:r w:rsidRPr="000F7915">
              <w:rPr>
                <w:lang w:val="en-GB"/>
              </w:rPr>
              <w:t>manual</w:t>
            </w:r>
            <w:r w:rsidRPr="000F7915">
              <w:t xml:space="preserve"> </w:t>
            </w:r>
            <w:r w:rsidRPr="000F7915">
              <w:rPr>
                <w:lang w:val="en-GB"/>
              </w:rPr>
              <w:t>reintegration</w:t>
            </w:r>
            <w:r w:rsidRPr="000F7915">
              <w:t xml:space="preserve">) με χρήση </w:t>
            </w:r>
            <w:r w:rsidRPr="000F7915">
              <w:rPr>
                <w:lang w:val="en-GB"/>
              </w:rPr>
              <w:t>mouse</w:t>
            </w:r>
            <w:r w:rsidRPr="000F7915">
              <w:t xml:space="preserve">, καθώς και σύγκριση, αφαίρεση </w:t>
            </w:r>
            <w:proofErr w:type="spellStart"/>
            <w:r w:rsidRPr="000F7915">
              <w:t>χρωματογραφημάτων</w:t>
            </w:r>
            <w:proofErr w:type="spellEnd"/>
            <w:r w:rsidRPr="000F7915">
              <w:t xml:space="preserve">, </w:t>
            </w:r>
            <w:r w:rsidRPr="000F7915">
              <w:rPr>
                <w:lang w:val="en-GB"/>
              </w:rPr>
              <w:t>overlay</w:t>
            </w:r>
            <w:r w:rsidRPr="000F7915">
              <w:t>, διόρθωση και ρύθμιση της γραμμής βάσης.</w:t>
            </w:r>
          </w:p>
        </w:tc>
        <w:tc>
          <w:tcPr>
            <w:tcW w:w="2285" w:type="dxa"/>
            <w:gridSpan w:val="3"/>
            <w:vAlign w:val="center"/>
            <w:hideMark/>
          </w:tcPr>
          <w:p w14:paraId="139570E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71839B5" w14:textId="77777777" w:rsidR="000F7915" w:rsidRPr="000F7915" w:rsidRDefault="000F7915" w:rsidP="000F7915">
            <w:pPr>
              <w:spacing w:after="160" w:line="259" w:lineRule="auto"/>
              <w:rPr>
                <w:lang w:val="en-GB"/>
              </w:rPr>
            </w:pPr>
          </w:p>
        </w:tc>
        <w:tc>
          <w:tcPr>
            <w:tcW w:w="1985" w:type="dxa"/>
            <w:gridSpan w:val="2"/>
          </w:tcPr>
          <w:p w14:paraId="276ACA05" w14:textId="77777777" w:rsidR="000F7915" w:rsidRPr="000F7915" w:rsidRDefault="000F7915" w:rsidP="000F7915">
            <w:pPr>
              <w:spacing w:after="160" w:line="259" w:lineRule="auto"/>
              <w:rPr>
                <w:lang w:val="en-GB"/>
              </w:rPr>
            </w:pPr>
          </w:p>
        </w:tc>
      </w:tr>
      <w:tr w:rsidR="000F7915" w:rsidRPr="000F7915" w14:paraId="7C934235" w14:textId="77777777" w:rsidTr="008A39EF">
        <w:trPr>
          <w:cantSplit/>
          <w:trHeight w:val="1215"/>
        </w:trPr>
        <w:tc>
          <w:tcPr>
            <w:tcW w:w="1209" w:type="dxa"/>
            <w:vAlign w:val="center"/>
            <w:hideMark/>
          </w:tcPr>
          <w:p w14:paraId="6F913E33" w14:textId="77777777" w:rsidR="000F7915" w:rsidRPr="000F7915" w:rsidRDefault="000F7915" w:rsidP="000F7915">
            <w:pPr>
              <w:spacing w:after="160" w:line="259" w:lineRule="auto"/>
              <w:rPr>
                <w:lang w:val="en-GB"/>
              </w:rPr>
            </w:pPr>
            <w:r w:rsidRPr="000F7915">
              <w:rPr>
                <w:lang w:val="en-GB"/>
              </w:rPr>
              <w:t>B19.2.47</w:t>
            </w:r>
          </w:p>
        </w:tc>
        <w:tc>
          <w:tcPr>
            <w:tcW w:w="2897" w:type="dxa"/>
            <w:gridSpan w:val="2"/>
            <w:vAlign w:val="center"/>
            <w:hideMark/>
          </w:tcPr>
          <w:p w14:paraId="320C0EC8" w14:textId="77777777" w:rsidR="000F7915" w:rsidRPr="000F7915" w:rsidRDefault="000F7915" w:rsidP="000F7915">
            <w:pPr>
              <w:spacing w:after="160" w:line="259" w:lineRule="auto"/>
            </w:pPr>
            <w:r w:rsidRPr="000F7915">
              <w:t>Να διαθέτει δυνατότητες αυτόματης ανίχνευσης κορυφών, καθορισμού της γραμμής βάσης (</w:t>
            </w:r>
            <w:r w:rsidRPr="000F7915">
              <w:rPr>
                <w:lang w:val="en-GB"/>
              </w:rPr>
              <w:t>baseline</w:t>
            </w:r>
            <w:r w:rsidRPr="000F7915">
              <w:t xml:space="preserve">), υπολογισμού του ύψους-εμβαδού πλάτους στο ήμισυ του ύψους της κορυφής, υπολογισμού του θορύβου </w:t>
            </w:r>
            <w:proofErr w:type="spellStart"/>
            <w:r w:rsidRPr="000F7915">
              <w:t>κλπ</w:t>
            </w:r>
            <w:proofErr w:type="spellEnd"/>
          </w:p>
        </w:tc>
        <w:tc>
          <w:tcPr>
            <w:tcW w:w="2285" w:type="dxa"/>
            <w:gridSpan w:val="3"/>
            <w:vAlign w:val="center"/>
            <w:hideMark/>
          </w:tcPr>
          <w:p w14:paraId="139FE9F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8E09F38" w14:textId="77777777" w:rsidR="000F7915" w:rsidRPr="000F7915" w:rsidRDefault="000F7915" w:rsidP="000F7915">
            <w:pPr>
              <w:spacing w:after="160" w:line="259" w:lineRule="auto"/>
              <w:rPr>
                <w:lang w:val="en-GB"/>
              </w:rPr>
            </w:pPr>
          </w:p>
        </w:tc>
        <w:tc>
          <w:tcPr>
            <w:tcW w:w="1985" w:type="dxa"/>
            <w:gridSpan w:val="2"/>
          </w:tcPr>
          <w:p w14:paraId="5C492167" w14:textId="77777777" w:rsidR="000F7915" w:rsidRPr="000F7915" w:rsidRDefault="000F7915" w:rsidP="000F7915">
            <w:pPr>
              <w:spacing w:after="160" w:line="259" w:lineRule="auto"/>
              <w:rPr>
                <w:lang w:val="en-GB"/>
              </w:rPr>
            </w:pPr>
          </w:p>
        </w:tc>
      </w:tr>
      <w:tr w:rsidR="000F7915" w:rsidRPr="000F7915" w14:paraId="2133FC5A" w14:textId="77777777" w:rsidTr="008A39EF">
        <w:trPr>
          <w:cantSplit/>
          <w:trHeight w:val="1080"/>
        </w:trPr>
        <w:tc>
          <w:tcPr>
            <w:tcW w:w="1209" w:type="dxa"/>
            <w:vAlign w:val="center"/>
            <w:hideMark/>
          </w:tcPr>
          <w:p w14:paraId="385FEAA2" w14:textId="77777777" w:rsidR="000F7915" w:rsidRPr="000F7915" w:rsidRDefault="000F7915" w:rsidP="000F7915">
            <w:pPr>
              <w:spacing w:after="160" w:line="259" w:lineRule="auto"/>
              <w:rPr>
                <w:lang w:val="en-GB"/>
              </w:rPr>
            </w:pPr>
            <w:r w:rsidRPr="000F7915">
              <w:rPr>
                <w:lang w:val="en-GB"/>
              </w:rPr>
              <w:t>B19.2.48</w:t>
            </w:r>
          </w:p>
        </w:tc>
        <w:tc>
          <w:tcPr>
            <w:tcW w:w="2897" w:type="dxa"/>
            <w:gridSpan w:val="2"/>
            <w:vAlign w:val="center"/>
            <w:hideMark/>
          </w:tcPr>
          <w:p w14:paraId="52B91A99" w14:textId="77777777" w:rsidR="000F7915" w:rsidRPr="000F7915" w:rsidRDefault="000F7915" w:rsidP="000F7915">
            <w:pPr>
              <w:spacing w:after="160" w:line="259" w:lineRule="auto"/>
            </w:pPr>
            <w:r w:rsidRPr="000F7915">
              <w:t>Να διαθέτει λειτουργία βοήθειας σε πραγματικό χρόνο (</w:t>
            </w:r>
            <w:r w:rsidRPr="000F7915">
              <w:rPr>
                <w:lang w:val="en-GB"/>
              </w:rPr>
              <w:t>on</w:t>
            </w:r>
            <w:r w:rsidRPr="000F7915">
              <w:t>-</w:t>
            </w:r>
            <w:r w:rsidRPr="000F7915">
              <w:rPr>
                <w:lang w:val="en-GB"/>
              </w:rPr>
              <w:t>line</w:t>
            </w:r>
            <w:r w:rsidRPr="000F7915">
              <w:t xml:space="preserve"> </w:t>
            </w:r>
            <w:r w:rsidRPr="000F7915">
              <w:rPr>
                <w:lang w:val="en-GB"/>
              </w:rPr>
              <w:t>help</w:t>
            </w:r>
            <w:r w:rsidRPr="000F7915">
              <w:t>) για εκμάθηση σε βάθος των λειτουργιών του λογισμικού.</w:t>
            </w:r>
          </w:p>
        </w:tc>
        <w:tc>
          <w:tcPr>
            <w:tcW w:w="2285" w:type="dxa"/>
            <w:gridSpan w:val="3"/>
            <w:vAlign w:val="center"/>
            <w:hideMark/>
          </w:tcPr>
          <w:p w14:paraId="223E3FF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927CAA8" w14:textId="77777777" w:rsidR="000F7915" w:rsidRPr="000F7915" w:rsidRDefault="000F7915" w:rsidP="000F7915">
            <w:pPr>
              <w:spacing w:after="160" w:line="259" w:lineRule="auto"/>
              <w:rPr>
                <w:lang w:val="en-GB"/>
              </w:rPr>
            </w:pPr>
          </w:p>
        </w:tc>
        <w:tc>
          <w:tcPr>
            <w:tcW w:w="1985" w:type="dxa"/>
            <w:gridSpan w:val="2"/>
          </w:tcPr>
          <w:p w14:paraId="16965B29" w14:textId="77777777" w:rsidR="000F7915" w:rsidRPr="000F7915" w:rsidRDefault="000F7915" w:rsidP="000F7915">
            <w:pPr>
              <w:spacing w:after="160" w:line="259" w:lineRule="auto"/>
              <w:rPr>
                <w:lang w:val="en-GB"/>
              </w:rPr>
            </w:pPr>
          </w:p>
        </w:tc>
      </w:tr>
      <w:tr w:rsidR="000F7915" w:rsidRPr="000F7915" w14:paraId="1CEEFBC6" w14:textId="77777777" w:rsidTr="008A39EF">
        <w:trPr>
          <w:cantSplit/>
          <w:trHeight w:val="1515"/>
        </w:trPr>
        <w:tc>
          <w:tcPr>
            <w:tcW w:w="1209" w:type="dxa"/>
            <w:vAlign w:val="center"/>
            <w:hideMark/>
          </w:tcPr>
          <w:p w14:paraId="6264D4F8" w14:textId="77777777" w:rsidR="000F7915" w:rsidRPr="000F7915" w:rsidRDefault="000F7915" w:rsidP="000F7915">
            <w:pPr>
              <w:spacing w:after="160" w:line="259" w:lineRule="auto"/>
              <w:rPr>
                <w:lang w:val="en-GB"/>
              </w:rPr>
            </w:pPr>
            <w:r w:rsidRPr="000F7915">
              <w:rPr>
                <w:lang w:val="en-GB"/>
              </w:rPr>
              <w:lastRenderedPageBreak/>
              <w:t>B19.2.49</w:t>
            </w:r>
          </w:p>
        </w:tc>
        <w:tc>
          <w:tcPr>
            <w:tcW w:w="2897" w:type="dxa"/>
            <w:gridSpan w:val="2"/>
            <w:vAlign w:val="center"/>
            <w:hideMark/>
          </w:tcPr>
          <w:p w14:paraId="514B2AD9" w14:textId="77777777" w:rsidR="000F7915" w:rsidRPr="000F7915" w:rsidRDefault="000F7915" w:rsidP="000F7915">
            <w:pPr>
              <w:spacing w:after="160" w:line="259" w:lineRule="auto"/>
            </w:pPr>
            <w:r w:rsidRPr="000F7915">
              <w:t xml:space="preserve">Να έχει δυνατότητα παρουσίασης των δεδομένων και των αποτελεσμάτων των μετρήσεων σε πίνακες, γραφήματα, και να παρέχει στο χρήστη τη δυνατότητα επιλογής των στοιχείων του </w:t>
            </w:r>
            <w:proofErr w:type="spellStart"/>
            <w:r w:rsidRPr="000F7915">
              <w:t>χρωματογραφήματος</w:t>
            </w:r>
            <w:proofErr w:type="spellEnd"/>
            <w:r w:rsidRPr="000F7915">
              <w:t xml:space="preserve"> που θα εμφανίζονται κάθε φορά.</w:t>
            </w:r>
          </w:p>
        </w:tc>
        <w:tc>
          <w:tcPr>
            <w:tcW w:w="2285" w:type="dxa"/>
            <w:gridSpan w:val="3"/>
            <w:vAlign w:val="center"/>
            <w:hideMark/>
          </w:tcPr>
          <w:p w14:paraId="4BB7B13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116FB93" w14:textId="77777777" w:rsidR="000F7915" w:rsidRPr="000F7915" w:rsidRDefault="000F7915" w:rsidP="000F7915">
            <w:pPr>
              <w:spacing w:after="160" w:line="259" w:lineRule="auto"/>
              <w:rPr>
                <w:lang w:val="en-GB"/>
              </w:rPr>
            </w:pPr>
          </w:p>
        </w:tc>
        <w:tc>
          <w:tcPr>
            <w:tcW w:w="1985" w:type="dxa"/>
            <w:gridSpan w:val="2"/>
          </w:tcPr>
          <w:p w14:paraId="49BE19C2" w14:textId="77777777" w:rsidR="000F7915" w:rsidRPr="000F7915" w:rsidRDefault="000F7915" w:rsidP="000F7915">
            <w:pPr>
              <w:spacing w:after="160" w:line="259" w:lineRule="auto"/>
              <w:rPr>
                <w:lang w:val="en-GB"/>
              </w:rPr>
            </w:pPr>
          </w:p>
        </w:tc>
      </w:tr>
      <w:tr w:rsidR="000F7915" w:rsidRPr="000F7915" w14:paraId="57516DBA" w14:textId="77777777" w:rsidTr="008A39EF">
        <w:trPr>
          <w:cantSplit/>
          <w:trHeight w:val="600"/>
        </w:trPr>
        <w:tc>
          <w:tcPr>
            <w:tcW w:w="1209" w:type="dxa"/>
            <w:vAlign w:val="center"/>
            <w:hideMark/>
          </w:tcPr>
          <w:p w14:paraId="173D9BAC" w14:textId="77777777" w:rsidR="000F7915" w:rsidRPr="000F7915" w:rsidRDefault="000F7915" w:rsidP="000F7915">
            <w:pPr>
              <w:spacing w:after="160" w:line="259" w:lineRule="auto"/>
              <w:rPr>
                <w:lang w:val="en-GB"/>
              </w:rPr>
            </w:pPr>
            <w:r w:rsidRPr="000F7915">
              <w:rPr>
                <w:lang w:val="en-GB"/>
              </w:rPr>
              <w:t>B19.2.50</w:t>
            </w:r>
          </w:p>
        </w:tc>
        <w:tc>
          <w:tcPr>
            <w:tcW w:w="2897" w:type="dxa"/>
            <w:gridSpan w:val="2"/>
            <w:vAlign w:val="center"/>
            <w:hideMark/>
          </w:tcPr>
          <w:p w14:paraId="3189C690" w14:textId="77777777" w:rsidR="000F7915" w:rsidRPr="000F7915" w:rsidRDefault="000F7915" w:rsidP="000F7915">
            <w:pPr>
              <w:spacing w:after="160" w:line="259" w:lineRule="auto"/>
            </w:pPr>
            <w:r w:rsidRPr="000F7915">
              <w:t xml:space="preserve">Να είναι απαραίτητα πλήρως συμβατό με την οδηγία 21 </w:t>
            </w:r>
            <w:r w:rsidRPr="000F7915">
              <w:rPr>
                <w:lang w:val="en-GB"/>
              </w:rPr>
              <w:t>CFR</w:t>
            </w:r>
            <w:r w:rsidRPr="000F7915">
              <w:t xml:space="preserve"> </w:t>
            </w:r>
            <w:r w:rsidRPr="000F7915">
              <w:rPr>
                <w:lang w:val="en-GB"/>
              </w:rPr>
              <w:t>Part</w:t>
            </w:r>
            <w:r w:rsidRPr="000F7915">
              <w:t xml:space="preserve"> 11. </w:t>
            </w:r>
          </w:p>
        </w:tc>
        <w:tc>
          <w:tcPr>
            <w:tcW w:w="2285" w:type="dxa"/>
            <w:gridSpan w:val="3"/>
            <w:vAlign w:val="center"/>
            <w:hideMark/>
          </w:tcPr>
          <w:p w14:paraId="0D935B2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91DB785" w14:textId="77777777" w:rsidR="000F7915" w:rsidRPr="000F7915" w:rsidRDefault="000F7915" w:rsidP="000F7915">
            <w:pPr>
              <w:spacing w:after="160" w:line="259" w:lineRule="auto"/>
              <w:rPr>
                <w:lang w:val="en-GB"/>
              </w:rPr>
            </w:pPr>
          </w:p>
        </w:tc>
        <w:tc>
          <w:tcPr>
            <w:tcW w:w="1985" w:type="dxa"/>
            <w:gridSpan w:val="2"/>
          </w:tcPr>
          <w:p w14:paraId="341651EB" w14:textId="77777777" w:rsidR="000F7915" w:rsidRPr="000F7915" w:rsidRDefault="000F7915" w:rsidP="000F7915">
            <w:pPr>
              <w:spacing w:after="160" w:line="259" w:lineRule="auto"/>
              <w:rPr>
                <w:lang w:val="en-GB"/>
              </w:rPr>
            </w:pPr>
          </w:p>
        </w:tc>
      </w:tr>
      <w:tr w:rsidR="000F7915" w:rsidRPr="000F7915" w14:paraId="40FF91E9" w14:textId="77777777" w:rsidTr="008A39EF">
        <w:trPr>
          <w:cantSplit/>
          <w:trHeight w:val="300"/>
        </w:trPr>
        <w:tc>
          <w:tcPr>
            <w:tcW w:w="1209" w:type="dxa"/>
            <w:vAlign w:val="center"/>
            <w:hideMark/>
          </w:tcPr>
          <w:p w14:paraId="69EB4BBD"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02C58355" w14:textId="77777777" w:rsidR="000F7915" w:rsidRPr="000F7915" w:rsidRDefault="000F7915" w:rsidP="000F7915">
            <w:pPr>
              <w:spacing w:after="160" w:line="259" w:lineRule="auto"/>
              <w:rPr>
                <w:lang w:val="en-GB"/>
              </w:rPr>
            </w:pPr>
            <w:proofErr w:type="spellStart"/>
            <w:r w:rsidRPr="000F7915">
              <w:rPr>
                <w:lang w:val="en-GB"/>
              </w:rPr>
              <w:t>Πρόσθετ</w:t>
            </w:r>
            <w:proofErr w:type="spellEnd"/>
            <w:r w:rsidRPr="000F7915">
              <w:rPr>
                <w:lang w:val="en-GB"/>
              </w:rPr>
              <w:t>α</w:t>
            </w:r>
          </w:p>
        </w:tc>
        <w:tc>
          <w:tcPr>
            <w:tcW w:w="2285" w:type="dxa"/>
            <w:gridSpan w:val="3"/>
            <w:vAlign w:val="center"/>
            <w:hideMark/>
          </w:tcPr>
          <w:p w14:paraId="6E4BF60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32AFD9B" w14:textId="77777777" w:rsidR="000F7915" w:rsidRPr="000F7915" w:rsidRDefault="000F7915" w:rsidP="000F7915">
            <w:pPr>
              <w:spacing w:after="160" w:line="259" w:lineRule="auto"/>
              <w:rPr>
                <w:lang w:val="en-GB"/>
              </w:rPr>
            </w:pPr>
          </w:p>
        </w:tc>
        <w:tc>
          <w:tcPr>
            <w:tcW w:w="1985" w:type="dxa"/>
            <w:gridSpan w:val="2"/>
          </w:tcPr>
          <w:p w14:paraId="53500C95" w14:textId="77777777" w:rsidR="000F7915" w:rsidRPr="000F7915" w:rsidRDefault="000F7915" w:rsidP="000F7915">
            <w:pPr>
              <w:spacing w:after="160" w:line="259" w:lineRule="auto"/>
              <w:rPr>
                <w:lang w:val="en-GB"/>
              </w:rPr>
            </w:pPr>
          </w:p>
        </w:tc>
      </w:tr>
      <w:tr w:rsidR="000F7915" w:rsidRPr="000F7915" w14:paraId="45E0457D" w14:textId="77777777" w:rsidTr="008A39EF">
        <w:trPr>
          <w:cantSplit/>
          <w:trHeight w:val="660"/>
        </w:trPr>
        <w:tc>
          <w:tcPr>
            <w:tcW w:w="1209" w:type="dxa"/>
            <w:vAlign w:val="center"/>
            <w:hideMark/>
          </w:tcPr>
          <w:p w14:paraId="278D730F" w14:textId="77777777" w:rsidR="000F7915" w:rsidRPr="000F7915" w:rsidRDefault="000F7915" w:rsidP="000F7915">
            <w:pPr>
              <w:spacing w:after="160" w:line="259" w:lineRule="auto"/>
              <w:rPr>
                <w:lang w:val="en-GB"/>
              </w:rPr>
            </w:pPr>
            <w:r w:rsidRPr="000F7915">
              <w:rPr>
                <w:lang w:val="en-GB"/>
              </w:rPr>
              <w:t>B19.2.51</w:t>
            </w:r>
          </w:p>
        </w:tc>
        <w:tc>
          <w:tcPr>
            <w:tcW w:w="2897" w:type="dxa"/>
            <w:gridSpan w:val="2"/>
            <w:vAlign w:val="center"/>
            <w:hideMark/>
          </w:tcPr>
          <w:p w14:paraId="7883D100" w14:textId="77777777" w:rsidR="000F7915" w:rsidRPr="000F7915" w:rsidRDefault="000F7915" w:rsidP="000F7915">
            <w:pPr>
              <w:spacing w:after="160" w:line="259" w:lineRule="auto"/>
            </w:pPr>
            <w:r w:rsidRPr="000F7915">
              <w:t>Να συνοδεύεται από όλα τα απαραίτητα εξαρτήματα για την αρχική εγκατάσταση και λειτουργία.</w:t>
            </w:r>
          </w:p>
        </w:tc>
        <w:tc>
          <w:tcPr>
            <w:tcW w:w="2285" w:type="dxa"/>
            <w:gridSpan w:val="3"/>
            <w:vAlign w:val="center"/>
            <w:hideMark/>
          </w:tcPr>
          <w:p w14:paraId="73F5E2E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B0FE76E" w14:textId="77777777" w:rsidR="000F7915" w:rsidRPr="000F7915" w:rsidRDefault="000F7915" w:rsidP="000F7915">
            <w:pPr>
              <w:spacing w:after="160" w:line="259" w:lineRule="auto"/>
              <w:rPr>
                <w:lang w:val="en-GB"/>
              </w:rPr>
            </w:pPr>
          </w:p>
        </w:tc>
        <w:tc>
          <w:tcPr>
            <w:tcW w:w="1985" w:type="dxa"/>
            <w:gridSpan w:val="2"/>
          </w:tcPr>
          <w:p w14:paraId="6C2E437F" w14:textId="77777777" w:rsidR="000F7915" w:rsidRPr="000F7915" w:rsidRDefault="000F7915" w:rsidP="000F7915">
            <w:pPr>
              <w:spacing w:after="160" w:line="259" w:lineRule="auto"/>
              <w:rPr>
                <w:lang w:val="en-GB"/>
              </w:rPr>
            </w:pPr>
          </w:p>
        </w:tc>
      </w:tr>
      <w:tr w:rsidR="000F7915" w:rsidRPr="000F7915" w14:paraId="5A3B9844" w14:textId="77777777" w:rsidTr="008A39EF">
        <w:trPr>
          <w:cantSplit/>
          <w:trHeight w:val="2175"/>
        </w:trPr>
        <w:tc>
          <w:tcPr>
            <w:tcW w:w="1209" w:type="dxa"/>
            <w:vAlign w:val="center"/>
            <w:hideMark/>
          </w:tcPr>
          <w:p w14:paraId="47D6AB0B" w14:textId="77777777" w:rsidR="000F7915" w:rsidRPr="000F7915" w:rsidRDefault="000F7915" w:rsidP="000F7915">
            <w:pPr>
              <w:spacing w:after="160" w:line="259" w:lineRule="auto"/>
              <w:rPr>
                <w:lang w:val="en-GB"/>
              </w:rPr>
            </w:pPr>
            <w:r w:rsidRPr="000F7915">
              <w:rPr>
                <w:lang w:val="en-GB"/>
              </w:rPr>
              <w:t>B19.2.52</w:t>
            </w:r>
          </w:p>
        </w:tc>
        <w:tc>
          <w:tcPr>
            <w:tcW w:w="2897" w:type="dxa"/>
            <w:gridSpan w:val="2"/>
            <w:vAlign w:val="center"/>
            <w:hideMark/>
          </w:tcPr>
          <w:p w14:paraId="116CAEA6" w14:textId="77777777" w:rsidR="000F7915" w:rsidRPr="000F7915" w:rsidRDefault="000F7915" w:rsidP="000F7915">
            <w:pPr>
              <w:spacing w:after="160" w:line="259" w:lineRule="auto"/>
            </w:pPr>
            <w:r w:rsidRPr="000F7915">
              <w:t>Να συνοδεύεται από κατάλληλο σύγχρονο ηλεκτρονικό υπολογιστή με τα ακόλουθα ελάχιστα τεχνικά χαρακτηριστικά:</w:t>
            </w:r>
          </w:p>
        </w:tc>
        <w:tc>
          <w:tcPr>
            <w:tcW w:w="2285" w:type="dxa"/>
            <w:gridSpan w:val="3"/>
            <w:vAlign w:val="center"/>
            <w:hideMark/>
          </w:tcPr>
          <w:p w14:paraId="1174CE21" w14:textId="77777777" w:rsidR="000F7915" w:rsidRPr="000F7915" w:rsidRDefault="000F7915" w:rsidP="000F7915">
            <w:pPr>
              <w:spacing w:after="160" w:line="259" w:lineRule="auto"/>
            </w:pPr>
            <w:r w:rsidRPr="000F7915">
              <w:rPr>
                <w:lang w:val="en-GB"/>
              </w:rPr>
              <w:t>CPU</w:t>
            </w:r>
            <w:r w:rsidRPr="000F7915">
              <w:t xml:space="preserve"> κλάσης </w:t>
            </w:r>
            <w:proofErr w:type="gramStart"/>
            <w:r w:rsidRPr="000F7915">
              <w:rPr>
                <w:lang w:val="en-GB"/>
              </w:rPr>
              <w:t>Core</w:t>
            </w:r>
            <w:r w:rsidRPr="000F7915">
              <w:t xml:space="preserve">  </w:t>
            </w:r>
            <w:proofErr w:type="spellStart"/>
            <w:r w:rsidRPr="000F7915">
              <w:rPr>
                <w:lang w:val="en-GB"/>
              </w:rPr>
              <w:t>i</w:t>
            </w:r>
            <w:proofErr w:type="spellEnd"/>
            <w:proofErr w:type="gramEnd"/>
            <w:r w:rsidRPr="000F7915">
              <w:t>5, ή ανάλογο ή καλύτερο</w:t>
            </w:r>
            <w:r w:rsidRPr="000F7915">
              <w:br/>
              <w:t xml:space="preserve"> Μνήμη &gt;=8 </w:t>
            </w:r>
            <w:r w:rsidRPr="000F7915">
              <w:rPr>
                <w:lang w:val="en-GB"/>
              </w:rPr>
              <w:t>GB</w:t>
            </w:r>
            <w:r w:rsidRPr="000F7915">
              <w:t xml:space="preserve"> </w:t>
            </w:r>
            <w:r w:rsidRPr="000F7915">
              <w:br/>
              <w:t xml:space="preserve"> Σκληρός δίσκος &gt;= 1 </w:t>
            </w:r>
            <w:r w:rsidRPr="000F7915">
              <w:rPr>
                <w:lang w:val="en-GB"/>
              </w:rPr>
              <w:t>TB</w:t>
            </w:r>
            <w:r w:rsidRPr="000F7915">
              <w:br/>
              <w:t xml:space="preserve">  Λειτουργικό σύστημα </w:t>
            </w:r>
            <w:r w:rsidRPr="000F7915">
              <w:rPr>
                <w:lang w:val="en-GB"/>
              </w:rPr>
              <w:t>Windows</w:t>
            </w:r>
            <w:r w:rsidRPr="000F7915">
              <w:t xml:space="preserve"> 11 ή νεότερο</w:t>
            </w:r>
            <w:r w:rsidRPr="000F7915">
              <w:br/>
              <w:t xml:space="preserve"> Τουλάχιστον δύο (2) εξωτερικές θύρες </w:t>
            </w:r>
            <w:r w:rsidRPr="000F7915">
              <w:rPr>
                <w:lang w:val="en-GB"/>
              </w:rPr>
              <w:t>USB</w:t>
            </w:r>
            <w:r w:rsidRPr="000F7915">
              <w:br/>
              <w:t>Ποντίκι – Πληκτρολόγιο</w:t>
            </w:r>
            <w:r w:rsidRPr="000F7915">
              <w:br/>
              <w:t xml:space="preserve">Οθόνη 24ʺ τουλάχιστον </w:t>
            </w:r>
            <w:r w:rsidRPr="000F7915">
              <w:rPr>
                <w:lang w:val="en-GB"/>
              </w:rPr>
              <w:t>LCD</w:t>
            </w:r>
          </w:p>
        </w:tc>
        <w:tc>
          <w:tcPr>
            <w:tcW w:w="1117" w:type="dxa"/>
          </w:tcPr>
          <w:p w14:paraId="491487D4" w14:textId="77777777" w:rsidR="000F7915" w:rsidRPr="000F7915" w:rsidRDefault="000F7915" w:rsidP="000F7915">
            <w:pPr>
              <w:spacing w:after="160" w:line="259" w:lineRule="auto"/>
            </w:pPr>
          </w:p>
        </w:tc>
        <w:tc>
          <w:tcPr>
            <w:tcW w:w="1985" w:type="dxa"/>
            <w:gridSpan w:val="2"/>
          </w:tcPr>
          <w:p w14:paraId="33ABA091" w14:textId="77777777" w:rsidR="000F7915" w:rsidRPr="000F7915" w:rsidRDefault="000F7915" w:rsidP="000F7915">
            <w:pPr>
              <w:spacing w:after="160" w:line="259" w:lineRule="auto"/>
            </w:pPr>
          </w:p>
        </w:tc>
      </w:tr>
      <w:tr w:rsidR="000F7915" w:rsidRPr="000F7915" w14:paraId="3557EEE8" w14:textId="77777777" w:rsidTr="008A39EF">
        <w:trPr>
          <w:cantSplit/>
          <w:trHeight w:val="900"/>
        </w:trPr>
        <w:tc>
          <w:tcPr>
            <w:tcW w:w="1209" w:type="dxa"/>
            <w:vAlign w:val="center"/>
            <w:hideMark/>
          </w:tcPr>
          <w:p w14:paraId="3B4D4E62" w14:textId="77777777" w:rsidR="000F7915" w:rsidRPr="000F7915" w:rsidRDefault="000F7915" w:rsidP="000F7915">
            <w:pPr>
              <w:spacing w:after="160" w:line="259" w:lineRule="auto"/>
              <w:rPr>
                <w:lang w:val="en-GB"/>
              </w:rPr>
            </w:pPr>
            <w:r w:rsidRPr="000F7915">
              <w:rPr>
                <w:lang w:val="en-GB"/>
              </w:rPr>
              <w:t>B19.2.53</w:t>
            </w:r>
          </w:p>
        </w:tc>
        <w:tc>
          <w:tcPr>
            <w:tcW w:w="2897" w:type="dxa"/>
            <w:gridSpan w:val="2"/>
            <w:vAlign w:val="center"/>
            <w:hideMark/>
          </w:tcPr>
          <w:p w14:paraId="1FC4CBBD" w14:textId="77777777" w:rsidR="000F7915" w:rsidRPr="000F7915" w:rsidRDefault="000F7915" w:rsidP="000F7915">
            <w:pPr>
              <w:spacing w:after="160" w:line="259" w:lineRule="auto"/>
            </w:pPr>
            <w:r w:rsidRPr="000F7915">
              <w:t>Να συνοδεύεται από  εκτυπωτή, με τα ακόλουθα ελάχιστα τεχνικά χαρακτηριστικά:</w:t>
            </w:r>
          </w:p>
        </w:tc>
        <w:tc>
          <w:tcPr>
            <w:tcW w:w="2285" w:type="dxa"/>
            <w:gridSpan w:val="3"/>
            <w:vAlign w:val="center"/>
            <w:hideMark/>
          </w:tcPr>
          <w:p w14:paraId="5BC8C5BC" w14:textId="77777777" w:rsidR="000F7915" w:rsidRPr="000F7915" w:rsidRDefault="000F7915" w:rsidP="000F7915">
            <w:pPr>
              <w:spacing w:after="160" w:line="259" w:lineRule="auto"/>
            </w:pPr>
            <w:r w:rsidRPr="000F7915">
              <w:t xml:space="preserve">Έγχρωμος εκτυπωτής </w:t>
            </w:r>
            <w:r w:rsidRPr="000F7915">
              <w:br/>
              <w:t xml:space="preserve">Τεχνολογία εκτύπωσης: </w:t>
            </w:r>
            <w:r w:rsidRPr="000F7915">
              <w:rPr>
                <w:lang w:val="en-GB"/>
              </w:rPr>
              <w:t>Laser</w:t>
            </w:r>
            <w:r w:rsidRPr="000F7915">
              <w:br/>
              <w:t>Ανάλυση εκτύπωσης: &gt;=300</w:t>
            </w:r>
            <w:r w:rsidRPr="000F7915">
              <w:rPr>
                <w:lang w:val="en-GB"/>
              </w:rPr>
              <w:t>dpi</w:t>
            </w:r>
          </w:p>
        </w:tc>
        <w:tc>
          <w:tcPr>
            <w:tcW w:w="1117" w:type="dxa"/>
          </w:tcPr>
          <w:p w14:paraId="4056A05A" w14:textId="77777777" w:rsidR="000F7915" w:rsidRPr="000F7915" w:rsidRDefault="000F7915" w:rsidP="000F7915">
            <w:pPr>
              <w:spacing w:after="160" w:line="259" w:lineRule="auto"/>
            </w:pPr>
          </w:p>
        </w:tc>
        <w:tc>
          <w:tcPr>
            <w:tcW w:w="1985" w:type="dxa"/>
            <w:gridSpan w:val="2"/>
          </w:tcPr>
          <w:p w14:paraId="56527B7B" w14:textId="77777777" w:rsidR="000F7915" w:rsidRPr="000F7915" w:rsidRDefault="000F7915" w:rsidP="000F7915">
            <w:pPr>
              <w:spacing w:after="160" w:line="259" w:lineRule="auto"/>
            </w:pPr>
          </w:p>
        </w:tc>
      </w:tr>
      <w:tr w:rsidR="000F7915" w:rsidRPr="000F7915" w14:paraId="5F192C75" w14:textId="77777777" w:rsidTr="008A39EF">
        <w:trPr>
          <w:cantSplit/>
          <w:trHeight w:val="900"/>
        </w:trPr>
        <w:tc>
          <w:tcPr>
            <w:tcW w:w="1209" w:type="dxa"/>
            <w:vAlign w:val="center"/>
            <w:hideMark/>
          </w:tcPr>
          <w:p w14:paraId="0975103A" w14:textId="77777777" w:rsidR="000F7915" w:rsidRPr="000F7915" w:rsidRDefault="000F7915" w:rsidP="000F7915">
            <w:pPr>
              <w:spacing w:after="160" w:line="259" w:lineRule="auto"/>
              <w:rPr>
                <w:lang w:val="en-GB"/>
              </w:rPr>
            </w:pPr>
            <w:r w:rsidRPr="000F7915">
              <w:rPr>
                <w:lang w:val="en-GB"/>
              </w:rPr>
              <w:t>B19.2.54</w:t>
            </w:r>
          </w:p>
        </w:tc>
        <w:tc>
          <w:tcPr>
            <w:tcW w:w="2897" w:type="dxa"/>
            <w:gridSpan w:val="2"/>
            <w:vAlign w:val="center"/>
            <w:hideMark/>
          </w:tcPr>
          <w:p w14:paraId="6AFC41A8" w14:textId="77777777" w:rsidR="000F7915" w:rsidRPr="000F7915" w:rsidRDefault="000F7915" w:rsidP="000F7915">
            <w:pPr>
              <w:spacing w:after="160" w:line="259" w:lineRule="auto"/>
            </w:pPr>
            <w:r w:rsidRPr="000F7915">
              <w:t>Να συνοδεύεται από πλήρη εγχειρίδια χρήσης λειτουργίας και συντήρησης όλων των μερών του  συστήματος.</w:t>
            </w:r>
          </w:p>
        </w:tc>
        <w:tc>
          <w:tcPr>
            <w:tcW w:w="2285" w:type="dxa"/>
            <w:gridSpan w:val="3"/>
            <w:vAlign w:val="center"/>
            <w:hideMark/>
          </w:tcPr>
          <w:p w14:paraId="6A6FB9E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B3B8DBC" w14:textId="77777777" w:rsidR="000F7915" w:rsidRPr="000F7915" w:rsidRDefault="000F7915" w:rsidP="000F7915">
            <w:pPr>
              <w:spacing w:after="160" w:line="259" w:lineRule="auto"/>
              <w:rPr>
                <w:lang w:val="en-GB"/>
              </w:rPr>
            </w:pPr>
          </w:p>
        </w:tc>
        <w:tc>
          <w:tcPr>
            <w:tcW w:w="1985" w:type="dxa"/>
            <w:gridSpan w:val="2"/>
          </w:tcPr>
          <w:p w14:paraId="16B955B1" w14:textId="77777777" w:rsidR="000F7915" w:rsidRPr="000F7915" w:rsidRDefault="000F7915" w:rsidP="000F7915">
            <w:pPr>
              <w:spacing w:after="160" w:line="259" w:lineRule="auto"/>
              <w:rPr>
                <w:lang w:val="en-GB"/>
              </w:rPr>
            </w:pPr>
          </w:p>
        </w:tc>
      </w:tr>
      <w:tr w:rsidR="000F7915" w:rsidRPr="000F7915" w14:paraId="4F8C7A21" w14:textId="77777777" w:rsidTr="008A39EF">
        <w:trPr>
          <w:cantSplit/>
          <w:trHeight w:val="1065"/>
        </w:trPr>
        <w:tc>
          <w:tcPr>
            <w:tcW w:w="1209" w:type="dxa"/>
            <w:vAlign w:val="center"/>
            <w:hideMark/>
          </w:tcPr>
          <w:p w14:paraId="63CB7771" w14:textId="77777777" w:rsidR="000F7915" w:rsidRPr="000F7915" w:rsidRDefault="000F7915" w:rsidP="000F7915">
            <w:pPr>
              <w:spacing w:after="160" w:line="259" w:lineRule="auto"/>
              <w:rPr>
                <w:lang w:val="en-GB"/>
              </w:rPr>
            </w:pPr>
            <w:r w:rsidRPr="000F7915">
              <w:rPr>
                <w:lang w:val="en-GB"/>
              </w:rPr>
              <w:lastRenderedPageBreak/>
              <w:t>B19.2.55</w:t>
            </w:r>
          </w:p>
        </w:tc>
        <w:tc>
          <w:tcPr>
            <w:tcW w:w="2897" w:type="dxa"/>
            <w:gridSpan w:val="2"/>
            <w:vAlign w:val="center"/>
            <w:hideMark/>
          </w:tcPr>
          <w:p w14:paraId="0FB21C52" w14:textId="77777777" w:rsidR="000F7915" w:rsidRPr="000F7915" w:rsidRDefault="000F7915" w:rsidP="000F7915">
            <w:pPr>
              <w:spacing w:after="160" w:line="259" w:lineRule="auto"/>
            </w:pPr>
            <w:r w:rsidRPr="000F7915">
              <w:t>Να συνοδεύεται από ΚΙΤ εργαλείων του κατασκευαστή που παρέχονται για την συνήθη συντήρηση του συστήματος.</w:t>
            </w:r>
          </w:p>
        </w:tc>
        <w:tc>
          <w:tcPr>
            <w:tcW w:w="2285" w:type="dxa"/>
            <w:gridSpan w:val="3"/>
            <w:vAlign w:val="center"/>
            <w:hideMark/>
          </w:tcPr>
          <w:p w14:paraId="3EF52957"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E3FC73E" w14:textId="77777777" w:rsidR="000F7915" w:rsidRPr="000F7915" w:rsidRDefault="000F7915" w:rsidP="000F7915">
            <w:pPr>
              <w:spacing w:after="160" w:line="259" w:lineRule="auto"/>
              <w:rPr>
                <w:lang w:val="en-GB"/>
              </w:rPr>
            </w:pPr>
          </w:p>
        </w:tc>
        <w:tc>
          <w:tcPr>
            <w:tcW w:w="1985" w:type="dxa"/>
            <w:gridSpan w:val="2"/>
          </w:tcPr>
          <w:p w14:paraId="4FCB9128" w14:textId="77777777" w:rsidR="000F7915" w:rsidRPr="000F7915" w:rsidRDefault="000F7915" w:rsidP="000F7915">
            <w:pPr>
              <w:spacing w:after="160" w:line="259" w:lineRule="auto"/>
              <w:rPr>
                <w:lang w:val="en-GB"/>
              </w:rPr>
            </w:pPr>
          </w:p>
        </w:tc>
      </w:tr>
      <w:tr w:rsidR="000F7915" w:rsidRPr="000F7915" w14:paraId="7D1BA75A" w14:textId="77777777" w:rsidTr="008A39EF">
        <w:trPr>
          <w:cantSplit/>
          <w:trHeight w:val="435"/>
        </w:trPr>
        <w:tc>
          <w:tcPr>
            <w:tcW w:w="1209" w:type="dxa"/>
            <w:vAlign w:val="center"/>
            <w:hideMark/>
          </w:tcPr>
          <w:p w14:paraId="5B363295"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493F5BDD" w14:textId="77777777" w:rsidR="000F7915" w:rsidRPr="000F7915" w:rsidRDefault="000F7915" w:rsidP="000F7915">
            <w:pPr>
              <w:spacing w:after="160" w:line="259" w:lineRule="auto"/>
              <w:rPr>
                <w:lang w:val="en-GB"/>
              </w:rPr>
            </w:pPr>
            <w:proofErr w:type="spellStart"/>
            <w:r w:rsidRPr="000F7915">
              <w:rPr>
                <w:lang w:val="en-GB"/>
              </w:rPr>
              <w:t>Ειδικές</w:t>
            </w:r>
            <w:proofErr w:type="spellEnd"/>
            <w:r w:rsidRPr="000F7915">
              <w:rPr>
                <w:lang w:val="en-GB"/>
              </w:rPr>
              <w:t xml:space="preserve"> Απα</w:t>
            </w:r>
            <w:proofErr w:type="spellStart"/>
            <w:r w:rsidRPr="000F7915">
              <w:rPr>
                <w:lang w:val="en-GB"/>
              </w:rPr>
              <w:t>ιτήσεις</w:t>
            </w:r>
            <w:proofErr w:type="spellEnd"/>
          </w:p>
        </w:tc>
        <w:tc>
          <w:tcPr>
            <w:tcW w:w="2285" w:type="dxa"/>
            <w:gridSpan w:val="3"/>
            <w:vAlign w:val="center"/>
            <w:hideMark/>
          </w:tcPr>
          <w:p w14:paraId="1EB4100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CD838E7" w14:textId="77777777" w:rsidR="000F7915" w:rsidRPr="000F7915" w:rsidRDefault="000F7915" w:rsidP="000F7915">
            <w:pPr>
              <w:spacing w:after="160" w:line="259" w:lineRule="auto"/>
              <w:rPr>
                <w:lang w:val="en-GB"/>
              </w:rPr>
            </w:pPr>
          </w:p>
        </w:tc>
        <w:tc>
          <w:tcPr>
            <w:tcW w:w="1985" w:type="dxa"/>
            <w:gridSpan w:val="2"/>
          </w:tcPr>
          <w:p w14:paraId="0E0BFDFE" w14:textId="77777777" w:rsidR="000F7915" w:rsidRPr="000F7915" w:rsidRDefault="000F7915" w:rsidP="000F7915">
            <w:pPr>
              <w:spacing w:after="160" w:line="259" w:lineRule="auto"/>
              <w:rPr>
                <w:lang w:val="en-GB"/>
              </w:rPr>
            </w:pPr>
          </w:p>
        </w:tc>
      </w:tr>
      <w:tr w:rsidR="000F7915" w:rsidRPr="000F7915" w14:paraId="0F0E8A9E" w14:textId="77777777" w:rsidTr="008A39EF">
        <w:trPr>
          <w:cantSplit/>
          <w:trHeight w:val="900"/>
        </w:trPr>
        <w:tc>
          <w:tcPr>
            <w:tcW w:w="1209" w:type="dxa"/>
            <w:vAlign w:val="center"/>
            <w:hideMark/>
          </w:tcPr>
          <w:p w14:paraId="28F01CBC" w14:textId="77777777" w:rsidR="000F7915" w:rsidRPr="000F7915" w:rsidRDefault="000F7915" w:rsidP="000F7915">
            <w:pPr>
              <w:spacing w:after="160" w:line="259" w:lineRule="auto"/>
              <w:rPr>
                <w:lang w:val="en-GB"/>
              </w:rPr>
            </w:pPr>
            <w:r w:rsidRPr="000F7915">
              <w:rPr>
                <w:lang w:val="en-GB"/>
              </w:rPr>
              <w:t>B19.2.56</w:t>
            </w:r>
          </w:p>
        </w:tc>
        <w:tc>
          <w:tcPr>
            <w:tcW w:w="2897" w:type="dxa"/>
            <w:gridSpan w:val="2"/>
            <w:vAlign w:val="center"/>
            <w:hideMark/>
          </w:tcPr>
          <w:p w14:paraId="1E8B27A6" w14:textId="77777777" w:rsidR="000F7915" w:rsidRPr="000F7915" w:rsidRDefault="000F7915" w:rsidP="000F7915">
            <w:pPr>
              <w:spacing w:after="160" w:line="259" w:lineRule="auto"/>
            </w:pPr>
            <w:r w:rsidRPr="000F7915">
              <w:t xml:space="preserve">Όλες οι μονάδες του </w:t>
            </w:r>
            <w:proofErr w:type="spellStart"/>
            <w:r w:rsidRPr="000F7915">
              <w:t>χρωματογραφικού</w:t>
            </w:r>
            <w:proofErr w:type="spellEnd"/>
            <w:r w:rsidRPr="000F7915">
              <w:t xml:space="preserve"> συστήματος (πλην του Η/Υ και του εκτυπωτή) να αποτελούν προϊόντα του ίδιου κατασκευαστικού οίκου.</w:t>
            </w:r>
          </w:p>
        </w:tc>
        <w:tc>
          <w:tcPr>
            <w:tcW w:w="2285" w:type="dxa"/>
            <w:gridSpan w:val="3"/>
            <w:vAlign w:val="center"/>
            <w:hideMark/>
          </w:tcPr>
          <w:p w14:paraId="5B7CCC7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DBDD8A9" w14:textId="77777777" w:rsidR="000F7915" w:rsidRPr="000F7915" w:rsidRDefault="000F7915" w:rsidP="000F7915">
            <w:pPr>
              <w:spacing w:after="160" w:line="259" w:lineRule="auto"/>
              <w:rPr>
                <w:lang w:val="en-GB"/>
              </w:rPr>
            </w:pPr>
          </w:p>
        </w:tc>
        <w:tc>
          <w:tcPr>
            <w:tcW w:w="1985" w:type="dxa"/>
            <w:gridSpan w:val="2"/>
          </w:tcPr>
          <w:p w14:paraId="572DB1E5" w14:textId="77777777" w:rsidR="000F7915" w:rsidRPr="000F7915" w:rsidRDefault="000F7915" w:rsidP="000F7915">
            <w:pPr>
              <w:spacing w:after="160" w:line="259" w:lineRule="auto"/>
              <w:rPr>
                <w:lang w:val="en-GB"/>
              </w:rPr>
            </w:pPr>
          </w:p>
        </w:tc>
      </w:tr>
      <w:tr w:rsidR="000F7915" w:rsidRPr="000F7915" w14:paraId="5E084747" w14:textId="77777777" w:rsidTr="008A39EF">
        <w:trPr>
          <w:cantSplit/>
          <w:trHeight w:val="900"/>
        </w:trPr>
        <w:tc>
          <w:tcPr>
            <w:tcW w:w="1209" w:type="dxa"/>
            <w:vAlign w:val="center"/>
            <w:hideMark/>
          </w:tcPr>
          <w:p w14:paraId="3BE87C81" w14:textId="77777777" w:rsidR="000F7915" w:rsidRPr="000F7915" w:rsidRDefault="000F7915" w:rsidP="000F7915">
            <w:pPr>
              <w:spacing w:after="160" w:line="259" w:lineRule="auto"/>
              <w:rPr>
                <w:lang w:val="en-GB"/>
              </w:rPr>
            </w:pPr>
            <w:r w:rsidRPr="000F7915">
              <w:rPr>
                <w:lang w:val="en-GB"/>
              </w:rPr>
              <w:t>B19.2.57</w:t>
            </w:r>
          </w:p>
        </w:tc>
        <w:tc>
          <w:tcPr>
            <w:tcW w:w="2897" w:type="dxa"/>
            <w:gridSpan w:val="2"/>
            <w:vAlign w:val="center"/>
            <w:hideMark/>
          </w:tcPr>
          <w:p w14:paraId="60FD480A" w14:textId="77777777" w:rsidR="000F7915" w:rsidRPr="000F7915" w:rsidRDefault="000F7915" w:rsidP="000F7915">
            <w:pPr>
              <w:spacing w:after="160" w:line="259" w:lineRule="auto"/>
            </w:pPr>
            <w:r w:rsidRPr="000F7915">
              <w:t xml:space="preserve">Όλα τα μέρη του συστήματος της υγρής χρωματογραφίας να διαθέτουν δήλωση συμμόρφωσης </w:t>
            </w:r>
            <w:r w:rsidRPr="000F7915">
              <w:rPr>
                <w:lang w:val="en-GB"/>
              </w:rPr>
              <w:t>CE</w:t>
            </w:r>
            <w:r w:rsidRPr="000F7915">
              <w:t>.</w:t>
            </w:r>
          </w:p>
        </w:tc>
        <w:tc>
          <w:tcPr>
            <w:tcW w:w="2285" w:type="dxa"/>
            <w:gridSpan w:val="3"/>
            <w:vAlign w:val="center"/>
            <w:hideMark/>
          </w:tcPr>
          <w:p w14:paraId="6FC1860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E4028BD" w14:textId="77777777" w:rsidR="000F7915" w:rsidRPr="000F7915" w:rsidRDefault="000F7915" w:rsidP="000F7915">
            <w:pPr>
              <w:spacing w:after="160" w:line="259" w:lineRule="auto"/>
              <w:rPr>
                <w:lang w:val="en-GB"/>
              </w:rPr>
            </w:pPr>
          </w:p>
        </w:tc>
        <w:tc>
          <w:tcPr>
            <w:tcW w:w="1985" w:type="dxa"/>
            <w:gridSpan w:val="2"/>
          </w:tcPr>
          <w:p w14:paraId="2E67C549" w14:textId="77777777" w:rsidR="000F7915" w:rsidRPr="000F7915" w:rsidRDefault="000F7915" w:rsidP="000F7915">
            <w:pPr>
              <w:spacing w:after="160" w:line="259" w:lineRule="auto"/>
              <w:rPr>
                <w:lang w:val="en-GB"/>
              </w:rPr>
            </w:pPr>
          </w:p>
        </w:tc>
      </w:tr>
      <w:tr w:rsidR="000F7915" w:rsidRPr="000F7915" w14:paraId="153DDB0B" w14:textId="77777777" w:rsidTr="008A39EF">
        <w:trPr>
          <w:cantSplit/>
          <w:trHeight w:val="900"/>
        </w:trPr>
        <w:tc>
          <w:tcPr>
            <w:tcW w:w="1209" w:type="dxa"/>
            <w:vAlign w:val="center"/>
            <w:hideMark/>
          </w:tcPr>
          <w:p w14:paraId="7EA34CC0" w14:textId="77777777" w:rsidR="000F7915" w:rsidRPr="000F7915" w:rsidRDefault="000F7915" w:rsidP="000F7915">
            <w:pPr>
              <w:spacing w:after="160" w:line="259" w:lineRule="auto"/>
              <w:rPr>
                <w:lang w:val="en-GB"/>
              </w:rPr>
            </w:pPr>
            <w:r w:rsidRPr="000F7915">
              <w:rPr>
                <w:lang w:val="en-GB"/>
              </w:rPr>
              <w:t>B19.2.58</w:t>
            </w:r>
          </w:p>
        </w:tc>
        <w:tc>
          <w:tcPr>
            <w:tcW w:w="2897" w:type="dxa"/>
            <w:gridSpan w:val="2"/>
            <w:vAlign w:val="center"/>
            <w:hideMark/>
          </w:tcPr>
          <w:p w14:paraId="59C45969" w14:textId="77777777" w:rsidR="000F7915" w:rsidRPr="000F7915" w:rsidRDefault="000F7915" w:rsidP="000F7915">
            <w:pPr>
              <w:spacing w:after="160" w:line="259" w:lineRule="auto"/>
            </w:pPr>
            <w:r w:rsidRPr="000F7915">
              <w:t>Ο προμηθευτής υποχρεούται στην εγκατάσταση του συστήματος και την πλήρη εκπαίδευση των χειριστών σε όλες τις λειτουργίες του συστήματος.</w:t>
            </w:r>
          </w:p>
        </w:tc>
        <w:tc>
          <w:tcPr>
            <w:tcW w:w="2285" w:type="dxa"/>
            <w:gridSpan w:val="3"/>
            <w:vAlign w:val="center"/>
            <w:hideMark/>
          </w:tcPr>
          <w:p w14:paraId="5CA6EE21" w14:textId="77777777" w:rsidR="000F7915" w:rsidRPr="000F7915" w:rsidRDefault="000F7915" w:rsidP="000F7915">
            <w:pPr>
              <w:spacing w:after="160" w:line="259" w:lineRule="auto"/>
            </w:pPr>
            <w:r w:rsidRPr="000F7915">
              <w:t>εκπαίδευση 2 ατόμων για 2 μέρες στο χώρο του Εργαστηρίου</w:t>
            </w:r>
          </w:p>
        </w:tc>
        <w:tc>
          <w:tcPr>
            <w:tcW w:w="1117" w:type="dxa"/>
          </w:tcPr>
          <w:p w14:paraId="0B0A51CA" w14:textId="77777777" w:rsidR="000F7915" w:rsidRPr="000F7915" w:rsidRDefault="000F7915" w:rsidP="000F7915">
            <w:pPr>
              <w:spacing w:after="160" w:line="259" w:lineRule="auto"/>
            </w:pPr>
          </w:p>
        </w:tc>
        <w:tc>
          <w:tcPr>
            <w:tcW w:w="1985" w:type="dxa"/>
            <w:gridSpan w:val="2"/>
          </w:tcPr>
          <w:p w14:paraId="25F07825" w14:textId="77777777" w:rsidR="000F7915" w:rsidRPr="000F7915" w:rsidRDefault="000F7915" w:rsidP="000F7915">
            <w:pPr>
              <w:spacing w:after="160" w:line="259" w:lineRule="auto"/>
            </w:pPr>
          </w:p>
        </w:tc>
      </w:tr>
      <w:tr w:rsidR="000F7915" w:rsidRPr="000F7915" w14:paraId="432066D5" w14:textId="77777777" w:rsidTr="008A39EF">
        <w:trPr>
          <w:cantSplit/>
          <w:trHeight w:val="300"/>
        </w:trPr>
        <w:tc>
          <w:tcPr>
            <w:tcW w:w="1209" w:type="dxa"/>
            <w:vAlign w:val="center"/>
            <w:hideMark/>
          </w:tcPr>
          <w:p w14:paraId="0108DFEF" w14:textId="77777777" w:rsidR="000F7915" w:rsidRPr="000F7915" w:rsidRDefault="000F7915" w:rsidP="000F7915">
            <w:pPr>
              <w:spacing w:after="160" w:line="259" w:lineRule="auto"/>
              <w:rPr>
                <w:lang w:val="en-GB"/>
              </w:rPr>
            </w:pPr>
            <w:r w:rsidRPr="000F7915">
              <w:rPr>
                <w:lang w:val="en-GB"/>
              </w:rPr>
              <w:t>B19.2.59</w:t>
            </w:r>
          </w:p>
        </w:tc>
        <w:tc>
          <w:tcPr>
            <w:tcW w:w="2897" w:type="dxa"/>
            <w:gridSpan w:val="2"/>
            <w:vAlign w:val="center"/>
            <w:hideMark/>
          </w:tcPr>
          <w:p w14:paraId="4C838A5F" w14:textId="77777777" w:rsidR="000F7915" w:rsidRPr="000F7915" w:rsidRDefault="000F7915" w:rsidP="000F7915">
            <w:pPr>
              <w:spacing w:after="160" w:line="259" w:lineRule="auto"/>
              <w:rPr>
                <w:lang w:val="en-GB"/>
              </w:rPr>
            </w:pPr>
            <w:proofErr w:type="spellStart"/>
            <w:r w:rsidRPr="000F7915">
              <w:rPr>
                <w:lang w:val="en-GB"/>
              </w:rPr>
              <w:t>Εγγύηση</w:t>
            </w:r>
            <w:proofErr w:type="spellEnd"/>
            <w:r w:rsidRPr="000F7915">
              <w:rPr>
                <w:lang w:val="en-GB"/>
              </w:rPr>
              <w:t xml:space="preserve"> κα</w:t>
            </w:r>
            <w:proofErr w:type="spellStart"/>
            <w:r w:rsidRPr="000F7915">
              <w:rPr>
                <w:lang w:val="en-GB"/>
              </w:rPr>
              <w:t>λής</w:t>
            </w:r>
            <w:proofErr w:type="spellEnd"/>
            <w:r w:rsidRPr="000F7915">
              <w:rPr>
                <w:lang w:val="en-GB"/>
              </w:rPr>
              <w:t xml:space="preserve"> </w:t>
            </w:r>
            <w:proofErr w:type="spellStart"/>
            <w:r w:rsidRPr="000F7915">
              <w:rPr>
                <w:lang w:val="en-GB"/>
              </w:rPr>
              <w:t>λειτουργί</w:t>
            </w:r>
            <w:proofErr w:type="spellEnd"/>
            <w:r w:rsidRPr="000F7915">
              <w:rPr>
                <w:lang w:val="en-GB"/>
              </w:rPr>
              <w:t>ας</w:t>
            </w:r>
          </w:p>
        </w:tc>
        <w:tc>
          <w:tcPr>
            <w:tcW w:w="2285" w:type="dxa"/>
            <w:gridSpan w:val="3"/>
            <w:vAlign w:val="center"/>
            <w:hideMark/>
          </w:tcPr>
          <w:p w14:paraId="6D604157" w14:textId="77777777" w:rsidR="000F7915" w:rsidRPr="000F7915" w:rsidRDefault="000F7915" w:rsidP="000F7915">
            <w:pPr>
              <w:spacing w:after="160" w:line="259" w:lineRule="auto"/>
              <w:rPr>
                <w:lang w:val="en-GB"/>
              </w:rPr>
            </w:pPr>
            <w:r w:rsidRPr="000F7915">
              <w:rPr>
                <w:lang w:val="en-GB"/>
              </w:rPr>
              <w:t xml:space="preserve">&gt;= 2 </w:t>
            </w:r>
            <w:proofErr w:type="spellStart"/>
            <w:r w:rsidRPr="000F7915">
              <w:rPr>
                <w:lang w:val="en-GB"/>
              </w:rPr>
              <w:t>έτη</w:t>
            </w:r>
            <w:proofErr w:type="spellEnd"/>
          </w:p>
        </w:tc>
        <w:tc>
          <w:tcPr>
            <w:tcW w:w="1117" w:type="dxa"/>
          </w:tcPr>
          <w:p w14:paraId="20B7A250" w14:textId="77777777" w:rsidR="000F7915" w:rsidRPr="000F7915" w:rsidRDefault="000F7915" w:rsidP="000F7915">
            <w:pPr>
              <w:spacing w:after="160" w:line="259" w:lineRule="auto"/>
              <w:rPr>
                <w:lang w:val="en-GB"/>
              </w:rPr>
            </w:pPr>
          </w:p>
        </w:tc>
        <w:tc>
          <w:tcPr>
            <w:tcW w:w="1985" w:type="dxa"/>
            <w:gridSpan w:val="2"/>
          </w:tcPr>
          <w:p w14:paraId="3FDAACB5" w14:textId="77777777" w:rsidR="000F7915" w:rsidRPr="000F7915" w:rsidRDefault="000F7915" w:rsidP="000F7915">
            <w:pPr>
              <w:spacing w:after="160" w:line="259" w:lineRule="auto"/>
              <w:rPr>
                <w:lang w:val="en-GB"/>
              </w:rPr>
            </w:pPr>
          </w:p>
        </w:tc>
      </w:tr>
      <w:tr w:rsidR="000F7915" w:rsidRPr="000F7915" w14:paraId="1A8A25AA" w14:textId="77777777" w:rsidTr="008A39EF">
        <w:trPr>
          <w:cantSplit/>
          <w:trHeight w:val="1800"/>
        </w:trPr>
        <w:tc>
          <w:tcPr>
            <w:tcW w:w="1209" w:type="dxa"/>
            <w:vAlign w:val="center"/>
            <w:hideMark/>
          </w:tcPr>
          <w:p w14:paraId="4D15D35E" w14:textId="77777777" w:rsidR="000F7915" w:rsidRPr="000F7915" w:rsidRDefault="000F7915" w:rsidP="000F7915">
            <w:pPr>
              <w:spacing w:after="160" w:line="259" w:lineRule="auto"/>
              <w:rPr>
                <w:lang w:val="en-GB"/>
              </w:rPr>
            </w:pPr>
            <w:r w:rsidRPr="000F7915">
              <w:rPr>
                <w:lang w:val="en-GB"/>
              </w:rPr>
              <w:t>B19.2.60</w:t>
            </w:r>
          </w:p>
        </w:tc>
        <w:tc>
          <w:tcPr>
            <w:tcW w:w="2897" w:type="dxa"/>
            <w:gridSpan w:val="2"/>
            <w:vAlign w:val="center"/>
            <w:hideMark/>
          </w:tcPr>
          <w:p w14:paraId="595A9CC1" w14:textId="77777777" w:rsidR="000F7915" w:rsidRPr="000F7915" w:rsidRDefault="000F7915" w:rsidP="000F7915">
            <w:pPr>
              <w:spacing w:after="160" w:line="259" w:lineRule="auto"/>
            </w:pPr>
            <w:r w:rsidRPr="000F7915">
              <w:t>Ο προμηθευτής πρέπει να υποβάλει βεβαίωση/δήλωση του κατασκευαστικού οίκου του συστήματος υγρής χρωματογραφίας για τη δυνατότητα εφοδιασμού με ανταλλακτικά και αναλώσιμα για τουλάχιστον δέκα (10) έτη ώστε να εξασφαλιστεί η πλήρης, ανελλιπής και ομαλή λειτουργία του υπό προμήθεια είδους.</w:t>
            </w:r>
          </w:p>
        </w:tc>
        <w:tc>
          <w:tcPr>
            <w:tcW w:w="2285" w:type="dxa"/>
            <w:gridSpan w:val="3"/>
            <w:vAlign w:val="center"/>
            <w:hideMark/>
          </w:tcPr>
          <w:p w14:paraId="043C8FA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25EBC1A" w14:textId="77777777" w:rsidR="000F7915" w:rsidRPr="000F7915" w:rsidRDefault="000F7915" w:rsidP="000F7915">
            <w:pPr>
              <w:spacing w:after="160" w:line="259" w:lineRule="auto"/>
              <w:rPr>
                <w:lang w:val="en-GB"/>
              </w:rPr>
            </w:pPr>
          </w:p>
        </w:tc>
        <w:tc>
          <w:tcPr>
            <w:tcW w:w="1985" w:type="dxa"/>
            <w:gridSpan w:val="2"/>
          </w:tcPr>
          <w:p w14:paraId="2762F628" w14:textId="77777777" w:rsidR="000F7915" w:rsidRPr="000F7915" w:rsidRDefault="000F7915" w:rsidP="000F7915">
            <w:pPr>
              <w:spacing w:after="160" w:line="259" w:lineRule="auto"/>
              <w:rPr>
                <w:lang w:val="en-GB"/>
              </w:rPr>
            </w:pPr>
          </w:p>
        </w:tc>
      </w:tr>
      <w:tr w:rsidR="000F7915" w:rsidRPr="000F7915" w14:paraId="4BC72514" w14:textId="77777777" w:rsidTr="008A39EF">
        <w:trPr>
          <w:cantSplit/>
          <w:trHeight w:val="600"/>
        </w:trPr>
        <w:tc>
          <w:tcPr>
            <w:tcW w:w="1209" w:type="dxa"/>
            <w:vAlign w:val="center"/>
            <w:hideMark/>
          </w:tcPr>
          <w:p w14:paraId="40D3A906" w14:textId="77777777" w:rsidR="000F7915" w:rsidRPr="000F7915" w:rsidRDefault="000F7915" w:rsidP="000F7915">
            <w:pPr>
              <w:spacing w:after="160" w:line="259" w:lineRule="auto"/>
              <w:rPr>
                <w:lang w:val="en-GB"/>
              </w:rPr>
            </w:pPr>
            <w:r w:rsidRPr="000F7915">
              <w:rPr>
                <w:lang w:val="en-GB"/>
              </w:rPr>
              <w:t>B19.2.61</w:t>
            </w:r>
          </w:p>
        </w:tc>
        <w:tc>
          <w:tcPr>
            <w:tcW w:w="2897" w:type="dxa"/>
            <w:gridSpan w:val="2"/>
            <w:vAlign w:val="center"/>
            <w:hideMark/>
          </w:tcPr>
          <w:p w14:paraId="130822D9" w14:textId="77777777" w:rsidR="000F7915" w:rsidRPr="000F7915" w:rsidRDefault="000F7915" w:rsidP="000F7915">
            <w:pPr>
              <w:spacing w:after="160" w:line="259" w:lineRule="auto"/>
            </w:pPr>
            <w:r w:rsidRPr="000F7915">
              <w:t>Φυλλάδια και εγχειρίδια για όλα τα μέρη του συστήματος.</w:t>
            </w:r>
          </w:p>
        </w:tc>
        <w:tc>
          <w:tcPr>
            <w:tcW w:w="2285" w:type="dxa"/>
            <w:gridSpan w:val="3"/>
            <w:vAlign w:val="center"/>
            <w:hideMark/>
          </w:tcPr>
          <w:p w14:paraId="3A2DA63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44F4FF9" w14:textId="77777777" w:rsidR="000F7915" w:rsidRPr="000F7915" w:rsidRDefault="000F7915" w:rsidP="000F7915">
            <w:pPr>
              <w:spacing w:after="160" w:line="259" w:lineRule="auto"/>
              <w:rPr>
                <w:lang w:val="en-GB"/>
              </w:rPr>
            </w:pPr>
          </w:p>
        </w:tc>
        <w:tc>
          <w:tcPr>
            <w:tcW w:w="1985" w:type="dxa"/>
            <w:gridSpan w:val="2"/>
          </w:tcPr>
          <w:p w14:paraId="71BBC6D1" w14:textId="77777777" w:rsidR="000F7915" w:rsidRPr="000F7915" w:rsidRDefault="000F7915" w:rsidP="000F7915">
            <w:pPr>
              <w:spacing w:after="160" w:line="259" w:lineRule="auto"/>
              <w:rPr>
                <w:lang w:val="en-GB"/>
              </w:rPr>
            </w:pPr>
          </w:p>
        </w:tc>
      </w:tr>
      <w:tr w:rsidR="000F7915" w:rsidRPr="000F7915" w14:paraId="0258136B" w14:textId="77777777" w:rsidTr="008A39EF">
        <w:trPr>
          <w:cantSplit/>
          <w:trHeight w:val="600"/>
        </w:trPr>
        <w:tc>
          <w:tcPr>
            <w:tcW w:w="1209" w:type="dxa"/>
            <w:vAlign w:val="center"/>
            <w:hideMark/>
          </w:tcPr>
          <w:p w14:paraId="31E6527F" w14:textId="77777777" w:rsidR="000F7915" w:rsidRPr="000F7915" w:rsidRDefault="000F7915" w:rsidP="000F7915">
            <w:pPr>
              <w:spacing w:after="160" w:line="259" w:lineRule="auto"/>
              <w:rPr>
                <w:lang w:val="en-GB"/>
              </w:rPr>
            </w:pPr>
            <w:r w:rsidRPr="000F7915">
              <w:rPr>
                <w:lang w:val="en-GB"/>
              </w:rPr>
              <w:lastRenderedPageBreak/>
              <w:t>B19.2.62</w:t>
            </w:r>
          </w:p>
        </w:tc>
        <w:tc>
          <w:tcPr>
            <w:tcW w:w="2897" w:type="dxa"/>
            <w:gridSpan w:val="2"/>
            <w:vAlign w:val="center"/>
            <w:hideMark/>
          </w:tcPr>
          <w:p w14:paraId="6BF7B0FE" w14:textId="77777777" w:rsidR="000F7915" w:rsidRPr="000F7915" w:rsidRDefault="000F7915" w:rsidP="000F7915">
            <w:pPr>
              <w:spacing w:after="160" w:line="259" w:lineRule="auto"/>
            </w:pPr>
            <w:r w:rsidRPr="000F7915">
              <w:t>Όλα τα μέρη του συστήματος πρέπει να συνεργάζονται και η ευθύνη λειτουργίας είναι ευθύνη του προμηθευτή.</w:t>
            </w:r>
          </w:p>
        </w:tc>
        <w:tc>
          <w:tcPr>
            <w:tcW w:w="2285" w:type="dxa"/>
            <w:gridSpan w:val="3"/>
            <w:vAlign w:val="center"/>
            <w:hideMark/>
          </w:tcPr>
          <w:p w14:paraId="184DFED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335DCEB" w14:textId="77777777" w:rsidR="000F7915" w:rsidRPr="000F7915" w:rsidRDefault="000F7915" w:rsidP="000F7915">
            <w:pPr>
              <w:spacing w:after="160" w:line="259" w:lineRule="auto"/>
              <w:rPr>
                <w:lang w:val="en-GB"/>
              </w:rPr>
            </w:pPr>
          </w:p>
        </w:tc>
        <w:tc>
          <w:tcPr>
            <w:tcW w:w="1985" w:type="dxa"/>
            <w:gridSpan w:val="2"/>
          </w:tcPr>
          <w:p w14:paraId="4468C4F0" w14:textId="77777777" w:rsidR="000F7915" w:rsidRPr="000F7915" w:rsidRDefault="000F7915" w:rsidP="000F7915">
            <w:pPr>
              <w:spacing w:after="160" w:line="259" w:lineRule="auto"/>
              <w:rPr>
                <w:lang w:val="en-GB"/>
              </w:rPr>
            </w:pPr>
          </w:p>
        </w:tc>
      </w:tr>
      <w:tr w:rsidR="000F7915" w:rsidRPr="000F7915" w14:paraId="3816CC61" w14:textId="77777777" w:rsidTr="008A39EF">
        <w:trPr>
          <w:cantSplit/>
          <w:trHeight w:val="900"/>
        </w:trPr>
        <w:tc>
          <w:tcPr>
            <w:tcW w:w="1209" w:type="dxa"/>
            <w:vAlign w:val="center"/>
            <w:hideMark/>
          </w:tcPr>
          <w:p w14:paraId="07EDAD64" w14:textId="77777777" w:rsidR="000F7915" w:rsidRPr="000F7915" w:rsidRDefault="000F7915" w:rsidP="000F7915">
            <w:pPr>
              <w:spacing w:after="160" w:line="259" w:lineRule="auto"/>
              <w:rPr>
                <w:lang w:val="en-GB"/>
              </w:rPr>
            </w:pPr>
            <w:r w:rsidRPr="000F7915">
              <w:rPr>
                <w:lang w:val="en-GB"/>
              </w:rPr>
              <w:t>B19.2.63</w:t>
            </w:r>
          </w:p>
        </w:tc>
        <w:tc>
          <w:tcPr>
            <w:tcW w:w="2897" w:type="dxa"/>
            <w:gridSpan w:val="2"/>
            <w:vAlign w:val="center"/>
            <w:hideMark/>
          </w:tcPr>
          <w:p w14:paraId="44218DAD" w14:textId="77777777" w:rsidR="000F7915" w:rsidRPr="000F7915" w:rsidRDefault="000F7915" w:rsidP="000F7915">
            <w:pPr>
              <w:spacing w:after="160" w:line="259" w:lineRule="auto"/>
            </w:pPr>
            <w:r w:rsidRPr="000F7915">
              <w:t>Το σύστημα πρέπει να παραδοθεί πλήρες και έτοιμο προς λειτουργία με όλους τους δυνατούς τρόπους  λειτουργίας του.</w:t>
            </w:r>
          </w:p>
        </w:tc>
        <w:tc>
          <w:tcPr>
            <w:tcW w:w="2285" w:type="dxa"/>
            <w:gridSpan w:val="3"/>
            <w:vAlign w:val="center"/>
            <w:hideMark/>
          </w:tcPr>
          <w:p w14:paraId="5645071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12E0BCC" w14:textId="77777777" w:rsidR="000F7915" w:rsidRPr="000F7915" w:rsidRDefault="000F7915" w:rsidP="000F7915">
            <w:pPr>
              <w:spacing w:after="160" w:line="259" w:lineRule="auto"/>
              <w:rPr>
                <w:lang w:val="en-GB"/>
              </w:rPr>
            </w:pPr>
          </w:p>
        </w:tc>
        <w:tc>
          <w:tcPr>
            <w:tcW w:w="1985" w:type="dxa"/>
            <w:gridSpan w:val="2"/>
          </w:tcPr>
          <w:p w14:paraId="4E87500C" w14:textId="77777777" w:rsidR="000F7915" w:rsidRPr="000F7915" w:rsidRDefault="000F7915" w:rsidP="000F7915">
            <w:pPr>
              <w:spacing w:after="160" w:line="259" w:lineRule="auto"/>
              <w:rPr>
                <w:lang w:val="en-GB"/>
              </w:rPr>
            </w:pPr>
          </w:p>
        </w:tc>
      </w:tr>
      <w:tr w:rsidR="000F7915" w:rsidRPr="000F7915" w14:paraId="369170F2" w14:textId="77777777" w:rsidTr="008A39EF">
        <w:trPr>
          <w:cantSplit/>
          <w:trHeight w:val="900"/>
        </w:trPr>
        <w:tc>
          <w:tcPr>
            <w:tcW w:w="1209" w:type="dxa"/>
            <w:vAlign w:val="center"/>
            <w:hideMark/>
          </w:tcPr>
          <w:p w14:paraId="5DAB6DEB" w14:textId="77777777" w:rsidR="000F7915" w:rsidRPr="000F7915" w:rsidRDefault="000F7915" w:rsidP="000F7915">
            <w:pPr>
              <w:spacing w:after="160" w:line="259" w:lineRule="auto"/>
              <w:rPr>
                <w:lang w:val="en-GB"/>
              </w:rPr>
            </w:pPr>
            <w:r w:rsidRPr="000F7915">
              <w:rPr>
                <w:lang w:val="en-GB"/>
              </w:rPr>
              <w:t>B19.2.64</w:t>
            </w:r>
          </w:p>
        </w:tc>
        <w:tc>
          <w:tcPr>
            <w:tcW w:w="2897" w:type="dxa"/>
            <w:gridSpan w:val="2"/>
            <w:vAlign w:val="center"/>
            <w:hideMark/>
          </w:tcPr>
          <w:p w14:paraId="14A4B18E" w14:textId="77777777" w:rsidR="000F7915" w:rsidRPr="000F7915" w:rsidRDefault="000F7915" w:rsidP="000F7915">
            <w:pPr>
              <w:spacing w:after="160" w:line="259" w:lineRule="auto"/>
            </w:pPr>
            <w:r w:rsidRPr="000F7915">
              <w:t xml:space="preserve">Ο κατασκευαστικός οίκος του συστήματος υγρής χρωματογραφίας (πλην του Η/Υ και του εκτυπωτή) θα πρέπει να είναι απαραίτητα πιστοποιημένοι κατά </w:t>
            </w:r>
          </w:p>
        </w:tc>
        <w:tc>
          <w:tcPr>
            <w:tcW w:w="2285" w:type="dxa"/>
            <w:gridSpan w:val="3"/>
            <w:vAlign w:val="center"/>
            <w:hideMark/>
          </w:tcPr>
          <w:p w14:paraId="0D3C5E9E" w14:textId="77777777" w:rsidR="000F7915" w:rsidRPr="000F7915" w:rsidRDefault="000F7915" w:rsidP="000F7915">
            <w:pPr>
              <w:spacing w:after="160" w:line="259" w:lineRule="auto"/>
              <w:rPr>
                <w:lang w:val="en-GB"/>
              </w:rPr>
            </w:pPr>
            <w:r w:rsidRPr="000F7915">
              <w:rPr>
                <w:lang w:val="en-GB"/>
              </w:rPr>
              <w:t>ISO 9001:2015.</w:t>
            </w:r>
          </w:p>
        </w:tc>
        <w:tc>
          <w:tcPr>
            <w:tcW w:w="1117" w:type="dxa"/>
          </w:tcPr>
          <w:p w14:paraId="6006988E" w14:textId="77777777" w:rsidR="000F7915" w:rsidRPr="000F7915" w:rsidRDefault="000F7915" w:rsidP="000F7915">
            <w:pPr>
              <w:spacing w:after="160" w:line="259" w:lineRule="auto"/>
              <w:rPr>
                <w:lang w:val="en-GB"/>
              </w:rPr>
            </w:pPr>
          </w:p>
        </w:tc>
        <w:tc>
          <w:tcPr>
            <w:tcW w:w="1985" w:type="dxa"/>
            <w:gridSpan w:val="2"/>
          </w:tcPr>
          <w:p w14:paraId="78177286" w14:textId="77777777" w:rsidR="000F7915" w:rsidRPr="000F7915" w:rsidRDefault="000F7915" w:rsidP="000F7915">
            <w:pPr>
              <w:spacing w:after="160" w:line="259" w:lineRule="auto"/>
              <w:rPr>
                <w:lang w:val="en-GB"/>
              </w:rPr>
            </w:pPr>
          </w:p>
        </w:tc>
      </w:tr>
      <w:tr w:rsidR="000F7915" w:rsidRPr="000F7915" w14:paraId="15DCB27F" w14:textId="77777777" w:rsidTr="008A39EF">
        <w:trPr>
          <w:cantSplit/>
          <w:trHeight w:val="600"/>
        </w:trPr>
        <w:tc>
          <w:tcPr>
            <w:tcW w:w="1209" w:type="dxa"/>
            <w:vAlign w:val="center"/>
            <w:hideMark/>
          </w:tcPr>
          <w:p w14:paraId="04A6CDE8" w14:textId="77777777" w:rsidR="000F7915" w:rsidRPr="000F7915" w:rsidRDefault="000F7915" w:rsidP="000F7915">
            <w:pPr>
              <w:spacing w:after="160" w:line="259" w:lineRule="auto"/>
              <w:rPr>
                <w:lang w:val="en-GB"/>
              </w:rPr>
            </w:pPr>
            <w:r w:rsidRPr="000F7915">
              <w:rPr>
                <w:lang w:val="en-GB"/>
              </w:rPr>
              <w:t>B19.2.65</w:t>
            </w:r>
          </w:p>
        </w:tc>
        <w:tc>
          <w:tcPr>
            <w:tcW w:w="2897" w:type="dxa"/>
            <w:gridSpan w:val="2"/>
            <w:vAlign w:val="center"/>
            <w:hideMark/>
          </w:tcPr>
          <w:p w14:paraId="0E35F688" w14:textId="77777777" w:rsidR="000F7915" w:rsidRPr="000F7915" w:rsidRDefault="000F7915" w:rsidP="000F7915">
            <w:pPr>
              <w:spacing w:after="160" w:line="259" w:lineRule="auto"/>
            </w:pPr>
            <w:r w:rsidRPr="000F7915">
              <w:t>Το σύστημα να είναι πρόσφατης τεχνολογίας και να μην έχει σταματήσει η παραγωγή του.</w:t>
            </w:r>
          </w:p>
        </w:tc>
        <w:tc>
          <w:tcPr>
            <w:tcW w:w="2285" w:type="dxa"/>
            <w:gridSpan w:val="3"/>
            <w:vAlign w:val="center"/>
            <w:hideMark/>
          </w:tcPr>
          <w:p w14:paraId="473F6A3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6D9A8C6" w14:textId="77777777" w:rsidR="000F7915" w:rsidRPr="000F7915" w:rsidRDefault="000F7915" w:rsidP="000F7915">
            <w:pPr>
              <w:spacing w:after="160" w:line="259" w:lineRule="auto"/>
              <w:rPr>
                <w:lang w:val="en-GB"/>
              </w:rPr>
            </w:pPr>
          </w:p>
        </w:tc>
        <w:tc>
          <w:tcPr>
            <w:tcW w:w="1985" w:type="dxa"/>
            <w:gridSpan w:val="2"/>
          </w:tcPr>
          <w:p w14:paraId="472C9F01" w14:textId="77777777" w:rsidR="000F7915" w:rsidRPr="000F7915" w:rsidRDefault="000F7915" w:rsidP="000F7915">
            <w:pPr>
              <w:spacing w:after="160" w:line="259" w:lineRule="auto"/>
              <w:rPr>
                <w:lang w:val="en-GB"/>
              </w:rPr>
            </w:pPr>
          </w:p>
        </w:tc>
      </w:tr>
      <w:tr w:rsidR="000F7915" w:rsidRPr="000F7915" w14:paraId="305FCE66" w14:textId="77777777" w:rsidTr="008A39EF">
        <w:trPr>
          <w:cantSplit/>
          <w:trHeight w:val="600"/>
        </w:trPr>
        <w:tc>
          <w:tcPr>
            <w:tcW w:w="1209" w:type="dxa"/>
            <w:shd w:val="clear" w:color="auto" w:fill="B4C6E7" w:themeFill="accent1" w:themeFillTint="66"/>
            <w:vAlign w:val="center"/>
            <w:hideMark/>
          </w:tcPr>
          <w:p w14:paraId="4EB87067" w14:textId="77777777" w:rsidR="000F7915" w:rsidRPr="000F7915" w:rsidRDefault="000F7915" w:rsidP="000F7915">
            <w:pPr>
              <w:spacing w:after="160" w:line="259" w:lineRule="auto"/>
              <w:rPr>
                <w:b/>
                <w:bCs/>
                <w:lang w:val="en-GB"/>
              </w:rPr>
            </w:pPr>
            <w:r w:rsidRPr="000F7915">
              <w:rPr>
                <w:b/>
                <w:bCs/>
                <w:lang w:val="en-GB"/>
              </w:rPr>
              <w:t> </w:t>
            </w:r>
          </w:p>
        </w:tc>
        <w:tc>
          <w:tcPr>
            <w:tcW w:w="8284" w:type="dxa"/>
            <w:gridSpan w:val="8"/>
            <w:shd w:val="clear" w:color="auto" w:fill="B4C6E7" w:themeFill="accent1" w:themeFillTint="66"/>
            <w:vAlign w:val="center"/>
            <w:hideMark/>
          </w:tcPr>
          <w:p w14:paraId="14BCF716" w14:textId="77777777" w:rsidR="000F7915" w:rsidRPr="000F7915" w:rsidRDefault="000F7915" w:rsidP="000F7915">
            <w:pPr>
              <w:spacing w:after="160" w:line="259" w:lineRule="auto"/>
              <w:rPr>
                <w:b/>
                <w:bCs/>
              </w:rPr>
            </w:pPr>
            <w:proofErr w:type="gramStart"/>
            <w:r w:rsidRPr="000F7915">
              <w:rPr>
                <w:b/>
                <w:bCs/>
                <w:lang w:val="en-GB"/>
              </w:rPr>
              <w:t>B</w:t>
            </w:r>
            <w:r w:rsidRPr="000F7915">
              <w:rPr>
                <w:b/>
                <w:bCs/>
              </w:rPr>
              <w:t>19.3  ΑΤΟΜΙΚΗ</w:t>
            </w:r>
            <w:proofErr w:type="gramEnd"/>
            <w:r w:rsidRPr="000F7915">
              <w:rPr>
                <w:b/>
                <w:bCs/>
              </w:rPr>
              <w:t xml:space="preserve"> ΑΠΟΡΡΟΦΗΣΗ </w:t>
            </w:r>
            <w:r w:rsidRPr="000F7915">
              <w:rPr>
                <w:b/>
                <w:bCs/>
                <w:lang w:val="en-GB"/>
              </w:rPr>
              <w:t>ME</w:t>
            </w:r>
            <w:r w:rsidRPr="000F7915">
              <w:rPr>
                <w:b/>
                <w:bCs/>
              </w:rPr>
              <w:t xml:space="preserve"> ΜΕΘΟΔΟΥΣ ΦΛΟΓΑΣ ΚΑΙ ΦΟΥΡΝΟΥ ΓΡΑΦΙΤΗ</w:t>
            </w:r>
          </w:p>
        </w:tc>
      </w:tr>
      <w:tr w:rsidR="000F7915" w:rsidRPr="000F7915" w14:paraId="1095670E" w14:textId="77777777" w:rsidTr="008A39EF">
        <w:trPr>
          <w:cantSplit/>
          <w:trHeight w:val="300"/>
        </w:trPr>
        <w:tc>
          <w:tcPr>
            <w:tcW w:w="1209" w:type="dxa"/>
            <w:vAlign w:val="center"/>
            <w:hideMark/>
          </w:tcPr>
          <w:p w14:paraId="667DFCDD" w14:textId="77777777" w:rsidR="000F7915" w:rsidRPr="000F7915" w:rsidRDefault="000F7915" w:rsidP="000F7915">
            <w:pPr>
              <w:spacing w:after="160" w:line="259" w:lineRule="auto"/>
              <w:rPr>
                <w:lang w:val="en-GB"/>
              </w:rPr>
            </w:pPr>
            <w:r w:rsidRPr="000F7915">
              <w:rPr>
                <w:lang w:val="en-GB"/>
              </w:rPr>
              <w:t>B19.3.1</w:t>
            </w:r>
          </w:p>
        </w:tc>
        <w:tc>
          <w:tcPr>
            <w:tcW w:w="2897" w:type="dxa"/>
            <w:gridSpan w:val="2"/>
            <w:vAlign w:val="center"/>
            <w:hideMark/>
          </w:tcPr>
          <w:p w14:paraId="0A5A9403"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85" w:type="dxa"/>
            <w:gridSpan w:val="3"/>
            <w:vAlign w:val="center"/>
            <w:hideMark/>
          </w:tcPr>
          <w:p w14:paraId="4FECF5E1" w14:textId="77777777" w:rsidR="000F7915" w:rsidRPr="000F7915" w:rsidRDefault="000F7915" w:rsidP="000F7915">
            <w:pPr>
              <w:spacing w:after="160" w:line="259" w:lineRule="auto"/>
              <w:rPr>
                <w:lang w:val="en-GB"/>
              </w:rPr>
            </w:pPr>
            <w:r w:rsidRPr="000F7915">
              <w:rPr>
                <w:lang w:val="en-GB"/>
              </w:rPr>
              <w:t>1</w:t>
            </w:r>
          </w:p>
        </w:tc>
        <w:tc>
          <w:tcPr>
            <w:tcW w:w="1117" w:type="dxa"/>
          </w:tcPr>
          <w:p w14:paraId="50A19AD2" w14:textId="77777777" w:rsidR="000F7915" w:rsidRPr="000F7915" w:rsidRDefault="000F7915" w:rsidP="000F7915">
            <w:pPr>
              <w:spacing w:after="160" w:line="259" w:lineRule="auto"/>
              <w:rPr>
                <w:lang w:val="en-GB"/>
              </w:rPr>
            </w:pPr>
          </w:p>
        </w:tc>
        <w:tc>
          <w:tcPr>
            <w:tcW w:w="1985" w:type="dxa"/>
            <w:gridSpan w:val="2"/>
          </w:tcPr>
          <w:p w14:paraId="62BD3B36" w14:textId="77777777" w:rsidR="000F7915" w:rsidRPr="000F7915" w:rsidRDefault="000F7915" w:rsidP="000F7915">
            <w:pPr>
              <w:spacing w:after="160" w:line="259" w:lineRule="auto"/>
              <w:rPr>
                <w:lang w:val="en-GB"/>
              </w:rPr>
            </w:pPr>
          </w:p>
        </w:tc>
      </w:tr>
      <w:tr w:rsidR="000F7915" w:rsidRPr="000F7915" w14:paraId="50B67122" w14:textId="77777777" w:rsidTr="008A39EF">
        <w:trPr>
          <w:cantSplit/>
          <w:trHeight w:val="300"/>
        </w:trPr>
        <w:tc>
          <w:tcPr>
            <w:tcW w:w="1209" w:type="dxa"/>
            <w:vAlign w:val="center"/>
            <w:hideMark/>
          </w:tcPr>
          <w:p w14:paraId="4E9F2ECB"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noWrap/>
            <w:vAlign w:val="center"/>
            <w:hideMark/>
          </w:tcPr>
          <w:p w14:paraId="4BD3101D" w14:textId="77777777" w:rsidR="000F7915" w:rsidRPr="000F7915" w:rsidRDefault="000F7915" w:rsidP="000F7915">
            <w:pPr>
              <w:spacing w:after="160" w:line="259" w:lineRule="auto"/>
              <w:rPr>
                <w:lang w:val="en-GB"/>
              </w:rPr>
            </w:pPr>
            <w:r w:rsidRPr="000F7915">
              <w:rPr>
                <w:lang w:val="en-GB"/>
              </w:rPr>
              <w:t>ΚΥΡΙΩΣ ΦΑΣΜΑΤΟΦΩΤΟΜΕΤΡΟ</w:t>
            </w:r>
          </w:p>
        </w:tc>
        <w:tc>
          <w:tcPr>
            <w:tcW w:w="2285" w:type="dxa"/>
            <w:gridSpan w:val="3"/>
            <w:vAlign w:val="center"/>
            <w:hideMark/>
          </w:tcPr>
          <w:p w14:paraId="7B1E17B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C8129B0" w14:textId="77777777" w:rsidR="000F7915" w:rsidRPr="000F7915" w:rsidRDefault="000F7915" w:rsidP="000F7915">
            <w:pPr>
              <w:spacing w:after="160" w:line="259" w:lineRule="auto"/>
              <w:rPr>
                <w:lang w:val="en-GB"/>
              </w:rPr>
            </w:pPr>
          </w:p>
        </w:tc>
        <w:tc>
          <w:tcPr>
            <w:tcW w:w="1985" w:type="dxa"/>
            <w:gridSpan w:val="2"/>
          </w:tcPr>
          <w:p w14:paraId="12292D2A" w14:textId="77777777" w:rsidR="000F7915" w:rsidRPr="000F7915" w:rsidRDefault="000F7915" w:rsidP="000F7915">
            <w:pPr>
              <w:spacing w:after="160" w:line="259" w:lineRule="auto"/>
              <w:rPr>
                <w:lang w:val="en-GB"/>
              </w:rPr>
            </w:pPr>
          </w:p>
        </w:tc>
      </w:tr>
      <w:tr w:rsidR="000F7915" w:rsidRPr="000F7915" w14:paraId="5481CA66" w14:textId="77777777" w:rsidTr="008A39EF">
        <w:trPr>
          <w:cantSplit/>
          <w:trHeight w:val="300"/>
        </w:trPr>
        <w:tc>
          <w:tcPr>
            <w:tcW w:w="1209" w:type="dxa"/>
            <w:vAlign w:val="center"/>
            <w:hideMark/>
          </w:tcPr>
          <w:p w14:paraId="021F0D22" w14:textId="77777777" w:rsidR="000F7915" w:rsidRPr="000F7915" w:rsidRDefault="000F7915" w:rsidP="000F7915">
            <w:pPr>
              <w:spacing w:after="160" w:line="259" w:lineRule="auto"/>
              <w:rPr>
                <w:lang w:val="en-GB"/>
              </w:rPr>
            </w:pPr>
            <w:r w:rsidRPr="000F7915">
              <w:rPr>
                <w:lang w:val="en-GB"/>
              </w:rPr>
              <w:t>B19.3.2</w:t>
            </w:r>
          </w:p>
        </w:tc>
        <w:tc>
          <w:tcPr>
            <w:tcW w:w="2897" w:type="dxa"/>
            <w:gridSpan w:val="2"/>
            <w:vAlign w:val="center"/>
            <w:hideMark/>
          </w:tcPr>
          <w:p w14:paraId="7C47746A" w14:textId="77777777" w:rsidR="000F7915" w:rsidRPr="000F7915" w:rsidRDefault="000F7915" w:rsidP="000F7915">
            <w:pPr>
              <w:spacing w:after="160" w:line="259" w:lineRule="auto"/>
            </w:pPr>
            <w:r w:rsidRPr="000F7915">
              <w:t>Το οπτικό σύστημα του οργάνου να είναι διπλής δέσμης.</w:t>
            </w:r>
          </w:p>
        </w:tc>
        <w:tc>
          <w:tcPr>
            <w:tcW w:w="2285" w:type="dxa"/>
            <w:gridSpan w:val="3"/>
            <w:vAlign w:val="center"/>
            <w:hideMark/>
          </w:tcPr>
          <w:p w14:paraId="5C4A070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EFBDC47" w14:textId="77777777" w:rsidR="000F7915" w:rsidRPr="000F7915" w:rsidRDefault="000F7915" w:rsidP="000F7915">
            <w:pPr>
              <w:spacing w:after="160" w:line="259" w:lineRule="auto"/>
              <w:rPr>
                <w:lang w:val="en-GB"/>
              </w:rPr>
            </w:pPr>
          </w:p>
        </w:tc>
        <w:tc>
          <w:tcPr>
            <w:tcW w:w="1985" w:type="dxa"/>
            <w:gridSpan w:val="2"/>
          </w:tcPr>
          <w:p w14:paraId="3F3E4FA2" w14:textId="77777777" w:rsidR="000F7915" w:rsidRPr="000F7915" w:rsidRDefault="000F7915" w:rsidP="000F7915">
            <w:pPr>
              <w:spacing w:after="160" w:line="259" w:lineRule="auto"/>
              <w:rPr>
                <w:lang w:val="en-GB"/>
              </w:rPr>
            </w:pPr>
          </w:p>
        </w:tc>
      </w:tr>
      <w:tr w:rsidR="000F7915" w:rsidRPr="000F7915" w14:paraId="51687161" w14:textId="77777777" w:rsidTr="008A39EF">
        <w:trPr>
          <w:cantSplit/>
          <w:trHeight w:val="300"/>
        </w:trPr>
        <w:tc>
          <w:tcPr>
            <w:tcW w:w="1209" w:type="dxa"/>
            <w:vAlign w:val="center"/>
            <w:hideMark/>
          </w:tcPr>
          <w:p w14:paraId="123E8F03" w14:textId="77777777" w:rsidR="000F7915" w:rsidRPr="000F7915" w:rsidRDefault="000F7915" w:rsidP="000F7915">
            <w:pPr>
              <w:spacing w:after="160" w:line="259" w:lineRule="auto"/>
              <w:rPr>
                <w:lang w:val="en-GB"/>
              </w:rPr>
            </w:pPr>
            <w:r w:rsidRPr="000F7915">
              <w:rPr>
                <w:lang w:val="en-GB"/>
              </w:rPr>
              <w:t>B19.3.3</w:t>
            </w:r>
          </w:p>
        </w:tc>
        <w:tc>
          <w:tcPr>
            <w:tcW w:w="2897" w:type="dxa"/>
            <w:gridSpan w:val="2"/>
            <w:vAlign w:val="center"/>
            <w:hideMark/>
          </w:tcPr>
          <w:p w14:paraId="05012568"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αθέτει φα</w:t>
            </w:r>
            <w:proofErr w:type="spellStart"/>
            <w:r w:rsidRPr="000F7915">
              <w:rPr>
                <w:lang w:val="en-GB"/>
              </w:rPr>
              <w:t>σμ</w:t>
            </w:r>
            <w:proofErr w:type="spellEnd"/>
            <w:r w:rsidRPr="000F7915">
              <w:rPr>
                <w:lang w:val="en-GB"/>
              </w:rPr>
              <w:t>ατική π</w:t>
            </w:r>
            <w:proofErr w:type="spellStart"/>
            <w:r w:rsidRPr="000F7915">
              <w:rPr>
                <w:lang w:val="en-GB"/>
              </w:rPr>
              <w:t>εριοχή</w:t>
            </w:r>
            <w:proofErr w:type="spellEnd"/>
            <w:r w:rsidRPr="000F7915">
              <w:rPr>
                <w:lang w:val="en-GB"/>
              </w:rPr>
              <w:t xml:space="preserve">:  </w:t>
            </w:r>
          </w:p>
        </w:tc>
        <w:tc>
          <w:tcPr>
            <w:tcW w:w="2285" w:type="dxa"/>
            <w:gridSpan w:val="3"/>
            <w:vAlign w:val="center"/>
            <w:hideMark/>
          </w:tcPr>
          <w:p w14:paraId="1804CCEB" w14:textId="77777777" w:rsidR="000F7915" w:rsidRPr="000F7915" w:rsidRDefault="000F7915" w:rsidP="000F7915">
            <w:pPr>
              <w:spacing w:after="160" w:line="259" w:lineRule="auto"/>
              <w:rPr>
                <w:lang w:val="en-GB"/>
              </w:rPr>
            </w:pPr>
            <w:r w:rsidRPr="000F7915">
              <w:rPr>
                <w:lang w:val="en-GB"/>
              </w:rPr>
              <w:t xml:space="preserve">από 190 </w:t>
            </w:r>
            <w:proofErr w:type="spellStart"/>
            <w:r w:rsidRPr="000F7915">
              <w:rPr>
                <w:lang w:val="en-GB"/>
              </w:rPr>
              <w:t>έως</w:t>
            </w:r>
            <w:proofErr w:type="spellEnd"/>
            <w:r w:rsidRPr="000F7915">
              <w:rPr>
                <w:lang w:val="en-GB"/>
              </w:rPr>
              <w:t xml:space="preserve"> 900 nm </w:t>
            </w:r>
            <w:proofErr w:type="spellStart"/>
            <w:r w:rsidRPr="000F7915">
              <w:rPr>
                <w:lang w:val="en-GB"/>
              </w:rPr>
              <w:t>τουλάχιστον</w:t>
            </w:r>
            <w:proofErr w:type="spellEnd"/>
            <w:r w:rsidRPr="000F7915">
              <w:rPr>
                <w:lang w:val="en-GB"/>
              </w:rPr>
              <w:t>.</w:t>
            </w:r>
          </w:p>
        </w:tc>
        <w:tc>
          <w:tcPr>
            <w:tcW w:w="1117" w:type="dxa"/>
          </w:tcPr>
          <w:p w14:paraId="0B360773" w14:textId="77777777" w:rsidR="000F7915" w:rsidRPr="000F7915" w:rsidRDefault="000F7915" w:rsidP="000F7915">
            <w:pPr>
              <w:spacing w:after="160" w:line="259" w:lineRule="auto"/>
              <w:rPr>
                <w:lang w:val="en-GB"/>
              </w:rPr>
            </w:pPr>
          </w:p>
        </w:tc>
        <w:tc>
          <w:tcPr>
            <w:tcW w:w="1985" w:type="dxa"/>
            <w:gridSpan w:val="2"/>
          </w:tcPr>
          <w:p w14:paraId="32C88378" w14:textId="77777777" w:rsidR="000F7915" w:rsidRPr="000F7915" w:rsidRDefault="000F7915" w:rsidP="000F7915">
            <w:pPr>
              <w:spacing w:after="160" w:line="259" w:lineRule="auto"/>
              <w:rPr>
                <w:lang w:val="en-GB"/>
              </w:rPr>
            </w:pPr>
          </w:p>
        </w:tc>
      </w:tr>
      <w:tr w:rsidR="000F7915" w:rsidRPr="000F7915" w14:paraId="7C273939" w14:textId="77777777" w:rsidTr="008A39EF">
        <w:trPr>
          <w:cantSplit/>
          <w:trHeight w:val="900"/>
        </w:trPr>
        <w:tc>
          <w:tcPr>
            <w:tcW w:w="1209" w:type="dxa"/>
            <w:vAlign w:val="center"/>
            <w:hideMark/>
          </w:tcPr>
          <w:p w14:paraId="2ED26776" w14:textId="77777777" w:rsidR="000F7915" w:rsidRPr="000F7915" w:rsidRDefault="000F7915" w:rsidP="000F7915">
            <w:pPr>
              <w:spacing w:after="160" w:line="259" w:lineRule="auto"/>
              <w:rPr>
                <w:lang w:val="en-GB"/>
              </w:rPr>
            </w:pPr>
            <w:r w:rsidRPr="000F7915">
              <w:rPr>
                <w:lang w:val="en-GB"/>
              </w:rPr>
              <w:t>B19.3.4</w:t>
            </w:r>
          </w:p>
        </w:tc>
        <w:tc>
          <w:tcPr>
            <w:tcW w:w="2897" w:type="dxa"/>
            <w:gridSpan w:val="2"/>
            <w:vAlign w:val="center"/>
            <w:hideMark/>
          </w:tcPr>
          <w:p w14:paraId="58D7EFCF" w14:textId="77777777" w:rsidR="000F7915" w:rsidRPr="000F7915" w:rsidRDefault="000F7915" w:rsidP="000F7915">
            <w:pPr>
              <w:spacing w:after="160" w:line="259" w:lineRule="auto"/>
            </w:pPr>
            <w:r w:rsidRPr="000F7915">
              <w:t xml:space="preserve">Ο </w:t>
            </w:r>
            <w:proofErr w:type="spellStart"/>
            <w:r w:rsidRPr="000F7915">
              <w:t>μονοχρωμάτορας</w:t>
            </w:r>
            <w:proofErr w:type="spellEnd"/>
            <w:r w:rsidRPr="000F7915">
              <w:t xml:space="preserve"> να είναι τύπου </w:t>
            </w:r>
            <w:r w:rsidRPr="000F7915">
              <w:rPr>
                <w:lang w:val="en-GB"/>
              </w:rPr>
              <w:t>Czerny</w:t>
            </w:r>
            <w:r w:rsidRPr="000F7915">
              <w:softHyphen/>
            </w:r>
            <w:r w:rsidRPr="000F7915">
              <w:rPr>
                <w:lang w:val="en-GB"/>
              </w:rPr>
              <w:t>Turner</w:t>
            </w:r>
            <w:r w:rsidRPr="000F7915">
              <w:t xml:space="preserve"> και να διαθέτει ολογραφικό φράγμα περίθλασης με τουλάχιστον 1750 γραμμές/</w:t>
            </w:r>
            <w:r w:rsidRPr="000F7915">
              <w:rPr>
                <w:lang w:val="en-GB"/>
              </w:rPr>
              <w:t>mm</w:t>
            </w:r>
            <w:r w:rsidRPr="000F7915">
              <w:t>.</w:t>
            </w:r>
          </w:p>
        </w:tc>
        <w:tc>
          <w:tcPr>
            <w:tcW w:w="2285" w:type="dxa"/>
            <w:gridSpan w:val="3"/>
            <w:vAlign w:val="center"/>
            <w:hideMark/>
          </w:tcPr>
          <w:p w14:paraId="6F17BF2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D0D04AB" w14:textId="77777777" w:rsidR="000F7915" w:rsidRPr="000F7915" w:rsidRDefault="000F7915" w:rsidP="000F7915">
            <w:pPr>
              <w:spacing w:after="160" w:line="259" w:lineRule="auto"/>
              <w:rPr>
                <w:lang w:val="en-GB"/>
              </w:rPr>
            </w:pPr>
          </w:p>
        </w:tc>
        <w:tc>
          <w:tcPr>
            <w:tcW w:w="1985" w:type="dxa"/>
            <w:gridSpan w:val="2"/>
          </w:tcPr>
          <w:p w14:paraId="77791BAA" w14:textId="77777777" w:rsidR="000F7915" w:rsidRPr="000F7915" w:rsidRDefault="000F7915" w:rsidP="000F7915">
            <w:pPr>
              <w:spacing w:after="160" w:line="259" w:lineRule="auto"/>
              <w:rPr>
                <w:lang w:val="en-GB"/>
              </w:rPr>
            </w:pPr>
          </w:p>
        </w:tc>
      </w:tr>
      <w:tr w:rsidR="000F7915" w:rsidRPr="000F7915" w14:paraId="7EC08241" w14:textId="77777777" w:rsidTr="008A39EF">
        <w:trPr>
          <w:cantSplit/>
          <w:trHeight w:val="300"/>
        </w:trPr>
        <w:tc>
          <w:tcPr>
            <w:tcW w:w="1209" w:type="dxa"/>
            <w:vAlign w:val="center"/>
            <w:hideMark/>
          </w:tcPr>
          <w:p w14:paraId="07CB3247" w14:textId="77777777" w:rsidR="000F7915" w:rsidRPr="000F7915" w:rsidRDefault="000F7915" w:rsidP="000F7915">
            <w:pPr>
              <w:spacing w:after="160" w:line="259" w:lineRule="auto"/>
              <w:rPr>
                <w:lang w:val="en-GB"/>
              </w:rPr>
            </w:pPr>
            <w:r w:rsidRPr="000F7915">
              <w:rPr>
                <w:lang w:val="en-GB"/>
              </w:rPr>
              <w:t>B19.3.5</w:t>
            </w:r>
          </w:p>
        </w:tc>
        <w:tc>
          <w:tcPr>
            <w:tcW w:w="2897" w:type="dxa"/>
            <w:gridSpan w:val="2"/>
            <w:vAlign w:val="center"/>
            <w:hideMark/>
          </w:tcPr>
          <w:p w14:paraId="195476EE" w14:textId="77777777" w:rsidR="000F7915" w:rsidRPr="000F7915" w:rsidRDefault="000F7915" w:rsidP="000F7915">
            <w:pPr>
              <w:spacing w:after="160" w:line="259" w:lineRule="auto"/>
            </w:pPr>
            <w:r w:rsidRPr="000F7915">
              <w:t>Να έχει διακριτική ικανότητα τουλάχιστον:</w:t>
            </w:r>
          </w:p>
        </w:tc>
        <w:tc>
          <w:tcPr>
            <w:tcW w:w="2285" w:type="dxa"/>
            <w:gridSpan w:val="3"/>
            <w:vAlign w:val="center"/>
            <w:hideMark/>
          </w:tcPr>
          <w:p w14:paraId="58635796" w14:textId="77777777" w:rsidR="000F7915" w:rsidRPr="000F7915" w:rsidRDefault="000F7915" w:rsidP="000F7915">
            <w:pPr>
              <w:spacing w:after="160" w:line="259" w:lineRule="auto"/>
              <w:rPr>
                <w:lang w:val="en-GB"/>
              </w:rPr>
            </w:pPr>
            <w:r w:rsidRPr="000F7915">
              <w:t xml:space="preserve"> </w:t>
            </w:r>
            <w:r w:rsidRPr="000F7915">
              <w:rPr>
                <w:lang w:val="en-GB"/>
              </w:rPr>
              <w:t>0.2 nm</w:t>
            </w:r>
          </w:p>
        </w:tc>
        <w:tc>
          <w:tcPr>
            <w:tcW w:w="1117" w:type="dxa"/>
          </w:tcPr>
          <w:p w14:paraId="7623E823" w14:textId="77777777" w:rsidR="000F7915" w:rsidRPr="000F7915" w:rsidRDefault="000F7915" w:rsidP="000F7915">
            <w:pPr>
              <w:spacing w:after="160" w:line="259" w:lineRule="auto"/>
            </w:pPr>
          </w:p>
        </w:tc>
        <w:tc>
          <w:tcPr>
            <w:tcW w:w="1985" w:type="dxa"/>
            <w:gridSpan w:val="2"/>
          </w:tcPr>
          <w:p w14:paraId="5A8D6DF7" w14:textId="77777777" w:rsidR="000F7915" w:rsidRPr="000F7915" w:rsidRDefault="000F7915" w:rsidP="000F7915">
            <w:pPr>
              <w:spacing w:after="160" w:line="259" w:lineRule="auto"/>
            </w:pPr>
          </w:p>
        </w:tc>
      </w:tr>
      <w:tr w:rsidR="000F7915" w:rsidRPr="000F7915" w14:paraId="4942D71E" w14:textId="77777777" w:rsidTr="008A39EF">
        <w:trPr>
          <w:cantSplit/>
          <w:trHeight w:val="300"/>
        </w:trPr>
        <w:tc>
          <w:tcPr>
            <w:tcW w:w="1209" w:type="dxa"/>
            <w:vAlign w:val="center"/>
            <w:hideMark/>
          </w:tcPr>
          <w:p w14:paraId="3A51FC89" w14:textId="77777777" w:rsidR="000F7915" w:rsidRPr="000F7915" w:rsidRDefault="000F7915" w:rsidP="000F7915">
            <w:pPr>
              <w:spacing w:after="160" w:line="259" w:lineRule="auto"/>
              <w:rPr>
                <w:lang w:val="en-GB"/>
              </w:rPr>
            </w:pPr>
            <w:r w:rsidRPr="000F7915">
              <w:rPr>
                <w:lang w:val="en-GB"/>
              </w:rPr>
              <w:lastRenderedPageBreak/>
              <w:t>B19.3.6</w:t>
            </w:r>
          </w:p>
        </w:tc>
        <w:tc>
          <w:tcPr>
            <w:tcW w:w="2897" w:type="dxa"/>
            <w:gridSpan w:val="2"/>
            <w:vAlign w:val="center"/>
            <w:hideMark/>
          </w:tcPr>
          <w:p w14:paraId="7651F699" w14:textId="77777777" w:rsidR="000F7915" w:rsidRPr="000F7915" w:rsidRDefault="000F7915" w:rsidP="000F7915">
            <w:pPr>
              <w:spacing w:after="160" w:line="259" w:lineRule="auto"/>
            </w:pPr>
            <w:r w:rsidRPr="000F7915">
              <w:t xml:space="preserve">Να διαθέτει αυτόματη επιλογή σχισμών  τουλάχιστον: </w:t>
            </w:r>
          </w:p>
        </w:tc>
        <w:tc>
          <w:tcPr>
            <w:tcW w:w="2285" w:type="dxa"/>
            <w:gridSpan w:val="3"/>
            <w:vAlign w:val="center"/>
            <w:hideMark/>
          </w:tcPr>
          <w:p w14:paraId="416E3BD3" w14:textId="77777777" w:rsidR="000F7915" w:rsidRPr="000F7915" w:rsidRDefault="000F7915" w:rsidP="000F7915">
            <w:pPr>
              <w:spacing w:after="160" w:line="259" w:lineRule="auto"/>
              <w:rPr>
                <w:lang w:val="en-GB"/>
              </w:rPr>
            </w:pPr>
            <w:r w:rsidRPr="000F7915">
              <w:rPr>
                <w:lang w:val="en-GB"/>
              </w:rPr>
              <w:t xml:space="preserve">από 0.1 </w:t>
            </w:r>
            <w:proofErr w:type="spellStart"/>
            <w:r w:rsidRPr="000F7915">
              <w:rPr>
                <w:lang w:val="en-GB"/>
              </w:rPr>
              <w:t>έως</w:t>
            </w:r>
            <w:proofErr w:type="spellEnd"/>
            <w:r w:rsidRPr="000F7915">
              <w:rPr>
                <w:lang w:val="en-GB"/>
              </w:rPr>
              <w:t xml:space="preserve"> 2.0 nm </w:t>
            </w:r>
          </w:p>
        </w:tc>
        <w:tc>
          <w:tcPr>
            <w:tcW w:w="1117" w:type="dxa"/>
          </w:tcPr>
          <w:p w14:paraId="3CF9EB63" w14:textId="77777777" w:rsidR="000F7915" w:rsidRPr="000F7915" w:rsidRDefault="000F7915" w:rsidP="000F7915">
            <w:pPr>
              <w:spacing w:after="160" w:line="259" w:lineRule="auto"/>
              <w:rPr>
                <w:lang w:val="en-GB"/>
              </w:rPr>
            </w:pPr>
          </w:p>
        </w:tc>
        <w:tc>
          <w:tcPr>
            <w:tcW w:w="1985" w:type="dxa"/>
            <w:gridSpan w:val="2"/>
          </w:tcPr>
          <w:p w14:paraId="5AC817B8" w14:textId="77777777" w:rsidR="000F7915" w:rsidRPr="000F7915" w:rsidRDefault="000F7915" w:rsidP="000F7915">
            <w:pPr>
              <w:spacing w:after="160" w:line="259" w:lineRule="auto"/>
              <w:rPr>
                <w:lang w:val="en-GB"/>
              </w:rPr>
            </w:pPr>
          </w:p>
        </w:tc>
      </w:tr>
      <w:tr w:rsidR="000F7915" w:rsidRPr="000F7915" w14:paraId="52345827" w14:textId="77777777" w:rsidTr="008A39EF">
        <w:trPr>
          <w:cantSplit/>
          <w:trHeight w:val="300"/>
        </w:trPr>
        <w:tc>
          <w:tcPr>
            <w:tcW w:w="1209" w:type="dxa"/>
            <w:vAlign w:val="center"/>
            <w:hideMark/>
          </w:tcPr>
          <w:p w14:paraId="24437B9B" w14:textId="77777777" w:rsidR="000F7915" w:rsidRPr="000F7915" w:rsidRDefault="000F7915" w:rsidP="000F7915">
            <w:pPr>
              <w:spacing w:after="160" w:line="259" w:lineRule="auto"/>
              <w:rPr>
                <w:lang w:val="en-GB"/>
              </w:rPr>
            </w:pPr>
            <w:r w:rsidRPr="000F7915">
              <w:rPr>
                <w:lang w:val="en-GB"/>
              </w:rPr>
              <w:t>B19.3.7</w:t>
            </w:r>
          </w:p>
        </w:tc>
        <w:tc>
          <w:tcPr>
            <w:tcW w:w="2897" w:type="dxa"/>
            <w:gridSpan w:val="2"/>
            <w:vAlign w:val="center"/>
            <w:hideMark/>
          </w:tcPr>
          <w:p w14:paraId="4BE9BDC1" w14:textId="77777777" w:rsidR="000F7915" w:rsidRPr="000F7915" w:rsidRDefault="000F7915" w:rsidP="000F7915">
            <w:pPr>
              <w:spacing w:after="160" w:line="259" w:lineRule="auto"/>
            </w:pPr>
            <w:r w:rsidRPr="000F7915">
              <w:t xml:space="preserve">Ο ανιχνευτής να είναι </w:t>
            </w:r>
            <w:proofErr w:type="spellStart"/>
            <w:r w:rsidRPr="000F7915">
              <w:t>φωτοπολλαπλασιαστής</w:t>
            </w:r>
            <w:proofErr w:type="spellEnd"/>
          </w:p>
        </w:tc>
        <w:tc>
          <w:tcPr>
            <w:tcW w:w="2285" w:type="dxa"/>
            <w:gridSpan w:val="3"/>
            <w:vAlign w:val="center"/>
            <w:hideMark/>
          </w:tcPr>
          <w:p w14:paraId="612163C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8FE0B95" w14:textId="77777777" w:rsidR="000F7915" w:rsidRPr="000F7915" w:rsidRDefault="000F7915" w:rsidP="000F7915">
            <w:pPr>
              <w:spacing w:after="160" w:line="259" w:lineRule="auto"/>
              <w:rPr>
                <w:lang w:val="en-GB"/>
              </w:rPr>
            </w:pPr>
          </w:p>
        </w:tc>
        <w:tc>
          <w:tcPr>
            <w:tcW w:w="1985" w:type="dxa"/>
            <w:gridSpan w:val="2"/>
          </w:tcPr>
          <w:p w14:paraId="250F2CBF" w14:textId="77777777" w:rsidR="000F7915" w:rsidRPr="000F7915" w:rsidRDefault="000F7915" w:rsidP="000F7915">
            <w:pPr>
              <w:spacing w:after="160" w:line="259" w:lineRule="auto"/>
              <w:rPr>
                <w:lang w:val="en-GB"/>
              </w:rPr>
            </w:pPr>
          </w:p>
        </w:tc>
      </w:tr>
      <w:tr w:rsidR="000F7915" w:rsidRPr="000F7915" w14:paraId="65E05EFB" w14:textId="77777777" w:rsidTr="008A39EF">
        <w:trPr>
          <w:cantSplit/>
          <w:trHeight w:val="1200"/>
        </w:trPr>
        <w:tc>
          <w:tcPr>
            <w:tcW w:w="1209" w:type="dxa"/>
            <w:vAlign w:val="center"/>
            <w:hideMark/>
          </w:tcPr>
          <w:p w14:paraId="3D26B5EC" w14:textId="77777777" w:rsidR="000F7915" w:rsidRPr="000F7915" w:rsidRDefault="000F7915" w:rsidP="000F7915">
            <w:pPr>
              <w:spacing w:after="160" w:line="259" w:lineRule="auto"/>
              <w:rPr>
                <w:lang w:val="en-GB"/>
              </w:rPr>
            </w:pPr>
            <w:r w:rsidRPr="000F7915">
              <w:rPr>
                <w:lang w:val="en-GB"/>
              </w:rPr>
              <w:t>B19.3.8</w:t>
            </w:r>
          </w:p>
        </w:tc>
        <w:tc>
          <w:tcPr>
            <w:tcW w:w="2897" w:type="dxa"/>
            <w:gridSpan w:val="2"/>
            <w:vAlign w:val="center"/>
            <w:hideMark/>
          </w:tcPr>
          <w:p w14:paraId="111DEBD7" w14:textId="77777777" w:rsidR="000F7915" w:rsidRPr="000F7915" w:rsidRDefault="000F7915" w:rsidP="000F7915">
            <w:pPr>
              <w:spacing w:after="160" w:line="259" w:lineRule="auto"/>
            </w:pPr>
            <w:r w:rsidRPr="000F7915">
              <w:t xml:space="preserve">Να διαθέτει μεθόδους διόρθωσης υποστρώματος για τη λειτουργία με φλόγα και για τη λειτουργία με φούρνο γραφίτη, ως ακολούθως : </w:t>
            </w:r>
          </w:p>
        </w:tc>
        <w:tc>
          <w:tcPr>
            <w:tcW w:w="2285" w:type="dxa"/>
            <w:gridSpan w:val="3"/>
            <w:vAlign w:val="center"/>
            <w:hideMark/>
          </w:tcPr>
          <w:p w14:paraId="43ED470F" w14:textId="77777777" w:rsidR="000F7915" w:rsidRPr="000F7915" w:rsidRDefault="000F7915" w:rsidP="000F7915">
            <w:pPr>
              <w:spacing w:after="160" w:line="259" w:lineRule="auto"/>
            </w:pPr>
            <w:r w:rsidRPr="000F7915">
              <w:t xml:space="preserve">- Μέθοδος διόρθωσης υποστρώματος με λυχνία </w:t>
            </w:r>
            <w:proofErr w:type="spellStart"/>
            <w:r w:rsidRPr="000F7915">
              <w:t>δευτερίου</w:t>
            </w:r>
            <w:proofErr w:type="spellEnd"/>
            <w:r w:rsidRPr="000F7915">
              <w:t>.</w:t>
            </w:r>
            <w:r w:rsidRPr="000F7915">
              <w:br/>
              <w:t xml:space="preserve"> - Μέθοδος διόρθωσης υποστρώματος με τη μέθοδο </w:t>
            </w:r>
            <w:proofErr w:type="spellStart"/>
            <w:r w:rsidRPr="000F7915">
              <w:t>αυτοαναστροφής</w:t>
            </w:r>
            <w:proofErr w:type="spellEnd"/>
            <w:r w:rsidRPr="000F7915">
              <w:t xml:space="preserve"> υψηλής ταχύτητας, (</w:t>
            </w:r>
            <w:r w:rsidRPr="000F7915">
              <w:rPr>
                <w:lang w:val="en-GB"/>
              </w:rPr>
              <w:t>high</w:t>
            </w:r>
            <w:r w:rsidRPr="000F7915">
              <w:t>-</w:t>
            </w:r>
            <w:r w:rsidRPr="000F7915">
              <w:rPr>
                <w:lang w:val="en-GB"/>
              </w:rPr>
              <w:t>speed</w:t>
            </w:r>
            <w:r w:rsidRPr="000F7915">
              <w:t xml:space="preserve">, </w:t>
            </w:r>
            <w:proofErr w:type="spellStart"/>
            <w:r w:rsidRPr="000F7915">
              <w:rPr>
                <w:lang w:val="en-GB"/>
              </w:rPr>
              <w:t>self</w:t>
            </w:r>
            <w:r w:rsidRPr="000F7915">
              <w:t xml:space="preserve"> </w:t>
            </w:r>
            <w:r w:rsidRPr="000F7915">
              <w:rPr>
                <w:lang w:val="en-GB"/>
              </w:rPr>
              <w:t>reversal</w:t>
            </w:r>
            <w:proofErr w:type="spellEnd"/>
            <w:r w:rsidRPr="000F7915">
              <w:t xml:space="preserve"> </w:t>
            </w:r>
            <w:r w:rsidRPr="000F7915">
              <w:rPr>
                <w:lang w:val="en-GB"/>
              </w:rPr>
              <w:t>method</w:t>
            </w:r>
            <w:r w:rsidRPr="000F7915">
              <w:t>).</w:t>
            </w:r>
          </w:p>
        </w:tc>
        <w:tc>
          <w:tcPr>
            <w:tcW w:w="1117" w:type="dxa"/>
          </w:tcPr>
          <w:p w14:paraId="00CBEDE2" w14:textId="77777777" w:rsidR="000F7915" w:rsidRPr="000F7915" w:rsidRDefault="000F7915" w:rsidP="000F7915">
            <w:pPr>
              <w:spacing w:after="160" w:line="259" w:lineRule="auto"/>
            </w:pPr>
          </w:p>
        </w:tc>
        <w:tc>
          <w:tcPr>
            <w:tcW w:w="1985" w:type="dxa"/>
            <w:gridSpan w:val="2"/>
          </w:tcPr>
          <w:p w14:paraId="2A71AC01" w14:textId="77777777" w:rsidR="000F7915" w:rsidRPr="000F7915" w:rsidRDefault="000F7915" w:rsidP="000F7915">
            <w:pPr>
              <w:spacing w:after="160" w:line="259" w:lineRule="auto"/>
            </w:pPr>
          </w:p>
        </w:tc>
      </w:tr>
      <w:tr w:rsidR="000F7915" w:rsidRPr="000F7915" w14:paraId="65A9FFF1" w14:textId="77777777" w:rsidTr="008A39EF">
        <w:trPr>
          <w:cantSplit/>
          <w:trHeight w:val="300"/>
        </w:trPr>
        <w:tc>
          <w:tcPr>
            <w:tcW w:w="1209" w:type="dxa"/>
            <w:vAlign w:val="center"/>
            <w:hideMark/>
          </w:tcPr>
          <w:p w14:paraId="6BA8A680" w14:textId="77777777" w:rsidR="000F7915" w:rsidRPr="000F7915" w:rsidRDefault="000F7915" w:rsidP="000F7915">
            <w:pPr>
              <w:spacing w:after="160" w:line="259" w:lineRule="auto"/>
              <w:rPr>
                <w:lang w:val="en-GB"/>
              </w:rPr>
            </w:pPr>
            <w:r w:rsidRPr="000F7915">
              <w:rPr>
                <w:lang w:val="en-GB"/>
              </w:rPr>
              <w:t>B19.3.9</w:t>
            </w:r>
          </w:p>
        </w:tc>
        <w:tc>
          <w:tcPr>
            <w:tcW w:w="2897" w:type="dxa"/>
            <w:gridSpan w:val="2"/>
            <w:vAlign w:val="center"/>
            <w:hideMark/>
          </w:tcPr>
          <w:p w14:paraId="40086074"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αθέτει υπ</w:t>
            </w:r>
            <w:proofErr w:type="spellStart"/>
            <w:r w:rsidRPr="000F7915">
              <w:rPr>
                <w:lang w:val="en-GB"/>
              </w:rPr>
              <w:t>οδοχέ</w:t>
            </w:r>
            <w:proofErr w:type="spellEnd"/>
            <w:r w:rsidRPr="000F7915">
              <w:rPr>
                <w:lang w:val="en-GB"/>
              </w:rPr>
              <w:t xml:space="preserve">α:  </w:t>
            </w:r>
          </w:p>
        </w:tc>
        <w:tc>
          <w:tcPr>
            <w:tcW w:w="2285" w:type="dxa"/>
            <w:gridSpan w:val="3"/>
            <w:vAlign w:val="center"/>
            <w:hideMark/>
          </w:tcPr>
          <w:p w14:paraId="1C6927F8" w14:textId="77777777" w:rsidR="000F7915" w:rsidRPr="000F7915" w:rsidRDefault="000F7915" w:rsidP="000F7915">
            <w:pPr>
              <w:spacing w:after="160" w:line="259" w:lineRule="auto"/>
            </w:pPr>
            <w:r w:rsidRPr="000F7915">
              <w:t>τουλάχιστον οκτώ λυχνιών, αυτόματα περιστρεφόμενο και ελεγχόμενο από   το λογισμικό.</w:t>
            </w:r>
          </w:p>
        </w:tc>
        <w:tc>
          <w:tcPr>
            <w:tcW w:w="1117" w:type="dxa"/>
          </w:tcPr>
          <w:p w14:paraId="092F292B" w14:textId="77777777" w:rsidR="000F7915" w:rsidRPr="000F7915" w:rsidRDefault="000F7915" w:rsidP="000F7915">
            <w:pPr>
              <w:spacing w:after="160" w:line="259" w:lineRule="auto"/>
            </w:pPr>
          </w:p>
        </w:tc>
        <w:tc>
          <w:tcPr>
            <w:tcW w:w="1985" w:type="dxa"/>
            <w:gridSpan w:val="2"/>
          </w:tcPr>
          <w:p w14:paraId="714B0274" w14:textId="77777777" w:rsidR="000F7915" w:rsidRPr="000F7915" w:rsidRDefault="000F7915" w:rsidP="000F7915">
            <w:pPr>
              <w:spacing w:after="160" w:line="259" w:lineRule="auto"/>
            </w:pPr>
          </w:p>
        </w:tc>
      </w:tr>
      <w:tr w:rsidR="000F7915" w:rsidRPr="000F7915" w14:paraId="7276D24C" w14:textId="77777777" w:rsidTr="008A39EF">
        <w:trPr>
          <w:cantSplit/>
          <w:trHeight w:val="600"/>
        </w:trPr>
        <w:tc>
          <w:tcPr>
            <w:tcW w:w="1209" w:type="dxa"/>
            <w:vAlign w:val="center"/>
            <w:hideMark/>
          </w:tcPr>
          <w:p w14:paraId="45CCBEA8" w14:textId="77777777" w:rsidR="000F7915" w:rsidRPr="000F7915" w:rsidRDefault="000F7915" w:rsidP="000F7915">
            <w:pPr>
              <w:spacing w:after="160" w:line="259" w:lineRule="auto"/>
              <w:rPr>
                <w:lang w:val="en-GB"/>
              </w:rPr>
            </w:pPr>
            <w:r w:rsidRPr="000F7915">
              <w:rPr>
                <w:lang w:val="en-GB"/>
              </w:rPr>
              <w:t>B19.3.10</w:t>
            </w:r>
          </w:p>
        </w:tc>
        <w:tc>
          <w:tcPr>
            <w:tcW w:w="2897" w:type="dxa"/>
            <w:gridSpan w:val="2"/>
            <w:vAlign w:val="center"/>
            <w:hideMark/>
          </w:tcPr>
          <w:p w14:paraId="5ABB0168" w14:textId="77777777" w:rsidR="000F7915" w:rsidRPr="000F7915" w:rsidRDefault="000F7915" w:rsidP="000F7915">
            <w:pPr>
              <w:spacing w:after="160" w:line="259" w:lineRule="auto"/>
            </w:pPr>
            <w:r w:rsidRPr="000F7915">
              <w:t>Ο υποδοχέας να διαθέτει ανεξάρτητα τροφοδοτικά, έτσι ώστε να υπάρχουν δύο λυχνίες ταυτόχρονα αναμμένες.</w:t>
            </w:r>
          </w:p>
        </w:tc>
        <w:tc>
          <w:tcPr>
            <w:tcW w:w="2285" w:type="dxa"/>
            <w:gridSpan w:val="3"/>
            <w:vAlign w:val="center"/>
            <w:hideMark/>
          </w:tcPr>
          <w:p w14:paraId="5331CC7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87E01B1" w14:textId="77777777" w:rsidR="000F7915" w:rsidRPr="000F7915" w:rsidRDefault="000F7915" w:rsidP="000F7915">
            <w:pPr>
              <w:spacing w:after="160" w:line="259" w:lineRule="auto"/>
              <w:rPr>
                <w:lang w:val="en-GB"/>
              </w:rPr>
            </w:pPr>
          </w:p>
        </w:tc>
        <w:tc>
          <w:tcPr>
            <w:tcW w:w="1985" w:type="dxa"/>
            <w:gridSpan w:val="2"/>
          </w:tcPr>
          <w:p w14:paraId="5513C4EE" w14:textId="77777777" w:rsidR="000F7915" w:rsidRPr="000F7915" w:rsidRDefault="000F7915" w:rsidP="000F7915">
            <w:pPr>
              <w:spacing w:after="160" w:line="259" w:lineRule="auto"/>
              <w:rPr>
                <w:lang w:val="en-GB"/>
              </w:rPr>
            </w:pPr>
          </w:p>
        </w:tc>
      </w:tr>
      <w:tr w:rsidR="000F7915" w:rsidRPr="000F7915" w14:paraId="46EBE4BB" w14:textId="77777777" w:rsidTr="008A39EF">
        <w:trPr>
          <w:cantSplit/>
          <w:trHeight w:val="300"/>
        </w:trPr>
        <w:tc>
          <w:tcPr>
            <w:tcW w:w="1209" w:type="dxa"/>
            <w:vAlign w:val="center"/>
            <w:hideMark/>
          </w:tcPr>
          <w:p w14:paraId="536EA6C4"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noWrap/>
            <w:vAlign w:val="center"/>
            <w:hideMark/>
          </w:tcPr>
          <w:p w14:paraId="5700A277" w14:textId="77777777" w:rsidR="000F7915" w:rsidRPr="000F7915" w:rsidRDefault="000F7915" w:rsidP="000F7915">
            <w:pPr>
              <w:spacing w:after="160" w:line="259" w:lineRule="auto"/>
              <w:rPr>
                <w:lang w:val="en-GB"/>
              </w:rPr>
            </w:pPr>
            <w:r w:rsidRPr="000F7915">
              <w:rPr>
                <w:lang w:val="en-GB"/>
              </w:rPr>
              <w:t xml:space="preserve">ΣΥΣΤΗΜΑ ΦΛΟΓΑΣ </w:t>
            </w:r>
          </w:p>
        </w:tc>
        <w:tc>
          <w:tcPr>
            <w:tcW w:w="2285" w:type="dxa"/>
            <w:gridSpan w:val="3"/>
            <w:vAlign w:val="center"/>
            <w:hideMark/>
          </w:tcPr>
          <w:p w14:paraId="4E65935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9D2177F" w14:textId="77777777" w:rsidR="000F7915" w:rsidRPr="000F7915" w:rsidRDefault="000F7915" w:rsidP="000F7915">
            <w:pPr>
              <w:spacing w:after="160" w:line="259" w:lineRule="auto"/>
              <w:rPr>
                <w:lang w:val="en-GB"/>
              </w:rPr>
            </w:pPr>
          </w:p>
        </w:tc>
        <w:tc>
          <w:tcPr>
            <w:tcW w:w="1985" w:type="dxa"/>
            <w:gridSpan w:val="2"/>
          </w:tcPr>
          <w:p w14:paraId="7BDC2106" w14:textId="77777777" w:rsidR="000F7915" w:rsidRPr="000F7915" w:rsidRDefault="000F7915" w:rsidP="000F7915">
            <w:pPr>
              <w:spacing w:after="160" w:line="259" w:lineRule="auto"/>
              <w:rPr>
                <w:lang w:val="en-GB"/>
              </w:rPr>
            </w:pPr>
          </w:p>
        </w:tc>
      </w:tr>
      <w:tr w:rsidR="000F7915" w:rsidRPr="000F7915" w14:paraId="59A80C64" w14:textId="77777777" w:rsidTr="008A39EF">
        <w:trPr>
          <w:cantSplit/>
          <w:trHeight w:val="300"/>
        </w:trPr>
        <w:tc>
          <w:tcPr>
            <w:tcW w:w="1209" w:type="dxa"/>
            <w:vAlign w:val="center"/>
            <w:hideMark/>
          </w:tcPr>
          <w:p w14:paraId="62B2B605" w14:textId="77777777" w:rsidR="000F7915" w:rsidRPr="000F7915" w:rsidRDefault="000F7915" w:rsidP="000F7915">
            <w:pPr>
              <w:spacing w:after="160" w:line="259" w:lineRule="auto"/>
              <w:rPr>
                <w:lang w:val="en-GB"/>
              </w:rPr>
            </w:pPr>
            <w:r w:rsidRPr="000F7915">
              <w:rPr>
                <w:lang w:val="en-GB"/>
              </w:rPr>
              <w:t>B19.3.11</w:t>
            </w:r>
          </w:p>
        </w:tc>
        <w:tc>
          <w:tcPr>
            <w:tcW w:w="2897" w:type="dxa"/>
            <w:gridSpan w:val="2"/>
            <w:noWrap/>
            <w:vAlign w:val="center"/>
            <w:hideMark/>
          </w:tcPr>
          <w:p w14:paraId="7CFDC0B8" w14:textId="77777777" w:rsidR="000F7915" w:rsidRPr="000F7915" w:rsidRDefault="000F7915" w:rsidP="000F7915">
            <w:pPr>
              <w:spacing w:after="160" w:line="259" w:lineRule="auto"/>
            </w:pPr>
            <w:r w:rsidRPr="000F7915">
              <w:t xml:space="preserve">Να διαθέτει αερόψυκτο καυστήρα, τύπου </w:t>
            </w:r>
            <w:proofErr w:type="spellStart"/>
            <w:r w:rsidRPr="000F7915">
              <w:t>προανάμιξης</w:t>
            </w:r>
            <w:proofErr w:type="spellEnd"/>
            <w:r w:rsidRPr="000F7915">
              <w:t>.</w:t>
            </w:r>
          </w:p>
        </w:tc>
        <w:tc>
          <w:tcPr>
            <w:tcW w:w="2285" w:type="dxa"/>
            <w:gridSpan w:val="3"/>
            <w:vAlign w:val="center"/>
            <w:hideMark/>
          </w:tcPr>
          <w:p w14:paraId="2DD74A0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740D4A0" w14:textId="77777777" w:rsidR="000F7915" w:rsidRPr="000F7915" w:rsidRDefault="000F7915" w:rsidP="000F7915">
            <w:pPr>
              <w:spacing w:after="160" w:line="259" w:lineRule="auto"/>
              <w:rPr>
                <w:lang w:val="en-GB"/>
              </w:rPr>
            </w:pPr>
          </w:p>
        </w:tc>
        <w:tc>
          <w:tcPr>
            <w:tcW w:w="1985" w:type="dxa"/>
            <w:gridSpan w:val="2"/>
          </w:tcPr>
          <w:p w14:paraId="4D29DA49" w14:textId="77777777" w:rsidR="000F7915" w:rsidRPr="000F7915" w:rsidRDefault="000F7915" w:rsidP="000F7915">
            <w:pPr>
              <w:spacing w:after="160" w:line="259" w:lineRule="auto"/>
              <w:rPr>
                <w:lang w:val="en-GB"/>
              </w:rPr>
            </w:pPr>
          </w:p>
        </w:tc>
      </w:tr>
      <w:tr w:rsidR="000F7915" w:rsidRPr="000F7915" w14:paraId="396A0E49" w14:textId="77777777" w:rsidTr="008A39EF">
        <w:trPr>
          <w:cantSplit/>
          <w:trHeight w:val="1020"/>
        </w:trPr>
        <w:tc>
          <w:tcPr>
            <w:tcW w:w="1209" w:type="dxa"/>
            <w:vAlign w:val="center"/>
            <w:hideMark/>
          </w:tcPr>
          <w:p w14:paraId="1EF04B6C" w14:textId="77777777" w:rsidR="000F7915" w:rsidRPr="000F7915" w:rsidRDefault="000F7915" w:rsidP="000F7915">
            <w:pPr>
              <w:spacing w:after="160" w:line="259" w:lineRule="auto"/>
              <w:rPr>
                <w:lang w:val="en-GB"/>
              </w:rPr>
            </w:pPr>
            <w:r w:rsidRPr="000F7915">
              <w:rPr>
                <w:lang w:val="en-GB"/>
              </w:rPr>
              <w:t>B19.3.12</w:t>
            </w:r>
          </w:p>
        </w:tc>
        <w:tc>
          <w:tcPr>
            <w:tcW w:w="2897" w:type="dxa"/>
            <w:gridSpan w:val="2"/>
            <w:noWrap/>
            <w:vAlign w:val="center"/>
            <w:hideMark/>
          </w:tcPr>
          <w:p w14:paraId="038A21B7" w14:textId="77777777" w:rsidR="000F7915" w:rsidRPr="000F7915" w:rsidRDefault="000F7915" w:rsidP="000F7915">
            <w:pPr>
              <w:spacing w:after="160" w:line="259" w:lineRule="auto"/>
            </w:pPr>
            <w:r w:rsidRPr="000F7915">
              <w:t>Να συνοδεύεται από δύο καυστήρες από τιτάνιο, κατάλληλους για δύο ειδών φλόγες (</w:t>
            </w:r>
            <w:r w:rsidRPr="000F7915">
              <w:rPr>
                <w:lang w:val="en-GB"/>
              </w:rPr>
              <w:t>C</w:t>
            </w:r>
            <w:r w:rsidRPr="000F7915">
              <w:t>2</w:t>
            </w:r>
            <w:r w:rsidRPr="000F7915">
              <w:rPr>
                <w:lang w:val="en-GB"/>
              </w:rPr>
              <w:t>H</w:t>
            </w:r>
            <w:r w:rsidRPr="000F7915">
              <w:t>2 /</w:t>
            </w:r>
            <w:r w:rsidRPr="000F7915">
              <w:rPr>
                <w:lang w:val="en-GB"/>
              </w:rPr>
              <w:t>Air</w:t>
            </w:r>
            <w:r w:rsidRPr="000F7915">
              <w:t xml:space="preserve"> και  </w:t>
            </w:r>
            <w:r w:rsidRPr="000F7915">
              <w:rPr>
                <w:lang w:val="en-GB"/>
              </w:rPr>
              <w:t>C</w:t>
            </w:r>
            <w:r w:rsidRPr="000F7915">
              <w:t>2</w:t>
            </w:r>
            <w:r w:rsidRPr="000F7915">
              <w:rPr>
                <w:lang w:val="en-GB"/>
              </w:rPr>
              <w:t>H</w:t>
            </w:r>
            <w:r w:rsidRPr="000F7915">
              <w:t>2 /</w:t>
            </w:r>
            <w:r w:rsidRPr="000F7915">
              <w:rPr>
                <w:lang w:val="en-GB"/>
              </w:rPr>
              <w:t>N</w:t>
            </w:r>
            <w:r w:rsidRPr="000F7915">
              <w:t>2</w:t>
            </w:r>
            <w:r w:rsidRPr="000F7915">
              <w:rPr>
                <w:lang w:val="en-GB"/>
              </w:rPr>
              <w:t>O</w:t>
            </w:r>
            <w:r w:rsidRPr="000F7915">
              <w:t xml:space="preserve">). </w:t>
            </w:r>
          </w:p>
        </w:tc>
        <w:tc>
          <w:tcPr>
            <w:tcW w:w="2285" w:type="dxa"/>
            <w:gridSpan w:val="3"/>
            <w:vAlign w:val="center"/>
            <w:hideMark/>
          </w:tcPr>
          <w:p w14:paraId="653C14C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CF662C6" w14:textId="77777777" w:rsidR="000F7915" w:rsidRPr="000F7915" w:rsidRDefault="000F7915" w:rsidP="000F7915">
            <w:pPr>
              <w:spacing w:after="160" w:line="259" w:lineRule="auto"/>
              <w:rPr>
                <w:lang w:val="en-GB"/>
              </w:rPr>
            </w:pPr>
          </w:p>
        </w:tc>
        <w:tc>
          <w:tcPr>
            <w:tcW w:w="1985" w:type="dxa"/>
            <w:gridSpan w:val="2"/>
          </w:tcPr>
          <w:p w14:paraId="23381428" w14:textId="77777777" w:rsidR="000F7915" w:rsidRPr="000F7915" w:rsidRDefault="000F7915" w:rsidP="000F7915">
            <w:pPr>
              <w:spacing w:after="160" w:line="259" w:lineRule="auto"/>
              <w:rPr>
                <w:lang w:val="en-GB"/>
              </w:rPr>
            </w:pPr>
          </w:p>
        </w:tc>
      </w:tr>
      <w:tr w:rsidR="000F7915" w:rsidRPr="000F7915" w14:paraId="0C5AE0A3" w14:textId="77777777" w:rsidTr="008A39EF">
        <w:trPr>
          <w:cantSplit/>
          <w:trHeight w:val="600"/>
        </w:trPr>
        <w:tc>
          <w:tcPr>
            <w:tcW w:w="1209" w:type="dxa"/>
            <w:vAlign w:val="center"/>
            <w:hideMark/>
          </w:tcPr>
          <w:p w14:paraId="34B2D27F" w14:textId="77777777" w:rsidR="000F7915" w:rsidRPr="000F7915" w:rsidRDefault="000F7915" w:rsidP="000F7915">
            <w:pPr>
              <w:spacing w:after="160" w:line="259" w:lineRule="auto"/>
              <w:rPr>
                <w:lang w:val="en-GB"/>
              </w:rPr>
            </w:pPr>
            <w:r w:rsidRPr="000F7915">
              <w:rPr>
                <w:lang w:val="en-GB"/>
              </w:rPr>
              <w:t>B19.3.13</w:t>
            </w:r>
          </w:p>
        </w:tc>
        <w:tc>
          <w:tcPr>
            <w:tcW w:w="2897" w:type="dxa"/>
            <w:gridSpan w:val="2"/>
            <w:noWrap/>
            <w:vAlign w:val="center"/>
            <w:hideMark/>
          </w:tcPr>
          <w:p w14:paraId="4B423305" w14:textId="77777777" w:rsidR="000F7915" w:rsidRPr="000F7915" w:rsidRDefault="000F7915" w:rsidP="000F7915">
            <w:pPr>
              <w:spacing w:after="160" w:line="259" w:lineRule="auto"/>
            </w:pPr>
            <w:r w:rsidRPr="000F7915">
              <w:t xml:space="preserve">Να διαθέτει αυτόματο σύστημα </w:t>
            </w:r>
            <w:proofErr w:type="spellStart"/>
            <w:r w:rsidRPr="000F7915">
              <w:t>έναυσης</w:t>
            </w:r>
            <w:proofErr w:type="spellEnd"/>
            <w:r w:rsidRPr="000F7915">
              <w:t xml:space="preserve">-σβησίματος της φλόγας. </w:t>
            </w:r>
          </w:p>
        </w:tc>
        <w:tc>
          <w:tcPr>
            <w:tcW w:w="2285" w:type="dxa"/>
            <w:gridSpan w:val="3"/>
            <w:vAlign w:val="center"/>
            <w:hideMark/>
          </w:tcPr>
          <w:p w14:paraId="45AC1B5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6A187E2" w14:textId="77777777" w:rsidR="000F7915" w:rsidRPr="000F7915" w:rsidRDefault="000F7915" w:rsidP="000F7915">
            <w:pPr>
              <w:spacing w:after="160" w:line="259" w:lineRule="auto"/>
              <w:rPr>
                <w:lang w:val="en-GB"/>
              </w:rPr>
            </w:pPr>
          </w:p>
        </w:tc>
        <w:tc>
          <w:tcPr>
            <w:tcW w:w="1985" w:type="dxa"/>
            <w:gridSpan w:val="2"/>
          </w:tcPr>
          <w:p w14:paraId="2DE6DA8B" w14:textId="77777777" w:rsidR="000F7915" w:rsidRPr="000F7915" w:rsidRDefault="000F7915" w:rsidP="000F7915">
            <w:pPr>
              <w:spacing w:after="160" w:line="259" w:lineRule="auto"/>
              <w:rPr>
                <w:lang w:val="en-GB"/>
              </w:rPr>
            </w:pPr>
          </w:p>
        </w:tc>
      </w:tr>
      <w:tr w:rsidR="000F7915" w:rsidRPr="000F7915" w14:paraId="37F9D143" w14:textId="77777777" w:rsidTr="008A39EF">
        <w:trPr>
          <w:cantSplit/>
          <w:trHeight w:val="900"/>
        </w:trPr>
        <w:tc>
          <w:tcPr>
            <w:tcW w:w="1209" w:type="dxa"/>
            <w:vAlign w:val="center"/>
            <w:hideMark/>
          </w:tcPr>
          <w:p w14:paraId="15689466" w14:textId="77777777" w:rsidR="000F7915" w:rsidRPr="000F7915" w:rsidRDefault="000F7915" w:rsidP="000F7915">
            <w:pPr>
              <w:spacing w:after="160" w:line="259" w:lineRule="auto"/>
              <w:rPr>
                <w:lang w:val="en-GB"/>
              </w:rPr>
            </w:pPr>
            <w:r w:rsidRPr="000F7915">
              <w:rPr>
                <w:lang w:val="en-GB"/>
              </w:rPr>
              <w:lastRenderedPageBreak/>
              <w:t>B19.3.14</w:t>
            </w:r>
          </w:p>
        </w:tc>
        <w:tc>
          <w:tcPr>
            <w:tcW w:w="2897" w:type="dxa"/>
            <w:gridSpan w:val="2"/>
            <w:noWrap/>
            <w:vAlign w:val="center"/>
            <w:hideMark/>
          </w:tcPr>
          <w:p w14:paraId="6811D5F5" w14:textId="77777777" w:rsidR="000F7915" w:rsidRPr="000F7915" w:rsidRDefault="000F7915" w:rsidP="000F7915">
            <w:pPr>
              <w:spacing w:after="160" w:line="259" w:lineRule="auto"/>
            </w:pPr>
            <w:r w:rsidRPr="000F7915">
              <w:t>Να έχει αυτόματο έλεγχο της πίεσης και ροής των αερίων, με λειτουργία αυτόματης εύρεσης της βέλτιστης ροής των αερίων καύσης.</w:t>
            </w:r>
          </w:p>
        </w:tc>
        <w:tc>
          <w:tcPr>
            <w:tcW w:w="2285" w:type="dxa"/>
            <w:gridSpan w:val="3"/>
            <w:vAlign w:val="center"/>
            <w:hideMark/>
          </w:tcPr>
          <w:p w14:paraId="0F4A0E1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70B6C63" w14:textId="77777777" w:rsidR="000F7915" w:rsidRPr="000F7915" w:rsidRDefault="000F7915" w:rsidP="000F7915">
            <w:pPr>
              <w:spacing w:after="160" w:line="259" w:lineRule="auto"/>
              <w:rPr>
                <w:lang w:val="en-GB"/>
              </w:rPr>
            </w:pPr>
          </w:p>
        </w:tc>
        <w:tc>
          <w:tcPr>
            <w:tcW w:w="1985" w:type="dxa"/>
            <w:gridSpan w:val="2"/>
          </w:tcPr>
          <w:p w14:paraId="7C49D83F" w14:textId="77777777" w:rsidR="000F7915" w:rsidRPr="000F7915" w:rsidRDefault="000F7915" w:rsidP="000F7915">
            <w:pPr>
              <w:spacing w:after="160" w:line="259" w:lineRule="auto"/>
              <w:rPr>
                <w:lang w:val="en-GB"/>
              </w:rPr>
            </w:pPr>
          </w:p>
        </w:tc>
      </w:tr>
      <w:tr w:rsidR="000F7915" w:rsidRPr="000F7915" w14:paraId="02300D5C" w14:textId="77777777" w:rsidTr="008A39EF">
        <w:trPr>
          <w:cantSplit/>
          <w:trHeight w:val="1545"/>
        </w:trPr>
        <w:tc>
          <w:tcPr>
            <w:tcW w:w="1209" w:type="dxa"/>
            <w:vAlign w:val="center"/>
            <w:hideMark/>
          </w:tcPr>
          <w:p w14:paraId="05DDD23B" w14:textId="77777777" w:rsidR="000F7915" w:rsidRPr="000F7915" w:rsidRDefault="000F7915" w:rsidP="000F7915">
            <w:pPr>
              <w:spacing w:after="160" w:line="259" w:lineRule="auto"/>
              <w:rPr>
                <w:lang w:val="en-GB"/>
              </w:rPr>
            </w:pPr>
            <w:r w:rsidRPr="000F7915">
              <w:rPr>
                <w:lang w:val="en-GB"/>
              </w:rPr>
              <w:t>B19.3.15</w:t>
            </w:r>
          </w:p>
        </w:tc>
        <w:tc>
          <w:tcPr>
            <w:tcW w:w="2897" w:type="dxa"/>
            <w:gridSpan w:val="2"/>
            <w:vAlign w:val="center"/>
            <w:hideMark/>
          </w:tcPr>
          <w:p w14:paraId="29D6E193" w14:textId="77777777" w:rsidR="000F7915" w:rsidRPr="000F7915" w:rsidRDefault="000F7915" w:rsidP="000F7915">
            <w:pPr>
              <w:spacing w:after="160" w:line="259" w:lineRule="auto"/>
            </w:pPr>
            <w:r w:rsidRPr="000F7915">
              <w:t>Να διαθέτει τους εξής τουλάχιστον μηχανισμούς ασφαλείας:</w:t>
            </w:r>
            <w:r w:rsidRPr="000F7915">
              <w:br/>
              <w:t xml:space="preserve"> </w:t>
            </w:r>
          </w:p>
        </w:tc>
        <w:tc>
          <w:tcPr>
            <w:tcW w:w="2285" w:type="dxa"/>
            <w:gridSpan w:val="3"/>
            <w:vAlign w:val="center"/>
            <w:hideMark/>
          </w:tcPr>
          <w:p w14:paraId="33988A76" w14:textId="77777777" w:rsidR="000F7915" w:rsidRPr="000F7915" w:rsidRDefault="000F7915" w:rsidP="000F7915">
            <w:pPr>
              <w:spacing w:after="160" w:line="259" w:lineRule="auto"/>
            </w:pPr>
            <w:r w:rsidRPr="000F7915">
              <w:t xml:space="preserve">- Αυτόματος μηχανισμός για έλεγχο διαρροής αερίου </w:t>
            </w:r>
            <w:r w:rsidRPr="000F7915">
              <w:br/>
              <w:t xml:space="preserve"> - </w:t>
            </w:r>
            <w:r w:rsidRPr="000F7915">
              <w:rPr>
                <w:lang w:val="en-GB"/>
              </w:rPr>
              <w:t>A</w:t>
            </w:r>
            <w:proofErr w:type="spellStart"/>
            <w:r w:rsidRPr="000F7915">
              <w:t>υτόματο</w:t>
            </w:r>
            <w:proofErr w:type="spellEnd"/>
            <w:r w:rsidRPr="000F7915">
              <w:t xml:space="preserve"> κλείσιμο των αερίων με παρακολούθηση της φλόγας</w:t>
            </w:r>
            <w:r w:rsidRPr="000F7915">
              <w:br/>
              <w:t xml:space="preserve"> - Μηχανισμός για προφύλαξη από χρήση λανθασμένου καυστήρα.</w:t>
            </w:r>
          </w:p>
        </w:tc>
        <w:tc>
          <w:tcPr>
            <w:tcW w:w="1117" w:type="dxa"/>
          </w:tcPr>
          <w:p w14:paraId="7E04A455" w14:textId="77777777" w:rsidR="000F7915" w:rsidRPr="000F7915" w:rsidRDefault="000F7915" w:rsidP="000F7915">
            <w:pPr>
              <w:spacing w:after="160" w:line="259" w:lineRule="auto"/>
            </w:pPr>
          </w:p>
        </w:tc>
        <w:tc>
          <w:tcPr>
            <w:tcW w:w="1985" w:type="dxa"/>
            <w:gridSpan w:val="2"/>
          </w:tcPr>
          <w:p w14:paraId="13215E6C" w14:textId="77777777" w:rsidR="000F7915" w:rsidRPr="000F7915" w:rsidRDefault="000F7915" w:rsidP="000F7915">
            <w:pPr>
              <w:spacing w:after="160" w:line="259" w:lineRule="auto"/>
            </w:pPr>
          </w:p>
        </w:tc>
      </w:tr>
      <w:tr w:rsidR="000F7915" w:rsidRPr="000F7915" w14:paraId="41EC881C" w14:textId="77777777" w:rsidTr="008A39EF">
        <w:trPr>
          <w:cantSplit/>
          <w:trHeight w:val="1545"/>
        </w:trPr>
        <w:tc>
          <w:tcPr>
            <w:tcW w:w="1209" w:type="dxa"/>
            <w:vAlign w:val="center"/>
            <w:hideMark/>
          </w:tcPr>
          <w:p w14:paraId="087D37C6" w14:textId="77777777" w:rsidR="000F7915" w:rsidRPr="000F7915" w:rsidRDefault="000F7915" w:rsidP="000F7915">
            <w:pPr>
              <w:spacing w:after="160" w:line="259" w:lineRule="auto"/>
            </w:pPr>
            <w:r w:rsidRPr="000F7915">
              <w:rPr>
                <w:lang w:val="en-GB"/>
              </w:rPr>
              <w:t> </w:t>
            </w:r>
          </w:p>
        </w:tc>
        <w:tc>
          <w:tcPr>
            <w:tcW w:w="2897" w:type="dxa"/>
            <w:gridSpan w:val="2"/>
            <w:shd w:val="clear" w:color="auto" w:fill="F2F2F2" w:themeFill="background1" w:themeFillShade="F2"/>
            <w:vAlign w:val="center"/>
            <w:hideMark/>
          </w:tcPr>
          <w:p w14:paraId="46D166FF" w14:textId="77777777" w:rsidR="000F7915" w:rsidRPr="000F7915" w:rsidRDefault="000F7915" w:rsidP="000F7915">
            <w:pPr>
              <w:spacing w:after="160" w:line="259" w:lineRule="auto"/>
            </w:pPr>
            <w:r w:rsidRPr="000F7915">
              <w:t xml:space="preserve">ΣΥΣΤΗΜΑ ΦΟΥΡΝΟΥ ΓΡΑΦΙΤΗ                                                                Να ακολουθείται από μονάδα φούρνου γραφίτη, ταυτόχρονα τοποθετημένο με το σύστημα φλόγας στο όργανο ατομικής απορρόφησης με τις παρακάτω τουλάχιστον τεχνικές προδιαγραφές: </w:t>
            </w:r>
          </w:p>
        </w:tc>
        <w:tc>
          <w:tcPr>
            <w:tcW w:w="2285" w:type="dxa"/>
            <w:gridSpan w:val="3"/>
            <w:vAlign w:val="center"/>
            <w:hideMark/>
          </w:tcPr>
          <w:p w14:paraId="6A691AB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D32EA72" w14:textId="77777777" w:rsidR="000F7915" w:rsidRPr="000F7915" w:rsidRDefault="000F7915" w:rsidP="000F7915">
            <w:pPr>
              <w:spacing w:after="160" w:line="259" w:lineRule="auto"/>
              <w:rPr>
                <w:lang w:val="en-GB"/>
              </w:rPr>
            </w:pPr>
          </w:p>
        </w:tc>
        <w:tc>
          <w:tcPr>
            <w:tcW w:w="1985" w:type="dxa"/>
            <w:gridSpan w:val="2"/>
          </w:tcPr>
          <w:p w14:paraId="0558FCF2" w14:textId="77777777" w:rsidR="000F7915" w:rsidRPr="000F7915" w:rsidRDefault="000F7915" w:rsidP="000F7915">
            <w:pPr>
              <w:spacing w:after="160" w:line="259" w:lineRule="auto"/>
              <w:rPr>
                <w:lang w:val="en-GB"/>
              </w:rPr>
            </w:pPr>
          </w:p>
        </w:tc>
      </w:tr>
      <w:tr w:rsidR="000F7915" w:rsidRPr="000F7915" w14:paraId="03BC66BF" w14:textId="77777777" w:rsidTr="008A39EF">
        <w:trPr>
          <w:cantSplit/>
          <w:trHeight w:val="1200"/>
        </w:trPr>
        <w:tc>
          <w:tcPr>
            <w:tcW w:w="1209" w:type="dxa"/>
            <w:vAlign w:val="center"/>
            <w:hideMark/>
          </w:tcPr>
          <w:p w14:paraId="2A2E7CDB" w14:textId="77777777" w:rsidR="000F7915" w:rsidRPr="000F7915" w:rsidRDefault="000F7915" w:rsidP="000F7915">
            <w:pPr>
              <w:spacing w:after="160" w:line="259" w:lineRule="auto"/>
              <w:rPr>
                <w:lang w:val="en-GB"/>
              </w:rPr>
            </w:pPr>
            <w:r w:rsidRPr="000F7915">
              <w:rPr>
                <w:lang w:val="en-GB"/>
              </w:rPr>
              <w:t>B19.3.16</w:t>
            </w:r>
          </w:p>
        </w:tc>
        <w:tc>
          <w:tcPr>
            <w:tcW w:w="2897" w:type="dxa"/>
            <w:gridSpan w:val="2"/>
            <w:noWrap/>
            <w:vAlign w:val="center"/>
            <w:hideMark/>
          </w:tcPr>
          <w:p w14:paraId="54789980" w14:textId="77777777" w:rsidR="000F7915" w:rsidRPr="000F7915" w:rsidRDefault="000F7915" w:rsidP="000F7915">
            <w:pPr>
              <w:spacing w:after="160" w:line="259" w:lineRule="auto"/>
            </w:pPr>
            <w:r w:rsidRPr="000F7915">
              <w:t>Η αλλαγή από την τεχνική της φλόγας στην τεχνική φούρνου γραφίτη να  γίνεται αυτόματα μέσω του λογισμικού χωρίς να απαιτείται καμία παρέμβαση του χρήστη.</w:t>
            </w:r>
          </w:p>
        </w:tc>
        <w:tc>
          <w:tcPr>
            <w:tcW w:w="2285" w:type="dxa"/>
            <w:gridSpan w:val="3"/>
            <w:vAlign w:val="center"/>
            <w:hideMark/>
          </w:tcPr>
          <w:p w14:paraId="31A5A95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B5DCF96" w14:textId="77777777" w:rsidR="000F7915" w:rsidRPr="000F7915" w:rsidRDefault="000F7915" w:rsidP="000F7915">
            <w:pPr>
              <w:spacing w:after="160" w:line="259" w:lineRule="auto"/>
              <w:rPr>
                <w:lang w:val="en-GB"/>
              </w:rPr>
            </w:pPr>
          </w:p>
        </w:tc>
        <w:tc>
          <w:tcPr>
            <w:tcW w:w="1985" w:type="dxa"/>
            <w:gridSpan w:val="2"/>
          </w:tcPr>
          <w:p w14:paraId="18F17FB1" w14:textId="77777777" w:rsidR="000F7915" w:rsidRPr="000F7915" w:rsidRDefault="000F7915" w:rsidP="000F7915">
            <w:pPr>
              <w:spacing w:after="160" w:line="259" w:lineRule="auto"/>
              <w:rPr>
                <w:lang w:val="en-GB"/>
              </w:rPr>
            </w:pPr>
          </w:p>
        </w:tc>
      </w:tr>
      <w:tr w:rsidR="000F7915" w:rsidRPr="000F7915" w14:paraId="545D3CA0" w14:textId="77777777" w:rsidTr="008A39EF">
        <w:trPr>
          <w:cantSplit/>
          <w:trHeight w:val="300"/>
        </w:trPr>
        <w:tc>
          <w:tcPr>
            <w:tcW w:w="1209" w:type="dxa"/>
            <w:vAlign w:val="center"/>
            <w:hideMark/>
          </w:tcPr>
          <w:p w14:paraId="6DBE5EC3" w14:textId="77777777" w:rsidR="000F7915" w:rsidRPr="000F7915" w:rsidRDefault="000F7915" w:rsidP="000F7915">
            <w:pPr>
              <w:spacing w:after="160" w:line="259" w:lineRule="auto"/>
              <w:rPr>
                <w:lang w:val="en-GB"/>
              </w:rPr>
            </w:pPr>
            <w:r w:rsidRPr="000F7915">
              <w:rPr>
                <w:lang w:val="en-GB"/>
              </w:rPr>
              <w:t>B19.3.17</w:t>
            </w:r>
          </w:p>
        </w:tc>
        <w:tc>
          <w:tcPr>
            <w:tcW w:w="2897" w:type="dxa"/>
            <w:gridSpan w:val="2"/>
            <w:noWrap/>
            <w:vAlign w:val="center"/>
            <w:hideMark/>
          </w:tcPr>
          <w:p w14:paraId="3B465394"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w:t>
            </w:r>
            <w:proofErr w:type="spellStart"/>
            <w:r w:rsidRPr="000F7915">
              <w:rPr>
                <w:lang w:val="en-GB"/>
              </w:rPr>
              <w:t>εύρος</w:t>
            </w:r>
            <w:proofErr w:type="spellEnd"/>
            <w:r w:rsidRPr="000F7915">
              <w:rPr>
                <w:lang w:val="en-GB"/>
              </w:rPr>
              <w:t xml:space="preserve"> </w:t>
            </w:r>
            <w:proofErr w:type="spellStart"/>
            <w:proofErr w:type="gramStart"/>
            <w:r w:rsidRPr="000F7915">
              <w:rPr>
                <w:lang w:val="en-GB"/>
              </w:rPr>
              <w:t>θερμοκρ</w:t>
            </w:r>
            <w:proofErr w:type="spellEnd"/>
            <w:r w:rsidRPr="000F7915">
              <w:rPr>
                <w:lang w:val="en-GB"/>
              </w:rPr>
              <w:t>α</w:t>
            </w:r>
            <w:proofErr w:type="spellStart"/>
            <w:r w:rsidRPr="000F7915">
              <w:rPr>
                <w:lang w:val="en-GB"/>
              </w:rPr>
              <w:t>σί</w:t>
            </w:r>
            <w:proofErr w:type="spellEnd"/>
            <w:r w:rsidRPr="000F7915">
              <w:rPr>
                <w:lang w:val="en-GB"/>
              </w:rPr>
              <w:t>ας :</w:t>
            </w:r>
            <w:proofErr w:type="gramEnd"/>
            <w:r w:rsidRPr="000F7915">
              <w:rPr>
                <w:lang w:val="en-GB"/>
              </w:rPr>
              <w:t xml:space="preserve"> </w:t>
            </w:r>
          </w:p>
        </w:tc>
        <w:tc>
          <w:tcPr>
            <w:tcW w:w="2285" w:type="dxa"/>
            <w:gridSpan w:val="3"/>
            <w:vAlign w:val="center"/>
            <w:hideMark/>
          </w:tcPr>
          <w:p w14:paraId="14012E9C" w14:textId="77777777" w:rsidR="000F7915" w:rsidRPr="000F7915" w:rsidRDefault="000F7915" w:rsidP="000F7915">
            <w:pPr>
              <w:spacing w:after="160" w:line="259" w:lineRule="auto"/>
              <w:rPr>
                <w:lang w:val="en-GB"/>
              </w:rPr>
            </w:pPr>
            <w:proofErr w:type="spellStart"/>
            <w:r w:rsidRPr="000F7915">
              <w:rPr>
                <w:lang w:val="en-GB"/>
              </w:rPr>
              <w:t>έως</w:t>
            </w:r>
            <w:proofErr w:type="spellEnd"/>
            <w:r w:rsidRPr="000F7915">
              <w:rPr>
                <w:lang w:val="en-GB"/>
              </w:rPr>
              <w:t xml:space="preserve"> </w:t>
            </w:r>
            <w:proofErr w:type="spellStart"/>
            <w:r w:rsidRPr="000F7915">
              <w:rPr>
                <w:lang w:val="en-GB"/>
              </w:rPr>
              <w:t>τουλάχιστον</w:t>
            </w:r>
            <w:proofErr w:type="spellEnd"/>
            <w:r w:rsidRPr="000F7915">
              <w:rPr>
                <w:lang w:val="en-GB"/>
              </w:rPr>
              <w:t xml:space="preserve"> 3000 </w:t>
            </w:r>
            <w:proofErr w:type="spellStart"/>
            <w:r w:rsidRPr="000F7915">
              <w:rPr>
                <w:lang w:val="en-GB"/>
              </w:rPr>
              <w:t>oC</w:t>
            </w:r>
            <w:proofErr w:type="spellEnd"/>
          </w:p>
        </w:tc>
        <w:tc>
          <w:tcPr>
            <w:tcW w:w="1117" w:type="dxa"/>
          </w:tcPr>
          <w:p w14:paraId="0C65C1FC" w14:textId="77777777" w:rsidR="000F7915" w:rsidRPr="000F7915" w:rsidRDefault="000F7915" w:rsidP="000F7915">
            <w:pPr>
              <w:spacing w:after="160" w:line="259" w:lineRule="auto"/>
              <w:rPr>
                <w:lang w:val="en-GB"/>
              </w:rPr>
            </w:pPr>
          </w:p>
        </w:tc>
        <w:tc>
          <w:tcPr>
            <w:tcW w:w="1985" w:type="dxa"/>
            <w:gridSpan w:val="2"/>
          </w:tcPr>
          <w:p w14:paraId="36CF9393" w14:textId="77777777" w:rsidR="000F7915" w:rsidRPr="000F7915" w:rsidRDefault="000F7915" w:rsidP="000F7915">
            <w:pPr>
              <w:spacing w:after="160" w:line="259" w:lineRule="auto"/>
              <w:rPr>
                <w:lang w:val="en-GB"/>
              </w:rPr>
            </w:pPr>
          </w:p>
        </w:tc>
      </w:tr>
      <w:tr w:rsidR="000F7915" w:rsidRPr="000F7915" w14:paraId="1E471E70" w14:textId="77777777" w:rsidTr="008A39EF">
        <w:trPr>
          <w:cantSplit/>
          <w:trHeight w:val="300"/>
        </w:trPr>
        <w:tc>
          <w:tcPr>
            <w:tcW w:w="1209" w:type="dxa"/>
            <w:vAlign w:val="center"/>
            <w:hideMark/>
          </w:tcPr>
          <w:p w14:paraId="17EBB83E" w14:textId="77777777" w:rsidR="000F7915" w:rsidRPr="000F7915" w:rsidRDefault="000F7915" w:rsidP="000F7915">
            <w:pPr>
              <w:spacing w:after="160" w:line="259" w:lineRule="auto"/>
              <w:rPr>
                <w:lang w:val="en-GB"/>
              </w:rPr>
            </w:pPr>
            <w:r w:rsidRPr="000F7915">
              <w:rPr>
                <w:lang w:val="en-GB"/>
              </w:rPr>
              <w:t>B19.3.18</w:t>
            </w:r>
          </w:p>
        </w:tc>
        <w:tc>
          <w:tcPr>
            <w:tcW w:w="2897" w:type="dxa"/>
            <w:gridSpan w:val="2"/>
            <w:noWrap/>
            <w:vAlign w:val="center"/>
            <w:hideMark/>
          </w:tcPr>
          <w:p w14:paraId="4907EE80"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w:t>
            </w:r>
            <w:proofErr w:type="spellStart"/>
            <w:r w:rsidRPr="000F7915">
              <w:rPr>
                <w:lang w:val="en-GB"/>
              </w:rPr>
              <w:t>δυν</w:t>
            </w:r>
            <w:proofErr w:type="spellEnd"/>
            <w:r w:rsidRPr="000F7915">
              <w:rPr>
                <w:lang w:val="en-GB"/>
              </w:rPr>
              <w:t xml:space="preserve">ατότητα </w:t>
            </w:r>
            <w:proofErr w:type="spellStart"/>
            <w:r w:rsidRPr="000F7915">
              <w:rPr>
                <w:lang w:val="en-GB"/>
              </w:rPr>
              <w:t>εμ</w:t>
            </w:r>
            <w:proofErr w:type="spellEnd"/>
            <w:r w:rsidRPr="000F7915">
              <w:rPr>
                <w:lang w:val="en-GB"/>
              </w:rPr>
              <w:t xml:space="preserve">πλουτισμού: </w:t>
            </w:r>
          </w:p>
        </w:tc>
        <w:tc>
          <w:tcPr>
            <w:tcW w:w="2285" w:type="dxa"/>
            <w:gridSpan w:val="3"/>
            <w:vAlign w:val="center"/>
            <w:hideMark/>
          </w:tcPr>
          <w:p w14:paraId="50558562" w14:textId="77777777" w:rsidR="000F7915" w:rsidRPr="000F7915" w:rsidRDefault="000F7915" w:rsidP="000F7915">
            <w:pPr>
              <w:spacing w:after="160" w:line="259" w:lineRule="auto"/>
              <w:rPr>
                <w:lang w:val="en-GB"/>
              </w:rPr>
            </w:pPr>
            <w:r w:rsidRPr="000F7915">
              <w:rPr>
                <w:lang w:val="en-GB"/>
              </w:rPr>
              <w:t xml:space="preserve"> </w:t>
            </w:r>
            <w:proofErr w:type="spellStart"/>
            <w:r w:rsidRPr="000F7915">
              <w:rPr>
                <w:lang w:val="en-GB"/>
              </w:rPr>
              <w:t>τουλάχιστον</w:t>
            </w:r>
            <w:proofErr w:type="spellEnd"/>
            <w:r w:rsidRPr="000F7915">
              <w:rPr>
                <w:lang w:val="en-GB"/>
              </w:rPr>
              <w:t xml:space="preserve"> 15 </w:t>
            </w:r>
            <w:proofErr w:type="spellStart"/>
            <w:r w:rsidRPr="000F7915">
              <w:rPr>
                <w:lang w:val="en-GB"/>
              </w:rPr>
              <w:t>φορές</w:t>
            </w:r>
            <w:proofErr w:type="spellEnd"/>
            <w:r w:rsidRPr="000F7915">
              <w:rPr>
                <w:lang w:val="en-GB"/>
              </w:rPr>
              <w:t xml:space="preserve"> α</w:t>
            </w:r>
            <w:proofErr w:type="spellStart"/>
            <w:r w:rsidRPr="000F7915">
              <w:rPr>
                <w:lang w:val="en-GB"/>
              </w:rPr>
              <w:t>νά</w:t>
            </w:r>
            <w:proofErr w:type="spellEnd"/>
            <w:r w:rsidRPr="000F7915">
              <w:rPr>
                <w:lang w:val="en-GB"/>
              </w:rPr>
              <w:t xml:space="preserve"> </w:t>
            </w:r>
            <w:proofErr w:type="spellStart"/>
            <w:r w:rsidRPr="000F7915">
              <w:rPr>
                <w:lang w:val="en-GB"/>
              </w:rPr>
              <w:t>δείγμ</w:t>
            </w:r>
            <w:proofErr w:type="spellEnd"/>
            <w:r w:rsidRPr="000F7915">
              <w:rPr>
                <w:lang w:val="en-GB"/>
              </w:rPr>
              <w:t>α.</w:t>
            </w:r>
          </w:p>
        </w:tc>
        <w:tc>
          <w:tcPr>
            <w:tcW w:w="1117" w:type="dxa"/>
          </w:tcPr>
          <w:p w14:paraId="7BEAD51E" w14:textId="77777777" w:rsidR="000F7915" w:rsidRPr="000F7915" w:rsidRDefault="000F7915" w:rsidP="000F7915">
            <w:pPr>
              <w:spacing w:after="160" w:line="259" w:lineRule="auto"/>
              <w:rPr>
                <w:lang w:val="en-GB"/>
              </w:rPr>
            </w:pPr>
          </w:p>
        </w:tc>
        <w:tc>
          <w:tcPr>
            <w:tcW w:w="1985" w:type="dxa"/>
            <w:gridSpan w:val="2"/>
          </w:tcPr>
          <w:p w14:paraId="7AFEDBE7" w14:textId="77777777" w:rsidR="000F7915" w:rsidRPr="000F7915" w:rsidRDefault="000F7915" w:rsidP="000F7915">
            <w:pPr>
              <w:spacing w:after="160" w:line="259" w:lineRule="auto"/>
              <w:rPr>
                <w:lang w:val="en-GB"/>
              </w:rPr>
            </w:pPr>
          </w:p>
        </w:tc>
      </w:tr>
      <w:tr w:rsidR="000F7915" w:rsidRPr="000F7915" w14:paraId="15542ECD" w14:textId="77777777" w:rsidTr="008A39EF">
        <w:trPr>
          <w:cantSplit/>
          <w:trHeight w:val="900"/>
        </w:trPr>
        <w:tc>
          <w:tcPr>
            <w:tcW w:w="1209" w:type="dxa"/>
            <w:vAlign w:val="center"/>
            <w:hideMark/>
          </w:tcPr>
          <w:p w14:paraId="2967695C" w14:textId="77777777" w:rsidR="000F7915" w:rsidRPr="000F7915" w:rsidRDefault="000F7915" w:rsidP="000F7915">
            <w:pPr>
              <w:spacing w:after="160" w:line="259" w:lineRule="auto"/>
              <w:rPr>
                <w:lang w:val="en-GB"/>
              </w:rPr>
            </w:pPr>
            <w:r w:rsidRPr="000F7915">
              <w:rPr>
                <w:lang w:val="en-GB"/>
              </w:rPr>
              <w:lastRenderedPageBreak/>
              <w:t>B19.3.19</w:t>
            </w:r>
          </w:p>
        </w:tc>
        <w:tc>
          <w:tcPr>
            <w:tcW w:w="2897" w:type="dxa"/>
            <w:gridSpan w:val="2"/>
            <w:noWrap/>
            <w:vAlign w:val="center"/>
            <w:hideMark/>
          </w:tcPr>
          <w:p w14:paraId="7F41AA83" w14:textId="77777777" w:rsidR="000F7915" w:rsidRPr="000F7915" w:rsidRDefault="000F7915" w:rsidP="000F7915">
            <w:pPr>
              <w:spacing w:after="160" w:line="259" w:lineRule="auto"/>
            </w:pPr>
            <w:r w:rsidRPr="000F7915">
              <w:t xml:space="preserve">Να διαθέτει ψηφιακό έλεγχο θερμοκρασίας κατά την </w:t>
            </w:r>
            <w:proofErr w:type="spellStart"/>
            <w:r w:rsidRPr="000F7915">
              <w:t>ατομοποίηση</w:t>
            </w:r>
            <w:proofErr w:type="spellEnd"/>
            <w:r w:rsidRPr="000F7915">
              <w:t xml:space="preserve"> και κατά την εξάχνωση με οπτικό αισθητήρα.  </w:t>
            </w:r>
          </w:p>
        </w:tc>
        <w:tc>
          <w:tcPr>
            <w:tcW w:w="2285" w:type="dxa"/>
            <w:gridSpan w:val="3"/>
            <w:vAlign w:val="center"/>
            <w:hideMark/>
          </w:tcPr>
          <w:p w14:paraId="1537575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71F09F7" w14:textId="77777777" w:rsidR="000F7915" w:rsidRPr="000F7915" w:rsidRDefault="000F7915" w:rsidP="000F7915">
            <w:pPr>
              <w:spacing w:after="160" w:line="259" w:lineRule="auto"/>
              <w:rPr>
                <w:lang w:val="en-GB"/>
              </w:rPr>
            </w:pPr>
          </w:p>
        </w:tc>
        <w:tc>
          <w:tcPr>
            <w:tcW w:w="1985" w:type="dxa"/>
            <w:gridSpan w:val="2"/>
          </w:tcPr>
          <w:p w14:paraId="4CCDFC48" w14:textId="77777777" w:rsidR="000F7915" w:rsidRPr="000F7915" w:rsidRDefault="000F7915" w:rsidP="000F7915">
            <w:pPr>
              <w:spacing w:after="160" w:line="259" w:lineRule="auto"/>
              <w:rPr>
                <w:lang w:val="en-GB"/>
              </w:rPr>
            </w:pPr>
          </w:p>
        </w:tc>
      </w:tr>
      <w:tr w:rsidR="000F7915" w:rsidRPr="000F7915" w14:paraId="1A39E5AE" w14:textId="77777777" w:rsidTr="008A39EF">
        <w:trPr>
          <w:cantSplit/>
          <w:trHeight w:val="900"/>
        </w:trPr>
        <w:tc>
          <w:tcPr>
            <w:tcW w:w="1209" w:type="dxa"/>
            <w:vAlign w:val="center"/>
            <w:hideMark/>
          </w:tcPr>
          <w:p w14:paraId="59941D60" w14:textId="77777777" w:rsidR="000F7915" w:rsidRPr="000F7915" w:rsidRDefault="000F7915" w:rsidP="000F7915">
            <w:pPr>
              <w:spacing w:after="160" w:line="259" w:lineRule="auto"/>
              <w:rPr>
                <w:lang w:val="en-GB"/>
              </w:rPr>
            </w:pPr>
            <w:r w:rsidRPr="000F7915">
              <w:rPr>
                <w:lang w:val="en-GB"/>
              </w:rPr>
              <w:t>B19.3.20</w:t>
            </w:r>
          </w:p>
        </w:tc>
        <w:tc>
          <w:tcPr>
            <w:tcW w:w="2897" w:type="dxa"/>
            <w:gridSpan w:val="2"/>
            <w:vAlign w:val="center"/>
            <w:hideMark/>
          </w:tcPr>
          <w:p w14:paraId="2237E0D7" w14:textId="77777777" w:rsidR="000F7915" w:rsidRPr="000F7915" w:rsidRDefault="000F7915" w:rsidP="000F7915">
            <w:pPr>
              <w:spacing w:after="160" w:line="259" w:lineRule="auto"/>
            </w:pPr>
            <w:r w:rsidRPr="000F7915">
              <w:t>Να διαθέτει τους παρακάτω τουλάχιστον μηχανισμούς ασφαλείας:</w:t>
            </w:r>
          </w:p>
        </w:tc>
        <w:tc>
          <w:tcPr>
            <w:tcW w:w="2285" w:type="dxa"/>
            <w:gridSpan w:val="3"/>
            <w:vAlign w:val="center"/>
            <w:hideMark/>
          </w:tcPr>
          <w:p w14:paraId="54B96056" w14:textId="77777777" w:rsidR="000F7915" w:rsidRPr="000F7915" w:rsidRDefault="000F7915" w:rsidP="000F7915">
            <w:pPr>
              <w:spacing w:after="160" w:line="259" w:lineRule="auto"/>
              <w:rPr>
                <w:lang w:val="en-GB"/>
              </w:rPr>
            </w:pPr>
            <w:r w:rsidRPr="000F7915">
              <w:t xml:space="preserve">  - Έλεγχος της ροής του νερού ψύξης.</w:t>
            </w:r>
            <w:r w:rsidRPr="000F7915">
              <w:br/>
              <w:t xml:space="preserve">  - Έλεγχος της πίεσης του αερίου.</w:t>
            </w:r>
            <w:r w:rsidRPr="000F7915">
              <w:br/>
              <w:t xml:space="preserve">  </w:t>
            </w:r>
            <w:r w:rsidRPr="000F7915">
              <w:rPr>
                <w:lang w:val="en-GB"/>
              </w:rPr>
              <w:t xml:space="preserve">- </w:t>
            </w:r>
            <w:proofErr w:type="spellStart"/>
            <w:r w:rsidRPr="000F7915">
              <w:rPr>
                <w:lang w:val="en-GB"/>
              </w:rPr>
              <w:t>Έλεγχος</w:t>
            </w:r>
            <w:proofErr w:type="spellEnd"/>
            <w:r w:rsidRPr="000F7915">
              <w:rPr>
                <w:lang w:val="en-GB"/>
              </w:rPr>
              <w:t xml:space="preserve"> </w:t>
            </w:r>
            <w:proofErr w:type="spellStart"/>
            <w:r w:rsidRPr="000F7915">
              <w:rPr>
                <w:lang w:val="en-GB"/>
              </w:rPr>
              <w:t>ψύξης</w:t>
            </w:r>
            <w:proofErr w:type="spellEnd"/>
            <w:r w:rsidRPr="000F7915">
              <w:rPr>
                <w:lang w:val="en-GB"/>
              </w:rPr>
              <w:t xml:space="preserve"> </w:t>
            </w:r>
            <w:proofErr w:type="spellStart"/>
            <w:r w:rsidRPr="000F7915">
              <w:rPr>
                <w:lang w:val="en-GB"/>
              </w:rPr>
              <w:t>του</w:t>
            </w:r>
            <w:proofErr w:type="spellEnd"/>
            <w:r w:rsidRPr="000F7915">
              <w:rPr>
                <w:lang w:val="en-GB"/>
              </w:rPr>
              <w:t xml:space="preserve"> </w:t>
            </w:r>
            <w:proofErr w:type="spellStart"/>
            <w:r w:rsidRPr="000F7915">
              <w:rPr>
                <w:lang w:val="en-GB"/>
              </w:rPr>
              <w:t>εξ</w:t>
            </w:r>
            <w:proofErr w:type="spellEnd"/>
            <w:r w:rsidRPr="000F7915">
              <w:rPr>
                <w:lang w:val="en-GB"/>
              </w:rPr>
              <w:t>αχνωτή.</w:t>
            </w:r>
          </w:p>
        </w:tc>
        <w:tc>
          <w:tcPr>
            <w:tcW w:w="1117" w:type="dxa"/>
          </w:tcPr>
          <w:p w14:paraId="66B1A0FA" w14:textId="77777777" w:rsidR="000F7915" w:rsidRPr="000F7915" w:rsidRDefault="000F7915" w:rsidP="000F7915">
            <w:pPr>
              <w:spacing w:after="160" w:line="259" w:lineRule="auto"/>
            </w:pPr>
          </w:p>
        </w:tc>
        <w:tc>
          <w:tcPr>
            <w:tcW w:w="1985" w:type="dxa"/>
            <w:gridSpan w:val="2"/>
          </w:tcPr>
          <w:p w14:paraId="47797993" w14:textId="77777777" w:rsidR="000F7915" w:rsidRPr="000F7915" w:rsidRDefault="000F7915" w:rsidP="000F7915">
            <w:pPr>
              <w:spacing w:after="160" w:line="259" w:lineRule="auto"/>
            </w:pPr>
          </w:p>
        </w:tc>
      </w:tr>
      <w:tr w:rsidR="000F7915" w:rsidRPr="000F7915" w14:paraId="5700C7E6" w14:textId="77777777" w:rsidTr="008A39EF">
        <w:trPr>
          <w:cantSplit/>
          <w:trHeight w:val="1800"/>
        </w:trPr>
        <w:tc>
          <w:tcPr>
            <w:tcW w:w="1209" w:type="dxa"/>
            <w:vAlign w:val="center"/>
            <w:hideMark/>
          </w:tcPr>
          <w:p w14:paraId="3A2CFF8E"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6B54BF07" w14:textId="77777777" w:rsidR="000F7915" w:rsidRPr="000F7915" w:rsidRDefault="000F7915" w:rsidP="000F7915">
            <w:pPr>
              <w:spacing w:after="160" w:line="259" w:lineRule="auto"/>
            </w:pPr>
            <w:r w:rsidRPr="000F7915">
              <w:t xml:space="preserve">ΑΥΤΟΜΑΤΟΣ ΔΕΙΓΜΑΤΟΛΗΠΤΗΣ                                                             Το σύστημα να συνοδεύεται από έναν αυτόματο δειγματολήπτη, κατάλληλο για λειτουργία του με φλόγα, φούρνο γραφίτη, αλλά και με γεννήτρια </w:t>
            </w:r>
            <w:proofErr w:type="spellStart"/>
            <w:r w:rsidRPr="000F7915">
              <w:t>υδριδίων</w:t>
            </w:r>
            <w:proofErr w:type="spellEnd"/>
            <w:r w:rsidRPr="000F7915">
              <w:t xml:space="preserve"> σε μελλοντική επέκταση του συστήματος, πλήρως ελεγχόμενο από το λογισμικό του συστήματος.</w:t>
            </w:r>
          </w:p>
        </w:tc>
        <w:tc>
          <w:tcPr>
            <w:tcW w:w="2285" w:type="dxa"/>
            <w:gridSpan w:val="3"/>
            <w:vAlign w:val="center"/>
            <w:hideMark/>
          </w:tcPr>
          <w:p w14:paraId="2D31649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AEC777A" w14:textId="77777777" w:rsidR="000F7915" w:rsidRPr="000F7915" w:rsidRDefault="000F7915" w:rsidP="000F7915">
            <w:pPr>
              <w:spacing w:after="160" w:line="259" w:lineRule="auto"/>
              <w:rPr>
                <w:lang w:val="en-GB"/>
              </w:rPr>
            </w:pPr>
          </w:p>
        </w:tc>
        <w:tc>
          <w:tcPr>
            <w:tcW w:w="1985" w:type="dxa"/>
            <w:gridSpan w:val="2"/>
          </w:tcPr>
          <w:p w14:paraId="3CB06ADF" w14:textId="77777777" w:rsidR="000F7915" w:rsidRPr="000F7915" w:rsidRDefault="000F7915" w:rsidP="000F7915">
            <w:pPr>
              <w:spacing w:after="160" w:line="259" w:lineRule="auto"/>
              <w:rPr>
                <w:lang w:val="en-GB"/>
              </w:rPr>
            </w:pPr>
          </w:p>
        </w:tc>
      </w:tr>
      <w:tr w:rsidR="000F7915" w:rsidRPr="000F7915" w14:paraId="0EDEF592" w14:textId="77777777" w:rsidTr="008A39EF">
        <w:trPr>
          <w:cantSplit/>
          <w:trHeight w:val="300"/>
        </w:trPr>
        <w:tc>
          <w:tcPr>
            <w:tcW w:w="1209" w:type="dxa"/>
            <w:vAlign w:val="center"/>
            <w:hideMark/>
          </w:tcPr>
          <w:p w14:paraId="5401A90E" w14:textId="77777777" w:rsidR="000F7915" w:rsidRPr="000F7915" w:rsidRDefault="000F7915" w:rsidP="000F7915">
            <w:pPr>
              <w:spacing w:after="160" w:line="259" w:lineRule="auto"/>
              <w:rPr>
                <w:lang w:val="en-GB"/>
              </w:rPr>
            </w:pPr>
            <w:r w:rsidRPr="000F7915">
              <w:rPr>
                <w:lang w:val="en-GB"/>
              </w:rPr>
              <w:t>B19.3.21</w:t>
            </w:r>
          </w:p>
        </w:tc>
        <w:tc>
          <w:tcPr>
            <w:tcW w:w="2897" w:type="dxa"/>
            <w:gridSpan w:val="2"/>
            <w:noWrap/>
            <w:vAlign w:val="center"/>
            <w:hideMark/>
          </w:tcPr>
          <w:p w14:paraId="5EBF6A81"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 xml:space="preserve">αθέτει </w:t>
            </w:r>
            <w:proofErr w:type="spellStart"/>
            <w:r w:rsidRPr="000F7915">
              <w:rPr>
                <w:lang w:val="en-GB"/>
              </w:rPr>
              <w:t>τουλάχιστον</w:t>
            </w:r>
            <w:proofErr w:type="spellEnd"/>
            <w:r w:rsidRPr="000F7915">
              <w:rPr>
                <w:lang w:val="en-GB"/>
              </w:rPr>
              <w:t xml:space="preserve">: </w:t>
            </w:r>
          </w:p>
        </w:tc>
        <w:tc>
          <w:tcPr>
            <w:tcW w:w="2285" w:type="dxa"/>
            <w:gridSpan w:val="3"/>
            <w:vAlign w:val="center"/>
            <w:hideMark/>
          </w:tcPr>
          <w:p w14:paraId="7065D0B2" w14:textId="77777777" w:rsidR="000F7915" w:rsidRPr="000F7915" w:rsidRDefault="000F7915" w:rsidP="000F7915">
            <w:pPr>
              <w:spacing w:after="160" w:line="259" w:lineRule="auto"/>
            </w:pPr>
            <w:r w:rsidRPr="000F7915">
              <w:t xml:space="preserve">60 θέσεις δειγμάτων και τουλάχιστον 8 θέσεις αντιδραστηρίων. </w:t>
            </w:r>
          </w:p>
        </w:tc>
        <w:tc>
          <w:tcPr>
            <w:tcW w:w="1117" w:type="dxa"/>
          </w:tcPr>
          <w:p w14:paraId="0D0423D8" w14:textId="77777777" w:rsidR="000F7915" w:rsidRPr="000F7915" w:rsidRDefault="000F7915" w:rsidP="000F7915">
            <w:pPr>
              <w:spacing w:after="160" w:line="259" w:lineRule="auto"/>
            </w:pPr>
          </w:p>
        </w:tc>
        <w:tc>
          <w:tcPr>
            <w:tcW w:w="1985" w:type="dxa"/>
            <w:gridSpan w:val="2"/>
          </w:tcPr>
          <w:p w14:paraId="72DFCD96" w14:textId="77777777" w:rsidR="000F7915" w:rsidRPr="000F7915" w:rsidRDefault="000F7915" w:rsidP="000F7915">
            <w:pPr>
              <w:spacing w:after="160" w:line="259" w:lineRule="auto"/>
            </w:pPr>
          </w:p>
        </w:tc>
      </w:tr>
      <w:tr w:rsidR="000F7915" w:rsidRPr="000F7915" w14:paraId="3E1A387E" w14:textId="77777777" w:rsidTr="008A39EF">
        <w:trPr>
          <w:cantSplit/>
          <w:trHeight w:val="600"/>
        </w:trPr>
        <w:tc>
          <w:tcPr>
            <w:tcW w:w="1209" w:type="dxa"/>
            <w:vAlign w:val="center"/>
            <w:hideMark/>
          </w:tcPr>
          <w:p w14:paraId="1A7FA21B" w14:textId="77777777" w:rsidR="000F7915" w:rsidRPr="000F7915" w:rsidRDefault="000F7915" w:rsidP="000F7915">
            <w:pPr>
              <w:spacing w:after="160" w:line="259" w:lineRule="auto"/>
              <w:rPr>
                <w:lang w:val="en-GB"/>
              </w:rPr>
            </w:pPr>
            <w:r w:rsidRPr="000F7915">
              <w:rPr>
                <w:lang w:val="en-GB"/>
              </w:rPr>
              <w:t>B19.3.22</w:t>
            </w:r>
          </w:p>
        </w:tc>
        <w:tc>
          <w:tcPr>
            <w:tcW w:w="2897" w:type="dxa"/>
            <w:gridSpan w:val="2"/>
            <w:noWrap/>
            <w:vAlign w:val="center"/>
            <w:hideMark/>
          </w:tcPr>
          <w:p w14:paraId="2D7AA4E6" w14:textId="77777777" w:rsidR="000F7915" w:rsidRPr="000F7915" w:rsidRDefault="000F7915" w:rsidP="000F7915">
            <w:pPr>
              <w:spacing w:after="160" w:line="259" w:lineRule="auto"/>
            </w:pPr>
            <w:r w:rsidRPr="000F7915">
              <w:t>Να υπάρχει δυνατότητα τυχαίας πρόσβασης στα αντιδραστήρια ή στα δείγματα.</w:t>
            </w:r>
          </w:p>
        </w:tc>
        <w:tc>
          <w:tcPr>
            <w:tcW w:w="2285" w:type="dxa"/>
            <w:gridSpan w:val="3"/>
            <w:vAlign w:val="center"/>
            <w:hideMark/>
          </w:tcPr>
          <w:p w14:paraId="5514E32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D5AE93F" w14:textId="77777777" w:rsidR="000F7915" w:rsidRPr="000F7915" w:rsidRDefault="000F7915" w:rsidP="000F7915">
            <w:pPr>
              <w:spacing w:after="160" w:line="259" w:lineRule="auto"/>
              <w:rPr>
                <w:lang w:val="en-GB"/>
              </w:rPr>
            </w:pPr>
          </w:p>
        </w:tc>
        <w:tc>
          <w:tcPr>
            <w:tcW w:w="1985" w:type="dxa"/>
            <w:gridSpan w:val="2"/>
          </w:tcPr>
          <w:p w14:paraId="43B2D174" w14:textId="77777777" w:rsidR="000F7915" w:rsidRPr="000F7915" w:rsidRDefault="000F7915" w:rsidP="000F7915">
            <w:pPr>
              <w:spacing w:after="160" w:line="259" w:lineRule="auto"/>
              <w:rPr>
                <w:lang w:val="en-GB"/>
              </w:rPr>
            </w:pPr>
          </w:p>
        </w:tc>
      </w:tr>
      <w:tr w:rsidR="000F7915" w:rsidRPr="000F7915" w14:paraId="51DB58BB" w14:textId="77777777" w:rsidTr="008A39EF">
        <w:trPr>
          <w:cantSplit/>
          <w:trHeight w:val="300"/>
        </w:trPr>
        <w:tc>
          <w:tcPr>
            <w:tcW w:w="1209" w:type="dxa"/>
            <w:vAlign w:val="center"/>
            <w:hideMark/>
          </w:tcPr>
          <w:p w14:paraId="0EF5FC17" w14:textId="77777777" w:rsidR="000F7915" w:rsidRPr="000F7915" w:rsidRDefault="000F7915" w:rsidP="000F7915">
            <w:pPr>
              <w:spacing w:after="160" w:line="259" w:lineRule="auto"/>
              <w:rPr>
                <w:lang w:val="en-GB"/>
              </w:rPr>
            </w:pPr>
            <w:r w:rsidRPr="000F7915">
              <w:rPr>
                <w:lang w:val="en-GB"/>
              </w:rPr>
              <w:t>B19.3.23</w:t>
            </w:r>
          </w:p>
        </w:tc>
        <w:tc>
          <w:tcPr>
            <w:tcW w:w="2897" w:type="dxa"/>
            <w:gridSpan w:val="2"/>
            <w:noWrap/>
            <w:vAlign w:val="center"/>
            <w:hideMark/>
          </w:tcPr>
          <w:p w14:paraId="0DD4A852"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 xml:space="preserve">αθέτει </w:t>
            </w:r>
            <w:proofErr w:type="spellStart"/>
            <w:r w:rsidRPr="000F7915">
              <w:rPr>
                <w:lang w:val="en-GB"/>
              </w:rPr>
              <w:t>δοχείο</w:t>
            </w:r>
            <w:proofErr w:type="spellEnd"/>
            <w:r w:rsidRPr="000F7915">
              <w:rPr>
                <w:lang w:val="en-GB"/>
              </w:rPr>
              <w:t xml:space="preserve"> </w:t>
            </w:r>
            <w:proofErr w:type="spellStart"/>
            <w:r w:rsidRPr="000F7915">
              <w:rPr>
                <w:lang w:val="en-GB"/>
              </w:rPr>
              <w:t>έκ</w:t>
            </w:r>
            <w:proofErr w:type="spellEnd"/>
            <w:r w:rsidRPr="000F7915">
              <w:rPr>
                <w:lang w:val="en-GB"/>
              </w:rPr>
              <w:t>πλυσης</w:t>
            </w:r>
          </w:p>
        </w:tc>
        <w:tc>
          <w:tcPr>
            <w:tcW w:w="2285" w:type="dxa"/>
            <w:gridSpan w:val="3"/>
            <w:vAlign w:val="center"/>
            <w:hideMark/>
          </w:tcPr>
          <w:p w14:paraId="3249FA7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B1AE5FF" w14:textId="77777777" w:rsidR="000F7915" w:rsidRPr="000F7915" w:rsidRDefault="000F7915" w:rsidP="000F7915">
            <w:pPr>
              <w:spacing w:after="160" w:line="259" w:lineRule="auto"/>
              <w:rPr>
                <w:lang w:val="en-GB"/>
              </w:rPr>
            </w:pPr>
          </w:p>
        </w:tc>
        <w:tc>
          <w:tcPr>
            <w:tcW w:w="1985" w:type="dxa"/>
            <w:gridSpan w:val="2"/>
          </w:tcPr>
          <w:p w14:paraId="31F65303" w14:textId="77777777" w:rsidR="000F7915" w:rsidRPr="000F7915" w:rsidRDefault="000F7915" w:rsidP="000F7915">
            <w:pPr>
              <w:spacing w:after="160" w:line="259" w:lineRule="auto"/>
              <w:rPr>
                <w:lang w:val="en-GB"/>
              </w:rPr>
            </w:pPr>
          </w:p>
        </w:tc>
      </w:tr>
      <w:tr w:rsidR="000F7915" w:rsidRPr="000F7915" w14:paraId="54AC426B" w14:textId="77777777" w:rsidTr="008A39EF">
        <w:trPr>
          <w:cantSplit/>
          <w:trHeight w:val="900"/>
        </w:trPr>
        <w:tc>
          <w:tcPr>
            <w:tcW w:w="1209" w:type="dxa"/>
            <w:vAlign w:val="center"/>
            <w:hideMark/>
          </w:tcPr>
          <w:p w14:paraId="66E7D213" w14:textId="77777777" w:rsidR="000F7915" w:rsidRPr="000F7915" w:rsidRDefault="000F7915" w:rsidP="000F7915">
            <w:pPr>
              <w:spacing w:after="160" w:line="259" w:lineRule="auto"/>
              <w:rPr>
                <w:lang w:val="en-GB"/>
              </w:rPr>
            </w:pPr>
            <w:r w:rsidRPr="000F7915">
              <w:rPr>
                <w:lang w:val="en-GB"/>
              </w:rPr>
              <w:t>B19.3.24</w:t>
            </w:r>
          </w:p>
        </w:tc>
        <w:tc>
          <w:tcPr>
            <w:tcW w:w="2897" w:type="dxa"/>
            <w:gridSpan w:val="2"/>
            <w:vAlign w:val="center"/>
            <w:hideMark/>
          </w:tcPr>
          <w:p w14:paraId="6673226E" w14:textId="77777777" w:rsidR="000F7915" w:rsidRPr="000F7915" w:rsidRDefault="000F7915" w:rsidP="000F7915">
            <w:pPr>
              <w:spacing w:after="160" w:line="259" w:lineRule="auto"/>
            </w:pPr>
            <w:r w:rsidRPr="000F7915">
              <w:t>Για την ανάλυση με την τεχνική της φλόγας να διαθέτει τις ακόλουθες λειτουργίες τουλάχιστον:</w:t>
            </w:r>
          </w:p>
        </w:tc>
        <w:tc>
          <w:tcPr>
            <w:tcW w:w="2285" w:type="dxa"/>
            <w:gridSpan w:val="3"/>
            <w:vAlign w:val="center"/>
            <w:hideMark/>
          </w:tcPr>
          <w:p w14:paraId="69FCB5A4" w14:textId="77777777" w:rsidR="000F7915" w:rsidRPr="000F7915" w:rsidRDefault="000F7915" w:rsidP="000F7915">
            <w:pPr>
              <w:spacing w:after="160" w:line="259" w:lineRule="auto"/>
            </w:pPr>
            <w:r w:rsidRPr="000F7915">
              <w:t xml:space="preserve">-Αυτόματη </w:t>
            </w:r>
            <w:proofErr w:type="spellStart"/>
            <w:r w:rsidRPr="000F7915">
              <w:t>έκπλυση</w:t>
            </w:r>
            <w:proofErr w:type="spellEnd"/>
            <w:r w:rsidRPr="000F7915">
              <w:t>.</w:t>
            </w:r>
            <w:r w:rsidRPr="000F7915">
              <w:br/>
              <w:t>-Αυτόματος έλεγχος.</w:t>
            </w:r>
            <w:r w:rsidRPr="000F7915">
              <w:br/>
              <w:t>-Τυχαία πρόσβαση (σε όλες τις θέσεις των φιαλιδίων).</w:t>
            </w:r>
          </w:p>
        </w:tc>
        <w:tc>
          <w:tcPr>
            <w:tcW w:w="1117" w:type="dxa"/>
          </w:tcPr>
          <w:p w14:paraId="1ED1530F" w14:textId="77777777" w:rsidR="000F7915" w:rsidRPr="000F7915" w:rsidRDefault="000F7915" w:rsidP="000F7915">
            <w:pPr>
              <w:spacing w:after="160" w:line="259" w:lineRule="auto"/>
            </w:pPr>
          </w:p>
        </w:tc>
        <w:tc>
          <w:tcPr>
            <w:tcW w:w="1985" w:type="dxa"/>
            <w:gridSpan w:val="2"/>
          </w:tcPr>
          <w:p w14:paraId="5F6C314D" w14:textId="77777777" w:rsidR="000F7915" w:rsidRPr="000F7915" w:rsidRDefault="000F7915" w:rsidP="000F7915">
            <w:pPr>
              <w:spacing w:after="160" w:line="259" w:lineRule="auto"/>
            </w:pPr>
          </w:p>
        </w:tc>
      </w:tr>
      <w:tr w:rsidR="000F7915" w:rsidRPr="000F7915" w14:paraId="706930DA" w14:textId="77777777" w:rsidTr="008A39EF">
        <w:trPr>
          <w:cantSplit/>
          <w:trHeight w:val="1500"/>
        </w:trPr>
        <w:tc>
          <w:tcPr>
            <w:tcW w:w="1209" w:type="dxa"/>
            <w:vAlign w:val="center"/>
            <w:hideMark/>
          </w:tcPr>
          <w:p w14:paraId="6F7CEED7" w14:textId="77777777" w:rsidR="000F7915" w:rsidRPr="000F7915" w:rsidRDefault="000F7915" w:rsidP="000F7915">
            <w:pPr>
              <w:spacing w:after="160" w:line="259" w:lineRule="auto"/>
              <w:rPr>
                <w:lang w:val="en-GB"/>
              </w:rPr>
            </w:pPr>
            <w:r w:rsidRPr="000F7915">
              <w:rPr>
                <w:lang w:val="en-GB"/>
              </w:rPr>
              <w:lastRenderedPageBreak/>
              <w:t>B19.3.25</w:t>
            </w:r>
          </w:p>
        </w:tc>
        <w:tc>
          <w:tcPr>
            <w:tcW w:w="2897" w:type="dxa"/>
            <w:gridSpan w:val="2"/>
            <w:noWrap/>
            <w:vAlign w:val="center"/>
            <w:hideMark/>
          </w:tcPr>
          <w:p w14:paraId="26E3A47E" w14:textId="77777777" w:rsidR="000F7915" w:rsidRPr="000F7915" w:rsidRDefault="000F7915" w:rsidP="000F7915">
            <w:pPr>
              <w:spacing w:after="160" w:line="259" w:lineRule="auto"/>
            </w:pPr>
            <w:r w:rsidRPr="000F7915">
              <w:t xml:space="preserve">Για την ανάλυση με την τεχνική του </w:t>
            </w:r>
            <w:proofErr w:type="spellStart"/>
            <w:r w:rsidRPr="000F7915">
              <w:t>ατομοποιητή</w:t>
            </w:r>
            <w:proofErr w:type="spellEnd"/>
            <w:r w:rsidRPr="000F7915">
              <w:t xml:space="preserve"> γραφίτη να διαθέτει τις ακόλουθες λειτουργίες τουλάχιστον:</w:t>
            </w:r>
          </w:p>
        </w:tc>
        <w:tc>
          <w:tcPr>
            <w:tcW w:w="2285" w:type="dxa"/>
            <w:gridSpan w:val="3"/>
            <w:vAlign w:val="center"/>
            <w:hideMark/>
          </w:tcPr>
          <w:p w14:paraId="062A4F51" w14:textId="77777777" w:rsidR="000F7915" w:rsidRPr="000F7915" w:rsidRDefault="000F7915" w:rsidP="000F7915">
            <w:pPr>
              <w:spacing w:after="160" w:line="259" w:lineRule="auto"/>
            </w:pPr>
            <w:r w:rsidRPr="000F7915">
              <w:t xml:space="preserve">-Αυτόματης </w:t>
            </w:r>
            <w:proofErr w:type="spellStart"/>
            <w:r w:rsidRPr="000F7915">
              <w:t>έκπλυσης</w:t>
            </w:r>
            <w:proofErr w:type="spellEnd"/>
            <w:r w:rsidRPr="000F7915">
              <w:t>.</w:t>
            </w:r>
            <w:r w:rsidRPr="000F7915">
              <w:br/>
              <w:t>-Τυχαίας πρόσβασης (σε όλες τις θέσεις των φιαλιδίων).</w:t>
            </w:r>
            <w:r w:rsidRPr="000F7915">
              <w:br/>
              <w:t>-Αυτόματης προσθήκης αντιδραστηρίων.</w:t>
            </w:r>
            <w:r w:rsidRPr="000F7915">
              <w:br/>
              <w:t>-Αυτόματης αραίωσης.</w:t>
            </w:r>
          </w:p>
        </w:tc>
        <w:tc>
          <w:tcPr>
            <w:tcW w:w="1117" w:type="dxa"/>
          </w:tcPr>
          <w:p w14:paraId="20318C3A" w14:textId="77777777" w:rsidR="000F7915" w:rsidRPr="000F7915" w:rsidRDefault="000F7915" w:rsidP="000F7915">
            <w:pPr>
              <w:spacing w:after="160" w:line="259" w:lineRule="auto"/>
            </w:pPr>
          </w:p>
        </w:tc>
        <w:tc>
          <w:tcPr>
            <w:tcW w:w="1985" w:type="dxa"/>
            <w:gridSpan w:val="2"/>
          </w:tcPr>
          <w:p w14:paraId="27DD5095" w14:textId="77777777" w:rsidR="000F7915" w:rsidRPr="000F7915" w:rsidRDefault="000F7915" w:rsidP="000F7915">
            <w:pPr>
              <w:spacing w:after="160" w:line="259" w:lineRule="auto"/>
            </w:pPr>
          </w:p>
        </w:tc>
      </w:tr>
      <w:tr w:rsidR="000F7915" w:rsidRPr="000F7915" w14:paraId="3A49E596" w14:textId="77777777" w:rsidTr="008A39EF">
        <w:trPr>
          <w:cantSplit/>
          <w:trHeight w:val="300"/>
        </w:trPr>
        <w:tc>
          <w:tcPr>
            <w:tcW w:w="1209" w:type="dxa"/>
            <w:vAlign w:val="center"/>
            <w:hideMark/>
          </w:tcPr>
          <w:p w14:paraId="0E841B67" w14:textId="77777777" w:rsidR="000F7915" w:rsidRPr="000F7915" w:rsidRDefault="000F7915" w:rsidP="000F7915">
            <w:pPr>
              <w:spacing w:after="160" w:line="259" w:lineRule="auto"/>
              <w:rPr>
                <w:lang w:val="en-GB"/>
              </w:rPr>
            </w:pPr>
            <w:r w:rsidRPr="000F7915">
              <w:rPr>
                <w:lang w:val="en-GB"/>
              </w:rPr>
              <w:t>B19.3.26</w:t>
            </w:r>
          </w:p>
        </w:tc>
        <w:tc>
          <w:tcPr>
            <w:tcW w:w="2897" w:type="dxa"/>
            <w:gridSpan w:val="2"/>
            <w:noWrap/>
            <w:vAlign w:val="center"/>
            <w:hideMark/>
          </w:tcPr>
          <w:p w14:paraId="7D1BE9CC"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δέχετ</w:t>
            </w:r>
            <w:proofErr w:type="spellEnd"/>
            <w:r w:rsidRPr="000F7915">
              <w:rPr>
                <w:lang w:val="en-GB"/>
              </w:rPr>
              <w:t xml:space="preserve">αι </w:t>
            </w:r>
            <w:proofErr w:type="spellStart"/>
            <w:r w:rsidRPr="000F7915">
              <w:rPr>
                <w:lang w:val="en-GB"/>
              </w:rPr>
              <w:t>όγκο</w:t>
            </w:r>
            <w:proofErr w:type="spellEnd"/>
            <w:r w:rsidRPr="000F7915">
              <w:rPr>
                <w:lang w:val="en-GB"/>
              </w:rPr>
              <w:t xml:space="preserve"> </w:t>
            </w:r>
            <w:proofErr w:type="spellStart"/>
            <w:r w:rsidRPr="000F7915">
              <w:rPr>
                <w:lang w:val="en-GB"/>
              </w:rPr>
              <w:t>δείγμ</w:t>
            </w:r>
            <w:proofErr w:type="spellEnd"/>
            <w:r w:rsidRPr="000F7915">
              <w:rPr>
                <w:lang w:val="en-GB"/>
              </w:rPr>
              <w:t xml:space="preserve">ατος: </w:t>
            </w:r>
          </w:p>
        </w:tc>
        <w:tc>
          <w:tcPr>
            <w:tcW w:w="2285" w:type="dxa"/>
            <w:gridSpan w:val="3"/>
            <w:vAlign w:val="center"/>
            <w:hideMark/>
          </w:tcPr>
          <w:p w14:paraId="32E53DD5" w14:textId="77777777" w:rsidR="000F7915" w:rsidRPr="000F7915" w:rsidRDefault="000F7915" w:rsidP="000F7915">
            <w:pPr>
              <w:spacing w:after="160" w:line="259" w:lineRule="auto"/>
              <w:rPr>
                <w:lang w:val="en-GB"/>
              </w:rPr>
            </w:pPr>
            <w:r w:rsidRPr="000F7915">
              <w:rPr>
                <w:lang w:val="en-GB"/>
              </w:rPr>
              <w:t xml:space="preserve">από 2 </w:t>
            </w:r>
            <w:proofErr w:type="spellStart"/>
            <w:r w:rsidRPr="000F7915">
              <w:rPr>
                <w:lang w:val="en-GB"/>
              </w:rPr>
              <w:t>μL</w:t>
            </w:r>
            <w:proofErr w:type="spellEnd"/>
            <w:r w:rsidRPr="000F7915">
              <w:rPr>
                <w:lang w:val="en-GB"/>
              </w:rPr>
              <w:t xml:space="preserve"> </w:t>
            </w:r>
            <w:proofErr w:type="spellStart"/>
            <w:r w:rsidRPr="000F7915">
              <w:rPr>
                <w:lang w:val="en-GB"/>
              </w:rPr>
              <w:t>έως</w:t>
            </w:r>
            <w:proofErr w:type="spellEnd"/>
            <w:r w:rsidRPr="000F7915">
              <w:rPr>
                <w:lang w:val="en-GB"/>
              </w:rPr>
              <w:t xml:space="preserve"> 90 </w:t>
            </w:r>
            <w:proofErr w:type="spellStart"/>
            <w:r w:rsidRPr="000F7915">
              <w:rPr>
                <w:lang w:val="en-GB"/>
              </w:rPr>
              <w:t>μL</w:t>
            </w:r>
            <w:proofErr w:type="spellEnd"/>
            <w:r w:rsidRPr="000F7915">
              <w:rPr>
                <w:lang w:val="en-GB"/>
              </w:rPr>
              <w:t>.</w:t>
            </w:r>
          </w:p>
        </w:tc>
        <w:tc>
          <w:tcPr>
            <w:tcW w:w="1117" w:type="dxa"/>
          </w:tcPr>
          <w:p w14:paraId="1F81DEA3" w14:textId="77777777" w:rsidR="000F7915" w:rsidRPr="000F7915" w:rsidRDefault="000F7915" w:rsidP="000F7915">
            <w:pPr>
              <w:spacing w:after="160" w:line="259" w:lineRule="auto"/>
              <w:rPr>
                <w:lang w:val="en-GB"/>
              </w:rPr>
            </w:pPr>
          </w:p>
        </w:tc>
        <w:tc>
          <w:tcPr>
            <w:tcW w:w="1985" w:type="dxa"/>
            <w:gridSpan w:val="2"/>
          </w:tcPr>
          <w:p w14:paraId="5446C6EA" w14:textId="77777777" w:rsidR="000F7915" w:rsidRPr="000F7915" w:rsidRDefault="000F7915" w:rsidP="000F7915">
            <w:pPr>
              <w:spacing w:after="160" w:line="259" w:lineRule="auto"/>
              <w:rPr>
                <w:lang w:val="en-GB"/>
              </w:rPr>
            </w:pPr>
          </w:p>
        </w:tc>
      </w:tr>
      <w:tr w:rsidR="000F7915" w:rsidRPr="000F7915" w14:paraId="2DBE1FB2" w14:textId="77777777" w:rsidTr="008A39EF">
        <w:trPr>
          <w:cantSplit/>
          <w:trHeight w:val="600"/>
        </w:trPr>
        <w:tc>
          <w:tcPr>
            <w:tcW w:w="1209" w:type="dxa"/>
            <w:vAlign w:val="center"/>
            <w:hideMark/>
          </w:tcPr>
          <w:p w14:paraId="3FF97885" w14:textId="77777777" w:rsidR="000F7915" w:rsidRPr="000F7915" w:rsidRDefault="000F7915" w:rsidP="000F7915">
            <w:pPr>
              <w:spacing w:after="160" w:line="259" w:lineRule="auto"/>
              <w:rPr>
                <w:lang w:val="en-GB"/>
              </w:rPr>
            </w:pPr>
            <w:r w:rsidRPr="000F7915">
              <w:rPr>
                <w:lang w:val="en-GB"/>
              </w:rPr>
              <w:t>B19.3.27</w:t>
            </w:r>
          </w:p>
        </w:tc>
        <w:tc>
          <w:tcPr>
            <w:tcW w:w="2897" w:type="dxa"/>
            <w:gridSpan w:val="2"/>
            <w:noWrap/>
            <w:vAlign w:val="center"/>
            <w:hideMark/>
          </w:tcPr>
          <w:p w14:paraId="609155AA" w14:textId="77777777" w:rsidR="000F7915" w:rsidRPr="000F7915" w:rsidRDefault="000F7915" w:rsidP="000F7915">
            <w:pPr>
              <w:spacing w:after="160" w:line="259" w:lineRule="auto"/>
            </w:pPr>
            <w:r w:rsidRPr="000F7915">
              <w:t xml:space="preserve">Να διαθέτει </w:t>
            </w:r>
            <w:proofErr w:type="spellStart"/>
            <w:r w:rsidRPr="000F7915">
              <w:t>επαναληψιμότητα</w:t>
            </w:r>
            <w:proofErr w:type="spellEnd"/>
            <w:r w:rsidRPr="000F7915">
              <w:t xml:space="preserve"> τουλάχιστον 1% </w:t>
            </w:r>
            <w:r w:rsidRPr="000F7915">
              <w:rPr>
                <w:lang w:val="en-GB"/>
              </w:rPr>
              <w:t>RSD</w:t>
            </w:r>
            <w:r w:rsidRPr="000F7915">
              <w:t xml:space="preserve"> με έγχυση όγκου δείγματος 20 μ</w:t>
            </w:r>
            <w:r w:rsidRPr="000F7915">
              <w:rPr>
                <w:lang w:val="en-GB"/>
              </w:rPr>
              <w:t>L</w:t>
            </w:r>
            <w:r w:rsidRPr="000F7915">
              <w:t>.</w:t>
            </w:r>
          </w:p>
        </w:tc>
        <w:tc>
          <w:tcPr>
            <w:tcW w:w="2285" w:type="dxa"/>
            <w:gridSpan w:val="3"/>
            <w:vAlign w:val="center"/>
            <w:hideMark/>
          </w:tcPr>
          <w:p w14:paraId="4290424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34CAB97" w14:textId="77777777" w:rsidR="000F7915" w:rsidRPr="000F7915" w:rsidRDefault="000F7915" w:rsidP="000F7915">
            <w:pPr>
              <w:spacing w:after="160" w:line="259" w:lineRule="auto"/>
              <w:rPr>
                <w:lang w:val="en-GB"/>
              </w:rPr>
            </w:pPr>
          </w:p>
        </w:tc>
        <w:tc>
          <w:tcPr>
            <w:tcW w:w="1985" w:type="dxa"/>
            <w:gridSpan w:val="2"/>
          </w:tcPr>
          <w:p w14:paraId="1F5F7FFF" w14:textId="77777777" w:rsidR="000F7915" w:rsidRPr="000F7915" w:rsidRDefault="000F7915" w:rsidP="000F7915">
            <w:pPr>
              <w:spacing w:after="160" w:line="259" w:lineRule="auto"/>
              <w:rPr>
                <w:lang w:val="en-GB"/>
              </w:rPr>
            </w:pPr>
          </w:p>
        </w:tc>
      </w:tr>
      <w:tr w:rsidR="000F7915" w:rsidRPr="000F7915" w14:paraId="39815696" w14:textId="77777777" w:rsidTr="008A39EF">
        <w:trPr>
          <w:cantSplit/>
          <w:trHeight w:val="345"/>
        </w:trPr>
        <w:tc>
          <w:tcPr>
            <w:tcW w:w="1209" w:type="dxa"/>
            <w:vAlign w:val="center"/>
            <w:hideMark/>
          </w:tcPr>
          <w:p w14:paraId="71D2C322" w14:textId="77777777" w:rsidR="000F7915" w:rsidRPr="000F7915" w:rsidRDefault="000F7915" w:rsidP="000F7915">
            <w:pPr>
              <w:spacing w:after="160" w:line="259" w:lineRule="auto"/>
              <w:rPr>
                <w:lang w:val="en-GB"/>
              </w:rPr>
            </w:pPr>
            <w:r w:rsidRPr="000F7915">
              <w:rPr>
                <w:lang w:val="en-GB"/>
              </w:rPr>
              <w:t>B19.3.28</w:t>
            </w:r>
          </w:p>
        </w:tc>
        <w:tc>
          <w:tcPr>
            <w:tcW w:w="2897" w:type="dxa"/>
            <w:gridSpan w:val="2"/>
            <w:noWrap/>
            <w:vAlign w:val="center"/>
            <w:hideMark/>
          </w:tcPr>
          <w:p w14:paraId="3D94D687" w14:textId="77777777" w:rsidR="000F7915" w:rsidRPr="000F7915" w:rsidRDefault="000F7915" w:rsidP="000F7915">
            <w:pPr>
              <w:spacing w:after="160" w:line="259" w:lineRule="auto"/>
            </w:pPr>
            <w:r w:rsidRPr="000F7915">
              <w:t>Να έχει επιμόλυνση μικρότερη από 10-4</w:t>
            </w:r>
          </w:p>
        </w:tc>
        <w:tc>
          <w:tcPr>
            <w:tcW w:w="2285" w:type="dxa"/>
            <w:gridSpan w:val="3"/>
            <w:vAlign w:val="center"/>
            <w:hideMark/>
          </w:tcPr>
          <w:p w14:paraId="11F6D78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5B731C1" w14:textId="77777777" w:rsidR="000F7915" w:rsidRPr="000F7915" w:rsidRDefault="000F7915" w:rsidP="000F7915">
            <w:pPr>
              <w:spacing w:after="160" w:line="259" w:lineRule="auto"/>
              <w:rPr>
                <w:lang w:val="en-GB"/>
              </w:rPr>
            </w:pPr>
          </w:p>
        </w:tc>
        <w:tc>
          <w:tcPr>
            <w:tcW w:w="1985" w:type="dxa"/>
            <w:gridSpan w:val="2"/>
          </w:tcPr>
          <w:p w14:paraId="1FFC9F8B" w14:textId="77777777" w:rsidR="000F7915" w:rsidRPr="000F7915" w:rsidRDefault="000F7915" w:rsidP="000F7915">
            <w:pPr>
              <w:spacing w:after="160" w:line="259" w:lineRule="auto"/>
              <w:rPr>
                <w:lang w:val="en-GB"/>
              </w:rPr>
            </w:pPr>
          </w:p>
        </w:tc>
      </w:tr>
      <w:tr w:rsidR="000F7915" w:rsidRPr="000F7915" w14:paraId="3EC05AAC" w14:textId="77777777" w:rsidTr="008A39EF">
        <w:trPr>
          <w:cantSplit/>
          <w:trHeight w:val="1058"/>
        </w:trPr>
        <w:tc>
          <w:tcPr>
            <w:tcW w:w="1209" w:type="dxa"/>
            <w:vAlign w:val="center"/>
            <w:hideMark/>
          </w:tcPr>
          <w:p w14:paraId="31E39016" w14:textId="77777777" w:rsidR="000F7915" w:rsidRPr="000F7915" w:rsidRDefault="000F7915" w:rsidP="000F7915">
            <w:pPr>
              <w:spacing w:after="160" w:line="259" w:lineRule="auto"/>
              <w:rPr>
                <w:lang w:val="en-GB"/>
              </w:rPr>
            </w:pPr>
            <w:r w:rsidRPr="000F7915">
              <w:rPr>
                <w:lang w:val="en-GB"/>
              </w:rPr>
              <w:t>B19.3.29</w:t>
            </w:r>
          </w:p>
        </w:tc>
        <w:tc>
          <w:tcPr>
            <w:tcW w:w="2897" w:type="dxa"/>
            <w:gridSpan w:val="2"/>
            <w:noWrap/>
            <w:vAlign w:val="center"/>
            <w:hideMark/>
          </w:tcPr>
          <w:p w14:paraId="021B5C6F" w14:textId="77777777" w:rsidR="000F7915" w:rsidRPr="000F7915" w:rsidRDefault="000F7915" w:rsidP="000F7915">
            <w:pPr>
              <w:spacing w:after="160" w:line="259" w:lineRule="auto"/>
            </w:pPr>
            <w:r w:rsidRPr="000F7915">
              <w:t xml:space="preserve">Τον αυτόματο δειγματολήπτη να συνοδεύουν:  </w:t>
            </w:r>
          </w:p>
        </w:tc>
        <w:tc>
          <w:tcPr>
            <w:tcW w:w="2285" w:type="dxa"/>
            <w:gridSpan w:val="3"/>
            <w:vAlign w:val="center"/>
            <w:hideMark/>
          </w:tcPr>
          <w:p w14:paraId="6EB5C9E4" w14:textId="77777777" w:rsidR="000F7915" w:rsidRPr="000F7915" w:rsidRDefault="000F7915" w:rsidP="000F7915">
            <w:pPr>
              <w:spacing w:after="160" w:line="259" w:lineRule="auto"/>
            </w:pPr>
            <w:r w:rsidRPr="000F7915">
              <w:t>1000 φιαλίδια δείγματος για τη μέθοδο του φούρνου  γραφίτη και 1000 φιαλίδια δείγματος για τη μέθοδο της φλόγας.</w:t>
            </w:r>
          </w:p>
        </w:tc>
        <w:tc>
          <w:tcPr>
            <w:tcW w:w="1117" w:type="dxa"/>
          </w:tcPr>
          <w:p w14:paraId="4F0F192E" w14:textId="77777777" w:rsidR="000F7915" w:rsidRPr="000F7915" w:rsidRDefault="000F7915" w:rsidP="000F7915">
            <w:pPr>
              <w:spacing w:after="160" w:line="259" w:lineRule="auto"/>
            </w:pPr>
          </w:p>
        </w:tc>
        <w:tc>
          <w:tcPr>
            <w:tcW w:w="1985" w:type="dxa"/>
            <w:gridSpan w:val="2"/>
          </w:tcPr>
          <w:p w14:paraId="1145D31B" w14:textId="77777777" w:rsidR="000F7915" w:rsidRPr="000F7915" w:rsidRDefault="000F7915" w:rsidP="000F7915">
            <w:pPr>
              <w:spacing w:after="160" w:line="259" w:lineRule="auto"/>
            </w:pPr>
          </w:p>
        </w:tc>
      </w:tr>
      <w:tr w:rsidR="000F7915" w:rsidRPr="000F7915" w14:paraId="70AD9DD6" w14:textId="77777777" w:rsidTr="008A39EF">
        <w:trPr>
          <w:cantSplit/>
          <w:trHeight w:val="1800"/>
        </w:trPr>
        <w:tc>
          <w:tcPr>
            <w:tcW w:w="1209" w:type="dxa"/>
            <w:vAlign w:val="center"/>
            <w:hideMark/>
          </w:tcPr>
          <w:p w14:paraId="7463443C" w14:textId="77777777" w:rsidR="000F7915" w:rsidRPr="000F7915" w:rsidRDefault="000F7915" w:rsidP="000F7915">
            <w:pPr>
              <w:spacing w:after="160" w:line="259" w:lineRule="auto"/>
            </w:pPr>
            <w:r w:rsidRPr="000F7915">
              <w:rPr>
                <w:lang w:val="en-GB"/>
              </w:rPr>
              <w:t> </w:t>
            </w:r>
          </w:p>
        </w:tc>
        <w:tc>
          <w:tcPr>
            <w:tcW w:w="2897" w:type="dxa"/>
            <w:gridSpan w:val="2"/>
            <w:shd w:val="clear" w:color="auto" w:fill="F2F2F2" w:themeFill="background1" w:themeFillShade="F2"/>
            <w:vAlign w:val="center"/>
            <w:hideMark/>
          </w:tcPr>
          <w:p w14:paraId="1F3DA424" w14:textId="77777777" w:rsidR="000F7915" w:rsidRPr="000F7915" w:rsidRDefault="000F7915" w:rsidP="000F7915">
            <w:pPr>
              <w:spacing w:after="160" w:line="259" w:lineRule="auto"/>
            </w:pPr>
            <w:r w:rsidRPr="000F7915">
              <w:t xml:space="preserve">ΣΥΣΤΗΜΑ ΕΛΕΓΧΟΥ ΣΥΛΛΟΓΗΣ ΚΑΙ ΕΠΕΞΕΡΓΑΣΙΑΣ ΔΕΔΟΜΕΝΩΝ     Ο έλεγχος του όλου συστήματος και η επεξεργασία δεδομένων καθώς και η διαδικασία των αποτελεσμάτων να γίνεται από λογισμικό το οποίο να λειτουργεί σε περιβάλλον </w:t>
            </w:r>
            <w:r w:rsidRPr="000F7915">
              <w:rPr>
                <w:lang w:val="en-GB"/>
              </w:rPr>
              <w:t>WINDOWS</w:t>
            </w:r>
            <w:r w:rsidRPr="000F7915">
              <w:t xml:space="preserve"> και να έχει τις ακόλουθες δυνατότητες:</w:t>
            </w:r>
          </w:p>
        </w:tc>
        <w:tc>
          <w:tcPr>
            <w:tcW w:w="2285" w:type="dxa"/>
            <w:gridSpan w:val="3"/>
            <w:vAlign w:val="center"/>
            <w:hideMark/>
          </w:tcPr>
          <w:p w14:paraId="1ACEB3C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6D288D9" w14:textId="77777777" w:rsidR="000F7915" w:rsidRPr="000F7915" w:rsidRDefault="000F7915" w:rsidP="000F7915">
            <w:pPr>
              <w:spacing w:after="160" w:line="259" w:lineRule="auto"/>
              <w:rPr>
                <w:lang w:val="en-GB"/>
              </w:rPr>
            </w:pPr>
          </w:p>
        </w:tc>
        <w:tc>
          <w:tcPr>
            <w:tcW w:w="1985" w:type="dxa"/>
            <w:gridSpan w:val="2"/>
          </w:tcPr>
          <w:p w14:paraId="55D893DE" w14:textId="77777777" w:rsidR="000F7915" w:rsidRPr="000F7915" w:rsidRDefault="000F7915" w:rsidP="000F7915">
            <w:pPr>
              <w:spacing w:after="160" w:line="259" w:lineRule="auto"/>
              <w:rPr>
                <w:lang w:val="en-GB"/>
              </w:rPr>
            </w:pPr>
          </w:p>
        </w:tc>
      </w:tr>
      <w:tr w:rsidR="000F7915" w:rsidRPr="000F7915" w14:paraId="43B13EF4" w14:textId="77777777" w:rsidTr="008A39EF">
        <w:trPr>
          <w:cantSplit/>
          <w:trHeight w:val="1200"/>
        </w:trPr>
        <w:tc>
          <w:tcPr>
            <w:tcW w:w="1209" w:type="dxa"/>
            <w:vAlign w:val="center"/>
            <w:hideMark/>
          </w:tcPr>
          <w:p w14:paraId="4F8D140D" w14:textId="77777777" w:rsidR="000F7915" w:rsidRPr="000F7915" w:rsidRDefault="000F7915" w:rsidP="000F7915">
            <w:pPr>
              <w:spacing w:after="160" w:line="259" w:lineRule="auto"/>
              <w:rPr>
                <w:lang w:val="en-GB"/>
              </w:rPr>
            </w:pPr>
            <w:r w:rsidRPr="000F7915">
              <w:rPr>
                <w:lang w:val="en-GB"/>
              </w:rPr>
              <w:t>B19.3.30</w:t>
            </w:r>
          </w:p>
        </w:tc>
        <w:tc>
          <w:tcPr>
            <w:tcW w:w="2897" w:type="dxa"/>
            <w:gridSpan w:val="2"/>
            <w:vAlign w:val="center"/>
            <w:hideMark/>
          </w:tcPr>
          <w:p w14:paraId="7247138E" w14:textId="77777777" w:rsidR="000F7915" w:rsidRPr="000F7915" w:rsidRDefault="000F7915" w:rsidP="000F7915">
            <w:pPr>
              <w:spacing w:after="160" w:line="259" w:lineRule="auto"/>
            </w:pPr>
            <w:r w:rsidRPr="000F7915">
              <w:t xml:space="preserve">Συνολική παρουσίαση της ανάλυσης με πλήρη παρουσίαση των καμπυλών βαθμονόμησης, των συνθηκών λειτουργίας, των στατιστικών αποτελεσμάτων. </w:t>
            </w:r>
          </w:p>
        </w:tc>
        <w:tc>
          <w:tcPr>
            <w:tcW w:w="2285" w:type="dxa"/>
            <w:gridSpan w:val="3"/>
            <w:vAlign w:val="center"/>
            <w:hideMark/>
          </w:tcPr>
          <w:p w14:paraId="2BC630D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D4B69B6" w14:textId="77777777" w:rsidR="000F7915" w:rsidRPr="000F7915" w:rsidRDefault="000F7915" w:rsidP="000F7915">
            <w:pPr>
              <w:spacing w:after="160" w:line="259" w:lineRule="auto"/>
              <w:rPr>
                <w:lang w:val="en-GB"/>
              </w:rPr>
            </w:pPr>
          </w:p>
        </w:tc>
        <w:tc>
          <w:tcPr>
            <w:tcW w:w="1985" w:type="dxa"/>
            <w:gridSpan w:val="2"/>
          </w:tcPr>
          <w:p w14:paraId="01235645" w14:textId="77777777" w:rsidR="000F7915" w:rsidRPr="000F7915" w:rsidRDefault="000F7915" w:rsidP="000F7915">
            <w:pPr>
              <w:spacing w:after="160" w:line="259" w:lineRule="auto"/>
              <w:rPr>
                <w:lang w:val="en-GB"/>
              </w:rPr>
            </w:pPr>
          </w:p>
        </w:tc>
      </w:tr>
      <w:tr w:rsidR="000F7915" w:rsidRPr="000F7915" w14:paraId="717CADF0" w14:textId="77777777" w:rsidTr="008A39EF">
        <w:trPr>
          <w:cantSplit/>
          <w:trHeight w:val="900"/>
        </w:trPr>
        <w:tc>
          <w:tcPr>
            <w:tcW w:w="1209" w:type="dxa"/>
            <w:vAlign w:val="center"/>
            <w:hideMark/>
          </w:tcPr>
          <w:p w14:paraId="01C8DEBA" w14:textId="77777777" w:rsidR="000F7915" w:rsidRPr="000F7915" w:rsidRDefault="000F7915" w:rsidP="000F7915">
            <w:pPr>
              <w:spacing w:after="160" w:line="259" w:lineRule="auto"/>
              <w:rPr>
                <w:lang w:val="en-GB"/>
              </w:rPr>
            </w:pPr>
            <w:r w:rsidRPr="000F7915">
              <w:rPr>
                <w:lang w:val="en-GB"/>
              </w:rPr>
              <w:lastRenderedPageBreak/>
              <w:t>B19.3.31</w:t>
            </w:r>
          </w:p>
        </w:tc>
        <w:tc>
          <w:tcPr>
            <w:tcW w:w="2897" w:type="dxa"/>
            <w:gridSpan w:val="2"/>
            <w:vAlign w:val="center"/>
            <w:hideMark/>
          </w:tcPr>
          <w:p w14:paraId="12153A79" w14:textId="77777777" w:rsidR="000F7915" w:rsidRPr="000F7915" w:rsidRDefault="000F7915" w:rsidP="000F7915">
            <w:pPr>
              <w:spacing w:after="160" w:line="259" w:lineRule="auto"/>
            </w:pPr>
            <w:r w:rsidRPr="000F7915">
              <w:t>Να έχει ικανότητα  τουλάχιστον 20 επαναλήψεων ανά δείγμα και να εμφανίζονται: η μέση τιμή, η τυπική απόκλιση (</w:t>
            </w:r>
            <w:r w:rsidRPr="000F7915">
              <w:rPr>
                <w:lang w:val="en-GB"/>
              </w:rPr>
              <w:t>SD</w:t>
            </w:r>
            <w:r w:rsidRPr="000F7915">
              <w:t>) και ο συντελεστής διακύμανσης (</w:t>
            </w:r>
            <w:r w:rsidRPr="000F7915">
              <w:rPr>
                <w:lang w:val="en-GB"/>
              </w:rPr>
              <w:t>RSD</w:t>
            </w:r>
            <w:r w:rsidRPr="000F7915">
              <w:t xml:space="preserve">). </w:t>
            </w:r>
          </w:p>
        </w:tc>
        <w:tc>
          <w:tcPr>
            <w:tcW w:w="2285" w:type="dxa"/>
            <w:gridSpan w:val="3"/>
            <w:vAlign w:val="center"/>
            <w:hideMark/>
          </w:tcPr>
          <w:p w14:paraId="5370F09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ECA2639" w14:textId="77777777" w:rsidR="000F7915" w:rsidRPr="000F7915" w:rsidRDefault="000F7915" w:rsidP="000F7915">
            <w:pPr>
              <w:spacing w:after="160" w:line="259" w:lineRule="auto"/>
              <w:rPr>
                <w:lang w:val="en-GB"/>
              </w:rPr>
            </w:pPr>
          </w:p>
        </w:tc>
        <w:tc>
          <w:tcPr>
            <w:tcW w:w="1985" w:type="dxa"/>
            <w:gridSpan w:val="2"/>
          </w:tcPr>
          <w:p w14:paraId="1C2924FD" w14:textId="77777777" w:rsidR="000F7915" w:rsidRPr="000F7915" w:rsidRDefault="000F7915" w:rsidP="000F7915">
            <w:pPr>
              <w:spacing w:after="160" w:line="259" w:lineRule="auto"/>
              <w:rPr>
                <w:lang w:val="en-GB"/>
              </w:rPr>
            </w:pPr>
          </w:p>
        </w:tc>
      </w:tr>
      <w:tr w:rsidR="000F7915" w:rsidRPr="000F7915" w14:paraId="5C621797" w14:textId="77777777" w:rsidTr="008A39EF">
        <w:trPr>
          <w:cantSplit/>
          <w:trHeight w:val="600"/>
        </w:trPr>
        <w:tc>
          <w:tcPr>
            <w:tcW w:w="1209" w:type="dxa"/>
            <w:vAlign w:val="center"/>
            <w:hideMark/>
          </w:tcPr>
          <w:p w14:paraId="5729BA96" w14:textId="77777777" w:rsidR="000F7915" w:rsidRPr="000F7915" w:rsidRDefault="000F7915" w:rsidP="000F7915">
            <w:pPr>
              <w:spacing w:after="160" w:line="259" w:lineRule="auto"/>
              <w:rPr>
                <w:lang w:val="en-GB"/>
              </w:rPr>
            </w:pPr>
            <w:r w:rsidRPr="000F7915">
              <w:rPr>
                <w:lang w:val="en-GB"/>
              </w:rPr>
              <w:t>B19.3.32</w:t>
            </w:r>
          </w:p>
        </w:tc>
        <w:tc>
          <w:tcPr>
            <w:tcW w:w="2897" w:type="dxa"/>
            <w:gridSpan w:val="2"/>
            <w:vAlign w:val="center"/>
            <w:hideMark/>
          </w:tcPr>
          <w:p w14:paraId="76E7E3A1" w14:textId="77777777" w:rsidR="000F7915" w:rsidRPr="000F7915" w:rsidRDefault="000F7915" w:rsidP="000F7915">
            <w:pPr>
              <w:spacing w:after="160" w:line="259" w:lineRule="auto"/>
            </w:pPr>
            <w:r w:rsidRPr="000F7915">
              <w:t>Να διαθέτει λειτουργία αυτόματης διόρθωσης καμπύλης βαθμονόμησης.</w:t>
            </w:r>
          </w:p>
        </w:tc>
        <w:tc>
          <w:tcPr>
            <w:tcW w:w="2285" w:type="dxa"/>
            <w:gridSpan w:val="3"/>
            <w:vAlign w:val="center"/>
            <w:hideMark/>
          </w:tcPr>
          <w:p w14:paraId="3914A13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77942B2" w14:textId="77777777" w:rsidR="000F7915" w:rsidRPr="000F7915" w:rsidRDefault="000F7915" w:rsidP="000F7915">
            <w:pPr>
              <w:spacing w:after="160" w:line="259" w:lineRule="auto"/>
              <w:rPr>
                <w:lang w:val="en-GB"/>
              </w:rPr>
            </w:pPr>
          </w:p>
        </w:tc>
        <w:tc>
          <w:tcPr>
            <w:tcW w:w="1985" w:type="dxa"/>
            <w:gridSpan w:val="2"/>
          </w:tcPr>
          <w:p w14:paraId="32009BB4" w14:textId="77777777" w:rsidR="000F7915" w:rsidRPr="000F7915" w:rsidRDefault="000F7915" w:rsidP="000F7915">
            <w:pPr>
              <w:spacing w:after="160" w:line="259" w:lineRule="auto"/>
              <w:rPr>
                <w:lang w:val="en-GB"/>
              </w:rPr>
            </w:pPr>
          </w:p>
        </w:tc>
      </w:tr>
      <w:tr w:rsidR="000F7915" w:rsidRPr="000F7915" w14:paraId="745F99F1" w14:textId="77777777" w:rsidTr="008A39EF">
        <w:trPr>
          <w:cantSplit/>
          <w:trHeight w:val="600"/>
        </w:trPr>
        <w:tc>
          <w:tcPr>
            <w:tcW w:w="1209" w:type="dxa"/>
            <w:vAlign w:val="center"/>
            <w:hideMark/>
          </w:tcPr>
          <w:p w14:paraId="3A2FD578" w14:textId="77777777" w:rsidR="000F7915" w:rsidRPr="000F7915" w:rsidRDefault="000F7915" w:rsidP="000F7915">
            <w:pPr>
              <w:spacing w:after="160" w:line="259" w:lineRule="auto"/>
              <w:rPr>
                <w:lang w:val="en-GB"/>
              </w:rPr>
            </w:pPr>
            <w:r w:rsidRPr="000F7915">
              <w:rPr>
                <w:lang w:val="en-GB"/>
              </w:rPr>
              <w:t>B19.3.33</w:t>
            </w:r>
          </w:p>
        </w:tc>
        <w:tc>
          <w:tcPr>
            <w:tcW w:w="2897" w:type="dxa"/>
            <w:gridSpan w:val="2"/>
            <w:vAlign w:val="center"/>
            <w:hideMark/>
          </w:tcPr>
          <w:p w14:paraId="581D3FB9" w14:textId="77777777" w:rsidR="000F7915" w:rsidRPr="000F7915" w:rsidRDefault="000F7915" w:rsidP="000F7915">
            <w:pPr>
              <w:spacing w:after="160" w:line="259" w:lineRule="auto"/>
            </w:pPr>
            <w:r w:rsidRPr="000F7915">
              <w:t>Να διαθέτει ενσωματωμένες λειτουργίες διακρίβωσης του οργάνου.</w:t>
            </w:r>
          </w:p>
        </w:tc>
        <w:tc>
          <w:tcPr>
            <w:tcW w:w="2285" w:type="dxa"/>
            <w:gridSpan w:val="3"/>
            <w:vAlign w:val="center"/>
            <w:hideMark/>
          </w:tcPr>
          <w:p w14:paraId="752281F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7E08778" w14:textId="77777777" w:rsidR="000F7915" w:rsidRPr="000F7915" w:rsidRDefault="000F7915" w:rsidP="000F7915">
            <w:pPr>
              <w:spacing w:after="160" w:line="259" w:lineRule="auto"/>
              <w:rPr>
                <w:lang w:val="en-GB"/>
              </w:rPr>
            </w:pPr>
          </w:p>
        </w:tc>
        <w:tc>
          <w:tcPr>
            <w:tcW w:w="1985" w:type="dxa"/>
            <w:gridSpan w:val="2"/>
          </w:tcPr>
          <w:p w14:paraId="0BB9DCFD" w14:textId="77777777" w:rsidR="000F7915" w:rsidRPr="000F7915" w:rsidRDefault="000F7915" w:rsidP="000F7915">
            <w:pPr>
              <w:spacing w:after="160" w:line="259" w:lineRule="auto"/>
              <w:rPr>
                <w:lang w:val="en-GB"/>
              </w:rPr>
            </w:pPr>
          </w:p>
        </w:tc>
      </w:tr>
      <w:tr w:rsidR="000F7915" w:rsidRPr="000F7915" w14:paraId="34C47C4A" w14:textId="77777777" w:rsidTr="008A39EF">
        <w:trPr>
          <w:cantSplit/>
          <w:trHeight w:val="2190"/>
        </w:trPr>
        <w:tc>
          <w:tcPr>
            <w:tcW w:w="1209" w:type="dxa"/>
            <w:vAlign w:val="center"/>
            <w:hideMark/>
          </w:tcPr>
          <w:p w14:paraId="12A1B00F" w14:textId="77777777" w:rsidR="000F7915" w:rsidRPr="000F7915" w:rsidRDefault="000F7915" w:rsidP="000F7915">
            <w:pPr>
              <w:spacing w:after="160" w:line="259" w:lineRule="auto"/>
              <w:rPr>
                <w:lang w:val="en-GB"/>
              </w:rPr>
            </w:pPr>
            <w:r w:rsidRPr="000F7915">
              <w:rPr>
                <w:lang w:val="en-GB"/>
              </w:rPr>
              <w:t>B19.3.34</w:t>
            </w:r>
          </w:p>
        </w:tc>
        <w:tc>
          <w:tcPr>
            <w:tcW w:w="2897" w:type="dxa"/>
            <w:gridSpan w:val="2"/>
            <w:vAlign w:val="center"/>
            <w:hideMark/>
          </w:tcPr>
          <w:p w14:paraId="5FEBEC84" w14:textId="77777777" w:rsidR="000F7915" w:rsidRPr="000F7915" w:rsidRDefault="000F7915" w:rsidP="000F7915">
            <w:pPr>
              <w:spacing w:after="160" w:line="259" w:lineRule="auto"/>
            </w:pPr>
            <w:r w:rsidRPr="000F7915">
              <w:t>Να συνοδεύεται από ηλεκτρονικό υπολογιστή που να μπορεί να συνδεθεί με το όργανο και να εκτελέσει το συνοδευτικό λογισμικό, με τα εξής χαρακτηριστικά:</w:t>
            </w:r>
          </w:p>
        </w:tc>
        <w:tc>
          <w:tcPr>
            <w:tcW w:w="2285" w:type="dxa"/>
            <w:gridSpan w:val="3"/>
            <w:vAlign w:val="center"/>
            <w:hideMark/>
          </w:tcPr>
          <w:p w14:paraId="78DD5F36" w14:textId="77777777" w:rsidR="000F7915" w:rsidRPr="000F7915" w:rsidRDefault="000F7915" w:rsidP="000F7915">
            <w:pPr>
              <w:spacing w:after="160" w:line="259" w:lineRule="auto"/>
            </w:pPr>
            <w:r w:rsidRPr="000F7915">
              <w:rPr>
                <w:lang w:val="en-GB"/>
              </w:rPr>
              <w:t>CPU</w:t>
            </w:r>
            <w:r w:rsidRPr="000F7915">
              <w:t xml:space="preserve">: κλάσης </w:t>
            </w:r>
            <w:r w:rsidRPr="000F7915">
              <w:rPr>
                <w:lang w:val="en-GB"/>
              </w:rPr>
              <w:t>Core</w:t>
            </w:r>
            <w:r w:rsidRPr="000F7915">
              <w:t xml:space="preserve"> </w:t>
            </w:r>
            <w:proofErr w:type="spellStart"/>
            <w:r w:rsidRPr="000F7915">
              <w:rPr>
                <w:lang w:val="en-GB"/>
              </w:rPr>
              <w:t>i</w:t>
            </w:r>
            <w:proofErr w:type="spellEnd"/>
            <w:r w:rsidRPr="000F7915">
              <w:t>5 ή ανάλογο ή καλύτερο</w:t>
            </w:r>
            <w:r w:rsidRPr="000F7915">
              <w:br/>
            </w:r>
            <w:r w:rsidRPr="000F7915">
              <w:rPr>
                <w:lang w:val="en-GB"/>
              </w:rPr>
              <w:t>RAM</w:t>
            </w:r>
            <w:r w:rsidRPr="000F7915">
              <w:t>: &gt;=16</w:t>
            </w:r>
            <w:r w:rsidRPr="000F7915">
              <w:rPr>
                <w:lang w:val="en-GB"/>
              </w:rPr>
              <w:t>GB</w:t>
            </w:r>
            <w:r w:rsidRPr="000F7915">
              <w:br/>
              <w:t>Σκληρός Δίσκος: &gt;= 512</w:t>
            </w:r>
            <w:r w:rsidRPr="000F7915">
              <w:rPr>
                <w:lang w:val="en-GB"/>
              </w:rPr>
              <w:t>GB</w:t>
            </w:r>
            <w:r w:rsidRPr="000F7915">
              <w:br/>
              <w:t xml:space="preserve">Οθόνη: &gt;= 23", </w:t>
            </w:r>
            <w:r w:rsidRPr="000F7915">
              <w:rPr>
                <w:lang w:val="en-GB"/>
              </w:rPr>
              <w:t>LCD</w:t>
            </w:r>
            <w:r w:rsidRPr="000F7915">
              <w:br/>
            </w:r>
            <w:r w:rsidRPr="000F7915">
              <w:rPr>
                <w:lang w:val="en-GB"/>
              </w:rPr>
              <w:t>DVD</w:t>
            </w:r>
            <w:r w:rsidRPr="000F7915">
              <w:t>-</w:t>
            </w:r>
            <w:r w:rsidRPr="000F7915">
              <w:rPr>
                <w:lang w:val="en-GB"/>
              </w:rPr>
              <w:t>RW</w:t>
            </w:r>
            <w:r w:rsidRPr="000F7915">
              <w:br/>
              <w:t xml:space="preserve">Λειτουργικό: </w:t>
            </w:r>
            <w:r w:rsidRPr="000F7915">
              <w:rPr>
                <w:lang w:val="en-GB"/>
              </w:rPr>
              <w:t>Windows</w:t>
            </w:r>
            <w:r w:rsidRPr="000F7915">
              <w:t xml:space="preserve"> 11 </w:t>
            </w:r>
            <w:r w:rsidRPr="000F7915">
              <w:rPr>
                <w:lang w:val="en-GB"/>
              </w:rPr>
              <w:t>Pro</w:t>
            </w:r>
            <w:r w:rsidRPr="000F7915">
              <w:t xml:space="preserve"> ή νεότερα</w:t>
            </w:r>
            <w:r w:rsidRPr="000F7915">
              <w:br/>
              <w:t xml:space="preserve">Θύρες </w:t>
            </w:r>
            <w:r w:rsidRPr="000F7915">
              <w:rPr>
                <w:lang w:val="en-GB"/>
              </w:rPr>
              <w:t>USB</w:t>
            </w:r>
            <w:r w:rsidRPr="000F7915">
              <w:t xml:space="preserve"> &gt;=2</w:t>
            </w:r>
          </w:p>
        </w:tc>
        <w:tc>
          <w:tcPr>
            <w:tcW w:w="1117" w:type="dxa"/>
          </w:tcPr>
          <w:p w14:paraId="5F9AA3F6" w14:textId="77777777" w:rsidR="000F7915" w:rsidRPr="000F7915" w:rsidRDefault="000F7915" w:rsidP="000F7915">
            <w:pPr>
              <w:spacing w:after="160" w:line="259" w:lineRule="auto"/>
            </w:pPr>
          </w:p>
        </w:tc>
        <w:tc>
          <w:tcPr>
            <w:tcW w:w="1985" w:type="dxa"/>
            <w:gridSpan w:val="2"/>
          </w:tcPr>
          <w:p w14:paraId="4A90EC42" w14:textId="77777777" w:rsidR="000F7915" w:rsidRPr="000F7915" w:rsidRDefault="000F7915" w:rsidP="000F7915">
            <w:pPr>
              <w:spacing w:after="160" w:line="259" w:lineRule="auto"/>
            </w:pPr>
          </w:p>
        </w:tc>
      </w:tr>
      <w:tr w:rsidR="000F7915" w:rsidRPr="000F7915" w14:paraId="3191CF3E" w14:textId="77777777" w:rsidTr="008A39EF">
        <w:trPr>
          <w:cantSplit/>
          <w:trHeight w:val="1560"/>
        </w:trPr>
        <w:tc>
          <w:tcPr>
            <w:tcW w:w="1209" w:type="dxa"/>
            <w:vAlign w:val="center"/>
            <w:hideMark/>
          </w:tcPr>
          <w:p w14:paraId="70E0F454" w14:textId="77777777" w:rsidR="000F7915" w:rsidRPr="000F7915" w:rsidRDefault="000F7915" w:rsidP="000F7915">
            <w:pPr>
              <w:spacing w:after="160" w:line="259" w:lineRule="auto"/>
              <w:rPr>
                <w:lang w:val="en-GB"/>
              </w:rPr>
            </w:pPr>
            <w:r w:rsidRPr="000F7915">
              <w:rPr>
                <w:lang w:val="en-GB"/>
              </w:rPr>
              <w:t>B19.3.35</w:t>
            </w:r>
          </w:p>
        </w:tc>
        <w:tc>
          <w:tcPr>
            <w:tcW w:w="2897" w:type="dxa"/>
            <w:gridSpan w:val="2"/>
            <w:vAlign w:val="center"/>
            <w:hideMark/>
          </w:tcPr>
          <w:p w14:paraId="010A255E"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συνοδεύετ</w:t>
            </w:r>
            <w:proofErr w:type="spellEnd"/>
            <w:r w:rsidRPr="000F7915">
              <w:rPr>
                <w:lang w:val="en-GB"/>
              </w:rPr>
              <w:t xml:space="preserve">αι από </w:t>
            </w:r>
            <w:proofErr w:type="spellStart"/>
            <w:r w:rsidRPr="000F7915">
              <w:rPr>
                <w:lang w:val="en-GB"/>
              </w:rPr>
              <w:t>εκτυ</w:t>
            </w:r>
            <w:proofErr w:type="spellEnd"/>
            <w:r w:rsidRPr="000F7915">
              <w:rPr>
                <w:lang w:val="en-GB"/>
              </w:rPr>
              <w:t>πωτή:</w:t>
            </w:r>
          </w:p>
        </w:tc>
        <w:tc>
          <w:tcPr>
            <w:tcW w:w="2285" w:type="dxa"/>
            <w:gridSpan w:val="3"/>
            <w:vAlign w:val="center"/>
            <w:hideMark/>
          </w:tcPr>
          <w:p w14:paraId="7D483B85" w14:textId="77777777" w:rsidR="000F7915" w:rsidRPr="000F7915" w:rsidRDefault="000F7915" w:rsidP="000F7915">
            <w:pPr>
              <w:spacing w:after="160" w:line="259" w:lineRule="auto"/>
            </w:pPr>
            <w:r w:rsidRPr="000F7915">
              <w:t xml:space="preserve">Τεχνολογία : </w:t>
            </w:r>
            <w:proofErr w:type="spellStart"/>
            <w:r w:rsidRPr="000F7915">
              <w:rPr>
                <w:lang w:val="en-GB"/>
              </w:rPr>
              <w:t>InkJet</w:t>
            </w:r>
            <w:proofErr w:type="spellEnd"/>
            <w:r w:rsidRPr="000F7915">
              <w:t xml:space="preserve"> - έγχρωμος</w:t>
            </w:r>
            <w:r w:rsidRPr="000F7915">
              <w:br/>
              <w:t xml:space="preserve">Ανάλυση εκτύπωσης: &gt;=600 Χ 600 </w:t>
            </w:r>
            <w:r w:rsidRPr="000F7915">
              <w:rPr>
                <w:lang w:val="en-GB"/>
              </w:rPr>
              <w:t>dpi</w:t>
            </w:r>
            <w:r w:rsidRPr="000F7915">
              <w:t xml:space="preserve"> </w:t>
            </w:r>
            <w:r w:rsidRPr="000F7915">
              <w:br/>
              <w:t xml:space="preserve">Σύνδεση: </w:t>
            </w:r>
            <w:r w:rsidRPr="000F7915">
              <w:rPr>
                <w:lang w:val="en-GB"/>
              </w:rPr>
              <w:t>USB</w:t>
            </w:r>
            <w:r w:rsidRPr="000F7915">
              <w:t xml:space="preserve">, </w:t>
            </w:r>
            <w:r w:rsidRPr="000F7915">
              <w:rPr>
                <w:lang w:val="en-GB"/>
              </w:rPr>
              <w:t>Wi</w:t>
            </w:r>
            <w:r w:rsidRPr="000F7915">
              <w:t>-</w:t>
            </w:r>
            <w:r w:rsidRPr="000F7915">
              <w:rPr>
                <w:lang w:val="en-GB"/>
              </w:rPr>
              <w:t>Fi</w:t>
            </w:r>
            <w:r w:rsidRPr="000F7915">
              <w:br/>
              <w:t xml:space="preserve">Συμβατότητα με Λειτουργικά Συστήματα: </w:t>
            </w:r>
            <w:r w:rsidRPr="000F7915">
              <w:rPr>
                <w:lang w:val="en-GB"/>
              </w:rPr>
              <w:t>Windows</w:t>
            </w:r>
            <w:r w:rsidRPr="000F7915">
              <w:t xml:space="preserve"> 10/ 11, </w:t>
            </w:r>
            <w:r w:rsidRPr="000F7915">
              <w:rPr>
                <w:lang w:val="en-GB"/>
              </w:rPr>
              <w:t>Mac</w:t>
            </w:r>
            <w:r w:rsidRPr="000F7915">
              <w:t xml:space="preserve"> </w:t>
            </w:r>
            <w:r w:rsidRPr="000F7915">
              <w:rPr>
                <w:lang w:val="en-GB"/>
              </w:rPr>
              <w:t>OS</w:t>
            </w:r>
          </w:p>
        </w:tc>
        <w:tc>
          <w:tcPr>
            <w:tcW w:w="1117" w:type="dxa"/>
          </w:tcPr>
          <w:p w14:paraId="57205C3F" w14:textId="77777777" w:rsidR="000F7915" w:rsidRPr="000F7915" w:rsidRDefault="000F7915" w:rsidP="000F7915">
            <w:pPr>
              <w:spacing w:after="160" w:line="259" w:lineRule="auto"/>
            </w:pPr>
          </w:p>
        </w:tc>
        <w:tc>
          <w:tcPr>
            <w:tcW w:w="1985" w:type="dxa"/>
            <w:gridSpan w:val="2"/>
          </w:tcPr>
          <w:p w14:paraId="0F7FB6BB" w14:textId="77777777" w:rsidR="000F7915" w:rsidRPr="000F7915" w:rsidRDefault="000F7915" w:rsidP="000F7915">
            <w:pPr>
              <w:spacing w:after="160" w:line="259" w:lineRule="auto"/>
            </w:pPr>
          </w:p>
        </w:tc>
      </w:tr>
      <w:tr w:rsidR="000F7915" w:rsidRPr="000F7915" w14:paraId="2FCD90BD" w14:textId="77777777" w:rsidTr="008A39EF">
        <w:trPr>
          <w:cantSplit/>
          <w:trHeight w:val="1200"/>
        </w:trPr>
        <w:tc>
          <w:tcPr>
            <w:tcW w:w="1209" w:type="dxa"/>
            <w:vAlign w:val="center"/>
            <w:hideMark/>
          </w:tcPr>
          <w:p w14:paraId="41C856EA" w14:textId="77777777" w:rsidR="000F7915" w:rsidRPr="000F7915" w:rsidRDefault="000F7915" w:rsidP="000F7915">
            <w:pPr>
              <w:spacing w:after="160" w:line="259" w:lineRule="auto"/>
            </w:pPr>
            <w:r w:rsidRPr="000F7915">
              <w:rPr>
                <w:lang w:val="en-GB"/>
              </w:rPr>
              <w:t> </w:t>
            </w:r>
          </w:p>
        </w:tc>
        <w:tc>
          <w:tcPr>
            <w:tcW w:w="2897" w:type="dxa"/>
            <w:gridSpan w:val="2"/>
            <w:shd w:val="clear" w:color="auto" w:fill="F2F2F2" w:themeFill="background1" w:themeFillShade="F2"/>
            <w:vAlign w:val="center"/>
            <w:hideMark/>
          </w:tcPr>
          <w:p w14:paraId="3DBB1D3C" w14:textId="77777777" w:rsidR="000F7915" w:rsidRPr="000F7915" w:rsidRDefault="000F7915" w:rsidP="000F7915">
            <w:pPr>
              <w:spacing w:after="160" w:line="259" w:lineRule="auto"/>
            </w:pPr>
            <w:r w:rsidRPr="000F7915">
              <w:t>ΑΠΑΡΑΙΤΗΤΑ ΕΞΑΡΤΗΜΑΤΑ                                                                     Το σύστημα να συνοδεύεται από όλα τα αναγκαία εξαρτήματα για την εγκατάσταση του, καθώς και από τα παρακάτω :</w:t>
            </w:r>
          </w:p>
        </w:tc>
        <w:tc>
          <w:tcPr>
            <w:tcW w:w="2285" w:type="dxa"/>
            <w:gridSpan w:val="3"/>
            <w:vAlign w:val="center"/>
            <w:hideMark/>
          </w:tcPr>
          <w:p w14:paraId="4E5D528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D34B733" w14:textId="77777777" w:rsidR="000F7915" w:rsidRPr="000F7915" w:rsidRDefault="000F7915" w:rsidP="000F7915">
            <w:pPr>
              <w:spacing w:after="160" w:line="259" w:lineRule="auto"/>
              <w:rPr>
                <w:lang w:val="en-GB"/>
              </w:rPr>
            </w:pPr>
          </w:p>
        </w:tc>
        <w:tc>
          <w:tcPr>
            <w:tcW w:w="1985" w:type="dxa"/>
            <w:gridSpan w:val="2"/>
          </w:tcPr>
          <w:p w14:paraId="1A65006A" w14:textId="77777777" w:rsidR="000F7915" w:rsidRPr="000F7915" w:rsidRDefault="000F7915" w:rsidP="000F7915">
            <w:pPr>
              <w:spacing w:after="160" w:line="259" w:lineRule="auto"/>
              <w:rPr>
                <w:lang w:val="en-GB"/>
              </w:rPr>
            </w:pPr>
          </w:p>
        </w:tc>
      </w:tr>
      <w:tr w:rsidR="000F7915" w:rsidRPr="000F7915" w14:paraId="784F3351" w14:textId="77777777" w:rsidTr="008A39EF">
        <w:trPr>
          <w:cantSplit/>
          <w:trHeight w:val="600"/>
        </w:trPr>
        <w:tc>
          <w:tcPr>
            <w:tcW w:w="1209" w:type="dxa"/>
            <w:vAlign w:val="center"/>
            <w:hideMark/>
          </w:tcPr>
          <w:p w14:paraId="7C367F45" w14:textId="77777777" w:rsidR="000F7915" w:rsidRPr="000F7915" w:rsidRDefault="000F7915" w:rsidP="000F7915">
            <w:pPr>
              <w:spacing w:after="160" w:line="259" w:lineRule="auto"/>
              <w:rPr>
                <w:lang w:val="en-GB"/>
              </w:rPr>
            </w:pPr>
            <w:r w:rsidRPr="000F7915">
              <w:rPr>
                <w:lang w:val="en-GB"/>
              </w:rPr>
              <w:lastRenderedPageBreak/>
              <w:t>B19.3.36</w:t>
            </w:r>
          </w:p>
        </w:tc>
        <w:tc>
          <w:tcPr>
            <w:tcW w:w="2897" w:type="dxa"/>
            <w:gridSpan w:val="2"/>
            <w:noWrap/>
            <w:vAlign w:val="center"/>
            <w:hideMark/>
          </w:tcPr>
          <w:p w14:paraId="51BD6763"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υστήρες</w:t>
            </w:r>
            <w:proofErr w:type="spellEnd"/>
          </w:p>
        </w:tc>
        <w:tc>
          <w:tcPr>
            <w:tcW w:w="2285" w:type="dxa"/>
            <w:gridSpan w:val="3"/>
            <w:vAlign w:val="center"/>
            <w:hideMark/>
          </w:tcPr>
          <w:p w14:paraId="6A341B67" w14:textId="77777777" w:rsidR="000F7915" w:rsidRPr="000F7915" w:rsidRDefault="000F7915" w:rsidP="000F7915">
            <w:pPr>
              <w:spacing w:after="160" w:line="259" w:lineRule="auto"/>
            </w:pPr>
            <w:r w:rsidRPr="000F7915">
              <w:t xml:space="preserve">- Ένα καυστήρα αέρα /ακετυλενίου </w:t>
            </w:r>
            <w:r w:rsidRPr="000F7915">
              <w:br/>
              <w:t>-  ένα καυστήρα ακετυλενίου / πρωτοξειδίου του αζώτου.</w:t>
            </w:r>
          </w:p>
        </w:tc>
        <w:tc>
          <w:tcPr>
            <w:tcW w:w="1117" w:type="dxa"/>
          </w:tcPr>
          <w:p w14:paraId="6C0C2179" w14:textId="77777777" w:rsidR="000F7915" w:rsidRPr="000F7915" w:rsidRDefault="000F7915" w:rsidP="000F7915">
            <w:pPr>
              <w:spacing w:after="160" w:line="259" w:lineRule="auto"/>
            </w:pPr>
          </w:p>
        </w:tc>
        <w:tc>
          <w:tcPr>
            <w:tcW w:w="1985" w:type="dxa"/>
            <w:gridSpan w:val="2"/>
          </w:tcPr>
          <w:p w14:paraId="286CFDBE" w14:textId="77777777" w:rsidR="000F7915" w:rsidRPr="000F7915" w:rsidRDefault="000F7915" w:rsidP="000F7915">
            <w:pPr>
              <w:spacing w:after="160" w:line="259" w:lineRule="auto"/>
            </w:pPr>
          </w:p>
        </w:tc>
      </w:tr>
      <w:tr w:rsidR="000F7915" w:rsidRPr="000F7915" w14:paraId="32C6DF38" w14:textId="77777777" w:rsidTr="008A39EF">
        <w:trPr>
          <w:cantSplit/>
          <w:trHeight w:val="300"/>
        </w:trPr>
        <w:tc>
          <w:tcPr>
            <w:tcW w:w="1209" w:type="dxa"/>
            <w:vAlign w:val="center"/>
            <w:hideMark/>
          </w:tcPr>
          <w:p w14:paraId="1170ADB4" w14:textId="77777777" w:rsidR="000F7915" w:rsidRPr="000F7915" w:rsidRDefault="000F7915" w:rsidP="000F7915">
            <w:pPr>
              <w:spacing w:after="160" w:line="259" w:lineRule="auto"/>
              <w:rPr>
                <w:lang w:val="en-GB"/>
              </w:rPr>
            </w:pPr>
            <w:r w:rsidRPr="000F7915">
              <w:rPr>
                <w:lang w:val="en-GB"/>
              </w:rPr>
              <w:t>B19.3.37</w:t>
            </w:r>
          </w:p>
        </w:tc>
        <w:tc>
          <w:tcPr>
            <w:tcW w:w="2897" w:type="dxa"/>
            <w:gridSpan w:val="2"/>
            <w:noWrap/>
            <w:vAlign w:val="center"/>
            <w:hideMark/>
          </w:tcPr>
          <w:p w14:paraId="2AC48EDC" w14:textId="77777777" w:rsidR="000F7915" w:rsidRPr="000F7915" w:rsidRDefault="000F7915" w:rsidP="000F7915">
            <w:pPr>
              <w:spacing w:after="160" w:line="259" w:lineRule="auto"/>
              <w:rPr>
                <w:lang w:val="en-GB"/>
              </w:rPr>
            </w:pPr>
            <w:proofErr w:type="spellStart"/>
            <w:r w:rsidRPr="000F7915">
              <w:rPr>
                <w:lang w:val="en-GB"/>
              </w:rPr>
              <w:t>Εγχειρίδι</w:t>
            </w:r>
            <w:proofErr w:type="spellEnd"/>
            <w:r w:rsidRPr="000F7915">
              <w:rPr>
                <w:lang w:val="en-GB"/>
              </w:rPr>
              <w:t xml:space="preserve">α </w:t>
            </w:r>
            <w:proofErr w:type="spellStart"/>
            <w:r w:rsidRPr="000F7915">
              <w:rPr>
                <w:lang w:val="en-GB"/>
              </w:rPr>
              <w:t>λειτουργί</w:t>
            </w:r>
            <w:proofErr w:type="spellEnd"/>
            <w:r w:rsidRPr="000F7915">
              <w:rPr>
                <w:lang w:val="en-GB"/>
              </w:rPr>
              <w:t xml:space="preserve">ας και </w:t>
            </w:r>
            <w:proofErr w:type="spellStart"/>
            <w:r w:rsidRPr="000F7915">
              <w:rPr>
                <w:lang w:val="en-GB"/>
              </w:rPr>
              <w:t>συντήρησης</w:t>
            </w:r>
            <w:proofErr w:type="spellEnd"/>
            <w:r w:rsidRPr="000F7915">
              <w:rPr>
                <w:lang w:val="en-GB"/>
              </w:rPr>
              <w:t>.</w:t>
            </w:r>
          </w:p>
        </w:tc>
        <w:tc>
          <w:tcPr>
            <w:tcW w:w="2285" w:type="dxa"/>
            <w:gridSpan w:val="3"/>
            <w:vAlign w:val="center"/>
            <w:hideMark/>
          </w:tcPr>
          <w:p w14:paraId="51A957C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89A310E" w14:textId="77777777" w:rsidR="000F7915" w:rsidRPr="000F7915" w:rsidRDefault="000F7915" w:rsidP="000F7915">
            <w:pPr>
              <w:spacing w:after="160" w:line="259" w:lineRule="auto"/>
              <w:rPr>
                <w:lang w:val="en-GB"/>
              </w:rPr>
            </w:pPr>
          </w:p>
        </w:tc>
        <w:tc>
          <w:tcPr>
            <w:tcW w:w="1985" w:type="dxa"/>
            <w:gridSpan w:val="2"/>
          </w:tcPr>
          <w:p w14:paraId="7E58E144" w14:textId="77777777" w:rsidR="000F7915" w:rsidRPr="000F7915" w:rsidRDefault="000F7915" w:rsidP="000F7915">
            <w:pPr>
              <w:spacing w:after="160" w:line="259" w:lineRule="auto"/>
              <w:rPr>
                <w:lang w:val="en-GB"/>
              </w:rPr>
            </w:pPr>
          </w:p>
        </w:tc>
      </w:tr>
      <w:tr w:rsidR="000F7915" w:rsidRPr="000F7915" w14:paraId="4897E89C" w14:textId="77777777" w:rsidTr="008A39EF">
        <w:trPr>
          <w:cantSplit/>
          <w:trHeight w:val="300"/>
        </w:trPr>
        <w:tc>
          <w:tcPr>
            <w:tcW w:w="1209" w:type="dxa"/>
            <w:vAlign w:val="center"/>
            <w:hideMark/>
          </w:tcPr>
          <w:p w14:paraId="126E4861" w14:textId="77777777" w:rsidR="000F7915" w:rsidRPr="000F7915" w:rsidRDefault="000F7915" w:rsidP="000F7915">
            <w:pPr>
              <w:spacing w:after="160" w:line="259" w:lineRule="auto"/>
              <w:rPr>
                <w:lang w:val="en-GB"/>
              </w:rPr>
            </w:pPr>
            <w:r w:rsidRPr="000F7915">
              <w:rPr>
                <w:lang w:val="en-GB"/>
              </w:rPr>
              <w:t>B19.3.38</w:t>
            </w:r>
          </w:p>
        </w:tc>
        <w:tc>
          <w:tcPr>
            <w:tcW w:w="2897" w:type="dxa"/>
            <w:gridSpan w:val="2"/>
            <w:noWrap/>
            <w:vAlign w:val="center"/>
            <w:hideMark/>
          </w:tcPr>
          <w:p w14:paraId="2BDB6D55" w14:textId="77777777" w:rsidR="000F7915" w:rsidRPr="000F7915" w:rsidRDefault="000F7915" w:rsidP="000F7915">
            <w:pPr>
              <w:spacing w:after="160" w:line="259" w:lineRule="auto"/>
              <w:rPr>
                <w:lang w:val="en-GB"/>
              </w:rPr>
            </w:pPr>
            <w:proofErr w:type="spellStart"/>
            <w:r w:rsidRPr="000F7915">
              <w:rPr>
                <w:lang w:val="en-GB"/>
              </w:rPr>
              <w:t>Πέντε</w:t>
            </w:r>
            <w:proofErr w:type="spellEnd"/>
            <w:r w:rsidRPr="000F7915">
              <w:rPr>
                <w:lang w:val="en-GB"/>
              </w:rPr>
              <w:t xml:space="preserve"> (5) π</w:t>
            </w:r>
            <w:proofErr w:type="spellStart"/>
            <w:r w:rsidRPr="000F7915">
              <w:rPr>
                <w:lang w:val="en-GB"/>
              </w:rPr>
              <w:t>υρολυτικούς</w:t>
            </w:r>
            <w:proofErr w:type="spellEnd"/>
            <w:r w:rsidRPr="000F7915">
              <w:rPr>
                <w:lang w:val="en-GB"/>
              </w:rPr>
              <w:t xml:space="preserve"> </w:t>
            </w:r>
            <w:proofErr w:type="spellStart"/>
            <w:r w:rsidRPr="000F7915">
              <w:rPr>
                <w:lang w:val="en-GB"/>
              </w:rPr>
              <w:t>γρ</w:t>
            </w:r>
            <w:proofErr w:type="spellEnd"/>
            <w:r w:rsidRPr="000F7915">
              <w:rPr>
                <w:lang w:val="en-GB"/>
              </w:rPr>
              <w:t>αφίτες.</w:t>
            </w:r>
          </w:p>
        </w:tc>
        <w:tc>
          <w:tcPr>
            <w:tcW w:w="2285" w:type="dxa"/>
            <w:gridSpan w:val="3"/>
            <w:vAlign w:val="center"/>
            <w:hideMark/>
          </w:tcPr>
          <w:p w14:paraId="1BFE234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F9C4CFB" w14:textId="77777777" w:rsidR="000F7915" w:rsidRPr="000F7915" w:rsidRDefault="000F7915" w:rsidP="000F7915">
            <w:pPr>
              <w:spacing w:after="160" w:line="259" w:lineRule="auto"/>
              <w:rPr>
                <w:lang w:val="en-GB"/>
              </w:rPr>
            </w:pPr>
          </w:p>
        </w:tc>
        <w:tc>
          <w:tcPr>
            <w:tcW w:w="1985" w:type="dxa"/>
            <w:gridSpan w:val="2"/>
          </w:tcPr>
          <w:p w14:paraId="2A42327F" w14:textId="77777777" w:rsidR="000F7915" w:rsidRPr="000F7915" w:rsidRDefault="000F7915" w:rsidP="000F7915">
            <w:pPr>
              <w:spacing w:after="160" w:line="259" w:lineRule="auto"/>
              <w:rPr>
                <w:lang w:val="en-GB"/>
              </w:rPr>
            </w:pPr>
          </w:p>
        </w:tc>
      </w:tr>
      <w:tr w:rsidR="000F7915" w:rsidRPr="000F7915" w14:paraId="4F070AC1" w14:textId="77777777" w:rsidTr="008A39EF">
        <w:trPr>
          <w:cantSplit/>
          <w:trHeight w:val="600"/>
        </w:trPr>
        <w:tc>
          <w:tcPr>
            <w:tcW w:w="1209" w:type="dxa"/>
            <w:vAlign w:val="center"/>
            <w:hideMark/>
          </w:tcPr>
          <w:p w14:paraId="06C3848A" w14:textId="77777777" w:rsidR="000F7915" w:rsidRPr="000F7915" w:rsidRDefault="000F7915" w:rsidP="000F7915">
            <w:pPr>
              <w:spacing w:after="160" w:line="259" w:lineRule="auto"/>
              <w:rPr>
                <w:lang w:val="en-GB"/>
              </w:rPr>
            </w:pPr>
            <w:r w:rsidRPr="000F7915">
              <w:rPr>
                <w:lang w:val="en-GB"/>
              </w:rPr>
              <w:t>B19.3.39</w:t>
            </w:r>
          </w:p>
        </w:tc>
        <w:tc>
          <w:tcPr>
            <w:tcW w:w="2897" w:type="dxa"/>
            <w:gridSpan w:val="2"/>
            <w:noWrap/>
            <w:vAlign w:val="center"/>
            <w:hideMark/>
          </w:tcPr>
          <w:p w14:paraId="15C049C6" w14:textId="77777777" w:rsidR="000F7915" w:rsidRPr="000F7915" w:rsidRDefault="000F7915" w:rsidP="000F7915">
            <w:pPr>
              <w:spacing w:after="160" w:line="259" w:lineRule="auto"/>
            </w:pPr>
            <w:r w:rsidRPr="000F7915">
              <w:t>Αεροσυμπιεστή, κατάλληλο για τη λειτουργία με τη τεχνική φλόγας.</w:t>
            </w:r>
          </w:p>
        </w:tc>
        <w:tc>
          <w:tcPr>
            <w:tcW w:w="2285" w:type="dxa"/>
            <w:gridSpan w:val="3"/>
            <w:vAlign w:val="center"/>
            <w:hideMark/>
          </w:tcPr>
          <w:p w14:paraId="0CDAE7C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4FA95A2" w14:textId="77777777" w:rsidR="000F7915" w:rsidRPr="000F7915" w:rsidRDefault="000F7915" w:rsidP="000F7915">
            <w:pPr>
              <w:spacing w:after="160" w:line="259" w:lineRule="auto"/>
              <w:rPr>
                <w:lang w:val="en-GB"/>
              </w:rPr>
            </w:pPr>
          </w:p>
        </w:tc>
        <w:tc>
          <w:tcPr>
            <w:tcW w:w="1985" w:type="dxa"/>
            <w:gridSpan w:val="2"/>
          </w:tcPr>
          <w:p w14:paraId="5C4B479C" w14:textId="77777777" w:rsidR="000F7915" w:rsidRPr="000F7915" w:rsidRDefault="000F7915" w:rsidP="000F7915">
            <w:pPr>
              <w:spacing w:after="160" w:line="259" w:lineRule="auto"/>
              <w:rPr>
                <w:lang w:val="en-GB"/>
              </w:rPr>
            </w:pPr>
          </w:p>
        </w:tc>
      </w:tr>
      <w:tr w:rsidR="000F7915" w:rsidRPr="000F7915" w14:paraId="00BB6CBA" w14:textId="77777777" w:rsidTr="008A39EF">
        <w:trPr>
          <w:cantSplit/>
          <w:trHeight w:val="600"/>
        </w:trPr>
        <w:tc>
          <w:tcPr>
            <w:tcW w:w="1209" w:type="dxa"/>
            <w:vAlign w:val="center"/>
            <w:hideMark/>
          </w:tcPr>
          <w:p w14:paraId="5C347B35" w14:textId="77777777" w:rsidR="000F7915" w:rsidRPr="000F7915" w:rsidRDefault="000F7915" w:rsidP="000F7915">
            <w:pPr>
              <w:spacing w:after="160" w:line="259" w:lineRule="auto"/>
              <w:rPr>
                <w:lang w:val="en-GB"/>
              </w:rPr>
            </w:pPr>
            <w:r w:rsidRPr="000F7915">
              <w:rPr>
                <w:lang w:val="en-GB"/>
              </w:rPr>
              <w:t>B19.3.40</w:t>
            </w:r>
          </w:p>
        </w:tc>
        <w:tc>
          <w:tcPr>
            <w:tcW w:w="2897" w:type="dxa"/>
            <w:gridSpan w:val="2"/>
            <w:noWrap/>
            <w:vAlign w:val="center"/>
            <w:hideMark/>
          </w:tcPr>
          <w:p w14:paraId="64678C13" w14:textId="77777777" w:rsidR="000F7915" w:rsidRPr="000F7915" w:rsidRDefault="000F7915" w:rsidP="000F7915">
            <w:pPr>
              <w:spacing w:after="160" w:line="259" w:lineRule="auto"/>
            </w:pPr>
            <w:proofErr w:type="spellStart"/>
            <w:r w:rsidRPr="000F7915">
              <w:t>Ανακυκλοφορητή</w:t>
            </w:r>
            <w:proofErr w:type="spellEnd"/>
            <w:r w:rsidRPr="000F7915">
              <w:t xml:space="preserve"> ύδατος, κατάλληλο για τη λειτουργία με τη τεχνική φούρνου γραφίτη.</w:t>
            </w:r>
          </w:p>
        </w:tc>
        <w:tc>
          <w:tcPr>
            <w:tcW w:w="2285" w:type="dxa"/>
            <w:gridSpan w:val="3"/>
            <w:vAlign w:val="center"/>
            <w:hideMark/>
          </w:tcPr>
          <w:p w14:paraId="73759D5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222677B" w14:textId="77777777" w:rsidR="000F7915" w:rsidRPr="000F7915" w:rsidRDefault="000F7915" w:rsidP="000F7915">
            <w:pPr>
              <w:spacing w:after="160" w:line="259" w:lineRule="auto"/>
              <w:rPr>
                <w:lang w:val="en-GB"/>
              </w:rPr>
            </w:pPr>
          </w:p>
        </w:tc>
        <w:tc>
          <w:tcPr>
            <w:tcW w:w="1985" w:type="dxa"/>
            <w:gridSpan w:val="2"/>
          </w:tcPr>
          <w:p w14:paraId="7CE88ECE" w14:textId="77777777" w:rsidR="000F7915" w:rsidRPr="000F7915" w:rsidRDefault="000F7915" w:rsidP="000F7915">
            <w:pPr>
              <w:spacing w:after="160" w:line="259" w:lineRule="auto"/>
              <w:rPr>
                <w:lang w:val="en-GB"/>
              </w:rPr>
            </w:pPr>
          </w:p>
        </w:tc>
      </w:tr>
      <w:tr w:rsidR="000F7915" w:rsidRPr="000F7915" w14:paraId="4AB84B52" w14:textId="77777777" w:rsidTr="008A39EF">
        <w:trPr>
          <w:cantSplit/>
          <w:trHeight w:val="600"/>
        </w:trPr>
        <w:tc>
          <w:tcPr>
            <w:tcW w:w="1209" w:type="dxa"/>
            <w:vAlign w:val="center"/>
            <w:hideMark/>
          </w:tcPr>
          <w:p w14:paraId="3146D7BD" w14:textId="77777777" w:rsidR="000F7915" w:rsidRPr="000F7915" w:rsidRDefault="000F7915" w:rsidP="000F7915">
            <w:pPr>
              <w:spacing w:after="160" w:line="259" w:lineRule="auto"/>
              <w:rPr>
                <w:lang w:val="en-GB"/>
              </w:rPr>
            </w:pPr>
            <w:r w:rsidRPr="000F7915">
              <w:rPr>
                <w:lang w:val="en-GB"/>
              </w:rPr>
              <w:t>B19.3.41</w:t>
            </w:r>
          </w:p>
        </w:tc>
        <w:tc>
          <w:tcPr>
            <w:tcW w:w="2897" w:type="dxa"/>
            <w:gridSpan w:val="2"/>
            <w:noWrap/>
            <w:vAlign w:val="center"/>
            <w:hideMark/>
          </w:tcPr>
          <w:p w14:paraId="05CF4209" w14:textId="77777777" w:rsidR="000F7915" w:rsidRPr="000F7915" w:rsidRDefault="000F7915" w:rsidP="000F7915">
            <w:pPr>
              <w:spacing w:after="160" w:line="259" w:lineRule="auto"/>
            </w:pPr>
            <w:r w:rsidRPr="000F7915">
              <w:t xml:space="preserve">Ανοξείδωτο </w:t>
            </w:r>
            <w:proofErr w:type="spellStart"/>
            <w:r w:rsidRPr="000F7915">
              <w:t>απαγωγό</w:t>
            </w:r>
            <w:proofErr w:type="spellEnd"/>
            <w:r w:rsidRPr="000F7915">
              <w:t>, κατάλληλο για την απαγωγή των αερίων καύσης.</w:t>
            </w:r>
          </w:p>
        </w:tc>
        <w:tc>
          <w:tcPr>
            <w:tcW w:w="2285" w:type="dxa"/>
            <w:gridSpan w:val="3"/>
            <w:vAlign w:val="center"/>
            <w:hideMark/>
          </w:tcPr>
          <w:p w14:paraId="7B25001C"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5823A81" w14:textId="77777777" w:rsidR="000F7915" w:rsidRPr="000F7915" w:rsidRDefault="000F7915" w:rsidP="000F7915">
            <w:pPr>
              <w:spacing w:after="160" w:line="259" w:lineRule="auto"/>
              <w:rPr>
                <w:lang w:val="en-GB"/>
              </w:rPr>
            </w:pPr>
          </w:p>
        </w:tc>
        <w:tc>
          <w:tcPr>
            <w:tcW w:w="1985" w:type="dxa"/>
            <w:gridSpan w:val="2"/>
          </w:tcPr>
          <w:p w14:paraId="000B408F" w14:textId="77777777" w:rsidR="000F7915" w:rsidRPr="000F7915" w:rsidRDefault="000F7915" w:rsidP="000F7915">
            <w:pPr>
              <w:spacing w:after="160" w:line="259" w:lineRule="auto"/>
              <w:rPr>
                <w:lang w:val="en-GB"/>
              </w:rPr>
            </w:pPr>
          </w:p>
        </w:tc>
      </w:tr>
      <w:tr w:rsidR="000F7915" w:rsidRPr="000F7915" w14:paraId="22138B3A" w14:textId="77777777" w:rsidTr="008A39EF">
        <w:trPr>
          <w:cantSplit/>
          <w:trHeight w:val="375"/>
        </w:trPr>
        <w:tc>
          <w:tcPr>
            <w:tcW w:w="1209" w:type="dxa"/>
            <w:vAlign w:val="center"/>
            <w:hideMark/>
          </w:tcPr>
          <w:p w14:paraId="1B2E6A6D" w14:textId="77777777" w:rsidR="000F7915" w:rsidRPr="000F7915" w:rsidRDefault="000F7915" w:rsidP="000F7915">
            <w:pPr>
              <w:spacing w:after="160" w:line="259" w:lineRule="auto"/>
              <w:rPr>
                <w:lang w:val="en-GB"/>
              </w:rPr>
            </w:pPr>
            <w:r w:rsidRPr="000F7915">
              <w:rPr>
                <w:lang w:val="en-GB"/>
              </w:rPr>
              <w:t>B19.3.42</w:t>
            </w:r>
          </w:p>
        </w:tc>
        <w:tc>
          <w:tcPr>
            <w:tcW w:w="2897" w:type="dxa"/>
            <w:gridSpan w:val="2"/>
            <w:noWrap/>
            <w:vAlign w:val="center"/>
            <w:hideMark/>
          </w:tcPr>
          <w:p w14:paraId="5EB58C58" w14:textId="77777777" w:rsidR="000F7915" w:rsidRPr="000F7915" w:rsidRDefault="000F7915" w:rsidP="000F7915">
            <w:pPr>
              <w:spacing w:after="160" w:line="259" w:lineRule="auto"/>
              <w:rPr>
                <w:lang w:val="en-GB"/>
              </w:rPr>
            </w:pPr>
            <w:proofErr w:type="spellStart"/>
            <w:r w:rsidRPr="000F7915">
              <w:rPr>
                <w:lang w:val="en-GB"/>
              </w:rPr>
              <w:t>Έξι</w:t>
            </w:r>
            <w:proofErr w:type="spellEnd"/>
            <w:r w:rsidRPr="000F7915">
              <w:rPr>
                <w:lang w:val="en-GB"/>
              </w:rPr>
              <w:t xml:space="preserve"> </w:t>
            </w:r>
            <w:proofErr w:type="spellStart"/>
            <w:r w:rsidRPr="000F7915">
              <w:rPr>
                <w:lang w:val="en-GB"/>
              </w:rPr>
              <w:t>λυχνίες</w:t>
            </w:r>
            <w:proofErr w:type="spellEnd"/>
            <w:r w:rsidRPr="000F7915">
              <w:rPr>
                <w:lang w:val="en-GB"/>
              </w:rPr>
              <w:t xml:space="preserve"> α</w:t>
            </w:r>
            <w:proofErr w:type="spellStart"/>
            <w:r w:rsidRPr="000F7915">
              <w:rPr>
                <w:lang w:val="en-GB"/>
              </w:rPr>
              <w:t>τομικής</w:t>
            </w:r>
            <w:proofErr w:type="spellEnd"/>
            <w:r w:rsidRPr="000F7915">
              <w:rPr>
                <w:lang w:val="en-GB"/>
              </w:rPr>
              <w:t xml:space="preserve"> </w:t>
            </w:r>
            <w:proofErr w:type="gramStart"/>
            <w:r w:rsidRPr="000F7915">
              <w:rPr>
                <w:lang w:val="en-GB"/>
              </w:rPr>
              <w:t>απ</w:t>
            </w:r>
            <w:proofErr w:type="spellStart"/>
            <w:r w:rsidRPr="000F7915">
              <w:rPr>
                <w:lang w:val="en-GB"/>
              </w:rPr>
              <w:t>ορρόφησης</w:t>
            </w:r>
            <w:proofErr w:type="spellEnd"/>
            <w:r w:rsidRPr="000F7915">
              <w:rPr>
                <w:lang w:val="en-GB"/>
              </w:rPr>
              <w:t xml:space="preserve"> :</w:t>
            </w:r>
            <w:proofErr w:type="gramEnd"/>
          </w:p>
        </w:tc>
        <w:tc>
          <w:tcPr>
            <w:tcW w:w="2285" w:type="dxa"/>
            <w:gridSpan w:val="3"/>
            <w:vAlign w:val="center"/>
            <w:hideMark/>
          </w:tcPr>
          <w:p w14:paraId="75D6075F" w14:textId="77777777" w:rsidR="000F7915" w:rsidRPr="000F7915" w:rsidRDefault="000F7915" w:rsidP="000F7915">
            <w:pPr>
              <w:spacing w:after="160" w:line="259" w:lineRule="auto"/>
            </w:pPr>
            <w:r w:rsidRPr="000F7915">
              <w:t xml:space="preserve">για ανάλυση </w:t>
            </w:r>
            <w:r w:rsidRPr="000F7915">
              <w:rPr>
                <w:lang w:val="en-GB"/>
              </w:rPr>
              <w:t>Ca</w:t>
            </w:r>
            <w:r w:rsidRPr="000F7915">
              <w:t xml:space="preserve">, </w:t>
            </w:r>
            <w:r w:rsidRPr="000F7915">
              <w:rPr>
                <w:lang w:val="en-GB"/>
              </w:rPr>
              <w:t>Mg</w:t>
            </w:r>
            <w:r w:rsidRPr="000F7915">
              <w:t xml:space="preserve">, </w:t>
            </w:r>
            <w:r w:rsidRPr="000F7915">
              <w:rPr>
                <w:lang w:val="en-GB"/>
              </w:rPr>
              <w:t>Fe</w:t>
            </w:r>
            <w:r w:rsidRPr="000F7915">
              <w:t xml:space="preserve">, </w:t>
            </w:r>
            <w:r w:rsidRPr="000F7915">
              <w:rPr>
                <w:lang w:val="en-GB"/>
              </w:rPr>
              <w:t>Zn</w:t>
            </w:r>
            <w:r w:rsidRPr="000F7915">
              <w:t xml:space="preserve">, </w:t>
            </w:r>
            <w:r w:rsidRPr="000F7915">
              <w:rPr>
                <w:lang w:val="en-GB"/>
              </w:rPr>
              <w:t>Mn</w:t>
            </w:r>
            <w:r w:rsidRPr="000F7915">
              <w:t xml:space="preserve"> και </w:t>
            </w:r>
            <w:r w:rsidRPr="000F7915">
              <w:rPr>
                <w:lang w:val="en-GB"/>
              </w:rPr>
              <w:t>Cu</w:t>
            </w:r>
          </w:p>
        </w:tc>
        <w:tc>
          <w:tcPr>
            <w:tcW w:w="1117" w:type="dxa"/>
          </w:tcPr>
          <w:p w14:paraId="2EE5CDEF" w14:textId="77777777" w:rsidR="000F7915" w:rsidRPr="000F7915" w:rsidRDefault="000F7915" w:rsidP="000F7915">
            <w:pPr>
              <w:spacing w:after="160" w:line="259" w:lineRule="auto"/>
            </w:pPr>
          </w:p>
        </w:tc>
        <w:tc>
          <w:tcPr>
            <w:tcW w:w="1985" w:type="dxa"/>
            <w:gridSpan w:val="2"/>
          </w:tcPr>
          <w:p w14:paraId="411A1E92" w14:textId="77777777" w:rsidR="000F7915" w:rsidRPr="000F7915" w:rsidRDefault="000F7915" w:rsidP="000F7915">
            <w:pPr>
              <w:spacing w:after="160" w:line="259" w:lineRule="auto"/>
            </w:pPr>
          </w:p>
        </w:tc>
      </w:tr>
      <w:tr w:rsidR="000F7915" w:rsidRPr="000F7915" w14:paraId="60ECA194" w14:textId="77777777" w:rsidTr="008A39EF">
        <w:trPr>
          <w:cantSplit/>
          <w:trHeight w:val="3683"/>
        </w:trPr>
        <w:tc>
          <w:tcPr>
            <w:tcW w:w="1209" w:type="dxa"/>
            <w:vAlign w:val="center"/>
            <w:hideMark/>
          </w:tcPr>
          <w:p w14:paraId="62D0EEC9" w14:textId="77777777" w:rsidR="000F7915" w:rsidRPr="000F7915" w:rsidRDefault="000F7915" w:rsidP="000F7915">
            <w:pPr>
              <w:spacing w:after="160" w:line="259" w:lineRule="auto"/>
              <w:rPr>
                <w:lang w:val="en-GB"/>
              </w:rPr>
            </w:pPr>
            <w:r w:rsidRPr="000F7915">
              <w:rPr>
                <w:lang w:val="en-GB"/>
              </w:rPr>
              <w:lastRenderedPageBreak/>
              <w:t>B19.3.43</w:t>
            </w:r>
          </w:p>
        </w:tc>
        <w:tc>
          <w:tcPr>
            <w:tcW w:w="2897" w:type="dxa"/>
            <w:gridSpan w:val="2"/>
            <w:vAlign w:val="center"/>
            <w:hideMark/>
          </w:tcPr>
          <w:p w14:paraId="04657023" w14:textId="77777777" w:rsidR="000F7915" w:rsidRPr="000F7915" w:rsidRDefault="000F7915" w:rsidP="000F7915">
            <w:pPr>
              <w:spacing w:after="160" w:line="259" w:lineRule="auto"/>
            </w:pPr>
            <w:r w:rsidRPr="000F7915">
              <w:t>Να συνοδεύεται απαραίτητα από σύστημα μικροκυμάτων κατάλληλο για χώνευση, περιβαλλοντικών δειγμάτων, με τα ακόλουθα ελάχιστα τεχνικά χαρακτηριστικά:</w:t>
            </w:r>
          </w:p>
        </w:tc>
        <w:tc>
          <w:tcPr>
            <w:tcW w:w="2285" w:type="dxa"/>
            <w:gridSpan w:val="3"/>
            <w:vAlign w:val="center"/>
            <w:hideMark/>
          </w:tcPr>
          <w:p w14:paraId="428B9D65" w14:textId="77777777" w:rsidR="000F7915" w:rsidRPr="000F7915" w:rsidRDefault="000F7915" w:rsidP="000F7915">
            <w:pPr>
              <w:spacing w:after="160" w:line="259" w:lineRule="auto"/>
            </w:pPr>
            <w:proofErr w:type="spellStart"/>
            <w:r w:rsidRPr="000F7915">
              <w:rPr>
                <w:b/>
                <w:bCs/>
                <w:lang w:val="en-GB"/>
              </w:rPr>
              <w:t>i</w:t>
            </w:r>
            <w:proofErr w:type="spellEnd"/>
            <w:r w:rsidRPr="000F7915">
              <w:rPr>
                <w:b/>
                <w:bCs/>
              </w:rPr>
              <w:t>.</w:t>
            </w:r>
            <w:r w:rsidRPr="000F7915">
              <w:t xml:space="preserve">  Να είναι κατασκευασμένο από ανοξείδωτο χάλυβα &amp; αντιδιαβρωτική επικάλυψη και πόρτα με διπλό μηχανικό κλείδωμα. </w:t>
            </w:r>
            <w:r w:rsidRPr="000F7915">
              <w:br/>
            </w:r>
            <w:r w:rsidRPr="000F7915">
              <w:rPr>
                <w:b/>
                <w:bCs/>
                <w:lang w:val="en-GB"/>
              </w:rPr>
              <w:t>ii</w:t>
            </w:r>
            <w:r w:rsidRPr="000F7915">
              <w:rPr>
                <w:b/>
                <w:bCs/>
              </w:rPr>
              <w:t>.</w:t>
            </w:r>
            <w:r w:rsidRPr="000F7915">
              <w:t xml:space="preserve">  Να υπάρχει παράθυρο οπτικής παρακολούθησης των δειγμάτων και </w:t>
            </w:r>
            <w:r w:rsidRPr="000F7915">
              <w:rPr>
                <w:lang w:val="en-GB"/>
              </w:rPr>
              <w:t>LED</w:t>
            </w:r>
            <w:r w:rsidRPr="000F7915">
              <w:t xml:space="preserve"> φωτισμός του εσωτερικού.</w:t>
            </w:r>
            <w:r w:rsidRPr="000F7915">
              <w:br/>
            </w:r>
            <w:r w:rsidRPr="000F7915">
              <w:rPr>
                <w:b/>
                <w:bCs/>
                <w:lang w:val="en-GB"/>
              </w:rPr>
              <w:t>iii</w:t>
            </w:r>
            <w:r w:rsidRPr="000F7915">
              <w:rPr>
                <w:b/>
                <w:bCs/>
              </w:rPr>
              <w:t>.</w:t>
            </w:r>
            <w:r w:rsidRPr="000F7915">
              <w:t xml:space="preserve">  Ο έλεγχος της μονάδας να γίνεται μέσω οθόνης αφής. </w:t>
            </w:r>
            <w:r w:rsidRPr="000F7915">
              <w:br/>
            </w:r>
            <w:r w:rsidRPr="000F7915">
              <w:rPr>
                <w:b/>
                <w:bCs/>
                <w:lang w:val="en-GB"/>
              </w:rPr>
              <w:t>iv</w:t>
            </w:r>
            <w:r w:rsidRPr="000F7915">
              <w:rPr>
                <w:b/>
                <w:bCs/>
              </w:rPr>
              <w:t>.</w:t>
            </w:r>
            <w:r w:rsidRPr="000F7915">
              <w:t xml:space="preserve">  Να συνοδεύεται από δεκαπέντε (15) </w:t>
            </w:r>
            <w:proofErr w:type="spellStart"/>
            <w:r w:rsidRPr="000F7915">
              <w:t>προεγκατεστημένα</w:t>
            </w:r>
            <w:proofErr w:type="spellEnd"/>
            <w:r w:rsidRPr="000F7915">
              <w:t xml:space="preserve"> προγράμματα-εφαρμογές (π.χ. </w:t>
            </w:r>
            <w:r w:rsidRPr="000F7915">
              <w:rPr>
                <w:lang w:val="en-GB"/>
              </w:rPr>
              <w:t>EPA</w:t>
            </w:r>
            <w:r w:rsidRPr="000F7915">
              <w:t xml:space="preserve"> 3051, 3052 &amp; 3015 </w:t>
            </w:r>
            <w:proofErr w:type="spellStart"/>
            <w:r w:rsidRPr="000F7915">
              <w:t>κλπ</w:t>
            </w:r>
            <w:proofErr w:type="spellEnd"/>
            <w:r w:rsidRPr="000F7915">
              <w:t>).</w:t>
            </w:r>
            <w:r w:rsidRPr="000F7915">
              <w:br/>
            </w:r>
            <w:r w:rsidRPr="000F7915">
              <w:rPr>
                <w:b/>
                <w:bCs/>
                <w:lang w:val="en-GB"/>
              </w:rPr>
              <w:t>v</w:t>
            </w:r>
            <w:r w:rsidRPr="000F7915">
              <w:rPr>
                <w:b/>
                <w:bCs/>
              </w:rPr>
              <w:t>.</w:t>
            </w:r>
            <w:r w:rsidRPr="000F7915">
              <w:t xml:space="preserve">  Η καμπύλη θερμοκρασίας και η ισχύς </w:t>
            </w:r>
            <w:proofErr w:type="spellStart"/>
            <w:r w:rsidRPr="000F7915">
              <w:t>μικροκροκυμάτων</w:t>
            </w:r>
            <w:proofErr w:type="spellEnd"/>
            <w:r w:rsidRPr="000F7915">
              <w:t xml:space="preserve"> να παρέχονται ως ενδείξεις.</w:t>
            </w:r>
            <w:r w:rsidRPr="000F7915">
              <w:br/>
            </w:r>
            <w:r w:rsidRPr="000F7915">
              <w:rPr>
                <w:b/>
                <w:bCs/>
                <w:lang w:val="en-GB"/>
              </w:rPr>
              <w:t>vi</w:t>
            </w:r>
            <w:r w:rsidRPr="000F7915">
              <w:rPr>
                <w:b/>
                <w:bCs/>
              </w:rPr>
              <w:t>.</w:t>
            </w:r>
            <w:r w:rsidRPr="000F7915">
              <w:t xml:space="preserve">  Να διαθέτει ένα συνεχές, ελεγχόμενο </w:t>
            </w:r>
            <w:r w:rsidRPr="000F7915">
              <w:rPr>
                <w:lang w:val="en-GB"/>
              </w:rPr>
              <w:t>magnetron</w:t>
            </w:r>
            <w:r w:rsidRPr="000F7915">
              <w:t xml:space="preserve"> 2,45 </w:t>
            </w:r>
            <w:r w:rsidRPr="000F7915">
              <w:rPr>
                <w:lang w:val="en-GB"/>
              </w:rPr>
              <w:t>GHz</w:t>
            </w:r>
            <w:r w:rsidRPr="000F7915">
              <w:t xml:space="preserve"> το οποίο να παρέχει ισχύ 1000</w:t>
            </w:r>
            <w:r w:rsidRPr="000F7915">
              <w:rPr>
                <w:lang w:val="en-GB"/>
              </w:rPr>
              <w:t>W</w:t>
            </w:r>
            <w:r w:rsidRPr="000F7915">
              <w:t>.</w:t>
            </w:r>
            <w:r w:rsidRPr="000F7915">
              <w:br/>
            </w:r>
            <w:r w:rsidRPr="000F7915">
              <w:rPr>
                <w:b/>
                <w:bCs/>
                <w:lang w:val="en-GB"/>
              </w:rPr>
              <w:t>vii</w:t>
            </w:r>
            <w:r w:rsidRPr="000F7915">
              <w:rPr>
                <w:b/>
                <w:bCs/>
              </w:rPr>
              <w:t>.</w:t>
            </w:r>
            <w:r w:rsidRPr="000F7915">
              <w:t xml:space="preserve">  Η διαδικασία πέψης να ελέγχεται από σύστημα ανέπαφης μέτρησης θερμοκρασίας σε όλα τα δείγματα , και αντίστοιχα μηχανισμό ελέγχου της ισχύος σε εύρος θερμοκρασίας 50 -260 ⁰</w:t>
            </w:r>
            <w:r w:rsidRPr="000F7915">
              <w:rPr>
                <w:lang w:val="en-GB"/>
              </w:rPr>
              <w:t>C</w:t>
            </w:r>
            <w:r w:rsidRPr="000F7915">
              <w:t>.</w:t>
            </w:r>
            <w:r w:rsidRPr="000F7915">
              <w:br/>
            </w:r>
            <w:r w:rsidRPr="000F7915">
              <w:rPr>
                <w:b/>
                <w:bCs/>
                <w:lang w:val="en-GB"/>
              </w:rPr>
              <w:t>viii</w:t>
            </w:r>
            <w:r w:rsidRPr="000F7915">
              <w:rPr>
                <w:b/>
                <w:bCs/>
              </w:rPr>
              <w:t>.</w:t>
            </w:r>
            <w:r w:rsidRPr="000F7915">
              <w:t xml:space="preserve">  </w:t>
            </w:r>
            <w:proofErr w:type="gramStart"/>
            <w:r w:rsidRPr="000F7915">
              <w:t>Η  ανέπαφη</w:t>
            </w:r>
            <w:proofErr w:type="gramEnd"/>
            <w:r w:rsidRPr="000F7915">
              <w:t xml:space="preserve"> ανίχνευση θερμοκρασίας να γίνεται επί της θερμοκρασίας του δείγματος (να δοθεί αναλυτική τεχνική περιγραφή) και να μην φέρει κανένα ηλεκτρικό ή μηχανικό σύστημα σύνδεσης </w:t>
            </w:r>
            <w:proofErr w:type="gramStart"/>
            <w:r w:rsidRPr="000F7915">
              <w:t>αισθητήρα ,</w:t>
            </w:r>
            <w:proofErr w:type="gramEnd"/>
            <w:r w:rsidRPr="000F7915">
              <w:t xml:space="preserve"> ούτε να γίνεται η μέτρηση θερμοκρασίας έμμεσα μέσω κάποιου αλγορίθμου.</w:t>
            </w:r>
            <w:r w:rsidRPr="000F7915">
              <w:br/>
            </w:r>
            <w:r w:rsidRPr="000F7915">
              <w:rPr>
                <w:b/>
                <w:bCs/>
                <w:lang w:val="en-GB"/>
              </w:rPr>
              <w:t>ix</w:t>
            </w:r>
            <w:r w:rsidRPr="000F7915">
              <w:rPr>
                <w:b/>
                <w:bCs/>
              </w:rPr>
              <w:t xml:space="preserve">.  </w:t>
            </w:r>
            <w:r w:rsidRPr="000F7915">
              <w:t>Η ανέπαφη μέτρηση θερμοκρασίας να γίνεται σε όλα τα δείγματα και να μην πραγματοποιείται μόνο σε κάποιο δοχείο αναφοράς.</w:t>
            </w:r>
            <w:r w:rsidRPr="000F7915">
              <w:br/>
            </w:r>
            <w:r w:rsidRPr="000F7915">
              <w:rPr>
                <w:b/>
                <w:bCs/>
                <w:lang w:val="en-GB"/>
              </w:rPr>
              <w:t>x</w:t>
            </w:r>
            <w:r w:rsidRPr="000F7915">
              <w:rPr>
                <w:b/>
                <w:bCs/>
              </w:rPr>
              <w:t>.</w:t>
            </w:r>
            <w:r w:rsidRPr="000F7915">
              <w:t xml:space="preserve">  Όλα τα δοχεία πέψης να είναι κατασκευασμένα από υψηλής ποιότητας </w:t>
            </w:r>
            <w:r w:rsidRPr="000F7915">
              <w:rPr>
                <w:lang w:val="en-GB"/>
              </w:rPr>
              <w:t>TFM</w:t>
            </w:r>
            <w:r w:rsidRPr="000F7915">
              <w:t xml:space="preserve">. Κάθε δοχείο να διαθέτει καπάκι από </w:t>
            </w:r>
            <w:r w:rsidRPr="000F7915">
              <w:rPr>
                <w:lang w:val="en-GB"/>
              </w:rPr>
              <w:t>TFM</w:t>
            </w:r>
            <w:r w:rsidRPr="000F7915">
              <w:t xml:space="preserve"> που να κλείνει ερμητικά μειώνοντας το φόβο επιμολύνσεων. </w:t>
            </w:r>
            <w:r w:rsidRPr="000F7915">
              <w:br/>
            </w:r>
            <w:r w:rsidRPr="000F7915">
              <w:rPr>
                <w:b/>
                <w:bCs/>
                <w:lang w:val="en-GB"/>
              </w:rPr>
              <w:t>xi</w:t>
            </w:r>
            <w:r w:rsidRPr="000F7915">
              <w:rPr>
                <w:b/>
                <w:bCs/>
              </w:rPr>
              <w:t>.</w:t>
            </w:r>
            <w:r w:rsidRPr="000F7915">
              <w:t xml:space="preserve">  Να συνοδεύεται από στροφέα 10 θέσεων με 10 δοχεία χωρητικότητας 60 </w:t>
            </w:r>
            <w:r w:rsidRPr="000F7915">
              <w:rPr>
                <w:lang w:val="en-GB"/>
              </w:rPr>
              <w:t>ml</w:t>
            </w:r>
            <w:r w:rsidRPr="000F7915">
              <w:t>.</w:t>
            </w:r>
            <w:r w:rsidRPr="000F7915">
              <w:br/>
            </w:r>
            <w:r w:rsidRPr="000F7915">
              <w:rPr>
                <w:b/>
                <w:bCs/>
                <w:lang w:val="en-GB"/>
              </w:rPr>
              <w:t>xii</w:t>
            </w:r>
            <w:r w:rsidRPr="000F7915">
              <w:rPr>
                <w:b/>
                <w:bCs/>
              </w:rPr>
              <w:t>.</w:t>
            </w:r>
            <w:r w:rsidRPr="000F7915">
              <w:t xml:space="preserve">  Το κάθε δοχείο να έχει χωρητικότητα 60 </w:t>
            </w:r>
            <w:r w:rsidRPr="000F7915">
              <w:rPr>
                <w:lang w:val="en-GB"/>
              </w:rPr>
              <w:t>mL</w:t>
            </w:r>
            <w:r w:rsidRPr="000F7915">
              <w:t xml:space="preserve"> και όριο εσωτερικής πίεσης μέχρι 40 </w:t>
            </w:r>
            <w:r w:rsidRPr="000F7915">
              <w:rPr>
                <w:lang w:val="en-GB"/>
              </w:rPr>
              <w:t>bar</w:t>
            </w:r>
            <w:r w:rsidRPr="000F7915">
              <w:t>. Το κάθε δοχείο θα πρέπει να έχει καπάκι ασφαλείας και σύστημα απαγωγής τυχόν διαφυγόντων ατμών οξέων.</w:t>
            </w:r>
            <w:r w:rsidRPr="000F7915">
              <w:br/>
            </w:r>
            <w:r w:rsidRPr="000F7915">
              <w:rPr>
                <w:b/>
                <w:bCs/>
                <w:lang w:val="en-GB"/>
              </w:rPr>
              <w:t>xiii</w:t>
            </w:r>
            <w:r w:rsidRPr="000F7915">
              <w:rPr>
                <w:b/>
                <w:bCs/>
              </w:rPr>
              <w:t>.</w:t>
            </w:r>
            <w:r w:rsidRPr="000F7915">
              <w:t xml:space="preserve">  Το κάθε δοχείο θα πρέπει να έχει δυνατότητα υποδοχής: μέγιστης ποσότητας υγρού δείγματος 50 </w:t>
            </w:r>
            <w:proofErr w:type="gramStart"/>
            <w:r w:rsidRPr="000F7915">
              <w:rPr>
                <w:lang w:val="en-GB"/>
              </w:rPr>
              <w:t>ml</w:t>
            </w:r>
            <w:r w:rsidRPr="000F7915">
              <w:t xml:space="preserve"> ,</w:t>
            </w:r>
            <w:proofErr w:type="gramEnd"/>
            <w:r w:rsidRPr="000F7915">
              <w:t xml:space="preserve"> μέγιστης ποσότητας ανόργανου δείγματος 2</w:t>
            </w:r>
            <w:r w:rsidRPr="000F7915">
              <w:rPr>
                <w:lang w:val="en-GB"/>
              </w:rPr>
              <w:t>g</w:t>
            </w:r>
            <w:r w:rsidRPr="000F7915">
              <w:t xml:space="preserve"> και μέγιστης ποσότητας οργανικού δείγματος 0.3 </w:t>
            </w:r>
            <w:r w:rsidRPr="000F7915">
              <w:rPr>
                <w:lang w:val="en-GB"/>
              </w:rPr>
              <w:t>g</w:t>
            </w:r>
            <w:r w:rsidRPr="000F7915">
              <w:t>.</w:t>
            </w:r>
            <w:r w:rsidRPr="000F7915">
              <w:br/>
            </w:r>
            <w:r w:rsidRPr="000F7915">
              <w:rPr>
                <w:b/>
                <w:bCs/>
                <w:lang w:val="en-GB"/>
              </w:rPr>
              <w:t>xiv</w:t>
            </w:r>
            <w:r w:rsidRPr="000F7915">
              <w:rPr>
                <w:b/>
                <w:bCs/>
              </w:rPr>
              <w:t>.</w:t>
            </w:r>
            <w:r w:rsidRPr="000F7915">
              <w:t xml:space="preserve"> Να συνοδεύεται με αναλώσιμα για περίπου 500 χωνεύσεις</w:t>
            </w:r>
          </w:p>
        </w:tc>
        <w:tc>
          <w:tcPr>
            <w:tcW w:w="1117" w:type="dxa"/>
          </w:tcPr>
          <w:p w14:paraId="01220BC1" w14:textId="77777777" w:rsidR="000F7915" w:rsidRPr="000F7915" w:rsidRDefault="000F7915" w:rsidP="000F7915">
            <w:pPr>
              <w:spacing w:after="160" w:line="259" w:lineRule="auto"/>
              <w:rPr>
                <w:b/>
                <w:bCs/>
              </w:rPr>
            </w:pPr>
          </w:p>
        </w:tc>
        <w:tc>
          <w:tcPr>
            <w:tcW w:w="1985" w:type="dxa"/>
            <w:gridSpan w:val="2"/>
          </w:tcPr>
          <w:p w14:paraId="12299959" w14:textId="77777777" w:rsidR="000F7915" w:rsidRPr="000F7915" w:rsidRDefault="000F7915" w:rsidP="000F7915">
            <w:pPr>
              <w:spacing w:after="160" w:line="259" w:lineRule="auto"/>
              <w:rPr>
                <w:b/>
                <w:bCs/>
              </w:rPr>
            </w:pPr>
          </w:p>
        </w:tc>
      </w:tr>
      <w:tr w:rsidR="000F7915" w:rsidRPr="000F7915" w14:paraId="16BBAA68" w14:textId="77777777" w:rsidTr="008A39EF">
        <w:trPr>
          <w:cantSplit/>
          <w:trHeight w:val="405"/>
        </w:trPr>
        <w:tc>
          <w:tcPr>
            <w:tcW w:w="1209" w:type="dxa"/>
            <w:vAlign w:val="center"/>
            <w:hideMark/>
          </w:tcPr>
          <w:p w14:paraId="70FFA396" w14:textId="77777777" w:rsidR="000F7915" w:rsidRPr="000F7915" w:rsidRDefault="000F7915" w:rsidP="000F7915">
            <w:pPr>
              <w:spacing w:after="160" w:line="259" w:lineRule="auto"/>
            </w:pPr>
            <w:r w:rsidRPr="000F7915">
              <w:rPr>
                <w:lang w:val="en-GB"/>
              </w:rPr>
              <w:t> </w:t>
            </w:r>
          </w:p>
        </w:tc>
        <w:tc>
          <w:tcPr>
            <w:tcW w:w="2897" w:type="dxa"/>
            <w:gridSpan w:val="2"/>
            <w:shd w:val="clear" w:color="auto" w:fill="F2F2F2" w:themeFill="background1" w:themeFillShade="F2"/>
            <w:noWrap/>
            <w:vAlign w:val="center"/>
            <w:hideMark/>
          </w:tcPr>
          <w:p w14:paraId="1A339A8B" w14:textId="77777777" w:rsidR="000F7915" w:rsidRPr="000F7915" w:rsidRDefault="000F7915" w:rsidP="000F7915">
            <w:pPr>
              <w:spacing w:after="160" w:line="259" w:lineRule="auto"/>
              <w:rPr>
                <w:lang w:val="en-GB"/>
              </w:rPr>
            </w:pPr>
            <w:r w:rsidRPr="000F7915">
              <w:rPr>
                <w:lang w:val="en-GB"/>
              </w:rPr>
              <w:t>ΓΕΝΙΚΑ</w:t>
            </w:r>
          </w:p>
        </w:tc>
        <w:tc>
          <w:tcPr>
            <w:tcW w:w="2285" w:type="dxa"/>
            <w:gridSpan w:val="3"/>
            <w:vAlign w:val="center"/>
            <w:hideMark/>
          </w:tcPr>
          <w:p w14:paraId="48BC937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5716B29" w14:textId="77777777" w:rsidR="000F7915" w:rsidRPr="000F7915" w:rsidRDefault="000F7915" w:rsidP="000F7915">
            <w:pPr>
              <w:spacing w:after="160" w:line="259" w:lineRule="auto"/>
              <w:rPr>
                <w:lang w:val="en-GB"/>
              </w:rPr>
            </w:pPr>
          </w:p>
        </w:tc>
        <w:tc>
          <w:tcPr>
            <w:tcW w:w="1985" w:type="dxa"/>
            <w:gridSpan w:val="2"/>
          </w:tcPr>
          <w:p w14:paraId="6B28C933" w14:textId="77777777" w:rsidR="000F7915" w:rsidRPr="000F7915" w:rsidRDefault="000F7915" w:rsidP="000F7915">
            <w:pPr>
              <w:spacing w:after="160" w:line="259" w:lineRule="auto"/>
              <w:rPr>
                <w:lang w:val="en-GB"/>
              </w:rPr>
            </w:pPr>
          </w:p>
        </w:tc>
      </w:tr>
      <w:tr w:rsidR="000F7915" w:rsidRPr="000F7915" w14:paraId="63F04CE5" w14:textId="77777777" w:rsidTr="008A39EF">
        <w:trPr>
          <w:cantSplit/>
          <w:trHeight w:val="600"/>
        </w:trPr>
        <w:tc>
          <w:tcPr>
            <w:tcW w:w="1209" w:type="dxa"/>
            <w:vAlign w:val="center"/>
            <w:hideMark/>
          </w:tcPr>
          <w:p w14:paraId="38851B71" w14:textId="77777777" w:rsidR="000F7915" w:rsidRPr="000F7915" w:rsidRDefault="000F7915" w:rsidP="000F7915">
            <w:pPr>
              <w:spacing w:after="160" w:line="259" w:lineRule="auto"/>
              <w:rPr>
                <w:lang w:val="en-GB"/>
              </w:rPr>
            </w:pPr>
            <w:r w:rsidRPr="000F7915">
              <w:rPr>
                <w:lang w:val="en-GB"/>
              </w:rPr>
              <w:t>B19.3.44</w:t>
            </w:r>
          </w:p>
        </w:tc>
        <w:tc>
          <w:tcPr>
            <w:tcW w:w="2897" w:type="dxa"/>
            <w:gridSpan w:val="2"/>
            <w:noWrap/>
            <w:vAlign w:val="center"/>
            <w:hideMark/>
          </w:tcPr>
          <w:p w14:paraId="657A98B6" w14:textId="77777777" w:rsidR="000F7915" w:rsidRPr="000F7915" w:rsidRDefault="000F7915" w:rsidP="000F7915">
            <w:pPr>
              <w:spacing w:after="160" w:line="259" w:lineRule="auto"/>
            </w:pPr>
            <w:r w:rsidRPr="000F7915">
              <w:t>Όλα τα μέρη του συστήματος ατομικής απορρόφησης να διαθέτουν πιστοποίηση</w:t>
            </w:r>
          </w:p>
        </w:tc>
        <w:tc>
          <w:tcPr>
            <w:tcW w:w="2285" w:type="dxa"/>
            <w:gridSpan w:val="3"/>
            <w:vAlign w:val="center"/>
            <w:hideMark/>
          </w:tcPr>
          <w:p w14:paraId="2B417614" w14:textId="77777777" w:rsidR="000F7915" w:rsidRPr="000F7915" w:rsidRDefault="000F7915" w:rsidP="000F7915">
            <w:pPr>
              <w:spacing w:after="160" w:line="259" w:lineRule="auto"/>
              <w:rPr>
                <w:lang w:val="en-GB"/>
              </w:rPr>
            </w:pPr>
            <w:proofErr w:type="spellStart"/>
            <w:r w:rsidRPr="000F7915">
              <w:rPr>
                <w:lang w:val="en-GB"/>
              </w:rPr>
              <w:t>δήλωση</w:t>
            </w:r>
            <w:proofErr w:type="spellEnd"/>
            <w:r w:rsidRPr="000F7915">
              <w:rPr>
                <w:lang w:val="en-GB"/>
              </w:rPr>
              <w:t xml:space="preserve"> </w:t>
            </w:r>
            <w:proofErr w:type="spellStart"/>
            <w:r w:rsidRPr="000F7915">
              <w:rPr>
                <w:lang w:val="en-GB"/>
              </w:rPr>
              <w:t>συμμόρφωσης</w:t>
            </w:r>
            <w:proofErr w:type="spellEnd"/>
            <w:r w:rsidRPr="000F7915">
              <w:rPr>
                <w:lang w:val="en-GB"/>
              </w:rPr>
              <w:t xml:space="preserve"> CE</w:t>
            </w:r>
          </w:p>
        </w:tc>
        <w:tc>
          <w:tcPr>
            <w:tcW w:w="1117" w:type="dxa"/>
          </w:tcPr>
          <w:p w14:paraId="095BAFB1" w14:textId="77777777" w:rsidR="000F7915" w:rsidRPr="000F7915" w:rsidRDefault="000F7915" w:rsidP="000F7915">
            <w:pPr>
              <w:spacing w:after="160" w:line="259" w:lineRule="auto"/>
              <w:rPr>
                <w:lang w:val="en-GB"/>
              </w:rPr>
            </w:pPr>
          </w:p>
        </w:tc>
        <w:tc>
          <w:tcPr>
            <w:tcW w:w="1985" w:type="dxa"/>
            <w:gridSpan w:val="2"/>
          </w:tcPr>
          <w:p w14:paraId="1D6FC549" w14:textId="77777777" w:rsidR="000F7915" w:rsidRPr="000F7915" w:rsidRDefault="000F7915" w:rsidP="000F7915">
            <w:pPr>
              <w:spacing w:after="160" w:line="259" w:lineRule="auto"/>
              <w:rPr>
                <w:lang w:val="en-GB"/>
              </w:rPr>
            </w:pPr>
          </w:p>
        </w:tc>
      </w:tr>
      <w:tr w:rsidR="000F7915" w:rsidRPr="000F7915" w14:paraId="34ADD66C" w14:textId="77777777" w:rsidTr="008A39EF">
        <w:trPr>
          <w:cantSplit/>
          <w:trHeight w:val="900"/>
        </w:trPr>
        <w:tc>
          <w:tcPr>
            <w:tcW w:w="1209" w:type="dxa"/>
            <w:vAlign w:val="center"/>
            <w:hideMark/>
          </w:tcPr>
          <w:p w14:paraId="14C2E30E" w14:textId="77777777" w:rsidR="000F7915" w:rsidRPr="000F7915" w:rsidRDefault="000F7915" w:rsidP="000F7915">
            <w:pPr>
              <w:spacing w:after="160" w:line="259" w:lineRule="auto"/>
              <w:rPr>
                <w:lang w:val="en-GB"/>
              </w:rPr>
            </w:pPr>
            <w:r w:rsidRPr="000F7915">
              <w:rPr>
                <w:lang w:val="en-GB"/>
              </w:rPr>
              <w:t>B19.3.45</w:t>
            </w:r>
          </w:p>
        </w:tc>
        <w:tc>
          <w:tcPr>
            <w:tcW w:w="2897" w:type="dxa"/>
            <w:gridSpan w:val="2"/>
            <w:noWrap/>
            <w:vAlign w:val="center"/>
            <w:hideMark/>
          </w:tcPr>
          <w:p w14:paraId="138D5F37" w14:textId="77777777" w:rsidR="000F7915" w:rsidRPr="000F7915" w:rsidRDefault="000F7915" w:rsidP="000F7915">
            <w:pPr>
              <w:spacing w:after="160" w:line="259" w:lineRule="auto"/>
            </w:pPr>
            <w:r w:rsidRPr="000F7915">
              <w:t>Ο προμηθευτής υποχρεούται στην εγκατάσταση του συστήματος και την πλήρη εκπαίδευση των χειριστών σε όλες τις λειτουργίες του συστήματος.</w:t>
            </w:r>
          </w:p>
        </w:tc>
        <w:tc>
          <w:tcPr>
            <w:tcW w:w="2285" w:type="dxa"/>
            <w:gridSpan w:val="3"/>
            <w:vAlign w:val="center"/>
            <w:hideMark/>
          </w:tcPr>
          <w:p w14:paraId="318A6D44" w14:textId="77777777" w:rsidR="000F7915" w:rsidRPr="000F7915" w:rsidRDefault="000F7915" w:rsidP="000F7915">
            <w:pPr>
              <w:spacing w:after="160" w:line="259" w:lineRule="auto"/>
              <w:rPr>
                <w:lang w:val="en-GB"/>
              </w:rPr>
            </w:pPr>
            <w:proofErr w:type="spellStart"/>
            <w:r w:rsidRPr="000F7915">
              <w:rPr>
                <w:lang w:val="en-GB"/>
              </w:rPr>
              <w:t>εκ</w:t>
            </w:r>
            <w:proofErr w:type="spellEnd"/>
            <w:r w:rsidRPr="000F7915">
              <w:rPr>
                <w:lang w:val="en-GB"/>
              </w:rPr>
              <w:t>παίδευση 2 α</w:t>
            </w:r>
            <w:proofErr w:type="spellStart"/>
            <w:r w:rsidRPr="000F7915">
              <w:rPr>
                <w:lang w:val="en-GB"/>
              </w:rPr>
              <w:t>τόμων</w:t>
            </w:r>
            <w:proofErr w:type="spellEnd"/>
            <w:r w:rsidRPr="000F7915">
              <w:rPr>
                <w:lang w:val="en-GB"/>
              </w:rPr>
              <w:t xml:space="preserve"> </w:t>
            </w:r>
            <w:proofErr w:type="spellStart"/>
            <w:r w:rsidRPr="000F7915">
              <w:rPr>
                <w:lang w:val="en-GB"/>
              </w:rPr>
              <w:t>γι</w:t>
            </w:r>
            <w:proofErr w:type="spellEnd"/>
            <w:r w:rsidRPr="000F7915">
              <w:rPr>
                <w:lang w:val="en-GB"/>
              </w:rPr>
              <w:t xml:space="preserve">α 2 </w:t>
            </w:r>
            <w:proofErr w:type="spellStart"/>
            <w:r w:rsidRPr="000F7915">
              <w:rPr>
                <w:lang w:val="en-GB"/>
              </w:rPr>
              <w:t>μέρες</w:t>
            </w:r>
            <w:proofErr w:type="spellEnd"/>
          </w:p>
        </w:tc>
        <w:tc>
          <w:tcPr>
            <w:tcW w:w="1117" w:type="dxa"/>
          </w:tcPr>
          <w:p w14:paraId="268E8A98" w14:textId="77777777" w:rsidR="000F7915" w:rsidRPr="000F7915" w:rsidRDefault="000F7915" w:rsidP="000F7915">
            <w:pPr>
              <w:spacing w:after="160" w:line="259" w:lineRule="auto"/>
              <w:rPr>
                <w:lang w:val="en-GB"/>
              </w:rPr>
            </w:pPr>
          </w:p>
        </w:tc>
        <w:tc>
          <w:tcPr>
            <w:tcW w:w="1985" w:type="dxa"/>
            <w:gridSpan w:val="2"/>
          </w:tcPr>
          <w:p w14:paraId="4567A83C" w14:textId="77777777" w:rsidR="000F7915" w:rsidRPr="000F7915" w:rsidRDefault="000F7915" w:rsidP="000F7915">
            <w:pPr>
              <w:spacing w:after="160" w:line="259" w:lineRule="auto"/>
              <w:rPr>
                <w:lang w:val="en-GB"/>
              </w:rPr>
            </w:pPr>
          </w:p>
        </w:tc>
      </w:tr>
      <w:tr w:rsidR="000F7915" w:rsidRPr="000F7915" w14:paraId="0738FC3E" w14:textId="77777777" w:rsidTr="008A39EF">
        <w:trPr>
          <w:cantSplit/>
          <w:trHeight w:val="600"/>
        </w:trPr>
        <w:tc>
          <w:tcPr>
            <w:tcW w:w="1209" w:type="dxa"/>
            <w:vAlign w:val="center"/>
            <w:hideMark/>
          </w:tcPr>
          <w:p w14:paraId="0C07B1CC" w14:textId="77777777" w:rsidR="000F7915" w:rsidRPr="000F7915" w:rsidRDefault="000F7915" w:rsidP="000F7915">
            <w:pPr>
              <w:spacing w:after="160" w:line="259" w:lineRule="auto"/>
              <w:rPr>
                <w:lang w:val="en-GB"/>
              </w:rPr>
            </w:pPr>
            <w:r w:rsidRPr="000F7915">
              <w:rPr>
                <w:lang w:val="en-GB"/>
              </w:rPr>
              <w:t>B19.3.46</w:t>
            </w:r>
          </w:p>
        </w:tc>
        <w:tc>
          <w:tcPr>
            <w:tcW w:w="2897" w:type="dxa"/>
            <w:gridSpan w:val="2"/>
            <w:noWrap/>
            <w:vAlign w:val="center"/>
            <w:hideMark/>
          </w:tcPr>
          <w:p w14:paraId="1E3C9A4E" w14:textId="77777777" w:rsidR="000F7915" w:rsidRPr="000F7915" w:rsidRDefault="000F7915" w:rsidP="000F7915">
            <w:pPr>
              <w:spacing w:after="160" w:line="259" w:lineRule="auto"/>
            </w:pPr>
            <w:r w:rsidRPr="000F7915">
              <w:t xml:space="preserve">Εγγύηση να περιλαμβάνει εργασία &amp; ανταλλακτικά σε περίπτωση βλάβης. </w:t>
            </w:r>
          </w:p>
        </w:tc>
        <w:tc>
          <w:tcPr>
            <w:tcW w:w="2285" w:type="dxa"/>
            <w:gridSpan w:val="3"/>
            <w:vAlign w:val="center"/>
            <w:hideMark/>
          </w:tcPr>
          <w:p w14:paraId="15F868D9" w14:textId="77777777" w:rsidR="000F7915" w:rsidRPr="000F7915" w:rsidRDefault="000F7915" w:rsidP="000F7915">
            <w:pPr>
              <w:spacing w:after="160" w:line="259" w:lineRule="auto"/>
              <w:rPr>
                <w:lang w:val="en-GB"/>
              </w:rPr>
            </w:pPr>
            <w:r w:rsidRPr="000F7915">
              <w:rPr>
                <w:lang w:val="en-GB"/>
              </w:rPr>
              <w:t xml:space="preserve">&gt;= 2 </w:t>
            </w:r>
            <w:proofErr w:type="spellStart"/>
            <w:r w:rsidRPr="000F7915">
              <w:rPr>
                <w:lang w:val="en-GB"/>
              </w:rPr>
              <w:t>έτη</w:t>
            </w:r>
            <w:proofErr w:type="spellEnd"/>
          </w:p>
        </w:tc>
        <w:tc>
          <w:tcPr>
            <w:tcW w:w="1117" w:type="dxa"/>
          </w:tcPr>
          <w:p w14:paraId="75DAFD62" w14:textId="77777777" w:rsidR="000F7915" w:rsidRPr="000F7915" w:rsidRDefault="000F7915" w:rsidP="000F7915">
            <w:pPr>
              <w:spacing w:after="160" w:line="259" w:lineRule="auto"/>
              <w:rPr>
                <w:lang w:val="en-GB"/>
              </w:rPr>
            </w:pPr>
          </w:p>
        </w:tc>
        <w:tc>
          <w:tcPr>
            <w:tcW w:w="1985" w:type="dxa"/>
            <w:gridSpan w:val="2"/>
          </w:tcPr>
          <w:p w14:paraId="6D378D6A" w14:textId="77777777" w:rsidR="000F7915" w:rsidRPr="000F7915" w:rsidRDefault="000F7915" w:rsidP="000F7915">
            <w:pPr>
              <w:spacing w:after="160" w:line="259" w:lineRule="auto"/>
              <w:rPr>
                <w:lang w:val="en-GB"/>
              </w:rPr>
            </w:pPr>
          </w:p>
        </w:tc>
      </w:tr>
      <w:tr w:rsidR="000F7915" w:rsidRPr="000F7915" w14:paraId="7D1CE8D0" w14:textId="77777777" w:rsidTr="008A39EF">
        <w:trPr>
          <w:cantSplit/>
          <w:trHeight w:val="900"/>
        </w:trPr>
        <w:tc>
          <w:tcPr>
            <w:tcW w:w="1209" w:type="dxa"/>
            <w:vAlign w:val="center"/>
            <w:hideMark/>
          </w:tcPr>
          <w:p w14:paraId="30319D2F" w14:textId="77777777" w:rsidR="000F7915" w:rsidRPr="000F7915" w:rsidRDefault="000F7915" w:rsidP="000F7915">
            <w:pPr>
              <w:spacing w:after="160" w:line="259" w:lineRule="auto"/>
              <w:rPr>
                <w:lang w:val="en-GB"/>
              </w:rPr>
            </w:pPr>
            <w:r w:rsidRPr="000F7915">
              <w:rPr>
                <w:lang w:val="en-GB"/>
              </w:rPr>
              <w:t>B19.3.47</w:t>
            </w:r>
          </w:p>
        </w:tc>
        <w:tc>
          <w:tcPr>
            <w:tcW w:w="2897" w:type="dxa"/>
            <w:gridSpan w:val="2"/>
            <w:noWrap/>
            <w:vAlign w:val="center"/>
            <w:hideMark/>
          </w:tcPr>
          <w:p w14:paraId="7A67D290" w14:textId="77777777" w:rsidR="000F7915" w:rsidRPr="000F7915" w:rsidRDefault="000F7915" w:rsidP="000F7915">
            <w:pPr>
              <w:spacing w:after="160" w:line="259" w:lineRule="auto"/>
            </w:pPr>
            <w:r w:rsidRPr="000F7915">
              <w:t>Δυνατότητα εφοδιασμού με ανταλλακτικά και αναλώσιμα  ώστε να  εξασφαλιστεί η πλήρης, ανελλιπής και ομαλή λειτουργία του υπό προμήθεια είδους.</w:t>
            </w:r>
          </w:p>
        </w:tc>
        <w:tc>
          <w:tcPr>
            <w:tcW w:w="2285" w:type="dxa"/>
            <w:gridSpan w:val="3"/>
            <w:vAlign w:val="center"/>
            <w:hideMark/>
          </w:tcPr>
          <w:p w14:paraId="7C05CAE1" w14:textId="77777777" w:rsidR="000F7915" w:rsidRPr="000F7915" w:rsidRDefault="000F7915" w:rsidP="000F7915">
            <w:pPr>
              <w:spacing w:after="160" w:line="259" w:lineRule="auto"/>
              <w:rPr>
                <w:lang w:val="en-GB"/>
              </w:rPr>
            </w:pPr>
            <w:r w:rsidRPr="000F7915">
              <w:rPr>
                <w:lang w:val="en-GB"/>
              </w:rPr>
              <w:t xml:space="preserve">&gt;= 10 </w:t>
            </w:r>
            <w:proofErr w:type="spellStart"/>
            <w:r w:rsidRPr="000F7915">
              <w:rPr>
                <w:lang w:val="en-GB"/>
              </w:rPr>
              <w:t>έτη</w:t>
            </w:r>
            <w:proofErr w:type="spellEnd"/>
          </w:p>
        </w:tc>
        <w:tc>
          <w:tcPr>
            <w:tcW w:w="1117" w:type="dxa"/>
          </w:tcPr>
          <w:p w14:paraId="05452196" w14:textId="77777777" w:rsidR="000F7915" w:rsidRPr="000F7915" w:rsidRDefault="000F7915" w:rsidP="000F7915">
            <w:pPr>
              <w:spacing w:after="160" w:line="259" w:lineRule="auto"/>
              <w:rPr>
                <w:lang w:val="en-GB"/>
              </w:rPr>
            </w:pPr>
          </w:p>
        </w:tc>
        <w:tc>
          <w:tcPr>
            <w:tcW w:w="1985" w:type="dxa"/>
            <w:gridSpan w:val="2"/>
          </w:tcPr>
          <w:p w14:paraId="4826371B" w14:textId="77777777" w:rsidR="000F7915" w:rsidRPr="000F7915" w:rsidRDefault="000F7915" w:rsidP="000F7915">
            <w:pPr>
              <w:spacing w:after="160" w:line="259" w:lineRule="auto"/>
              <w:rPr>
                <w:lang w:val="en-GB"/>
              </w:rPr>
            </w:pPr>
          </w:p>
        </w:tc>
      </w:tr>
      <w:tr w:rsidR="000F7915" w:rsidRPr="000F7915" w14:paraId="46E080A9" w14:textId="77777777" w:rsidTr="008A39EF">
        <w:trPr>
          <w:cantSplit/>
          <w:trHeight w:val="600"/>
        </w:trPr>
        <w:tc>
          <w:tcPr>
            <w:tcW w:w="1209" w:type="dxa"/>
            <w:vAlign w:val="center"/>
            <w:hideMark/>
          </w:tcPr>
          <w:p w14:paraId="591C63E1" w14:textId="77777777" w:rsidR="000F7915" w:rsidRPr="000F7915" w:rsidRDefault="000F7915" w:rsidP="000F7915">
            <w:pPr>
              <w:spacing w:after="160" w:line="259" w:lineRule="auto"/>
              <w:rPr>
                <w:lang w:val="en-GB"/>
              </w:rPr>
            </w:pPr>
            <w:r w:rsidRPr="000F7915">
              <w:rPr>
                <w:lang w:val="en-GB"/>
              </w:rPr>
              <w:t>B19.3.48</w:t>
            </w:r>
          </w:p>
        </w:tc>
        <w:tc>
          <w:tcPr>
            <w:tcW w:w="2897" w:type="dxa"/>
            <w:gridSpan w:val="2"/>
            <w:noWrap/>
            <w:vAlign w:val="center"/>
            <w:hideMark/>
          </w:tcPr>
          <w:p w14:paraId="3130935E" w14:textId="77777777" w:rsidR="000F7915" w:rsidRPr="000F7915" w:rsidRDefault="000F7915" w:rsidP="000F7915">
            <w:pPr>
              <w:spacing w:after="160" w:line="259" w:lineRule="auto"/>
            </w:pPr>
            <w:r w:rsidRPr="000F7915">
              <w:t xml:space="preserve">Φυλλάδια και εγχειρίδια για όλα τα μέρη του συστήματος. </w:t>
            </w:r>
          </w:p>
        </w:tc>
        <w:tc>
          <w:tcPr>
            <w:tcW w:w="2285" w:type="dxa"/>
            <w:gridSpan w:val="3"/>
            <w:vAlign w:val="center"/>
            <w:hideMark/>
          </w:tcPr>
          <w:p w14:paraId="2F9254D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BCC9D56" w14:textId="77777777" w:rsidR="000F7915" w:rsidRPr="000F7915" w:rsidRDefault="000F7915" w:rsidP="000F7915">
            <w:pPr>
              <w:spacing w:after="160" w:line="259" w:lineRule="auto"/>
              <w:rPr>
                <w:lang w:val="en-GB"/>
              </w:rPr>
            </w:pPr>
          </w:p>
        </w:tc>
        <w:tc>
          <w:tcPr>
            <w:tcW w:w="1985" w:type="dxa"/>
            <w:gridSpan w:val="2"/>
          </w:tcPr>
          <w:p w14:paraId="13BCA3B1" w14:textId="77777777" w:rsidR="000F7915" w:rsidRPr="000F7915" w:rsidRDefault="000F7915" w:rsidP="000F7915">
            <w:pPr>
              <w:spacing w:after="160" w:line="259" w:lineRule="auto"/>
              <w:rPr>
                <w:lang w:val="en-GB"/>
              </w:rPr>
            </w:pPr>
          </w:p>
        </w:tc>
      </w:tr>
      <w:tr w:rsidR="000F7915" w:rsidRPr="000F7915" w14:paraId="0BF1DC94" w14:textId="77777777" w:rsidTr="008A39EF">
        <w:trPr>
          <w:cantSplit/>
          <w:trHeight w:val="600"/>
        </w:trPr>
        <w:tc>
          <w:tcPr>
            <w:tcW w:w="1209" w:type="dxa"/>
            <w:vAlign w:val="center"/>
            <w:hideMark/>
          </w:tcPr>
          <w:p w14:paraId="2DB4B88D" w14:textId="77777777" w:rsidR="000F7915" w:rsidRPr="000F7915" w:rsidRDefault="000F7915" w:rsidP="000F7915">
            <w:pPr>
              <w:spacing w:after="160" w:line="259" w:lineRule="auto"/>
              <w:rPr>
                <w:lang w:val="en-GB"/>
              </w:rPr>
            </w:pPr>
            <w:r w:rsidRPr="000F7915">
              <w:rPr>
                <w:lang w:val="en-GB"/>
              </w:rPr>
              <w:t>B19.3.49</w:t>
            </w:r>
          </w:p>
        </w:tc>
        <w:tc>
          <w:tcPr>
            <w:tcW w:w="2897" w:type="dxa"/>
            <w:gridSpan w:val="2"/>
            <w:noWrap/>
            <w:vAlign w:val="center"/>
            <w:hideMark/>
          </w:tcPr>
          <w:p w14:paraId="0918B4F2" w14:textId="77777777" w:rsidR="000F7915" w:rsidRPr="000F7915" w:rsidRDefault="000F7915" w:rsidP="000F7915">
            <w:pPr>
              <w:spacing w:after="160" w:line="259" w:lineRule="auto"/>
            </w:pPr>
            <w:r w:rsidRPr="000F7915">
              <w:t xml:space="preserve">Όλα τα μέρη του συστήματος πρέπει να συνεργάζονται και η ευθύνη λειτουργίας είναι ευθύνη του προμηθευτή. </w:t>
            </w:r>
          </w:p>
        </w:tc>
        <w:tc>
          <w:tcPr>
            <w:tcW w:w="2285" w:type="dxa"/>
            <w:gridSpan w:val="3"/>
            <w:vAlign w:val="center"/>
            <w:hideMark/>
          </w:tcPr>
          <w:p w14:paraId="13E2527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C82CC63" w14:textId="77777777" w:rsidR="000F7915" w:rsidRPr="000F7915" w:rsidRDefault="000F7915" w:rsidP="000F7915">
            <w:pPr>
              <w:spacing w:after="160" w:line="259" w:lineRule="auto"/>
              <w:rPr>
                <w:lang w:val="en-GB"/>
              </w:rPr>
            </w:pPr>
          </w:p>
        </w:tc>
        <w:tc>
          <w:tcPr>
            <w:tcW w:w="1985" w:type="dxa"/>
            <w:gridSpan w:val="2"/>
          </w:tcPr>
          <w:p w14:paraId="70E7E966" w14:textId="77777777" w:rsidR="000F7915" w:rsidRPr="000F7915" w:rsidRDefault="000F7915" w:rsidP="000F7915">
            <w:pPr>
              <w:spacing w:after="160" w:line="259" w:lineRule="auto"/>
              <w:rPr>
                <w:lang w:val="en-GB"/>
              </w:rPr>
            </w:pPr>
          </w:p>
        </w:tc>
      </w:tr>
      <w:tr w:rsidR="000F7915" w:rsidRPr="000F7915" w14:paraId="19980B26" w14:textId="77777777" w:rsidTr="008A39EF">
        <w:trPr>
          <w:cantSplit/>
          <w:trHeight w:val="900"/>
        </w:trPr>
        <w:tc>
          <w:tcPr>
            <w:tcW w:w="1209" w:type="dxa"/>
            <w:vAlign w:val="center"/>
            <w:hideMark/>
          </w:tcPr>
          <w:p w14:paraId="58A7CA3E" w14:textId="77777777" w:rsidR="000F7915" w:rsidRPr="000F7915" w:rsidRDefault="000F7915" w:rsidP="000F7915">
            <w:pPr>
              <w:spacing w:after="160" w:line="259" w:lineRule="auto"/>
              <w:rPr>
                <w:lang w:val="en-GB"/>
              </w:rPr>
            </w:pPr>
            <w:r w:rsidRPr="000F7915">
              <w:rPr>
                <w:lang w:val="en-GB"/>
              </w:rPr>
              <w:lastRenderedPageBreak/>
              <w:t>B19.3.50</w:t>
            </w:r>
          </w:p>
        </w:tc>
        <w:tc>
          <w:tcPr>
            <w:tcW w:w="2897" w:type="dxa"/>
            <w:gridSpan w:val="2"/>
            <w:noWrap/>
            <w:vAlign w:val="center"/>
            <w:hideMark/>
          </w:tcPr>
          <w:p w14:paraId="38069A5E" w14:textId="77777777" w:rsidR="000F7915" w:rsidRPr="000F7915" w:rsidRDefault="000F7915" w:rsidP="000F7915">
            <w:pPr>
              <w:spacing w:after="160" w:line="259" w:lineRule="auto"/>
            </w:pPr>
            <w:r w:rsidRPr="000F7915">
              <w:t>Το σύστημα πρέπει να παραδοθεί πλήρες και έτοιμο προς λειτουργία με όλους τους δυνατούς τρόπους λειτουργίας του.</w:t>
            </w:r>
          </w:p>
        </w:tc>
        <w:tc>
          <w:tcPr>
            <w:tcW w:w="2285" w:type="dxa"/>
            <w:gridSpan w:val="3"/>
            <w:vAlign w:val="center"/>
            <w:hideMark/>
          </w:tcPr>
          <w:p w14:paraId="705CECE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7FA25B4" w14:textId="77777777" w:rsidR="000F7915" w:rsidRPr="000F7915" w:rsidRDefault="000F7915" w:rsidP="000F7915">
            <w:pPr>
              <w:spacing w:after="160" w:line="259" w:lineRule="auto"/>
              <w:rPr>
                <w:lang w:val="en-GB"/>
              </w:rPr>
            </w:pPr>
          </w:p>
        </w:tc>
        <w:tc>
          <w:tcPr>
            <w:tcW w:w="1985" w:type="dxa"/>
            <w:gridSpan w:val="2"/>
          </w:tcPr>
          <w:p w14:paraId="1285298F" w14:textId="77777777" w:rsidR="000F7915" w:rsidRPr="000F7915" w:rsidRDefault="000F7915" w:rsidP="000F7915">
            <w:pPr>
              <w:spacing w:after="160" w:line="259" w:lineRule="auto"/>
              <w:rPr>
                <w:lang w:val="en-GB"/>
              </w:rPr>
            </w:pPr>
          </w:p>
        </w:tc>
      </w:tr>
      <w:tr w:rsidR="000F7915" w:rsidRPr="000F7915" w14:paraId="2DA0829F" w14:textId="77777777" w:rsidTr="008A39EF">
        <w:trPr>
          <w:cantSplit/>
          <w:trHeight w:val="900"/>
        </w:trPr>
        <w:tc>
          <w:tcPr>
            <w:tcW w:w="1209" w:type="dxa"/>
            <w:vAlign w:val="center"/>
            <w:hideMark/>
          </w:tcPr>
          <w:p w14:paraId="78F06D1E" w14:textId="77777777" w:rsidR="000F7915" w:rsidRPr="000F7915" w:rsidRDefault="000F7915" w:rsidP="000F7915">
            <w:pPr>
              <w:spacing w:after="160" w:line="259" w:lineRule="auto"/>
              <w:rPr>
                <w:lang w:val="en-GB"/>
              </w:rPr>
            </w:pPr>
            <w:r w:rsidRPr="000F7915">
              <w:rPr>
                <w:lang w:val="en-GB"/>
              </w:rPr>
              <w:t>B19.3.51</w:t>
            </w:r>
          </w:p>
        </w:tc>
        <w:tc>
          <w:tcPr>
            <w:tcW w:w="2897" w:type="dxa"/>
            <w:gridSpan w:val="2"/>
            <w:noWrap/>
            <w:vAlign w:val="center"/>
            <w:hideMark/>
          </w:tcPr>
          <w:p w14:paraId="3A972091" w14:textId="77777777" w:rsidR="000F7915" w:rsidRPr="000F7915" w:rsidRDefault="000F7915" w:rsidP="000F7915">
            <w:pPr>
              <w:spacing w:after="160" w:line="259" w:lineRule="auto"/>
            </w:pPr>
            <w:r w:rsidRPr="000F7915">
              <w:t xml:space="preserve">Ο κατασκευαστικός οίκος του συστήματος (πλην του Η/Υ, του εκτυπωτή, του  </w:t>
            </w:r>
            <w:proofErr w:type="spellStart"/>
            <w:r w:rsidRPr="000F7915">
              <w:t>απαγωγού</w:t>
            </w:r>
            <w:proofErr w:type="spellEnd"/>
            <w:r w:rsidRPr="000F7915">
              <w:t xml:space="preserve"> και του αεροσυμπιεστή) θα πρέπει να είναι απαραίτητα πιστοποιημένοι </w:t>
            </w:r>
          </w:p>
        </w:tc>
        <w:tc>
          <w:tcPr>
            <w:tcW w:w="2285" w:type="dxa"/>
            <w:gridSpan w:val="3"/>
            <w:vAlign w:val="center"/>
            <w:hideMark/>
          </w:tcPr>
          <w:p w14:paraId="52C94081"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τά</w:t>
            </w:r>
            <w:proofErr w:type="spellEnd"/>
            <w:r w:rsidRPr="000F7915">
              <w:rPr>
                <w:lang w:val="en-GB"/>
              </w:rPr>
              <w:t xml:space="preserve"> ISO 9001:2015</w:t>
            </w:r>
          </w:p>
        </w:tc>
        <w:tc>
          <w:tcPr>
            <w:tcW w:w="1117" w:type="dxa"/>
          </w:tcPr>
          <w:p w14:paraId="0DBC68F0" w14:textId="77777777" w:rsidR="000F7915" w:rsidRPr="000F7915" w:rsidRDefault="000F7915" w:rsidP="000F7915">
            <w:pPr>
              <w:spacing w:after="160" w:line="259" w:lineRule="auto"/>
              <w:rPr>
                <w:lang w:val="en-GB"/>
              </w:rPr>
            </w:pPr>
          </w:p>
        </w:tc>
        <w:tc>
          <w:tcPr>
            <w:tcW w:w="1985" w:type="dxa"/>
            <w:gridSpan w:val="2"/>
          </w:tcPr>
          <w:p w14:paraId="10126B06" w14:textId="77777777" w:rsidR="000F7915" w:rsidRPr="000F7915" w:rsidRDefault="000F7915" w:rsidP="000F7915">
            <w:pPr>
              <w:spacing w:after="160" w:line="259" w:lineRule="auto"/>
              <w:rPr>
                <w:lang w:val="en-GB"/>
              </w:rPr>
            </w:pPr>
          </w:p>
        </w:tc>
      </w:tr>
      <w:tr w:rsidR="000F7915" w:rsidRPr="000F7915" w14:paraId="420821A1" w14:textId="77777777" w:rsidTr="008A39EF">
        <w:trPr>
          <w:cantSplit/>
          <w:trHeight w:val="600"/>
        </w:trPr>
        <w:tc>
          <w:tcPr>
            <w:tcW w:w="1209" w:type="dxa"/>
            <w:vAlign w:val="center"/>
            <w:hideMark/>
          </w:tcPr>
          <w:p w14:paraId="01BFE582" w14:textId="77777777" w:rsidR="000F7915" w:rsidRPr="000F7915" w:rsidRDefault="000F7915" w:rsidP="000F7915">
            <w:pPr>
              <w:spacing w:after="160" w:line="259" w:lineRule="auto"/>
              <w:rPr>
                <w:lang w:val="en-GB"/>
              </w:rPr>
            </w:pPr>
            <w:r w:rsidRPr="000F7915">
              <w:rPr>
                <w:lang w:val="en-GB"/>
              </w:rPr>
              <w:t>B19.3.52</w:t>
            </w:r>
          </w:p>
        </w:tc>
        <w:tc>
          <w:tcPr>
            <w:tcW w:w="2897" w:type="dxa"/>
            <w:gridSpan w:val="2"/>
            <w:noWrap/>
            <w:vAlign w:val="center"/>
            <w:hideMark/>
          </w:tcPr>
          <w:p w14:paraId="39D4543D" w14:textId="77777777" w:rsidR="000F7915" w:rsidRPr="000F7915" w:rsidRDefault="000F7915" w:rsidP="000F7915">
            <w:pPr>
              <w:spacing w:after="160" w:line="259" w:lineRule="auto"/>
            </w:pPr>
            <w:r w:rsidRPr="000F7915">
              <w:t>Το σύστημα να είναι πρόσφατης τεχνολογίας και να μην έχει σταματήσει η παραγωγή του.</w:t>
            </w:r>
          </w:p>
        </w:tc>
        <w:tc>
          <w:tcPr>
            <w:tcW w:w="2285" w:type="dxa"/>
            <w:gridSpan w:val="3"/>
            <w:vAlign w:val="center"/>
            <w:hideMark/>
          </w:tcPr>
          <w:p w14:paraId="21B081D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B7262F0" w14:textId="77777777" w:rsidR="000F7915" w:rsidRPr="000F7915" w:rsidRDefault="000F7915" w:rsidP="000F7915">
            <w:pPr>
              <w:spacing w:after="160" w:line="259" w:lineRule="auto"/>
              <w:rPr>
                <w:lang w:val="en-GB"/>
              </w:rPr>
            </w:pPr>
          </w:p>
        </w:tc>
        <w:tc>
          <w:tcPr>
            <w:tcW w:w="1985" w:type="dxa"/>
            <w:gridSpan w:val="2"/>
          </w:tcPr>
          <w:p w14:paraId="3E4A4364" w14:textId="77777777" w:rsidR="000F7915" w:rsidRPr="000F7915" w:rsidRDefault="000F7915" w:rsidP="000F7915">
            <w:pPr>
              <w:spacing w:after="160" w:line="259" w:lineRule="auto"/>
              <w:rPr>
                <w:lang w:val="en-GB"/>
              </w:rPr>
            </w:pPr>
          </w:p>
        </w:tc>
      </w:tr>
      <w:tr w:rsidR="000F7915" w:rsidRPr="000F7915" w14:paraId="46287637" w14:textId="77777777" w:rsidTr="008A39EF">
        <w:trPr>
          <w:cantSplit/>
          <w:trHeight w:val="810"/>
        </w:trPr>
        <w:tc>
          <w:tcPr>
            <w:tcW w:w="1209" w:type="dxa"/>
            <w:shd w:val="clear" w:color="auto" w:fill="B4C6E7" w:themeFill="accent1" w:themeFillTint="66"/>
            <w:vAlign w:val="center"/>
            <w:hideMark/>
          </w:tcPr>
          <w:p w14:paraId="4CFEF035" w14:textId="77777777" w:rsidR="000F7915" w:rsidRPr="000F7915" w:rsidRDefault="000F7915" w:rsidP="000F7915">
            <w:pPr>
              <w:spacing w:after="160" w:line="259" w:lineRule="auto"/>
              <w:rPr>
                <w:b/>
                <w:bCs/>
                <w:lang w:val="en-GB"/>
              </w:rPr>
            </w:pPr>
            <w:r w:rsidRPr="000F7915">
              <w:rPr>
                <w:b/>
                <w:bCs/>
                <w:lang w:val="en-GB"/>
              </w:rPr>
              <w:t> </w:t>
            </w:r>
          </w:p>
        </w:tc>
        <w:tc>
          <w:tcPr>
            <w:tcW w:w="8284" w:type="dxa"/>
            <w:gridSpan w:val="8"/>
            <w:shd w:val="clear" w:color="auto" w:fill="B4C6E7" w:themeFill="accent1" w:themeFillTint="66"/>
            <w:vAlign w:val="center"/>
            <w:hideMark/>
          </w:tcPr>
          <w:p w14:paraId="6B520F79" w14:textId="77777777" w:rsidR="000F7915" w:rsidRPr="000F7915" w:rsidRDefault="000F7915" w:rsidP="000F7915">
            <w:pPr>
              <w:spacing w:after="160" w:line="259" w:lineRule="auto"/>
              <w:rPr>
                <w:b/>
                <w:bCs/>
              </w:rPr>
            </w:pPr>
            <w:proofErr w:type="gramStart"/>
            <w:r w:rsidRPr="000F7915">
              <w:rPr>
                <w:b/>
                <w:bCs/>
                <w:lang w:val="en-GB"/>
              </w:rPr>
              <w:t>B</w:t>
            </w:r>
            <w:r w:rsidRPr="000F7915">
              <w:rPr>
                <w:b/>
                <w:bCs/>
              </w:rPr>
              <w:t xml:space="preserve">19.4  </w:t>
            </w:r>
            <w:proofErr w:type="spellStart"/>
            <w:r w:rsidRPr="000F7915">
              <w:rPr>
                <w:b/>
                <w:bCs/>
              </w:rPr>
              <w:t>Βιοαντιδραστήρας</w:t>
            </w:r>
            <w:proofErr w:type="spellEnd"/>
            <w:proofErr w:type="gramEnd"/>
            <w:r w:rsidRPr="000F7915">
              <w:rPr>
                <w:b/>
                <w:bCs/>
              </w:rPr>
              <w:t xml:space="preserve"> (3</w:t>
            </w:r>
            <w:r w:rsidRPr="000F7915">
              <w:rPr>
                <w:b/>
                <w:bCs/>
                <w:lang w:val="en-GB"/>
              </w:rPr>
              <w:t>L</w:t>
            </w:r>
            <w:r w:rsidRPr="000F7915">
              <w:rPr>
                <w:b/>
                <w:bCs/>
              </w:rPr>
              <w:t>) πλήρες σύστημα</w:t>
            </w:r>
          </w:p>
        </w:tc>
      </w:tr>
      <w:tr w:rsidR="000F7915" w:rsidRPr="000F7915" w14:paraId="299A6F46" w14:textId="77777777" w:rsidTr="008A39EF">
        <w:trPr>
          <w:cantSplit/>
          <w:trHeight w:val="300"/>
        </w:trPr>
        <w:tc>
          <w:tcPr>
            <w:tcW w:w="1209" w:type="dxa"/>
            <w:vAlign w:val="center"/>
            <w:hideMark/>
          </w:tcPr>
          <w:p w14:paraId="194BED21" w14:textId="77777777" w:rsidR="000F7915" w:rsidRPr="000F7915" w:rsidRDefault="000F7915" w:rsidP="000F7915">
            <w:pPr>
              <w:spacing w:after="160" w:line="259" w:lineRule="auto"/>
              <w:rPr>
                <w:lang w:val="en-GB"/>
              </w:rPr>
            </w:pPr>
            <w:r w:rsidRPr="000F7915">
              <w:rPr>
                <w:lang w:val="en-GB"/>
              </w:rPr>
              <w:t>B19.4.1</w:t>
            </w:r>
          </w:p>
        </w:tc>
        <w:tc>
          <w:tcPr>
            <w:tcW w:w="2897" w:type="dxa"/>
            <w:gridSpan w:val="2"/>
            <w:vAlign w:val="center"/>
            <w:hideMark/>
          </w:tcPr>
          <w:p w14:paraId="10D4D9F7"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85" w:type="dxa"/>
            <w:gridSpan w:val="3"/>
            <w:vAlign w:val="center"/>
            <w:hideMark/>
          </w:tcPr>
          <w:p w14:paraId="50BA9D70" w14:textId="77777777" w:rsidR="000F7915" w:rsidRPr="000F7915" w:rsidRDefault="000F7915" w:rsidP="000F7915">
            <w:pPr>
              <w:spacing w:after="160" w:line="259" w:lineRule="auto"/>
              <w:rPr>
                <w:lang w:val="en-GB"/>
              </w:rPr>
            </w:pPr>
            <w:r w:rsidRPr="000F7915">
              <w:rPr>
                <w:lang w:val="en-GB"/>
              </w:rPr>
              <w:t>1</w:t>
            </w:r>
          </w:p>
        </w:tc>
        <w:tc>
          <w:tcPr>
            <w:tcW w:w="1117" w:type="dxa"/>
          </w:tcPr>
          <w:p w14:paraId="2236C12F" w14:textId="77777777" w:rsidR="000F7915" w:rsidRPr="000F7915" w:rsidRDefault="000F7915" w:rsidP="000F7915">
            <w:pPr>
              <w:spacing w:after="160" w:line="259" w:lineRule="auto"/>
              <w:rPr>
                <w:lang w:val="en-GB"/>
              </w:rPr>
            </w:pPr>
          </w:p>
        </w:tc>
        <w:tc>
          <w:tcPr>
            <w:tcW w:w="1985" w:type="dxa"/>
            <w:gridSpan w:val="2"/>
          </w:tcPr>
          <w:p w14:paraId="299DE657" w14:textId="77777777" w:rsidR="000F7915" w:rsidRPr="000F7915" w:rsidRDefault="000F7915" w:rsidP="000F7915">
            <w:pPr>
              <w:spacing w:after="160" w:line="259" w:lineRule="auto"/>
              <w:rPr>
                <w:lang w:val="en-GB"/>
              </w:rPr>
            </w:pPr>
          </w:p>
        </w:tc>
      </w:tr>
      <w:tr w:rsidR="000F7915" w:rsidRPr="000F7915" w14:paraId="0EF4F7E7" w14:textId="77777777" w:rsidTr="008A39EF">
        <w:trPr>
          <w:cantSplit/>
          <w:trHeight w:val="1200"/>
        </w:trPr>
        <w:tc>
          <w:tcPr>
            <w:tcW w:w="1209" w:type="dxa"/>
            <w:vAlign w:val="center"/>
            <w:hideMark/>
          </w:tcPr>
          <w:p w14:paraId="24AB97D7" w14:textId="77777777" w:rsidR="000F7915" w:rsidRPr="000F7915" w:rsidRDefault="000F7915" w:rsidP="000F7915">
            <w:pPr>
              <w:spacing w:after="160" w:line="259" w:lineRule="auto"/>
              <w:rPr>
                <w:lang w:val="en-GB"/>
              </w:rPr>
            </w:pPr>
            <w:r w:rsidRPr="000F7915">
              <w:rPr>
                <w:lang w:val="en-GB"/>
              </w:rPr>
              <w:t>B19.4.2</w:t>
            </w:r>
          </w:p>
        </w:tc>
        <w:tc>
          <w:tcPr>
            <w:tcW w:w="2897" w:type="dxa"/>
            <w:gridSpan w:val="2"/>
            <w:vAlign w:val="center"/>
            <w:hideMark/>
          </w:tcPr>
          <w:p w14:paraId="65ECCA8D" w14:textId="77777777" w:rsidR="000F7915" w:rsidRPr="000F7915" w:rsidRDefault="000F7915" w:rsidP="000F7915">
            <w:pPr>
              <w:spacing w:after="160" w:line="259" w:lineRule="auto"/>
            </w:pPr>
            <w:r w:rsidRPr="000F7915">
              <w:t xml:space="preserve">Επιτραπέζιος εργαστηριακός </w:t>
            </w:r>
            <w:proofErr w:type="spellStart"/>
            <w:r w:rsidRPr="000F7915">
              <w:t>βιοαντιδραστήρας</w:t>
            </w:r>
            <w:proofErr w:type="spellEnd"/>
            <w:r w:rsidRPr="000F7915">
              <w:t>, πλήρης, κατάλληλος για ζυμώσεις βακτηρίων, με τα παρακάτω χαρακτηριστικά:                                                                                           Βασική Μονάδα:</w:t>
            </w:r>
          </w:p>
        </w:tc>
        <w:tc>
          <w:tcPr>
            <w:tcW w:w="2285" w:type="dxa"/>
            <w:gridSpan w:val="3"/>
            <w:vAlign w:val="center"/>
            <w:hideMark/>
          </w:tcPr>
          <w:p w14:paraId="48236CF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2176512" w14:textId="77777777" w:rsidR="000F7915" w:rsidRPr="000F7915" w:rsidRDefault="000F7915" w:rsidP="000F7915">
            <w:pPr>
              <w:spacing w:after="160" w:line="259" w:lineRule="auto"/>
              <w:rPr>
                <w:lang w:val="en-GB"/>
              </w:rPr>
            </w:pPr>
          </w:p>
        </w:tc>
        <w:tc>
          <w:tcPr>
            <w:tcW w:w="1985" w:type="dxa"/>
            <w:gridSpan w:val="2"/>
          </w:tcPr>
          <w:p w14:paraId="268D1F42" w14:textId="77777777" w:rsidR="000F7915" w:rsidRPr="000F7915" w:rsidRDefault="000F7915" w:rsidP="000F7915">
            <w:pPr>
              <w:spacing w:after="160" w:line="259" w:lineRule="auto"/>
              <w:rPr>
                <w:lang w:val="en-GB"/>
              </w:rPr>
            </w:pPr>
          </w:p>
        </w:tc>
      </w:tr>
      <w:tr w:rsidR="000F7915" w:rsidRPr="000F7915" w14:paraId="74599A59" w14:textId="77777777" w:rsidTr="008A39EF">
        <w:trPr>
          <w:cantSplit/>
          <w:trHeight w:val="900"/>
        </w:trPr>
        <w:tc>
          <w:tcPr>
            <w:tcW w:w="1209" w:type="dxa"/>
            <w:vAlign w:val="center"/>
            <w:hideMark/>
          </w:tcPr>
          <w:p w14:paraId="66D712FC" w14:textId="77777777" w:rsidR="000F7915" w:rsidRPr="000F7915" w:rsidRDefault="000F7915" w:rsidP="000F7915">
            <w:pPr>
              <w:spacing w:after="160" w:line="259" w:lineRule="auto"/>
              <w:rPr>
                <w:lang w:val="en-GB"/>
              </w:rPr>
            </w:pPr>
            <w:r w:rsidRPr="000F7915">
              <w:rPr>
                <w:lang w:val="en-GB"/>
              </w:rPr>
              <w:t>B19.4.3</w:t>
            </w:r>
          </w:p>
        </w:tc>
        <w:tc>
          <w:tcPr>
            <w:tcW w:w="2897" w:type="dxa"/>
            <w:gridSpan w:val="2"/>
            <w:vAlign w:val="center"/>
            <w:hideMark/>
          </w:tcPr>
          <w:p w14:paraId="640044FB" w14:textId="77777777" w:rsidR="000F7915" w:rsidRPr="000F7915" w:rsidRDefault="000F7915" w:rsidP="000F7915">
            <w:pPr>
              <w:spacing w:after="160" w:line="259" w:lineRule="auto"/>
            </w:pPr>
            <w:r w:rsidRPr="000F7915">
              <w:t xml:space="preserve">Να διαθέτει τέσσερεις περισταλτικές αντλίες, για την προσθήκη </w:t>
            </w:r>
            <w:proofErr w:type="spellStart"/>
            <w:r w:rsidRPr="000F7915">
              <w:t>οξέως</w:t>
            </w:r>
            <w:proofErr w:type="spellEnd"/>
            <w:r w:rsidRPr="000F7915">
              <w:t xml:space="preserve">, βάσεως, </w:t>
            </w:r>
            <w:proofErr w:type="spellStart"/>
            <w:r w:rsidRPr="000F7915">
              <w:t>αντιαφριστικού</w:t>
            </w:r>
            <w:proofErr w:type="spellEnd"/>
            <w:r w:rsidRPr="000F7915">
              <w:t xml:space="preserve"> και θρεπτικού μέσου (</w:t>
            </w:r>
            <w:r w:rsidRPr="000F7915">
              <w:rPr>
                <w:lang w:val="en-GB"/>
              </w:rPr>
              <w:t>feed</w:t>
            </w:r>
            <w:r w:rsidRPr="000F7915">
              <w:t>).</w:t>
            </w:r>
          </w:p>
        </w:tc>
        <w:tc>
          <w:tcPr>
            <w:tcW w:w="2285" w:type="dxa"/>
            <w:gridSpan w:val="3"/>
            <w:vAlign w:val="center"/>
            <w:hideMark/>
          </w:tcPr>
          <w:p w14:paraId="79633F8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F89F36A" w14:textId="77777777" w:rsidR="000F7915" w:rsidRPr="000F7915" w:rsidRDefault="000F7915" w:rsidP="000F7915">
            <w:pPr>
              <w:spacing w:after="160" w:line="259" w:lineRule="auto"/>
              <w:rPr>
                <w:lang w:val="en-GB"/>
              </w:rPr>
            </w:pPr>
          </w:p>
        </w:tc>
        <w:tc>
          <w:tcPr>
            <w:tcW w:w="1985" w:type="dxa"/>
            <w:gridSpan w:val="2"/>
          </w:tcPr>
          <w:p w14:paraId="1A4C18A1" w14:textId="77777777" w:rsidR="000F7915" w:rsidRPr="000F7915" w:rsidRDefault="000F7915" w:rsidP="000F7915">
            <w:pPr>
              <w:spacing w:after="160" w:line="259" w:lineRule="auto"/>
              <w:rPr>
                <w:lang w:val="en-GB"/>
              </w:rPr>
            </w:pPr>
          </w:p>
        </w:tc>
      </w:tr>
      <w:tr w:rsidR="000F7915" w:rsidRPr="000F7915" w14:paraId="32720FA2" w14:textId="77777777" w:rsidTr="008A39EF">
        <w:trPr>
          <w:cantSplit/>
          <w:trHeight w:val="600"/>
        </w:trPr>
        <w:tc>
          <w:tcPr>
            <w:tcW w:w="1209" w:type="dxa"/>
            <w:vAlign w:val="center"/>
            <w:hideMark/>
          </w:tcPr>
          <w:p w14:paraId="2C833B93" w14:textId="77777777" w:rsidR="000F7915" w:rsidRPr="000F7915" w:rsidRDefault="000F7915" w:rsidP="000F7915">
            <w:pPr>
              <w:spacing w:after="160" w:line="259" w:lineRule="auto"/>
              <w:rPr>
                <w:lang w:val="en-GB"/>
              </w:rPr>
            </w:pPr>
            <w:r w:rsidRPr="000F7915">
              <w:rPr>
                <w:lang w:val="en-GB"/>
              </w:rPr>
              <w:t>B19.4.4</w:t>
            </w:r>
          </w:p>
        </w:tc>
        <w:tc>
          <w:tcPr>
            <w:tcW w:w="2897" w:type="dxa"/>
            <w:gridSpan w:val="2"/>
            <w:vAlign w:val="center"/>
            <w:hideMark/>
          </w:tcPr>
          <w:p w14:paraId="419137F7" w14:textId="77777777" w:rsidR="000F7915" w:rsidRPr="000F7915" w:rsidRDefault="000F7915" w:rsidP="000F7915">
            <w:pPr>
              <w:spacing w:after="160" w:line="259" w:lineRule="auto"/>
            </w:pPr>
            <w:r w:rsidRPr="000F7915">
              <w:t xml:space="preserve">Οι κεφαλές των περισταλτικών αντλιών να είναι απαραίτητα </w:t>
            </w:r>
            <w:proofErr w:type="spellStart"/>
            <w:r w:rsidRPr="000F7915">
              <w:t>αποστειρώσιμες</w:t>
            </w:r>
            <w:proofErr w:type="spellEnd"/>
          </w:p>
        </w:tc>
        <w:tc>
          <w:tcPr>
            <w:tcW w:w="2285" w:type="dxa"/>
            <w:gridSpan w:val="3"/>
            <w:vAlign w:val="center"/>
            <w:hideMark/>
          </w:tcPr>
          <w:p w14:paraId="7B1CD61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C4E4EFB" w14:textId="77777777" w:rsidR="000F7915" w:rsidRPr="000F7915" w:rsidRDefault="000F7915" w:rsidP="000F7915">
            <w:pPr>
              <w:spacing w:after="160" w:line="259" w:lineRule="auto"/>
              <w:rPr>
                <w:lang w:val="en-GB"/>
              </w:rPr>
            </w:pPr>
          </w:p>
        </w:tc>
        <w:tc>
          <w:tcPr>
            <w:tcW w:w="1985" w:type="dxa"/>
            <w:gridSpan w:val="2"/>
          </w:tcPr>
          <w:p w14:paraId="0338BB32" w14:textId="77777777" w:rsidR="000F7915" w:rsidRPr="000F7915" w:rsidRDefault="000F7915" w:rsidP="000F7915">
            <w:pPr>
              <w:spacing w:after="160" w:line="259" w:lineRule="auto"/>
              <w:rPr>
                <w:lang w:val="en-GB"/>
              </w:rPr>
            </w:pPr>
          </w:p>
        </w:tc>
      </w:tr>
      <w:tr w:rsidR="000F7915" w:rsidRPr="000F7915" w14:paraId="482D5B7B" w14:textId="77777777" w:rsidTr="008A39EF">
        <w:trPr>
          <w:cantSplit/>
          <w:trHeight w:val="600"/>
        </w:trPr>
        <w:tc>
          <w:tcPr>
            <w:tcW w:w="1209" w:type="dxa"/>
            <w:vAlign w:val="center"/>
            <w:hideMark/>
          </w:tcPr>
          <w:p w14:paraId="5CCE829C" w14:textId="77777777" w:rsidR="000F7915" w:rsidRPr="000F7915" w:rsidRDefault="000F7915" w:rsidP="000F7915">
            <w:pPr>
              <w:spacing w:after="160" w:line="259" w:lineRule="auto"/>
              <w:rPr>
                <w:lang w:val="en-GB"/>
              </w:rPr>
            </w:pPr>
            <w:r w:rsidRPr="000F7915">
              <w:rPr>
                <w:lang w:val="en-GB"/>
              </w:rPr>
              <w:t>B19.4.5</w:t>
            </w:r>
          </w:p>
        </w:tc>
        <w:tc>
          <w:tcPr>
            <w:tcW w:w="2897" w:type="dxa"/>
            <w:gridSpan w:val="2"/>
            <w:vAlign w:val="center"/>
            <w:hideMark/>
          </w:tcPr>
          <w:p w14:paraId="79757375" w14:textId="77777777" w:rsidR="000F7915" w:rsidRPr="000F7915" w:rsidRDefault="000F7915" w:rsidP="000F7915">
            <w:pPr>
              <w:spacing w:after="160" w:line="259" w:lineRule="auto"/>
            </w:pPr>
            <w:r w:rsidRPr="000F7915">
              <w:t xml:space="preserve">Ο έλεγχος του </w:t>
            </w:r>
            <w:proofErr w:type="spellStart"/>
            <w:r w:rsidRPr="000F7915">
              <w:t>βιοαντιδραστήρα</w:t>
            </w:r>
            <w:proofErr w:type="spellEnd"/>
            <w:r w:rsidRPr="000F7915">
              <w:t xml:space="preserve"> είναι δυνατός από ελεγκτή με οθόνη αφής.</w:t>
            </w:r>
          </w:p>
        </w:tc>
        <w:tc>
          <w:tcPr>
            <w:tcW w:w="2285" w:type="dxa"/>
            <w:gridSpan w:val="3"/>
            <w:vAlign w:val="center"/>
            <w:hideMark/>
          </w:tcPr>
          <w:p w14:paraId="29DB591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EF4F442" w14:textId="77777777" w:rsidR="000F7915" w:rsidRPr="000F7915" w:rsidRDefault="000F7915" w:rsidP="000F7915">
            <w:pPr>
              <w:spacing w:after="160" w:line="259" w:lineRule="auto"/>
              <w:rPr>
                <w:lang w:val="en-GB"/>
              </w:rPr>
            </w:pPr>
          </w:p>
        </w:tc>
        <w:tc>
          <w:tcPr>
            <w:tcW w:w="1985" w:type="dxa"/>
            <w:gridSpan w:val="2"/>
          </w:tcPr>
          <w:p w14:paraId="764B7751" w14:textId="77777777" w:rsidR="000F7915" w:rsidRPr="000F7915" w:rsidRDefault="000F7915" w:rsidP="000F7915">
            <w:pPr>
              <w:spacing w:after="160" w:line="259" w:lineRule="auto"/>
              <w:rPr>
                <w:lang w:val="en-GB"/>
              </w:rPr>
            </w:pPr>
          </w:p>
        </w:tc>
      </w:tr>
      <w:tr w:rsidR="000F7915" w:rsidRPr="000F7915" w14:paraId="21C7D277" w14:textId="77777777" w:rsidTr="008A39EF">
        <w:trPr>
          <w:cantSplit/>
          <w:trHeight w:val="900"/>
        </w:trPr>
        <w:tc>
          <w:tcPr>
            <w:tcW w:w="1209" w:type="dxa"/>
            <w:vAlign w:val="center"/>
            <w:hideMark/>
          </w:tcPr>
          <w:p w14:paraId="0F1B5DAC" w14:textId="77777777" w:rsidR="000F7915" w:rsidRPr="000F7915" w:rsidRDefault="000F7915" w:rsidP="000F7915">
            <w:pPr>
              <w:spacing w:after="160" w:line="259" w:lineRule="auto"/>
              <w:rPr>
                <w:lang w:val="en-GB"/>
              </w:rPr>
            </w:pPr>
            <w:r w:rsidRPr="000F7915">
              <w:rPr>
                <w:lang w:val="en-GB"/>
              </w:rPr>
              <w:lastRenderedPageBreak/>
              <w:t>B19.4.6</w:t>
            </w:r>
          </w:p>
        </w:tc>
        <w:tc>
          <w:tcPr>
            <w:tcW w:w="2897" w:type="dxa"/>
            <w:gridSpan w:val="2"/>
            <w:vAlign w:val="center"/>
            <w:hideMark/>
          </w:tcPr>
          <w:p w14:paraId="27E536C0" w14:textId="77777777" w:rsidR="000F7915" w:rsidRPr="000F7915" w:rsidRDefault="000F7915" w:rsidP="000F7915">
            <w:pPr>
              <w:spacing w:after="160" w:line="259" w:lineRule="auto"/>
            </w:pPr>
            <w:r w:rsidRPr="000F7915">
              <w:t xml:space="preserve">Να διαθέτει ικανότητα  ρύθμισης της θερμοκρασίας, της ανάδευσης μέσω του αριθμού των  στροφών, του </w:t>
            </w:r>
            <w:r w:rsidRPr="000F7915">
              <w:rPr>
                <w:lang w:val="en-GB"/>
              </w:rPr>
              <w:t>pH</w:t>
            </w:r>
            <w:r w:rsidRPr="000F7915">
              <w:t xml:space="preserve">, του </w:t>
            </w:r>
            <w:r w:rsidRPr="000F7915">
              <w:rPr>
                <w:lang w:val="en-GB"/>
              </w:rPr>
              <w:t>O</w:t>
            </w:r>
            <w:r w:rsidRPr="000F7915">
              <w:t xml:space="preserve">2 και του </w:t>
            </w:r>
            <w:proofErr w:type="spellStart"/>
            <w:r w:rsidRPr="000F7915">
              <w:t>αντιαφριστικού</w:t>
            </w:r>
            <w:proofErr w:type="spellEnd"/>
            <w:r w:rsidRPr="000F7915">
              <w:t xml:space="preserve"> (</w:t>
            </w:r>
            <w:r w:rsidRPr="000F7915">
              <w:rPr>
                <w:lang w:val="en-GB"/>
              </w:rPr>
              <w:t>antifoam</w:t>
            </w:r>
            <w:r w:rsidRPr="000F7915">
              <w:t>).</w:t>
            </w:r>
          </w:p>
        </w:tc>
        <w:tc>
          <w:tcPr>
            <w:tcW w:w="2285" w:type="dxa"/>
            <w:gridSpan w:val="3"/>
            <w:vAlign w:val="center"/>
            <w:hideMark/>
          </w:tcPr>
          <w:p w14:paraId="1F721E1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7FA51D7" w14:textId="77777777" w:rsidR="000F7915" w:rsidRPr="000F7915" w:rsidRDefault="000F7915" w:rsidP="000F7915">
            <w:pPr>
              <w:spacing w:after="160" w:line="259" w:lineRule="auto"/>
              <w:rPr>
                <w:lang w:val="en-GB"/>
              </w:rPr>
            </w:pPr>
          </w:p>
        </w:tc>
        <w:tc>
          <w:tcPr>
            <w:tcW w:w="1985" w:type="dxa"/>
            <w:gridSpan w:val="2"/>
          </w:tcPr>
          <w:p w14:paraId="5922A95A" w14:textId="77777777" w:rsidR="000F7915" w:rsidRPr="000F7915" w:rsidRDefault="000F7915" w:rsidP="000F7915">
            <w:pPr>
              <w:spacing w:after="160" w:line="259" w:lineRule="auto"/>
              <w:rPr>
                <w:lang w:val="en-GB"/>
              </w:rPr>
            </w:pPr>
          </w:p>
        </w:tc>
      </w:tr>
      <w:tr w:rsidR="000F7915" w:rsidRPr="000F7915" w14:paraId="79B137C1" w14:textId="77777777" w:rsidTr="008A39EF">
        <w:trPr>
          <w:cantSplit/>
          <w:trHeight w:val="945"/>
        </w:trPr>
        <w:tc>
          <w:tcPr>
            <w:tcW w:w="1209" w:type="dxa"/>
            <w:vAlign w:val="center"/>
            <w:hideMark/>
          </w:tcPr>
          <w:p w14:paraId="09E1E0DF" w14:textId="77777777" w:rsidR="000F7915" w:rsidRPr="000F7915" w:rsidRDefault="000F7915" w:rsidP="000F7915">
            <w:pPr>
              <w:spacing w:after="160" w:line="259" w:lineRule="auto"/>
              <w:rPr>
                <w:lang w:val="en-GB"/>
              </w:rPr>
            </w:pPr>
            <w:r w:rsidRPr="000F7915">
              <w:rPr>
                <w:lang w:val="en-GB"/>
              </w:rPr>
              <w:t>B19.4.7</w:t>
            </w:r>
          </w:p>
        </w:tc>
        <w:tc>
          <w:tcPr>
            <w:tcW w:w="2897" w:type="dxa"/>
            <w:gridSpan w:val="2"/>
            <w:vAlign w:val="center"/>
            <w:hideMark/>
          </w:tcPr>
          <w:p w14:paraId="397C82FC" w14:textId="77777777" w:rsidR="000F7915" w:rsidRPr="000F7915" w:rsidRDefault="000F7915" w:rsidP="000F7915">
            <w:pPr>
              <w:spacing w:after="160" w:line="259" w:lineRule="auto"/>
            </w:pPr>
            <w:r w:rsidRPr="000F7915">
              <w:t xml:space="preserve">Να διαθέτει ηλεκτρικό μοτέρ ανάδευσης με δυνατότητα ταχύτητας ανάδευσης από 150 έως  τουλάχιστον 1600 </w:t>
            </w:r>
            <w:r w:rsidRPr="000F7915">
              <w:rPr>
                <w:lang w:val="en-GB"/>
              </w:rPr>
              <w:t>min</w:t>
            </w:r>
            <w:r w:rsidRPr="000F7915">
              <w:t>-1.</w:t>
            </w:r>
          </w:p>
        </w:tc>
        <w:tc>
          <w:tcPr>
            <w:tcW w:w="2285" w:type="dxa"/>
            <w:gridSpan w:val="3"/>
            <w:vAlign w:val="center"/>
            <w:hideMark/>
          </w:tcPr>
          <w:p w14:paraId="78B9CB5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AB9F776" w14:textId="77777777" w:rsidR="000F7915" w:rsidRPr="000F7915" w:rsidRDefault="000F7915" w:rsidP="000F7915">
            <w:pPr>
              <w:spacing w:after="160" w:line="259" w:lineRule="auto"/>
              <w:rPr>
                <w:lang w:val="en-GB"/>
              </w:rPr>
            </w:pPr>
          </w:p>
        </w:tc>
        <w:tc>
          <w:tcPr>
            <w:tcW w:w="1985" w:type="dxa"/>
            <w:gridSpan w:val="2"/>
          </w:tcPr>
          <w:p w14:paraId="1B572849" w14:textId="77777777" w:rsidR="000F7915" w:rsidRPr="000F7915" w:rsidRDefault="000F7915" w:rsidP="000F7915">
            <w:pPr>
              <w:spacing w:after="160" w:line="259" w:lineRule="auto"/>
              <w:rPr>
                <w:lang w:val="en-GB"/>
              </w:rPr>
            </w:pPr>
          </w:p>
        </w:tc>
      </w:tr>
      <w:tr w:rsidR="000F7915" w:rsidRPr="000F7915" w14:paraId="13B533C5" w14:textId="77777777" w:rsidTr="008A39EF">
        <w:trPr>
          <w:cantSplit/>
          <w:trHeight w:val="900"/>
        </w:trPr>
        <w:tc>
          <w:tcPr>
            <w:tcW w:w="1209" w:type="dxa"/>
            <w:vAlign w:val="center"/>
            <w:hideMark/>
          </w:tcPr>
          <w:p w14:paraId="1EB4F302" w14:textId="77777777" w:rsidR="000F7915" w:rsidRPr="000F7915" w:rsidRDefault="000F7915" w:rsidP="000F7915">
            <w:pPr>
              <w:spacing w:after="160" w:line="259" w:lineRule="auto"/>
              <w:rPr>
                <w:lang w:val="en-GB"/>
              </w:rPr>
            </w:pPr>
            <w:r w:rsidRPr="000F7915">
              <w:rPr>
                <w:lang w:val="en-GB"/>
              </w:rPr>
              <w:t>B19.4.8</w:t>
            </w:r>
          </w:p>
        </w:tc>
        <w:tc>
          <w:tcPr>
            <w:tcW w:w="2897" w:type="dxa"/>
            <w:gridSpan w:val="2"/>
            <w:vAlign w:val="center"/>
            <w:hideMark/>
          </w:tcPr>
          <w:p w14:paraId="1EDB4C00" w14:textId="77777777" w:rsidR="000F7915" w:rsidRPr="000F7915" w:rsidRDefault="000F7915" w:rsidP="000F7915">
            <w:pPr>
              <w:spacing w:after="160" w:line="259" w:lineRule="auto"/>
            </w:pPr>
            <w:r w:rsidRPr="000F7915">
              <w:t>Το μοτέρ να μην είναι μόνιμα συνδεδεμένο στο άνω κάλυμμα του δοχείου (</w:t>
            </w:r>
            <w:r w:rsidRPr="000F7915">
              <w:rPr>
                <w:lang w:val="en-GB"/>
              </w:rPr>
              <w:t>top</w:t>
            </w:r>
            <w:r w:rsidRPr="000F7915">
              <w:t xml:space="preserve"> </w:t>
            </w:r>
            <w:r w:rsidRPr="000F7915">
              <w:rPr>
                <w:lang w:val="en-GB"/>
              </w:rPr>
              <w:t>plate</w:t>
            </w:r>
            <w:r w:rsidRPr="000F7915">
              <w:t>) για  ευκολία στο χειρισμό</w:t>
            </w:r>
          </w:p>
        </w:tc>
        <w:tc>
          <w:tcPr>
            <w:tcW w:w="2285" w:type="dxa"/>
            <w:gridSpan w:val="3"/>
            <w:vAlign w:val="center"/>
            <w:hideMark/>
          </w:tcPr>
          <w:p w14:paraId="5DFF5F4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8F751B5" w14:textId="77777777" w:rsidR="000F7915" w:rsidRPr="000F7915" w:rsidRDefault="000F7915" w:rsidP="000F7915">
            <w:pPr>
              <w:spacing w:after="160" w:line="259" w:lineRule="auto"/>
              <w:rPr>
                <w:lang w:val="en-GB"/>
              </w:rPr>
            </w:pPr>
          </w:p>
        </w:tc>
        <w:tc>
          <w:tcPr>
            <w:tcW w:w="1985" w:type="dxa"/>
            <w:gridSpan w:val="2"/>
          </w:tcPr>
          <w:p w14:paraId="33064C98" w14:textId="77777777" w:rsidR="000F7915" w:rsidRPr="000F7915" w:rsidRDefault="000F7915" w:rsidP="000F7915">
            <w:pPr>
              <w:spacing w:after="160" w:line="259" w:lineRule="auto"/>
              <w:rPr>
                <w:lang w:val="en-GB"/>
              </w:rPr>
            </w:pPr>
          </w:p>
        </w:tc>
      </w:tr>
      <w:tr w:rsidR="000F7915" w:rsidRPr="000F7915" w14:paraId="68E01BB5" w14:textId="77777777" w:rsidTr="008A39EF">
        <w:trPr>
          <w:cantSplit/>
          <w:trHeight w:val="645"/>
        </w:trPr>
        <w:tc>
          <w:tcPr>
            <w:tcW w:w="1209" w:type="dxa"/>
            <w:vAlign w:val="center"/>
            <w:hideMark/>
          </w:tcPr>
          <w:p w14:paraId="298FCA29" w14:textId="77777777" w:rsidR="000F7915" w:rsidRPr="000F7915" w:rsidRDefault="000F7915" w:rsidP="000F7915">
            <w:pPr>
              <w:spacing w:after="160" w:line="259" w:lineRule="auto"/>
              <w:rPr>
                <w:lang w:val="en-GB"/>
              </w:rPr>
            </w:pPr>
            <w:r w:rsidRPr="000F7915">
              <w:rPr>
                <w:lang w:val="en-GB"/>
              </w:rPr>
              <w:t>B19.4.9</w:t>
            </w:r>
          </w:p>
        </w:tc>
        <w:tc>
          <w:tcPr>
            <w:tcW w:w="2897" w:type="dxa"/>
            <w:gridSpan w:val="2"/>
            <w:vAlign w:val="center"/>
            <w:hideMark/>
          </w:tcPr>
          <w:p w14:paraId="0C4B4636" w14:textId="77777777" w:rsidR="000F7915" w:rsidRPr="000F7915" w:rsidRDefault="000F7915" w:rsidP="000F7915">
            <w:pPr>
              <w:spacing w:after="160" w:line="259" w:lineRule="auto"/>
            </w:pPr>
            <w:r w:rsidRPr="000F7915">
              <w:t xml:space="preserve">Να διαθέτει σύστημα θέρμανσης ικανό για </w:t>
            </w:r>
            <w:proofErr w:type="spellStart"/>
            <w:r w:rsidRPr="000F7915">
              <w:t>θερμοστάτηση</w:t>
            </w:r>
            <w:proofErr w:type="spellEnd"/>
            <w:r w:rsidRPr="000F7915">
              <w:t xml:space="preserve"> έως τουλάχιστον 60</w:t>
            </w:r>
            <w:proofErr w:type="spellStart"/>
            <w:r w:rsidRPr="000F7915">
              <w:rPr>
                <w:lang w:val="en-GB"/>
              </w:rPr>
              <w:t>oC</w:t>
            </w:r>
            <w:proofErr w:type="spellEnd"/>
            <w:r w:rsidRPr="000F7915">
              <w:t>.</w:t>
            </w:r>
          </w:p>
        </w:tc>
        <w:tc>
          <w:tcPr>
            <w:tcW w:w="2285" w:type="dxa"/>
            <w:gridSpan w:val="3"/>
            <w:vAlign w:val="center"/>
            <w:hideMark/>
          </w:tcPr>
          <w:p w14:paraId="3ED14BC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E53DF2F" w14:textId="77777777" w:rsidR="000F7915" w:rsidRPr="000F7915" w:rsidRDefault="000F7915" w:rsidP="000F7915">
            <w:pPr>
              <w:spacing w:after="160" w:line="259" w:lineRule="auto"/>
              <w:rPr>
                <w:lang w:val="en-GB"/>
              </w:rPr>
            </w:pPr>
          </w:p>
        </w:tc>
        <w:tc>
          <w:tcPr>
            <w:tcW w:w="1985" w:type="dxa"/>
            <w:gridSpan w:val="2"/>
          </w:tcPr>
          <w:p w14:paraId="72A6177D" w14:textId="77777777" w:rsidR="000F7915" w:rsidRPr="000F7915" w:rsidRDefault="000F7915" w:rsidP="000F7915">
            <w:pPr>
              <w:spacing w:after="160" w:line="259" w:lineRule="auto"/>
              <w:rPr>
                <w:lang w:val="en-GB"/>
              </w:rPr>
            </w:pPr>
          </w:p>
        </w:tc>
      </w:tr>
      <w:tr w:rsidR="000F7915" w:rsidRPr="000F7915" w14:paraId="5827BB64" w14:textId="77777777" w:rsidTr="008A39EF">
        <w:trPr>
          <w:cantSplit/>
          <w:trHeight w:val="900"/>
        </w:trPr>
        <w:tc>
          <w:tcPr>
            <w:tcW w:w="1209" w:type="dxa"/>
            <w:vAlign w:val="center"/>
            <w:hideMark/>
          </w:tcPr>
          <w:p w14:paraId="7893CDFC" w14:textId="77777777" w:rsidR="000F7915" w:rsidRPr="000F7915" w:rsidRDefault="000F7915" w:rsidP="000F7915">
            <w:pPr>
              <w:spacing w:after="160" w:line="259" w:lineRule="auto"/>
              <w:rPr>
                <w:lang w:val="en-GB"/>
              </w:rPr>
            </w:pPr>
            <w:r w:rsidRPr="000F7915">
              <w:rPr>
                <w:lang w:val="en-GB"/>
              </w:rPr>
              <w:t>B19.4.10</w:t>
            </w:r>
          </w:p>
        </w:tc>
        <w:tc>
          <w:tcPr>
            <w:tcW w:w="2897" w:type="dxa"/>
            <w:gridSpan w:val="2"/>
            <w:vAlign w:val="center"/>
            <w:hideMark/>
          </w:tcPr>
          <w:p w14:paraId="59523794" w14:textId="77777777" w:rsidR="000F7915" w:rsidRPr="000F7915" w:rsidRDefault="000F7915" w:rsidP="000F7915">
            <w:pPr>
              <w:spacing w:after="160" w:line="259" w:lineRule="auto"/>
            </w:pPr>
            <w:r w:rsidRPr="000F7915">
              <w:t>Να συνοδεύεται από δοχείο αντίδρασης (</w:t>
            </w:r>
            <w:r w:rsidRPr="000F7915">
              <w:rPr>
                <w:lang w:val="en-GB"/>
              </w:rPr>
              <w:t>reaction</w:t>
            </w:r>
            <w:r w:rsidRPr="000F7915">
              <w:t xml:space="preserve"> </w:t>
            </w:r>
            <w:r w:rsidRPr="000F7915">
              <w:rPr>
                <w:lang w:val="en-GB"/>
              </w:rPr>
              <w:t>vessel</w:t>
            </w:r>
            <w:r w:rsidRPr="000F7915">
              <w:t>) χωρητικότητας τριών (3) λίτρων, με μέγιστο ωφέλιμο όγκο δύο (2) λίτρα και ελάχιστο 0.6 λίτρα</w:t>
            </w:r>
          </w:p>
        </w:tc>
        <w:tc>
          <w:tcPr>
            <w:tcW w:w="2285" w:type="dxa"/>
            <w:gridSpan w:val="3"/>
            <w:vAlign w:val="center"/>
            <w:hideMark/>
          </w:tcPr>
          <w:p w14:paraId="422B0C7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88B34EA" w14:textId="77777777" w:rsidR="000F7915" w:rsidRPr="000F7915" w:rsidRDefault="000F7915" w:rsidP="000F7915">
            <w:pPr>
              <w:spacing w:after="160" w:line="259" w:lineRule="auto"/>
              <w:rPr>
                <w:lang w:val="en-GB"/>
              </w:rPr>
            </w:pPr>
          </w:p>
        </w:tc>
        <w:tc>
          <w:tcPr>
            <w:tcW w:w="1985" w:type="dxa"/>
            <w:gridSpan w:val="2"/>
          </w:tcPr>
          <w:p w14:paraId="5F79A124" w14:textId="77777777" w:rsidR="000F7915" w:rsidRPr="000F7915" w:rsidRDefault="000F7915" w:rsidP="000F7915">
            <w:pPr>
              <w:spacing w:after="160" w:line="259" w:lineRule="auto"/>
              <w:rPr>
                <w:lang w:val="en-GB"/>
              </w:rPr>
            </w:pPr>
          </w:p>
        </w:tc>
      </w:tr>
      <w:tr w:rsidR="000F7915" w:rsidRPr="000F7915" w14:paraId="17E9111E" w14:textId="77777777" w:rsidTr="008A39EF">
        <w:trPr>
          <w:cantSplit/>
          <w:trHeight w:val="900"/>
        </w:trPr>
        <w:tc>
          <w:tcPr>
            <w:tcW w:w="1209" w:type="dxa"/>
            <w:vAlign w:val="center"/>
            <w:hideMark/>
          </w:tcPr>
          <w:p w14:paraId="074CD8F4" w14:textId="77777777" w:rsidR="000F7915" w:rsidRPr="000F7915" w:rsidRDefault="000F7915" w:rsidP="000F7915">
            <w:pPr>
              <w:spacing w:after="160" w:line="259" w:lineRule="auto"/>
              <w:rPr>
                <w:lang w:val="en-GB"/>
              </w:rPr>
            </w:pPr>
            <w:r w:rsidRPr="000F7915">
              <w:rPr>
                <w:lang w:val="en-GB"/>
              </w:rPr>
              <w:t>B19.4.11</w:t>
            </w:r>
          </w:p>
        </w:tc>
        <w:tc>
          <w:tcPr>
            <w:tcW w:w="2897" w:type="dxa"/>
            <w:gridSpan w:val="2"/>
            <w:vAlign w:val="center"/>
            <w:hideMark/>
          </w:tcPr>
          <w:p w14:paraId="2A2BB227" w14:textId="77777777" w:rsidR="000F7915" w:rsidRPr="000F7915" w:rsidRDefault="000F7915" w:rsidP="000F7915">
            <w:pPr>
              <w:spacing w:after="160" w:line="259" w:lineRule="auto"/>
            </w:pPr>
            <w:r w:rsidRPr="000F7915">
              <w:t xml:space="preserve">Το δοχείο αντίδρασης να συνοδεύεται από τουλάχιστον δύο αναδευτήρες τύπου </w:t>
            </w:r>
            <w:r w:rsidRPr="000F7915">
              <w:rPr>
                <w:lang w:val="en-GB"/>
              </w:rPr>
              <w:t>Rushton</w:t>
            </w:r>
            <w:r w:rsidRPr="000F7915">
              <w:t xml:space="preserve"> από ανοξείδωτο ατσάλι</w:t>
            </w:r>
          </w:p>
        </w:tc>
        <w:tc>
          <w:tcPr>
            <w:tcW w:w="2285" w:type="dxa"/>
            <w:gridSpan w:val="3"/>
            <w:vAlign w:val="center"/>
            <w:hideMark/>
          </w:tcPr>
          <w:p w14:paraId="695E4DC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1DA62F8" w14:textId="77777777" w:rsidR="000F7915" w:rsidRPr="000F7915" w:rsidRDefault="000F7915" w:rsidP="000F7915">
            <w:pPr>
              <w:spacing w:after="160" w:line="259" w:lineRule="auto"/>
              <w:rPr>
                <w:lang w:val="en-GB"/>
              </w:rPr>
            </w:pPr>
          </w:p>
        </w:tc>
        <w:tc>
          <w:tcPr>
            <w:tcW w:w="1985" w:type="dxa"/>
            <w:gridSpan w:val="2"/>
          </w:tcPr>
          <w:p w14:paraId="1213AD39" w14:textId="77777777" w:rsidR="000F7915" w:rsidRPr="000F7915" w:rsidRDefault="000F7915" w:rsidP="000F7915">
            <w:pPr>
              <w:spacing w:after="160" w:line="259" w:lineRule="auto"/>
              <w:rPr>
                <w:lang w:val="en-GB"/>
              </w:rPr>
            </w:pPr>
          </w:p>
        </w:tc>
      </w:tr>
      <w:tr w:rsidR="000F7915" w:rsidRPr="000F7915" w14:paraId="7246AF52" w14:textId="77777777" w:rsidTr="008A39EF">
        <w:trPr>
          <w:cantSplit/>
          <w:trHeight w:val="900"/>
        </w:trPr>
        <w:tc>
          <w:tcPr>
            <w:tcW w:w="1209" w:type="dxa"/>
            <w:vAlign w:val="center"/>
            <w:hideMark/>
          </w:tcPr>
          <w:p w14:paraId="63426238" w14:textId="77777777" w:rsidR="000F7915" w:rsidRPr="000F7915" w:rsidRDefault="000F7915" w:rsidP="000F7915">
            <w:pPr>
              <w:spacing w:after="160" w:line="259" w:lineRule="auto"/>
              <w:rPr>
                <w:lang w:val="en-GB"/>
              </w:rPr>
            </w:pPr>
            <w:r w:rsidRPr="000F7915">
              <w:rPr>
                <w:lang w:val="en-GB"/>
              </w:rPr>
              <w:t>B19.4.12</w:t>
            </w:r>
          </w:p>
        </w:tc>
        <w:tc>
          <w:tcPr>
            <w:tcW w:w="2897" w:type="dxa"/>
            <w:gridSpan w:val="2"/>
            <w:vAlign w:val="center"/>
            <w:hideMark/>
          </w:tcPr>
          <w:p w14:paraId="04BEF2A3" w14:textId="77777777" w:rsidR="000F7915" w:rsidRPr="000F7915" w:rsidRDefault="000F7915" w:rsidP="000F7915">
            <w:pPr>
              <w:spacing w:after="160" w:line="259" w:lineRule="auto"/>
            </w:pPr>
            <w:r w:rsidRPr="000F7915">
              <w:t>Να διαθέτει τουλάχιστον τέσσερις (4) εισόδους αντιδραστηρίων με ισάριθμα δοχεία χωρητικότητας 250</w:t>
            </w:r>
            <w:r w:rsidRPr="000F7915">
              <w:rPr>
                <w:lang w:val="en-GB"/>
              </w:rPr>
              <w:t>ml</w:t>
            </w:r>
          </w:p>
        </w:tc>
        <w:tc>
          <w:tcPr>
            <w:tcW w:w="2285" w:type="dxa"/>
            <w:gridSpan w:val="3"/>
            <w:vAlign w:val="center"/>
            <w:hideMark/>
          </w:tcPr>
          <w:p w14:paraId="2C6F071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A70002E" w14:textId="77777777" w:rsidR="000F7915" w:rsidRPr="000F7915" w:rsidRDefault="000F7915" w:rsidP="000F7915">
            <w:pPr>
              <w:spacing w:after="160" w:line="259" w:lineRule="auto"/>
              <w:rPr>
                <w:lang w:val="en-GB"/>
              </w:rPr>
            </w:pPr>
          </w:p>
        </w:tc>
        <w:tc>
          <w:tcPr>
            <w:tcW w:w="1985" w:type="dxa"/>
            <w:gridSpan w:val="2"/>
          </w:tcPr>
          <w:p w14:paraId="75C3C417" w14:textId="77777777" w:rsidR="000F7915" w:rsidRPr="000F7915" w:rsidRDefault="000F7915" w:rsidP="000F7915">
            <w:pPr>
              <w:spacing w:after="160" w:line="259" w:lineRule="auto"/>
              <w:rPr>
                <w:lang w:val="en-GB"/>
              </w:rPr>
            </w:pPr>
          </w:p>
        </w:tc>
      </w:tr>
      <w:tr w:rsidR="000F7915" w:rsidRPr="000F7915" w14:paraId="7F7525A6" w14:textId="77777777" w:rsidTr="008A39EF">
        <w:trPr>
          <w:cantSplit/>
          <w:trHeight w:val="660"/>
        </w:trPr>
        <w:tc>
          <w:tcPr>
            <w:tcW w:w="1209" w:type="dxa"/>
            <w:vAlign w:val="center"/>
            <w:hideMark/>
          </w:tcPr>
          <w:p w14:paraId="1CC0DE7E" w14:textId="77777777" w:rsidR="000F7915" w:rsidRPr="000F7915" w:rsidRDefault="000F7915" w:rsidP="000F7915">
            <w:pPr>
              <w:spacing w:after="160" w:line="259" w:lineRule="auto"/>
              <w:rPr>
                <w:lang w:val="en-GB"/>
              </w:rPr>
            </w:pPr>
            <w:r w:rsidRPr="000F7915">
              <w:rPr>
                <w:lang w:val="en-GB"/>
              </w:rPr>
              <w:t>B19.4.13</w:t>
            </w:r>
          </w:p>
        </w:tc>
        <w:tc>
          <w:tcPr>
            <w:tcW w:w="2897" w:type="dxa"/>
            <w:gridSpan w:val="2"/>
            <w:vAlign w:val="center"/>
            <w:hideMark/>
          </w:tcPr>
          <w:p w14:paraId="2E244B6F" w14:textId="77777777" w:rsidR="000F7915" w:rsidRPr="000F7915" w:rsidRDefault="000F7915" w:rsidP="000F7915">
            <w:pPr>
              <w:spacing w:after="160" w:line="259" w:lineRule="auto"/>
            </w:pPr>
            <w:r w:rsidRPr="000F7915">
              <w:t xml:space="preserve">Να διαθέτει αισθητήρες </w:t>
            </w:r>
            <w:r w:rsidRPr="000F7915">
              <w:rPr>
                <w:lang w:val="en-GB"/>
              </w:rPr>
              <w:t>pH</w:t>
            </w:r>
            <w:r w:rsidRPr="000F7915">
              <w:t xml:space="preserve">, </w:t>
            </w:r>
            <w:r w:rsidRPr="000F7915">
              <w:rPr>
                <w:lang w:val="en-GB"/>
              </w:rPr>
              <w:t>O</w:t>
            </w:r>
            <w:r w:rsidRPr="000F7915">
              <w:t xml:space="preserve">2, θερμοκρασίας και </w:t>
            </w:r>
            <w:proofErr w:type="spellStart"/>
            <w:r w:rsidRPr="000F7915">
              <w:t>αντιαφριστικού</w:t>
            </w:r>
            <w:proofErr w:type="spellEnd"/>
          </w:p>
        </w:tc>
        <w:tc>
          <w:tcPr>
            <w:tcW w:w="2285" w:type="dxa"/>
            <w:gridSpan w:val="3"/>
            <w:vAlign w:val="center"/>
            <w:hideMark/>
          </w:tcPr>
          <w:p w14:paraId="416EBBF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02EAA82" w14:textId="77777777" w:rsidR="000F7915" w:rsidRPr="000F7915" w:rsidRDefault="000F7915" w:rsidP="000F7915">
            <w:pPr>
              <w:spacing w:after="160" w:line="259" w:lineRule="auto"/>
              <w:rPr>
                <w:lang w:val="en-GB"/>
              </w:rPr>
            </w:pPr>
          </w:p>
        </w:tc>
        <w:tc>
          <w:tcPr>
            <w:tcW w:w="1985" w:type="dxa"/>
            <w:gridSpan w:val="2"/>
          </w:tcPr>
          <w:p w14:paraId="29500FA6" w14:textId="77777777" w:rsidR="000F7915" w:rsidRPr="000F7915" w:rsidRDefault="000F7915" w:rsidP="000F7915">
            <w:pPr>
              <w:spacing w:after="160" w:line="259" w:lineRule="auto"/>
              <w:rPr>
                <w:lang w:val="en-GB"/>
              </w:rPr>
            </w:pPr>
          </w:p>
        </w:tc>
      </w:tr>
      <w:tr w:rsidR="000F7915" w:rsidRPr="000F7915" w14:paraId="3C522027" w14:textId="77777777" w:rsidTr="008A39EF">
        <w:trPr>
          <w:cantSplit/>
          <w:trHeight w:val="600"/>
        </w:trPr>
        <w:tc>
          <w:tcPr>
            <w:tcW w:w="1209" w:type="dxa"/>
            <w:vAlign w:val="center"/>
            <w:hideMark/>
          </w:tcPr>
          <w:p w14:paraId="4C32430C" w14:textId="77777777" w:rsidR="000F7915" w:rsidRPr="000F7915" w:rsidRDefault="000F7915" w:rsidP="000F7915">
            <w:pPr>
              <w:spacing w:after="160" w:line="259" w:lineRule="auto"/>
              <w:rPr>
                <w:lang w:val="en-GB"/>
              </w:rPr>
            </w:pPr>
            <w:r w:rsidRPr="000F7915">
              <w:rPr>
                <w:lang w:val="en-GB"/>
              </w:rPr>
              <w:t>B19.4.14</w:t>
            </w:r>
          </w:p>
        </w:tc>
        <w:tc>
          <w:tcPr>
            <w:tcW w:w="2897" w:type="dxa"/>
            <w:gridSpan w:val="2"/>
            <w:vAlign w:val="center"/>
            <w:hideMark/>
          </w:tcPr>
          <w:p w14:paraId="3F42F302" w14:textId="77777777" w:rsidR="000F7915" w:rsidRPr="000F7915" w:rsidRDefault="000F7915" w:rsidP="000F7915">
            <w:pPr>
              <w:spacing w:after="160" w:line="259" w:lineRule="auto"/>
            </w:pPr>
            <w:r w:rsidRPr="000F7915">
              <w:t>Να διαθέτει ικανότητα δειγματοληψίας υπό ασηπτικές συνθήκες</w:t>
            </w:r>
          </w:p>
        </w:tc>
        <w:tc>
          <w:tcPr>
            <w:tcW w:w="2285" w:type="dxa"/>
            <w:gridSpan w:val="3"/>
            <w:vAlign w:val="center"/>
            <w:hideMark/>
          </w:tcPr>
          <w:p w14:paraId="067170C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900BFC9" w14:textId="77777777" w:rsidR="000F7915" w:rsidRPr="000F7915" w:rsidRDefault="000F7915" w:rsidP="000F7915">
            <w:pPr>
              <w:spacing w:after="160" w:line="259" w:lineRule="auto"/>
              <w:rPr>
                <w:lang w:val="en-GB"/>
              </w:rPr>
            </w:pPr>
          </w:p>
        </w:tc>
        <w:tc>
          <w:tcPr>
            <w:tcW w:w="1985" w:type="dxa"/>
            <w:gridSpan w:val="2"/>
          </w:tcPr>
          <w:p w14:paraId="3CCA6A05" w14:textId="77777777" w:rsidR="000F7915" w:rsidRPr="000F7915" w:rsidRDefault="000F7915" w:rsidP="000F7915">
            <w:pPr>
              <w:spacing w:after="160" w:line="259" w:lineRule="auto"/>
              <w:rPr>
                <w:lang w:val="en-GB"/>
              </w:rPr>
            </w:pPr>
          </w:p>
        </w:tc>
      </w:tr>
      <w:tr w:rsidR="000F7915" w:rsidRPr="000F7915" w14:paraId="5D754511" w14:textId="77777777" w:rsidTr="008A39EF">
        <w:trPr>
          <w:cantSplit/>
          <w:trHeight w:val="300"/>
        </w:trPr>
        <w:tc>
          <w:tcPr>
            <w:tcW w:w="1209" w:type="dxa"/>
            <w:vAlign w:val="center"/>
            <w:hideMark/>
          </w:tcPr>
          <w:p w14:paraId="35A845F2" w14:textId="77777777" w:rsidR="000F7915" w:rsidRPr="000F7915" w:rsidRDefault="000F7915" w:rsidP="000F7915">
            <w:pPr>
              <w:spacing w:after="160" w:line="259" w:lineRule="auto"/>
              <w:rPr>
                <w:lang w:val="en-GB"/>
              </w:rPr>
            </w:pPr>
            <w:r w:rsidRPr="000F7915">
              <w:rPr>
                <w:lang w:val="en-GB"/>
              </w:rPr>
              <w:lastRenderedPageBreak/>
              <w:t>B19.4.15</w:t>
            </w:r>
          </w:p>
        </w:tc>
        <w:tc>
          <w:tcPr>
            <w:tcW w:w="2897" w:type="dxa"/>
            <w:gridSpan w:val="2"/>
            <w:vAlign w:val="center"/>
            <w:hideMark/>
          </w:tcPr>
          <w:p w14:paraId="13901D39" w14:textId="77777777" w:rsidR="000F7915" w:rsidRPr="000F7915" w:rsidRDefault="000F7915" w:rsidP="000F7915">
            <w:pPr>
              <w:spacing w:after="160" w:line="259" w:lineRule="auto"/>
            </w:pPr>
            <w:r w:rsidRPr="000F7915">
              <w:t>Να διαθέτει σύστημα ψύξης των εξερχόμενων αερίων</w:t>
            </w:r>
          </w:p>
        </w:tc>
        <w:tc>
          <w:tcPr>
            <w:tcW w:w="2285" w:type="dxa"/>
            <w:gridSpan w:val="3"/>
            <w:vAlign w:val="center"/>
            <w:hideMark/>
          </w:tcPr>
          <w:p w14:paraId="1ABDD20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F2FF4FE" w14:textId="77777777" w:rsidR="000F7915" w:rsidRPr="000F7915" w:rsidRDefault="000F7915" w:rsidP="000F7915">
            <w:pPr>
              <w:spacing w:after="160" w:line="259" w:lineRule="auto"/>
              <w:rPr>
                <w:lang w:val="en-GB"/>
              </w:rPr>
            </w:pPr>
          </w:p>
        </w:tc>
        <w:tc>
          <w:tcPr>
            <w:tcW w:w="1985" w:type="dxa"/>
            <w:gridSpan w:val="2"/>
          </w:tcPr>
          <w:p w14:paraId="6DD69DEB" w14:textId="77777777" w:rsidR="000F7915" w:rsidRPr="000F7915" w:rsidRDefault="000F7915" w:rsidP="000F7915">
            <w:pPr>
              <w:spacing w:after="160" w:line="259" w:lineRule="auto"/>
              <w:rPr>
                <w:lang w:val="en-GB"/>
              </w:rPr>
            </w:pPr>
          </w:p>
        </w:tc>
      </w:tr>
      <w:tr w:rsidR="000F7915" w:rsidRPr="000F7915" w14:paraId="68F8B32E" w14:textId="77777777" w:rsidTr="008A39EF">
        <w:trPr>
          <w:cantSplit/>
          <w:trHeight w:val="1200"/>
        </w:trPr>
        <w:tc>
          <w:tcPr>
            <w:tcW w:w="1209" w:type="dxa"/>
            <w:vAlign w:val="center"/>
            <w:hideMark/>
          </w:tcPr>
          <w:p w14:paraId="76E79163" w14:textId="77777777" w:rsidR="000F7915" w:rsidRPr="000F7915" w:rsidRDefault="000F7915" w:rsidP="000F7915">
            <w:pPr>
              <w:spacing w:after="160" w:line="259" w:lineRule="auto"/>
              <w:rPr>
                <w:lang w:val="en-GB"/>
              </w:rPr>
            </w:pPr>
            <w:r w:rsidRPr="000F7915">
              <w:rPr>
                <w:lang w:val="en-GB"/>
              </w:rPr>
              <w:t>B19.4.16</w:t>
            </w:r>
          </w:p>
        </w:tc>
        <w:tc>
          <w:tcPr>
            <w:tcW w:w="2897" w:type="dxa"/>
            <w:gridSpan w:val="2"/>
            <w:vAlign w:val="center"/>
            <w:hideMark/>
          </w:tcPr>
          <w:p w14:paraId="2CC1789B" w14:textId="77777777" w:rsidR="000F7915" w:rsidRPr="000F7915" w:rsidRDefault="000F7915" w:rsidP="000F7915">
            <w:pPr>
              <w:spacing w:after="160" w:line="259" w:lineRule="auto"/>
            </w:pPr>
            <w:r w:rsidRPr="000F7915">
              <w:t>Να συνοδεύεται απαραίτητα από αυτόματο ρυθμιστή αερίων (</w:t>
            </w:r>
            <w:r w:rsidRPr="000F7915">
              <w:rPr>
                <w:lang w:val="en-GB"/>
              </w:rPr>
              <w:t>mass</w:t>
            </w:r>
            <w:r w:rsidRPr="000F7915">
              <w:t xml:space="preserve"> </w:t>
            </w:r>
            <w:r w:rsidRPr="000F7915">
              <w:rPr>
                <w:lang w:val="en-GB"/>
              </w:rPr>
              <w:t>flow</w:t>
            </w:r>
            <w:r w:rsidRPr="000F7915">
              <w:t xml:space="preserve"> </w:t>
            </w:r>
            <w:r w:rsidRPr="000F7915">
              <w:rPr>
                <w:lang w:val="en-GB"/>
              </w:rPr>
              <w:t>controller</w:t>
            </w:r>
            <w:r w:rsidRPr="000F7915">
              <w:t>) ,κατάλληλο για την εισαγωγή δύο αερίων (Αέρα και Οξυγόνου ή Αέρα και Αζώτου).</w:t>
            </w:r>
          </w:p>
        </w:tc>
        <w:tc>
          <w:tcPr>
            <w:tcW w:w="2285" w:type="dxa"/>
            <w:gridSpan w:val="3"/>
            <w:vAlign w:val="center"/>
            <w:hideMark/>
          </w:tcPr>
          <w:p w14:paraId="153C8CA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EEDB5CB" w14:textId="77777777" w:rsidR="000F7915" w:rsidRPr="000F7915" w:rsidRDefault="000F7915" w:rsidP="000F7915">
            <w:pPr>
              <w:spacing w:after="160" w:line="259" w:lineRule="auto"/>
              <w:rPr>
                <w:lang w:val="en-GB"/>
              </w:rPr>
            </w:pPr>
          </w:p>
        </w:tc>
        <w:tc>
          <w:tcPr>
            <w:tcW w:w="1985" w:type="dxa"/>
            <w:gridSpan w:val="2"/>
          </w:tcPr>
          <w:p w14:paraId="10640AA2" w14:textId="77777777" w:rsidR="000F7915" w:rsidRPr="000F7915" w:rsidRDefault="000F7915" w:rsidP="000F7915">
            <w:pPr>
              <w:spacing w:after="160" w:line="259" w:lineRule="auto"/>
              <w:rPr>
                <w:lang w:val="en-GB"/>
              </w:rPr>
            </w:pPr>
          </w:p>
        </w:tc>
      </w:tr>
      <w:tr w:rsidR="000F7915" w:rsidRPr="000F7915" w14:paraId="24C1E573" w14:textId="77777777" w:rsidTr="008A39EF">
        <w:trPr>
          <w:cantSplit/>
          <w:trHeight w:val="900"/>
        </w:trPr>
        <w:tc>
          <w:tcPr>
            <w:tcW w:w="1209" w:type="dxa"/>
            <w:vAlign w:val="center"/>
            <w:hideMark/>
          </w:tcPr>
          <w:p w14:paraId="27FECCBF" w14:textId="77777777" w:rsidR="000F7915" w:rsidRPr="000F7915" w:rsidRDefault="000F7915" w:rsidP="000F7915">
            <w:pPr>
              <w:spacing w:after="160" w:line="259" w:lineRule="auto"/>
              <w:rPr>
                <w:lang w:val="en-GB"/>
              </w:rPr>
            </w:pPr>
            <w:r w:rsidRPr="000F7915">
              <w:rPr>
                <w:lang w:val="en-GB"/>
              </w:rPr>
              <w:t>B19.4.17</w:t>
            </w:r>
          </w:p>
        </w:tc>
        <w:tc>
          <w:tcPr>
            <w:tcW w:w="2897" w:type="dxa"/>
            <w:gridSpan w:val="2"/>
            <w:vAlign w:val="center"/>
            <w:hideMark/>
          </w:tcPr>
          <w:p w14:paraId="7501777A" w14:textId="77777777" w:rsidR="000F7915" w:rsidRPr="000F7915" w:rsidRDefault="000F7915" w:rsidP="000F7915">
            <w:pPr>
              <w:spacing w:after="160" w:line="259" w:lineRule="auto"/>
            </w:pPr>
            <w:r w:rsidRPr="000F7915">
              <w:t xml:space="preserve">Το δοχείο αντίδρασης, οι αντλίες και τα δοχεία αντιδραστηρίων να είναι εύκολα αποσπώμενα   και </w:t>
            </w:r>
            <w:proofErr w:type="spellStart"/>
            <w:r w:rsidRPr="000F7915">
              <w:t>αποστειρώσιμα</w:t>
            </w:r>
            <w:proofErr w:type="spellEnd"/>
          </w:p>
        </w:tc>
        <w:tc>
          <w:tcPr>
            <w:tcW w:w="2285" w:type="dxa"/>
            <w:gridSpan w:val="3"/>
            <w:vAlign w:val="center"/>
            <w:hideMark/>
          </w:tcPr>
          <w:p w14:paraId="5451771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45252E5" w14:textId="77777777" w:rsidR="000F7915" w:rsidRPr="000F7915" w:rsidRDefault="000F7915" w:rsidP="000F7915">
            <w:pPr>
              <w:spacing w:after="160" w:line="259" w:lineRule="auto"/>
              <w:rPr>
                <w:lang w:val="en-GB"/>
              </w:rPr>
            </w:pPr>
          </w:p>
        </w:tc>
        <w:tc>
          <w:tcPr>
            <w:tcW w:w="1985" w:type="dxa"/>
            <w:gridSpan w:val="2"/>
          </w:tcPr>
          <w:p w14:paraId="7542F51A" w14:textId="77777777" w:rsidR="000F7915" w:rsidRPr="000F7915" w:rsidRDefault="000F7915" w:rsidP="000F7915">
            <w:pPr>
              <w:spacing w:after="160" w:line="259" w:lineRule="auto"/>
              <w:rPr>
                <w:lang w:val="en-GB"/>
              </w:rPr>
            </w:pPr>
          </w:p>
        </w:tc>
      </w:tr>
      <w:tr w:rsidR="000F7915" w:rsidRPr="000F7915" w14:paraId="0181AEF8" w14:textId="77777777" w:rsidTr="008A39EF">
        <w:trPr>
          <w:cantSplit/>
          <w:trHeight w:val="300"/>
        </w:trPr>
        <w:tc>
          <w:tcPr>
            <w:tcW w:w="1209" w:type="dxa"/>
            <w:vAlign w:val="center"/>
            <w:hideMark/>
          </w:tcPr>
          <w:p w14:paraId="3D8C421F" w14:textId="77777777" w:rsidR="000F7915" w:rsidRPr="000F7915" w:rsidRDefault="000F7915" w:rsidP="000F7915">
            <w:pPr>
              <w:spacing w:after="160" w:line="259" w:lineRule="auto"/>
              <w:rPr>
                <w:lang w:val="en-GB"/>
              </w:rPr>
            </w:pPr>
            <w:r w:rsidRPr="000F7915">
              <w:rPr>
                <w:lang w:val="en-GB"/>
              </w:rPr>
              <w:t>B19.4.18</w:t>
            </w:r>
          </w:p>
        </w:tc>
        <w:tc>
          <w:tcPr>
            <w:tcW w:w="2897" w:type="dxa"/>
            <w:gridSpan w:val="2"/>
            <w:vAlign w:val="center"/>
            <w:hideMark/>
          </w:tcPr>
          <w:p w14:paraId="48D174D4" w14:textId="77777777" w:rsidR="000F7915" w:rsidRPr="000F7915" w:rsidRDefault="000F7915" w:rsidP="000F7915">
            <w:pPr>
              <w:spacing w:after="160" w:line="259" w:lineRule="auto"/>
            </w:pPr>
            <w:r w:rsidRPr="000F7915">
              <w:t>Να είναι έτοιμο για λειτουργία σε ρεύμα 220</w:t>
            </w:r>
            <w:r w:rsidRPr="000F7915">
              <w:rPr>
                <w:lang w:val="en-GB"/>
              </w:rPr>
              <w:t>V</w:t>
            </w:r>
            <w:r w:rsidRPr="000F7915">
              <w:t>/50Η</w:t>
            </w:r>
            <w:r w:rsidRPr="000F7915">
              <w:rPr>
                <w:lang w:val="en-GB"/>
              </w:rPr>
              <w:t>z</w:t>
            </w:r>
          </w:p>
        </w:tc>
        <w:tc>
          <w:tcPr>
            <w:tcW w:w="2285" w:type="dxa"/>
            <w:gridSpan w:val="3"/>
            <w:vAlign w:val="center"/>
            <w:hideMark/>
          </w:tcPr>
          <w:p w14:paraId="267BD37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76D4084" w14:textId="77777777" w:rsidR="000F7915" w:rsidRPr="000F7915" w:rsidRDefault="000F7915" w:rsidP="000F7915">
            <w:pPr>
              <w:spacing w:after="160" w:line="259" w:lineRule="auto"/>
              <w:rPr>
                <w:lang w:val="en-GB"/>
              </w:rPr>
            </w:pPr>
          </w:p>
        </w:tc>
        <w:tc>
          <w:tcPr>
            <w:tcW w:w="1985" w:type="dxa"/>
            <w:gridSpan w:val="2"/>
          </w:tcPr>
          <w:p w14:paraId="35510D8D" w14:textId="77777777" w:rsidR="000F7915" w:rsidRPr="000F7915" w:rsidRDefault="000F7915" w:rsidP="000F7915">
            <w:pPr>
              <w:spacing w:after="160" w:line="259" w:lineRule="auto"/>
              <w:rPr>
                <w:lang w:val="en-GB"/>
              </w:rPr>
            </w:pPr>
          </w:p>
        </w:tc>
      </w:tr>
      <w:tr w:rsidR="000F7915" w:rsidRPr="000F7915" w14:paraId="47338254" w14:textId="77777777" w:rsidTr="008A39EF">
        <w:trPr>
          <w:cantSplit/>
          <w:trHeight w:val="1200"/>
        </w:trPr>
        <w:tc>
          <w:tcPr>
            <w:tcW w:w="1209" w:type="dxa"/>
            <w:vAlign w:val="center"/>
            <w:hideMark/>
          </w:tcPr>
          <w:p w14:paraId="67222447" w14:textId="77777777" w:rsidR="000F7915" w:rsidRPr="000F7915" w:rsidRDefault="000F7915" w:rsidP="000F7915">
            <w:pPr>
              <w:spacing w:after="160" w:line="259" w:lineRule="auto"/>
              <w:rPr>
                <w:lang w:val="en-GB"/>
              </w:rPr>
            </w:pPr>
            <w:r w:rsidRPr="000F7915">
              <w:rPr>
                <w:lang w:val="en-GB"/>
              </w:rPr>
              <w:t>B19.4.19</w:t>
            </w:r>
          </w:p>
        </w:tc>
        <w:tc>
          <w:tcPr>
            <w:tcW w:w="2897" w:type="dxa"/>
            <w:gridSpan w:val="2"/>
            <w:vAlign w:val="center"/>
            <w:hideMark/>
          </w:tcPr>
          <w:p w14:paraId="23D69CE0" w14:textId="77777777" w:rsidR="000F7915" w:rsidRPr="000F7915" w:rsidRDefault="000F7915" w:rsidP="000F7915">
            <w:pPr>
              <w:spacing w:after="160" w:line="259" w:lineRule="auto"/>
            </w:pPr>
            <w:r w:rsidRPr="000F7915">
              <w:t>Να είναι συμπαγούς σχεδίασης, με οργανολογία ενσωματωμένη στη βασική μονάδα και δοχείο προσαρμοσμένο στη βάση, έτσι ώστε να καταλαμβάνει το μικρότερο δυνατό χώρο.</w:t>
            </w:r>
          </w:p>
        </w:tc>
        <w:tc>
          <w:tcPr>
            <w:tcW w:w="2285" w:type="dxa"/>
            <w:gridSpan w:val="3"/>
            <w:vAlign w:val="center"/>
            <w:hideMark/>
          </w:tcPr>
          <w:p w14:paraId="7B4CFD9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3A956E2" w14:textId="77777777" w:rsidR="000F7915" w:rsidRPr="000F7915" w:rsidRDefault="000F7915" w:rsidP="000F7915">
            <w:pPr>
              <w:spacing w:after="160" w:line="259" w:lineRule="auto"/>
              <w:rPr>
                <w:lang w:val="en-GB"/>
              </w:rPr>
            </w:pPr>
          </w:p>
        </w:tc>
        <w:tc>
          <w:tcPr>
            <w:tcW w:w="1985" w:type="dxa"/>
            <w:gridSpan w:val="2"/>
          </w:tcPr>
          <w:p w14:paraId="2276EB74" w14:textId="77777777" w:rsidR="000F7915" w:rsidRPr="000F7915" w:rsidRDefault="000F7915" w:rsidP="000F7915">
            <w:pPr>
              <w:spacing w:after="160" w:line="259" w:lineRule="auto"/>
              <w:rPr>
                <w:lang w:val="en-GB"/>
              </w:rPr>
            </w:pPr>
          </w:p>
        </w:tc>
      </w:tr>
      <w:tr w:rsidR="000F7915" w:rsidRPr="000F7915" w14:paraId="688527F0" w14:textId="77777777" w:rsidTr="008A39EF">
        <w:trPr>
          <w:cantSplit/>
          <w:trHeight w:val="900"/>
        </w:trPr>
        <w:tc>
          <w:tcPr>
            <w:tcW w:w="1209" w:type="dxa"/>
            <w:vAlign w:val="center"/>
            <w:hideMark/>
          </w:tcPr>
          <w:p w14:paraId="1E1BAB68" w14:textId="77777777" w:rsidR="000F7915" w:rsidRPr="000F7915" w:rsidRDefault="000F7915" w:rsidP="000F7915">
            <w:pPr>
              <w:spacing w:after="160" w:line="259" w:lineRule="auto"/>
              <w:rPr>
                <w:lang w:val="en-GB"/>
              </w:rPr>
            </w:pPr>
            <w:r w:rsidRPr="000F7915">
              <w:rPr>
                <w:lang w:val="en-GB"/>
              </w:rPr>
              <w:t>B19.4.20</w:t>
            </w:r>
          </w:p>
        </w:tc>
        <w:tc>
          <w:tcPr>
            <w:tcW w:w="2897" w:type="dxa"/>
            <w:gridSpan w:val="2"/>
            <w:vAlign w:val="center"/>
            <w:hideMark/>
          </w:tcPr>
          <w:p w14:paraId="268B74EC" w14:textId="77777777" w:rsidR="000F7915" w:rsidRPr="000F7915" w:rsidRDefault="000F7915" w:rsidP="000F7915">
            <w:pPr>
              <w:spacing w:after="160" w:line="259" w:lineRule="auto"/>
            </w:pPr>
            <w:r w:rsidRPr="000F7915">
              <w:t>Τα καλώδια να είναι μόνιμα συνδεδεμένα σε συγκεκριμένες θέσεις στον αντιδραστήρα, για το  μικρότερο δυνατό αριθμό συνδέσεων από το χρήστη.</w:t>
            </w:r>
          </w:p>
        </w:tc>
        <w:tc>
          <w:tcPr>
            <w:tcW w:w="2285" w:type="dxa"/>
            <w:gridSpan w:val="3"/>
            <w:vAlign w:val="center"/>
            <w:hideMark/>
          </w:tcPr>
          <w:p w14:paraId="4F1147C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4FC0A37" w14:textId="77777777" w:rsidR="000F7915" w:rsidRPr="000F7915" w:rsidRDefault="000F7915" w:rsidP="000F7915">
            <w:pPr>
              <w:spacing w:after="160" w:line="259" w:lineRule="auto"/>
              <w:rPr>
                <w:lang w:val="en-GB"/>
              </w:rPr>
            </w:pPr>
          </w:p>
        </w:tc>
        <w:tc>
          <w:tcPr>
            <w:tcW w:w="1985" w:type="dxa"/>
            <w:gridSpan w:val="2"/>
          </w:tcPr>
          <w:p w14:paraId="3420C728" w14:textId="77777777" w:rsidR="000F7915" w:rsidRPr="000F7915" w:rsidRDefault="000F7915" w:rsidP="000F7915">
            <w:pPr>
              <w:spacing w:after="160" w:line="259" w:lineRule="auto"/>
              <w:rPr>
                <w:lang w:val="en-GB"/>
              </w:rPr>
            </w:pPr>
          </w:p>
        </w:tc>
      </w:tr>
      <w:tr w:rsidR="000F7915" w:rsidRPr="000F7915" w14:paraId="75DD75F1" w14:textId="77777777" w:rsidTr="008A39EF">
        <w:trPr>
          <w:cantSplit/>
          <w:trHeight w:val="1800"/>
        </w:trPr>
        <w:tc>
          <w:tcPr>
            <w:tcW w:w="1209" w:type="dxa"/>
            <w:vAlign w:val="center"/>
            <w:hideMark/>
          </w:tcPr>
          <w:p w14:paraId="575A1D4B" w14:textId="77777777" w:rsidR="000F7915" w:rsidRPr="000F7915" w:rsidRDefault="000F7915" w:rsidP="000F7915">
            <w:pPr>
              <w:spacing w:after="160" w:line="259" w:lineRule="auto"/>
              <w:rPr>
                <w:lang w:val="en-GB"/>
              </w:rPr>
            </w:pPr>
            <w:r w:rsidRPr="000F7915">
              <w:rPr>
                <w:lang w:val="en-GB"/>
              </w:rPr>
              <w:t>B19.4.21</w:t>
            </w:r>
          </w:p>
        </w:tc>
        <w:tc>
          <w:tcPr>
            <w:tcW w:w="2897" w:type="dxa"/>
            <w:gridSpan w:val="2"/>
            <w:vAlign w:val="center"/>
            <w:hideMark/>
          </w:tcPr>
          <w:p w14:paraId="3722B0CC" w14:textId="77777777" w:rsidR="000F7915" w:rsidRPr="000F7915" w:rsidRDefault="000F7915" w:rsidP="000F7915">
            <w:pPr>
              <w:spacing w:after="160" w:line="259" w:lineRule="auto"/>
            </w:pPr>
            <w:r w:rsidRPr="000F7915">
              <w:t xml:space="preserve">Να συνοδεύεται απαραίτητα από λογισμικό ολιστικής διαχείρισης των ερευνητικών  δραστηριοτήτων, ικανό να ενσωματώνει τον έλεγχο των συσκευών, την διαχείριση των   πληροφοριών που προκύπτουν από τις </w:t>
            </w:r>
            <w:proofErr w:type="spellStart"/>
            <w:r w:rsidRPr="000F7915">
              <w:t>βιοδιαδικασίες</w:t>
            </w:r>
            <w:proofErr w:type="spellEnd"/>
            <w:r w:rsidRPr="000F7915">
              <w:t xml:space="preserve"> και να είναι </w:t>
            </w:r>
            <w:proofErr w:type="spellStart"/>
            <w:r w:rsidRPr="000F7915">
              <w:t>προσβάσιμο</w:t>
            </w:r>
            <w:proofErr w:type="spellEnd"/>
            <w:r w:rsidRPr="000F7915">
              <w:t xml:space="preserve"> και </w:t>
            </w:r>
            <w:proofErr w:type="spellStart"/>
            <w:r w:rsidRPr="000F7915">
              <w:t>διαχειρίσιμο</w:t>
            </w:r>
            <w:proofErr w:type="spellEnd"/>
            <w:r w:rsidRPr="000F7915">
              <w:t xml:space="preserve">   από διαδικτυακή πλατφόρμα.</w:t>
            </w:r>
          </w:p>
        </w:tc>
        <w:tc>
          <w:tcPr>
            <w:tcW w:w="2285" w:type="dxa"/>
            <w:gridSpan w:val="3"/>
            <w:vAlign w:val="center"/>
            <w:hideMark/>
          </w:tcPr>
          <w:p w14:paraId="48E540D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DF4B9C4" w14:textId="77777777" w:rsidR="000F7915" w:rsidRPr="000F7915" w:rsidRDefault="000F7915" w:rsidP="000F7915">
            <w:pPr>
              <w:spacing w:after="160" w:line="259" w:lineRule="auto"/>
              <w:rPr>
                <w:lang w:val="en-GB"/>
              </w:rPr>
            </w:pPr>
          </w:p>
        </w:tc>
        <w:tc>
          <w:tcPr>
            <w:tcW w:w="1985" w:type="dxa"/>
            <w:gridSpan w:val="2"/>
          </w:tcPr>
          <w:p w14:paraId="5087693F" w14:textId="77777777" w:rsidR="000F7915" w:rsidRPr="000F7915" w:rsidRDefault="000F7915" w:rsidP="000F7915">
            <w:pPr>
              <w:spacing w:after="160" w:line="259" w:lineRule="auto"/>
              <w:rPr>
                <w:lang w:val="en-GB"/>
              </w:rPr>
            </w:pPr>
          </w:p>
        </w:tc>
      </w:tr>
      <w:tr w:rsidR="000F7915" w:rsidRPr="000F7915" w14:paraId="4B374C9A" w14:textId="77777777" w:rsidTr="008A39EF">
        <w:trPr>
          <w:cantSplit/>
          <w:trHeight w:val="900"/>
        </w:trPr>
        <w:tc>
          <w:tcPr>
            <w:tcW w:w="1209" w:type="dxa"/>
            <w:vAlign w:val="center"/>
            <w:hideMark/>
          </w:tcPr>
          <w:p w14:paraId="4C029982" w14:textId="77777777" w:rsidR="000F7915" w:rsidRPr="000F7915" w:rsidRDefault="000F7915" w:rsidP="000F7915">
            <w:pPr>
              <w:spacing w:after="160" w:line="259" w:lineRule="auto"/>
              <w:rPr>
                <w:lang w:val="en-GB"/>
              </w:rPr>
            </w:pPr>
            <w:r w:rsidRPr="000F7915">
              <w:rPr>
                <w:lang w:val="en-GB"/>
              </w:rPr>
              <w:lastRenderedPageBreak/>
              <w:t>B19.4.22</w:t>
            </w:r>
          </w:p>
        </w:tc>
        <w:tc>
          <w:tcPr>
            <w:tcW w:w="2897" w:type="dxa"/>
            <w:gridSpan w:val="2"/>
            <w:vAlign w:val="center"/>
            <w:hideMark/>
          </w:tcPr>
          <w:p w14:paraId="1AC7ECEA" w14:textId="77777777" w:rsidR="000F7915" w:rsidRPr="000F7915" w:rsidRDefault="000F7915" w:rsidP="000F7915">
            <w:pPr>
              <w:spacing w:after="160" w:line="259" w:lineRule="auto"/>
            </w:pPr>
            <w:r w:rsidRPr="000F7915">
              <w:t xml:space="preserve">Όλες οι πληροφορίες να αποθηκεύονται σε βάση δεδομένων τεχνολογίας </w:t>
            </w:r>
            <w:r w:rsidRPr="000F7915">
              <w:rPr>
                <w:lang w:val="en-GB"/>
              </w:rPr>
              <w:t>NoSQL</w:t>
            </w:r>
            <w:r w:rsidRPr="000F7915">
              <w:t>, για απλούστερη διαχείριση των δεδομένων.</w:t>
            </w:r>
          </w:p>
        </w:tc>
        <w:tc>
          <w:tcPr>
            <w:tcW w:w="2285" w:type="dxa"/>
            <w:gridSpan w:val="3"/>
            <w:vAlign w:val="center"/>
            <w:hideMark/>
          </w:tcPr>
          <w:p w14:paraId="02D89AF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ABC9911" w14:textId="77777777" w:rsidR="000F7915" w:rsidRPr="000F7915" w:rsidRDefault="000F7915" w:rsidP="000F7915">
            <w:pPr>
              <w:spacing w:after="160" w:line="259" w:lineRule="auto"/>
              <w:rPr>
                <w:lang w:val="en-GB"/>
              </w:rPr>
            </w:pPr>
          </w:p>
        </w:tc>
        <w:tc>
          <w:tcPr>
            <w:tcW w:w="1985" w:type="dxa"/>
            <w:gridSpan w:val="2"/>
          </w:tcPr>
          <w:p w14:paraId="4048FDA4" w14:textId="77777777" w:rsidR="000F7915" w:rsidRPr="000F7915" w:rsidRDefault="000F7915" w:rsidP="000F7915">
            <w:pPr>
              <w:spacing w:after="160" w:line="259" w:lineRule="auto"/>
              <w:rPr>
                <w:lang w:val="en-GB"/>
              </w:rPr>
            </w:pPr>
          </w:p>
        </w:tc>
      </w:tr>
      <w:tr w:rsidR="000F7915" w:rsidRPr="000F7915" w14:paraId="286A148A" w14:textId="77777777" w:rsidTr="008A39EF">
        <w:trPr>
          <w:cantSplit/>
          <w:trHeight w:val="900"/>
        </w:trPr>
        <w:tc>
          <w:tcPr>
            <w:tcW w:w="1209" w:type="dxa"/>
            <w:vAlign w:val="center"/>
            <w:hideMark/>
          </w:tcPr>
          <w:p w14:paraId="2382897D" w14:textId="77777777" w:rsidR="000F7915" w:rsidRPr="000F7915" w:rsidRDefault="000F7915" w:rsidP="000F7915">
            <w:pPr>
              <w:spacing w:after="160" w:line="259" w:lineRule="auto"/>
              <w:rPr>
                <w:lang w:val="en-GB"/>
              </w:rPr>
            </w:pPr>
            <w:r w:rsidRPr="000F7915">
              <w:rPr>
                <w:lang w:val="en-GB"/>
              </w:rPr>
              <w:t>B19.4.23</w:t>
            </w:r>
          </w:p>
        </w:tc>
        <w:tc>
          <w:tcPr>
            <w:tcW w:w="2897" w:type="dxa"/>
            <w:gridSpan w:val="2"/>
            <w:vAlign w:val="center"/>
            <w:hideMark/>
          </w:tcPr>
          <w:p w14:paraId="61E13635" w14:textId="77777777" w:rsidR="000F7915" w:rsidRPr="000F7915" w:rsidRDefault="000F7915" w:rsidP="000F7915">
            <w:pPr>
              <w:spacing w:after="160" w:line="259" w:lineRule="auto"/>
            </w:pPr>
            <w:r w:rsidRPr="000F7915">
              <w:t xml:space="preserve">Να έχει απαραίτητα και δυνατότητα αυτόνομης λειτουργίας, με εξαγωγή των αποτελεσμάτων  μέσω θύρας </w:t>
            </w:r>
            <w:r w:rsidRPr="000F7915">
              <w:rPr>
                <w:lang w:val="en-GB"/>
              </w:rPr>
              <w:t>USB</w:t>
            </w:r>
            <w:r w:rsidRPr="000F7915">
              <w:t>.</w:t>
            </w:r>
          </w:p>
        </w:tc>
        <w:tc>
          <w:tcPr>
            <w:tcW w:w="2285" w:type="dxa"/>
            <w:gridSpan w:val="3"/>
            <w:vAlign w:val="center"/>
            <w:hideMark/>
          </w:tcPr>
          <w:p w14:paraId="17E9792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2D8B3B6" w14:textId="77777777" w:rsidR="000F7915" w:rsidRPr="000F7915" w:rsidRDefault="000F7915" w:rsidP="000F7915">
            <w:pPr>
              <w:spacing w:after="160" w:line="259" w:lineRule="auto"/>
              <w:rPr>
                <w:lang w:val="en-GB"/>
              </w:rPr>
            </w:pPr>
          </w:p>
        </w:tc>
        <w:tc>
          <w:tcPr>
            <w:tcW w:w="1985" w:type="dxa"/>
            <w:gridSpan w:val="2"/>
          </w:tcPr>
          <w:p w14:paraId="7E734D51" w14:textId="77777777" w:rsidR="000F7915" w:rsidRPr="000F7915" w:rsidRDefault="000F7915" w:rsidP="000F7915">
            <w:pPr>
              <w:spacing w:after="160" w:line="259" w:lineRule="auto"/>
              <w:rPr>
                <w:lang w:val="en-GB"/>
              </w:rPr>
            </w:pPr>
          </w:p>
        </w:tc>
      </w:tr>
      <w:tr w:rsidR="000F7915" w:rsidRPr="000F7915" w14:paraId="5CBCD631" w14:textId="77777777" w:rsidTr="008A39EF">
        <w:trPr>
          <w:cantSplit/>
          <w:trHeight w:val="1200"/>
        </w:trPr>
        <w:tc>
          <w:tcPr>
            <w:tcW w:w="1209" w:type="dxa"/>
            <w:vAlign w:val="center"/>
            <w:hideMark/>
          </w:tcPr>
          <w:p w14:paraId="08A2AC35" w14:textId="77777777" w:rsidR="000F7915" w:rsidRPr="000F7915" w:rsidRDefault="000F7915" w:rsidP="000F7915">
            <w:pPr>
              <w:spacing w:after="160" w:line="259" w:lineRule="auto"/>
              <w:rPr>
                <w:lang w:val="en-GB"/>
              </w:rPr>
            </w:pPr>
            <w:r w:rsidRPr="000F7915">
              <w:rPr>
                <w:lang w:val="en-GB"/>
              </w:rPr>
              <w:t>B19.4.24</w:t>
            </w:r>
          </w:p>
        </w:tc>
        <w:tc>
          <w:tcPr>
            <w:tcW w:w="2897" w:type="dxa"/>
            <w:gridSpan w:val="2"/>
            <w:vAlign w:val="center"/>
            <w:hideMark/>
          </w:tcPr>
          <w:p w14:paraId="63B517F6" w14:textId="77777777" w:rsidR="000F7915" w:rsidRPr="000F7915" w:rsidRDefault="000F7915" w:rsidP="000F7915">
            <w:pPr>
              <w:spacing w:after="160" w:line="259" w:lineRule="auto"/>
            </w:pPr>
            <w:r w:rsidRPr="000F7915">
              <w:t>Το σύστημα να διαθέτει απαραίτητα μελλοντική δυνατότητα σύνδεσης με αναλυτικό ζυγό για την σταδιακή σταθμική τροφοδοσία με θρεπτικό υπόστρωμα.</w:t>
            </w:r>
          </w:p>
        </w:tc>
        <w:tc>
          <w:tcPr>
            <w:tcW w:w="2285" w:type="dxa"/>
            <w:gridSpan w:val="3"/>
            <w:vAlign w:val="center"/>
            <w:hideMark/>
          </w:tcPr>
          <w:p w14:paraId="356526B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48BE97F" w14:textId="77777777" w:rsidR="000F7915" w:rsidRPr="000F7915" w:rsidRDefault="000F7915" w:rsidP="000F7915">
            <w:pPr>
              <w:spacing w:after="160" w:line="259" w:lineRule="auto"/>
              <w:rPr>
                <w:lang w:val="en-GB"/>
              </w:rPr>
            </w:pPr>
          </w:p>
        </w:tc>
        <w:tc>
          <w:tcPr>
            <w:tcW w:w="1985" w:type="dxa"/>
            <w:gridSpan w:val="2"/>
          </w:tcPr>
          <w:p w14:paraId="06894F88" w14:textId="77777777" w:rsidR="000F7915" w:rsidRPr="000F7915" w:rsidRDefault="000F7915" w:rsidP="000F7915">
            <w:pPr>
              <w:spacing w:after="160" w:line="259" w:lineRule="auto"/>
              <w:rPr>
                <w:lang w:val="en-GB"/>
              </w:rPr>
            </w:pPr>
          </w:p>
        </w:tc>
      </w:tr>
      <w:tr w:rsidR="000F7915" w:rsidRPr="000F7915" w14:paraId="61954A8F" w14:textId="77777777" w:rsidTr="008A39EF">
        <w:trPr>
          <w:cantSplit/>
          <w:trHeight w:val="2190"/>
        </w:trPr>
        <w:tc>
          <w:tcPr>
            <w:tcW w:w="1209" w:type="dxa"/>
            <w:vAlign w:val="center"/>
            <w:hideMark/>
          </w:tcPr>
          <w:p w14:paraId="53720212" w14:textId="77777777" w:rsidR="000F7915" w:rsidRPr="000F7915" w:rsidRDefault="000F7915" w:rsidP="000F7915">
            <w:pPr>
              <w:spacing w:after="160" w:line="259" w:lineRule="auto"/>
              <w:rPr>
                <w:lang w:val="en-GB"/>
              </w:rPr>
            </w:pPr>
            <w:r w:rsidRPr="000F7915">
              <w:rPr>
                <w:lang w:val="en-GB"/>
              </w:rPr>
              <w:t>B19.4.25</w:t>
            </w:r>
          </w:p>
        </w:tc>
        <w:tc>
          <w:tcPr>
            <w:tcW w:w="2897" w:type="dxa"/>
            <w:gridSpan w:val="2"/>
            <w:vAlign w:val="center"/>
            <w:hideMark/>
          </w:tcPr>
          <w:p w14:paraId="57C6586F" w14:textId="77777777" w:rsidR="000F7915" w:rsidRPr="000F7915" w:rsidRDefault="000F7915" w:rsidP="000F7915">
            <w:pPr>
              <w:spacing w:after="160" w:line="259" w:lineRule="auto"/>
            </w:pPr>
            <w:r w:rsidRPr="000F7915">
              <w:t>Να συνοδεύεται από ηλεκτρονικό υπολογιστή που να μπορεί να συνδεθεί με το όργανο και να εκτελέσει το συνοδευτικό λογισμικό, με τα εξής χαρακτηριστικά:</w:t>
            </w:r>
          </w:p>
        </w:tc>
        <w:tc>
          <w:tcPr>
            <w:tcW w:w="2285" w:type="dxa"/>
            <w:gridSpan w:val="3"/>
            <w:vAlign w:val="center"/>
            <w:hideMark/>
          </w:tcPr>
          <w:p w14:paraId="6F3B89BD" w14:textId="77777777" w:rsidR="000F7915" w:rsidRPr="000F7915" w:rsidRDefault="000F7915" w:rsidP="000F7915">
            <w:pPr>
              <w:spacing w:after="160" w:line="259" w:lineRule="auto"/>
            </w:pPr>
            <w:r w:rsidRPr="000F7915">
              <w:rPr>
                <w:lang w:val="en-GB"/>
              </w:rPr>
              <w:t>CPU</w:t>
            </w:r>
            <w:r w:rsidRPr="000F7915">
              <w:t xml:space="preserve">: κλάσης </w:t>
            </w:r>
            <w:r w:rsidRPr="000F7915">
              <w:rPr>
                <w:lang w:val="en-GB"/>
              </w:rPr>
              <w:t>Core</w:t>
            </w:r>
            <w:r w:rsidRPr="000F7915">
              <w:t xml:space="preserve"> </w:t>
            </w:r>
            <w:proofErr w:type="spellStart"/>
            <w:r w:rsidRPr="000F7915">
              <w:rPr>
                <w:lang w:val="en-GB"/>
              </w:rPr>
              <w:t>i</w:t>
            </w:r>
            <w:proofErr w:type="spellEnd"/>
            <w:r w:rsidRPr="000F7915">
              <w:t>5 ή ανάλογο ή καλύτερο</w:t>
            </w:r>
            <w:r w:rsidRPr="000F7915">
              <w:br/>
            </w:r>
            <w:r w:rsidRPr="000F7915">
              <w:rPr>
                <w:lang w:val="en-GB"/>
              </w:rPr>
              <w:t>RAM</w:t>
            </w:r>
            <w:r w:rsidRPr="000F7915">
              <w:t>: &gt;=16</w:t>
            </w:r>
            <w:r w:rsidRPr="000F7915">
              <w:rPr>
                <w:lang w:val="en-GB"/>
              </w:rPr>
              <w:t>GB</w:t>
            </w:r>
            <w:r w:rsidRPr="000F7915">
              <w:br/>
              <w:t>Σκληρός Δίσκος: &gt;= 512</w:t>
            </w:r>
            <w:r w:rsidRPr="000F7915">
              <w:rPr>
                <w:lang w:val="en-GB"/>
              </w:rPr>
              <w:t>GB</w:t>
            </w:r>
            <w:r w:rsidRPr="000F7915">
              <w:br/>
              <w:t xml:space="preserve">Οθόνη: &gt;= 23", </w:t>
            </w:r>
            <w:r w:rsidRPr="000F7915">
              <w:rPr>
                <w:lang w:val="en-GB"/>
              </w:rPr>
              <w:t>LCD</w:t>
            </w:r>
            <w:r w:rsidRPr="000F7915">
              <w:br/>
            </w:r>
            <w:r w:rsidRPr="000F7915">
              <w:rPr>
                <w:lang w:val="en-GB"/>
              </w:rPr>
              <w:t>DVD</w:t>
            </w:r>
            <w:r w:rsidRPr="000F7915">
              <w:t>-</w:t>
            </w:r>
            <w:r w:rsidRPr="000F7915">
              <w:rPr>
                <w:lang w:val="en-GB"/>
              </w:rPr>
              <w:t>RW</w:t>
            </w:r>
            <w:r w:rsidRPr="000F7915">
              <w:br/>
              <w:t xml:space="preserve">Λειτουργικό: </w:t>
            </w:r>
            <w:r w:rsidRPr="000F7915">
              <w:rPr>
                <w:lang w:val="en-GB"/>
              </w:rPr>
              <w:t>Windows</w:t>
            </w:r>
            <w:r w:rsidRPr="000F7915">
              <w:t xml:space="preserve"> 11 </w:t>
            </w:r>
            <w:r w:rsidRPr="000F7915">
              <w:rPr>
                <w:lang w:val="en-GB"/>
              </w:rPr>
              <w:t>Pro</w:t>
            </w:r>
            <w:r w:rsidRPr="000F7915">
              <w:t xml:space="preserve"> ή νεότερα</w:t>
            </w:r>
            <w:r w:rsidRPr="000F7915">
              <w:br/>
              <w:t xml:space="preserve">Θύρες </w:t>
            </w:r>
            <w:r w:rsidRPr="000F7915">
              <w:rPr>
                <w:lang w:val="en-GB"/>
              </w:rPr>
              <w:t>USB</w:t>
            </w:r>
            <w:r w:rsidRPr="000F7915">
              <w:t xml:space="preserve"> &gt;=2</w:t>
            </w:r>
          </w:p>
        </w:tc>
        <w:tc>
          <w:tcPr>
            <w:tcW w:w="1117" w:type="dxa"/>
          </w:tcPr>
          <w:p w14:paraId="5A201BAF" w14:textId="77777777" w:rsidR="000F7915" w:rsidRPr="000F7915" w:rsidRDefault="000F7915" w:rsidP="000F7915">
            <w:pPr>
              <w:spacing w:after="160" w:line="259" w:lineRule="auto"/>
            </w:pPr>
          </w:p>
        </w:tc>
        <w:tc>
          <w:tcPr>
            <w:tcW w:w="1985" w:type="dxa"/>
            <w:gridSpan w:val="2"/>
          </w:tcPr>
          <w:p w14:paraId="1CD2E484" w14:textId="77777777" w:rsidR="000F7915" w:rsidRPr="000F7915" w:rsidRDefault="000F7915" w:rsidP="000F7915">
            <w:pPr>
              <w:spacing w:after="160" w:line="259" w:lineRule="auto"/>
            </w:pPr>
          </w:p>
        </w:tc>
      </w:tr>
      <w:tr w:rsidR="000F7915" w:rsidRPr="000F7915" w14:paraId="2FD25FF3" w14:textId="77777777" w:rsidTr="008A39EF">
        <w:trPr>
          <w:cantSplit/>
          <w:trHeight w:val="1560"/>
        </w:trPr>
        <w:tc>
          <w:tcPr>
            <w:tcW w:w="1209" w:type="dxa"/>
            <w:vAlign w:val="center"/>
            <w:hideMark/>
          </w:tcPr>
          <w:p w14:paraId="375A290A" w14:textId="77777777" w:rsidR="000F7915" w:rsidRPr="000F7915" w:rsidRDefault="000F7915" w:rsidP="000F7915">
            <w:pPr>
              <w:spacing w:after="160" w:line="259" w:lineRule="auto"/>
              <w:rPr>
                <w:lang w:val="en-GB"/>
              </w:rPr>
            </w:pPr>
            <w:r w:rsidRPr="000F7915">
              <w:rPr>
                <w:lang w:val="en-GB"/>
              </w:rPr>
              <w:t>B19.4.26</w:t>
            </w:r>
          </w:p>
        </w:tc>
        <w:tc>
          <w:tcPr>
            <w:tcW w:w="2897" w:type="dxa"/>
            <w:gridSpan w:val="2"/>
            <w:vAlign w:val="center"/>
            <w:hideMark/>
          </w:tcPr>
          <w:p w14:paraId="18E53D5A"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συνοδεύετ</w:t>
            </w:r>
            <w:proofErr w:type="spellEnd"/>
            <w:r w:rsidRPr="000F7915">
              <w:rPr>
                <w:lang w:val="en-GB"/>
              </w:rPr>
              <w:t xml:space="preserve">αι από </w:t>
            </w:r>
            <w:proofErr w:type="spellStart"/>
            <w:r w:rsidRPr="000F7915">
              <w:rPr>
                <w:lang w:val="en-GB"/>
              </w:rPr>
              <w:t>εκτυ</w:t>
            </w:r>
            <w:proofErr w:type="spellEnd"/>
            <w:r w:rsidRPr="000F7915">
              <w:rPr>
                <w:lang w:val="en-GB"/>
              </w:rPr>
              <w:t>πωτή:</w:t>
            </w:r>
          </w:p>
        </w:tc>
        <w:tc>
          <w:tcPr>
            <w:tcW w:w="2285" w:type="dxa"/>
            <w:gridSpan w:val="3"/>
            <w:vAlign w:val="center"/>
            <w:hideMark/>
          </w:tcPr>
          <w:p w14:paraId="2D6F5B92" w14:textId="77777777" w:rsidR="000F7915" w:rsidRPr="000F7915" w:rsidRDefault="000F7915" w:rsidP="000F7915">
            <w:pPr>
              <w:spacing w:after="160" w:line="259" w:lineRule="auto"/>
            </w:pPr>
            <w:r w:rsidRPr="000F7915">
              <w:t xml:space="preserve">Τεχνολογία : </w:t>
            </w:r>
            <w:proofErr w:type="spellStart"/>
            <w:r w:rsidRPr="000F7915">
              <w:rPr>
                <w:lang w:val="en-GB"/>
              </w:rPr>
              <w:t>InkJet</w:t>
            </w:r>
            <w:proofErr w:type="spellEnd"/>
            <w:r w:rsidRPr="000F7915">
              <w:t xml:space="preserve"> - έγχρωμος</w:t>
            </w:r>
            <w:r w:rsidRPr="000F7915">
              <w:br/>
              <w:t xml:space="preserve">Ανάλυση εκτύπωσης: &gt;=600 Χ 600 </w:t>
            </w:r>
            <w:r w:rsidRPr="000F7915">
              <w:rPr>
                <w:lang w:val="en-GB"/>
              </w:rPr>
              <w:t>dpi</w:t>
            </w:r>
            <w:r w:rsidRPr="000F7915">
              <w:t xml:space="preserve"> </w:t>
            </w:r>
            <w:r w:rsidRPr="000F7915">
              <w:br/>
              <w:t xml:space="preserve">Σύνδεση: </w:t>
            </w:r>
            <w:r w:rsidRPr="000F7915">
              <w:rPr>
                <w:lang w:val="en-GB"/>
              </w:rPr>
              <w:t>USB</w:t>
            </w:r>
            <w:r w:rsidRPr="000F7915">
              <w:t xml:space="preserve">, </w:t>
            </w:r>
            <w:r w:rsidRPr="000F7915">
              <w:rPr>
                <w:lang w:val="en-GB"/>
              </w:rPr>
              <w:t>Wi</w:t>
            </w:r>
            <w:r w:rsidRPr="000F7915">
              <w:t>-</w:t>
            </w:r>
            <w:r w:rsidRPr="000F7915">
              <w:rPr>
                <w:lang w:val="en-GB"/>
              </w:rPr>
              <w:t>Fi</w:t>
            </w:r>
            <w:r w:rsidRPr="000F7915">
              <w:br/>
              <w:t xml:space="preserve">Συμβατότητα με Λειτουργικά Συστήματα: </w:t>
            </w:r>
            <w:r w:rsidRPr="000F7915">
              <w:rPr>
                <w:lang w:val="en-GB"/>
              </w:rPr>
              <w:t>Windows</w:t>
            </w:r>
            <w:r w:rsidRPr="000F7915">
              <w:t xml:space="preserve"> 10/ 11, </w:t>
            </w:r>
            <w:r w:rsidRPr="000F7915">
              <w:rPr>
                <w:lang w:val="en-GB"/>
              </w:rPr>
              <w:t>Mac</w:t>
            </w:r>
            <w:r w:rsidRPr="000F7915">
              <w:t xml:space="preserve"> </w:t>
            </w:r>
            <w:r w:rsidRPr="000F7915">
              <w:rPr>
                <w:lang w:val="en-GB"/>
              </w:rPr>
              <w:t>OS</w:t>
            </w:r>
          </w:p>
        </w:tc>
        <w:tc>
          <w:tcPr>
            <w:tcW w:w="1117" w:type="dxa"/>
          </w:tcPr>
          <w:p w14:paraId="2418BA85" w14:textId="77777777" w:rsidR="000F7915" w:rsidRPr="000F7915" w:rsidRDefault="000F7915" w:rsidP="000F7915">
            <w:pPr>
              <w:spacing w:after="160" w:line="259" w:lineRule="auto"/>
            </w:pPr>
          </w:p>
        </w:tc>
        <w:tc>
          <w:tcPr>
            <w:tcW w:w="1985" w:type="dxa"/>
            <w:gridSpan w:val="2"/>
          </w:tcPr>
          <w:p w14:paraId="63B848EC" w14:textId="77777777" w:rsidR="000F7915" w:rsidRPr="000F7915" w:rsidRDefault="000F7915" w:rsidP="000F7915">
            <w:pPr>
              <w:spacing w:after="160" w:line="259" w:lineRule="auto"/>
            </w:pPr>
          </w:p>
        </w:tc>
      </w:tr>
      <w:tr w:rsidR="000F7915" w:rsidRPr="000F7915" w14:paraId="77CC8E72" w14:textId="77777777" w:rsidTr="008A39EF">
        <w:trPr>
          <w:cantSplit/>
          <w:trHeight w:val="600"/>
        </w:trPr>
        <w:tc>
          <w:tcPr>
            <w:tcW w:w="1209" w:type="dxa"/>
            <w:vAlign w:val="center"/>
            <w:hideMark/>
          </w:tcPr>
          <w:p w14:paraId="34B7BB6E" w14:textId="77777777" w:rsidR="000F7915" w:rsidRPr="000F7915" w:rsidRDefault="000F7915" w:rsidP="000F7915">
            <w:pPr>
              <w:spacing w:after="160" w:line="259" w:lineRule="auto"/>
              <w:rPr>
                <w:lang w:val="en-GB"/>
              </w:rPr>
            </w:pPr>
            <w:r w:rsidRPr="000F7915">
              <w:rPr>
                <w:lang w:val="en-GB"/>
              </w:rPr>
              <w:t>B19.4.27</w:t>
            </w:r>
          </w:p>
        </w:tc>
        <w:tc>
          <w:tcPr>
            <w:tcW w:w="2897" w:type="dxa"/>
            <w:gridSpan w:val="2"/>
            <w:vAlign w:val="center"/>
            <w:hideMark/>
          </w:tcPr>
          <w:p w14:paraId="079E2FC0" w14:textId="77777777" w:rsidR="000F7915" w:rsidRPr="000F7915" w:rsidRDefault="000F7915" w:rsidP="000F7915">
            <w:pPr>
              <w:spacing w:after="160" w:line="259" w:lineRule="auto"/>
            </w:pPr>
            <w:r w:rsidRPr="000F7915">
              <w:t>Το σύστημα να συνοδεύεται απαραίτητα από κατάλληλο αεροσυμπιεστή.</w:t>
            </w:r>
          </w:p>
        </w:tc>
        <w:tc>
          <w:tcPr>
            <w:tcW w:w="2285" w:type="dxa"/>
            <w:gridSpan w:val="3"/>
            <w:vAlign w:val="center"/>
            <w:hideMark/>
          </w:tcPr>
          <w:p w14:paraId="5A9A827C"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48CAF8D" w14:textId="77777777" w:rsidR="000F7915" w:rsidRPr="000F7915" w:rsidRDefault="000F7915" w:rsidP="000F7915">
            <w:pPr>
              <w:spacing w:after="160" w:line="259" w:lineRule="auto"/>
              <w:rPr>
                <w:lang w:val="en-GB"/>
              </w:rPr>
            </w:pPr>
          </w:p>
        </w:tc>
        <w:tc>
          <w:tcPr>
            <w:tcW w:w="1985" w:type="dxa"/>
            <w:gridSpan w:val="2"/>
          </w:tcPr>
          <w:p w14:paraId="5437B2A0" w14:textId="77777777" w:rsidR="000F7915" w:rsidRPr="000F7915" w:rsidRDefault="000F7915" w:rsidP="000F7915">
            <w:pPr>
              <w:spacing w:after="160" w:line="259" w:lineRule="auto"/>
              <w:rPr>
                <w:lang w:val="en-GB"/>
              </w:rPr>
            </w:pPr>
          </w:p>
        </w:tc>
      </w:tr>
      <w:tr w:rsidR="000F7915" w:rsidRPr="000F7915" w14:paraId="0F20902F" w14:textId="77777777" w:rsidTr="008A39EF">
        <w:trPr>
          <w:cantSplit/>
          <w:trHeight w:val="900"/>
        </w:trPr>
        <w:tc>
          <w:tcPr>
            <w:tcW w:w="1209" w:type="dxa"/>
            <w:vAlign w:val="center"/>
            <w:hideMark/>
          </w:tcPr>
          <w:p w14:paraId="7D81A1F2" w14:textId="77777777" w:rsidR="000F7915" w:rsidRPr="000F7915" w:rsidRDefault="000F7915" w:rsidP="000F7915">
            <w:pPr>
              <w:spacing w:after="160" w:line="259" w:lineRule="auto"/>
              <w:rPr>
                <w:lang w:val="en-GB"/>
              </w:rPr>
            </w:pPr>
            <w:r w:rsidRPr="000F7915">
              <w:rPr>
                <w:lang w:val="en-GB"/>
              </w:rPr>
              <w:lastRenderedPageBreak/>
              <w:t>B19.4.28</w:t>
            </w:r>
          </w:p>
        </w:tc>
        <w:tc>
          <w:tcPr>
            <w:tcW w:w="2897" w:type="dxa"/>
            <w:gridSpan w:val="2"/>
            <w:vAlign w:val="center"/>
            <w:hideMark/>
          </w:tcPr>
          <w:p w14:paraId="712ECEE7" w14:textId="77777777" w:rsidR="000F7915" w:rsidRPr="000F7915" w:rsidRDefault="000F7915" w:rsidP="000F7915">
            <w:pPr>
              <w:spacing w:after="160" w:line="259" w:lineRule="auto"/>
            </w:pPr>
            <w:r w:rsidRPr="000F7915">
              <w:t xml:space="preserve">Το σύστημα να συνοδεύεται απαραίτητα από κατάλληλο ψυχόμενο κυκλοφορητή ύδατος με  μέγιστη ροή αντλίας τουλάχιστον 3 </w:t>
            </w:r>
            <w:r w:rsidRPr="000F7915">
              <w:rPr>
                <w:lang w:val="en-GB"/>
              </w:rPr>
              <w:t>L</w:t>
            </w:r>
            <w:r w:rsidRPr="000F7915">
              <w:t>/</w:t>
            </w:r>
            <w:r w:rsidRPr="000F7915">
              <w:rPr>
                <w:lang w:val="en-GB"/>
              </w:rPr>
              <w:t>min</w:t>
            </w:r>
            <w:r w:rsidRPr="000F7915">
              <w:t>.</w:t>
            </w:r>
          </w:p>
        </w:tc>
        <w:tc>
          <w:tcPr>
            <w:tcW w:w="2285" w:type="dxa"/>
            <w:gridSpan w:val="3"/>
            <w:vAlign w:val="center"/>
            <w:hideMark/>
          </w:tcPr>
          <w:p w14:paraId="2BC455D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61E4F42" w14:textId="77777777" w:rsidR="000F7915" w:rsidRPr="000F7915" w:rsidRDefault="000F7915" w:rsidP="000F7915">
            <w:pPr>
              <w:spacing w:after="160" w:line="259" w:lineRule="auto"/>
              <w:rPr>
                <w:lang w:val="en-GB"/>
              </w:rPr>
            </w:pPr>
          </w:p>
        </w:tc>
        <w:tc>
          <w:tcPr>
            <w:tcW w:w="1985" w:type="dxa"/>
            <w:gridSpan w:val="2"/>
          </w:tcPr>
          <w:p w14:paraId="73D36041" w14:textId="77777777" w:rsidR="000F7915" w:rsidRPr="000F7915" w:rsidRDefault="000F7915" w:rsidP="000F7915">
            <w:pPr>
              <w:spacing w:after="160" w:line="259" w:lineRule="auto"/>
              <w:rPr>
                <w:lang w:val="en-GB"/>
              </w:rPr>
            </w:pPr>
          </w:p>
        </w:tc>
      </w:tr>
      <w:tr w:rsidR="000F7915" w:rsidRPr="000F7915" w14:paraId="7776E873" w14:textId="77777777" w:rsidTr="008A39EF">
        <w:trPr>
          <w:cantSplit/>
          <w:trHeight w:val="300"/>
        </w:trPr>
        <w:tc>
          <w:tcPr>
            <w:tcW w:w="1209" w:type="dxa"/>
            <w:vAlign w:val="center"/>
            <w:hideMark/>
          </w:tcPr>
          <w:p w14:paraId="6F480435"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noWrap/>
            <w:vAlign w:val="center"/>
            <w:hideMark/>
          </w:tcPr>
          <w:p w14:paraId="38D65ABE" w14:textId="77777777" w:rsidR="000F7915" w:rsidRPr="000F7915" w:rsidRDefault="000F7915" w:rsidP="000F7915">
            <w:pPr>
              <w:spacing w:after="160" w:line="259" w:lineRule="auto"/>
              <w:rPr>
                <w:lang w:val="en-GB"/>
              </w:rPr>
            </w:pPr>
            <w:proofErr w:type="spellStart"/>
            <w:r w:rsidRPr="000F7915">
              <w:rPr>
                <w:lang w:val="en-GB"/>
              </w:rPr>
              <w:t>Γενικές</w:t>
            </w:r>
            <w:proofErr w:type="spellEnd"/>
            <w:r w:rsidRPr="000F7915">
              <w:rPr>
                <w:lang w:val="en-GB"/>
              </w:rPr>
              <w:t xml:space="preserve"> Απα</w:t>
            </w:r>
            <w:proofErr w:type="spellStart"/>
            <w:r w:rsidRPr="000F7915">
              <w:rPr>
                <w:lang w:val="en-GB"/>
              </w:rPr>
              <w:t>ιτήσεις</w:t>
            </w:r>
            <w:proofErr w:type="spellEnd"/>
          </w:p>
        </w:tc>
        <w:tc>
          <w:tcPr>
            <w:tcW w:w="2285" w:type="dxa"/>
            <w:gridSpan w:val="3"/>
            <w:vAlign w:val="center"/>
            <w:hideMark/>
          </w:tcPr>
          <w:p w14:paraId="1263FDAC"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1077060" w14:textId="77777777" w:rsidR="000F7915" w:rsidRPr="000F7915" w:rsidRDefault="000F7915" w:rsidP="000F7915">
            <w:pPr>
              <w:spacing w:after="160" w:line="259" w:lineRule="auto"/>
              <w:rPr>
                <w:lang w:val="en-GB"/>
              </w:rPr>
            </w:pPr>
          </w:p>
        </w:tc>
        <w:tc>
          <w:tcPr>
            <w:tcW w:w="1985" w:type="dxa"/>
            <w:gridSpan w:val="2"/>
          </w:tcPr>
          <w:p w14:paraId="356ED1E4" w14:textId="77777777" w:rsidR="000F7915" w:rsidRPr="000F7915" w:rsidRDefault="000F7915" w:rsidP="000F7915">
            <w:pPr>
              <w:spacing w:after="160" w:line="259" w:lineRule="auto"/>
              <w:rPr>
                <w:lang w:val="en-GB"/>
              </w:rPr>
            </w:pPr>
          </w:p>
        </w:tc>
      </w:tr>
      <w:tr w:rsidR="000F7915" w:rsidRPr="000F7915" w14:paraId="304B1651" w14:textId="77777777" w:rsidTr="008A39EF">
        <w:trPr>
          <w:cantSplit/>
          <w:trHeight w:val="600"/>
        </w:trPr>
        <w:tc>
          <w:tcPr>
            <w:tcW w:w="1209" w:type="dxa"/>
            <w:vAlign w:val="center"/>
            <w:hideMark/>
          </w:tcPr>
          <w:p w14:paraId="27C06EB4" w14:textId="77777777" w:rsidR="000F7915" w:rsidRPr="000F7915" w:rsidRDefault="000F7915" w:rsidP="000F7915">
            <w:pPr>
              <w:spacing w:after="160" w:line="259" w:lineRule="auto"/>
              <w:rPr>
                <w:lang w:val="en-GB"/>
              </w:rPr>
            </w:pPr>
            <w:r w:rsidRPr="000F7915">
              <w:rPr>
                <w:lang w:val="en-GB"/>
              </w:rPr>
              <w:t>B19.4.30</w:t>
            </w:r>
          </w:p>
        </w:tc>
        <w:tc>
          <w:tcPr>
            <w:tcW w:w="2897" w:type="dxa"/>
            <w:gridSpan w:val="2"/>
            <w:vAlign w:val="center"/>
            <w:hideMark/>
          </w:tcPr>
          <w:p w14:paraId="1C63AAA9" w14:textId="77777777" w:rsidR="000F7915" w:rsidRPr="000F7915" w:rsidRDefault="000F7915" w:rsidP="000F7915">
            <w:pPr>
              <w:spacing w:after="160" w:line="259" w:lineRule="auto"/>
            </w:pPr>
            <w:r w:rsidRPr="000F7915">
              <w:t>Η εγγύηση να περιλαμβάνει εργασία &amp; ανταλλακτικά σε περίπτωση βλάβης.</w:t>
            </w:r>
          </w:p>
        </w:tc>
        <w:tc>
          <w:tcPr>
            <w:tcW w:w="2285" w:type="dxa"/>
            <w:gridSpan w:val="3"/>
            <w:vAlign w:val="center"/>
            <w:hideMark/>
          </w:tcPr>
          <w:p w14:paraId="3696E2DF" w14:textId="77777777" w:rsidR="000F7915" w:rsidRPr="000F7915" w:rsidRDefault="000F7915" w:rsidP="000F7915">
            <w:pPr>
              <w:spacing w:after="160" w:line="259" w:lineRule="auto"/>
            </w:pPr>
            <w:r w:rsidRPr="000F7915">
              <w:t xml:space="preserve"> τουλάχιστον δύο (2) έτη από την παραλαβή του συστήματος </w:t>
            </w:r>
          </w:p>
        </w:tc>
        <w:tc>
          <w:tcPr>
            <w:tcW w:w="1117" w:type="dxa"/>
          </w:tcPr>
          <w:p w14:paraId="558A57CE" w14:textId="77777777" w:rsidR="000F7915" w:rsidRPr="000F7915" w:rsidRDefault="000F7915" w:rsidP="000F7915">
            <w:pPr>
              <w:spacing w:after="160" w:line="259" w:lineRule="auto"/>
            </w:pPr>
          </w:p>
        </w:tc>
        <w:tc>
          <w:tcPr>
            <w:tcW w:w="1985" w:type="dxa"/>
            <w:gridSpan w:val="2"/>
          </w:tcPr>
          <w:p w14:paraId="37576F06" w14:textId="77777777" w:rsidR="000F7915" w:rsidRPr="000F7915" w:rsidRDefault="000F7915" w:rsidP="000F7915">
            <w:pPr>
              <w:spacing w:after="160" w:line="259" w:lineRule="auto"/>
            </w:pPr>
          </w:p>
        </w:tc>
      </w:tr>
      <w:tr w:rsidR="000F7915" w:rsidRPr="000F7915" w14:paraId="67C5FA87" w14:textId="77777777" w:rsidTr="008A39EF">
        <w:trPr>
          <w:cantSplit/>
          <w:trHeight w:val="1800"/>
        </w:trPr>
        <w:tc>
          <w:tcPr>
            <w:tcW w:w="1209" w:type="dxa"/>
            <w:vAlign w:val="center"/>
            <w:hideMark/>
          </w:tcPr>
          <w:p w14:paraId="4BA3F2CC" w14:textId="77777777" w:rsidR="000F7915" w:rsidRPr="000F7915" w:rsidRDefault="000F7915" w:rsidP="000F7915">
            <w:pPr>
              <w:spacing w:after="160" w:line="259" w:lineRule="auto"/>
              <w:rPr>
                <w:lang w:val="en-GB"/>
              </w:rPr>
            </w:pPr>
            <w:r w:rsidRPr="000F7915">
              <w:rPr>
                <w:lang w:val="en-GB"/>
              </w:rPr>
              <w:t>B19.4.31</w:t>
            </w:r>
          </w:p>
        </w:tc>
        <w:tc>
          <w:tcPr>
            <w:tcW w:w="2897" w:type="dxa"/>
            <w:gridSpan w:val="2"/>
            <w:vAlign w:val="center"/>
            <w:hideMark/>
          </w:tcPr>
          <w:p w14:paraId="6BA65FFD" w14:textId="77777777" w:rsidR="000F7915" w:rsidRPr="000F7915" w:rsidRDefault="000F7915" w:rsidP="000F7915">
            <w:pPr>
              <w:spacing w:after="160" w:line="259" w:lineRule="auto"/>
            </w:pPr>
            <w:r w:rsidRPr="000F7915">
              <w:t>Ο προμηθευτής πρέπει να υποβάλει βεβαίωση/δήλωση του κατασκευαστικού οίκου του συστήματος για τη δυνατότητα εφοδιασμού με ανταλλακτικά και αναλώσιμα για τουλάχιστον επτά (7) έτη ώστε να εξασφαλιστεί η πλήρης, ανελλιπής και ομαλή λειτουργία του υπό προμήθεια είδους.</w:t>
            </w:r>
          </w:p>
        </w:tc>
        <w:tc>
          <w:tcPr>
            <w:tcW w:w="2285" w:type="dxa"/>
            <w:gridSpan w:val="3"/>
            <w:vAlign w:val="center"/>
            <w:hideMark/>
          </w:tcPr>
          <w:p w14:paraId="68BD4B9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10ADD04" w14:textId="77777777" w:rsidR="000F7915" w:rsidRPr="000F7915" w:rsidRDefault="000F7915" w:rsidP="000F7915">
            <w:pPr>
              <w:spacing w:after="160" w:line="259" w:lineRule="auto"/>
              <w:rPr>
                <w:lang w:val="en-GB"/>
              </w:rPr>
            </w:pPr>
          </w:p>
        </w:tc>
        <w:tc>
          <w:tcPr>
            <w:tcW w:w="1985" w:type="dxa"/>
            <w:gridSpan w:val="2"/>
          </w:tcPr>
          <w:p w14:paraId="58CDBC84" w14:textId="77777777" w:rsidR="000F7915" w:rsidRPr="000F7915" w:rsidRDefault="000F7915" w:rsidP="000F7915">
            <w:pPr>
              <w:spacing w:after="160" w:line="259" w:lineRule="auto"/>
              <w:rPr>
                <w:lang w:val="en-GB"/>
              </w:rPr>
            </w:pPr>
          </w:p>
        </w:tc>
      </w:tr>
      <w:tr w:rsidR="000F7915" w:rsidRPr="000F7915" w14:paraId="299ACB54" w14:textId="77777777" w:rsidTr="008A39EF">
        <w:trPr>
          <w:cantSplit/>
          <w:trHeight w:val="900"/>
        </w:trPr>
        <w:tc>
          <w:tcPr>
            <w:tcW w:w="1209" w:type="dxa"/>
            <w:vAlign w:val="center"/>
            <w:hideMark/>
          </w:tcPr>
          <w:p w14:paraId="3129006F" w14:textId="77777777" w:rsidR="000F7915" w:rsidRPr="000F7915" w:rsidRDefault="000F7915" w:rsidP="000F7915">
            <w:pPr>
              <w:spacing w:after="160" w:line="259" w:lineRule="auto"/>
              <w:rPr>
                <w:lang w:val="en-GB"/>
              </w:rPr>
            </w:pPr>
            <w:r w:rsidRPr="000F7915">
              <w:rPr>
                <w:lang w:val="en-GB"/>
              </w:rPr>
              <w:t>B19.4.32</w:t>
            </w:r>
          </w:p>
        </w:tc>
        <w:tc>
          <w:tcPr>
            <w:tcW w:w="2897" w:type="dxa"/>
            <w:gridSpan w:val="2"/>
            <w:vAlign w:val="center"/>
            <w:hideMark/>
          </w:tcPr>
          <w:p w14:paraId="0D0271AD" w14:textId="77777777" w:rsidR="000F7915" w:rsidRPr="000F7915" w:rsidRDefault="000F7915" w:rsidP="000F7915">
            <w:pPr>
              <w:spacing w:after="160" w:line="259" w:lineRule="auto"/>
            </w:pPr>
            <w:r w:rsidRPr="000F7915">
              <w:t>Ο προμηθευτής υποχρεούται στην εγκατάσταση του συστήματος και την πλήρη εκπαίδευση των χειριστών στο χώρο του εργαστηρίου σε όλες τις λειτουργίες</w:t>
            </w:r>
          </w:p>
        </w:tc>
        <w:tc>
          <w:tcPr>
            <w:tcW w:w="2285" w:type="dxa"/>
            <w:gridSpan w:val="3"/>
            <w:vAlign w:val="center"/>
            <w:hideMark/>
          </w:tcPr>
          <w:p w14:paraId="31CFBB09" w14:textId="77777777" w:rsidR="000F7915" w:rsidRPr="000F7915" w:rsidRDefault="000F7915" w:rsidP="000F7915">
            <w:pPr>
              <w:spacing w:after="160" w:line="259" w:lineRule="auto"/>
              <w:rPr>
                <w:lang w:val="en-GB"/>
              </w:rPr>
            </w:pPr>
            <w:r w:rsidRPr="000F7915">
              <w:rPr>
                <w:lang w:val="en-GB"/>
              </w:rPr>
              <w:t xml:space="preserve">2 </w:t>
            </w:r>
            <w:proofErr w:type="spellStart"/>
            <w:r w:rsidRPr="000F7915">
              <w:rPr>
                <w:lang w:val="en-GB"/>
              </w:rPr>
              <w:t>άτομ</w:t>
            </w:r>
            <w:proofErr w:type="spellEnd"/>
            <w:r w:rsidRPr="000F7915">
              <w:rPr>
                <w:lang w:val="en-GB"/>
              </w:rPr>
              <w:t xml:space="preserve">α </w:t>
            </w:r>
            <w:proofErr w:type="spellStart"/>
            <w:r w:rsidRPr="000F7915">
              <w:rPr>
                <w:lang w:val="en-GB"/>
              </w:rPr>
              <w:t>γι</w:t>
            </w:r>
            <w:proofErr w:type="spellEnd"/>
            <w:r w:rsidRPr="000F7915">
              <w:rPr>
                <w:lang w:val="en-GB"/>
              </w:rPr>
              <w:t xml:space="preserve">α 2 </w:t>
            </w:r>
            <w:proofErr w:type="spellStart"/>
            <w:r w:rsidRPr="000F7915">
              <w:rPr>
                <w:lang w:val="en-GB"/>
              </w:rPr>
              <w:t>ημέρες</w:t>
            </w:r>
            <w:proofErr w:type="spellEnd"/>
          </w:p>
        </w:tc>
        <w:tc>
          <w:tcPr>
            <w:tcW w:w="1117" w:type="dxa"/>
          </w:tcPr>
          <w:p w14:paraId="09472329" w14:textId="77777777" w:rsidR="000F7915" w:rsidRPr="000F7915" w:rsidRDefault="000F7915" w:rsidP="000F7915">
            <w:pPr>
              <w:spacing w:after="160" w:line="259" w:lineRule="auto"/>
              <w:rPr>
                <w:lang w:val="en-GB"/>
              </w:rPr>
            </w:pPr>
          </w:p>
        </w:tc>
        <w:tc>
          <w:tcPr>
            <w:tcW w:w="1985" w:type="dxa"/>
            <w:gridSpan w:val="2"/>
          </w:tcPr>
          <w:p w14:paraId="091C9C09" w14:textId="77777777" w:rsidR="000F7915" w:rsidRPr="000F7915" w:rsidRDefault="000F7915" w:rsidP="000F7915">
            <w:pPr>
              <w:spacing w:after="160" w:line="259" w:lineRule="auto"/>
              <w:rPr>
                <w:lang w:val="en-GB"/>
              </w:rPr>
            </w:pPr>
          </w:p>
        </w:tc>
      </w:tr>
      <w:tr w:rsidR="000F7915" w:rsidRPr="000F7915" w14:paraId="71E2C19D" w14:textId="77777777" w:rsidTr="008A39EF">
        <w:trPr>
          <w:cantSplit/>
          <w:trHeight w:val="900"/>
        </w:trPr>
        <w:tc>
          <w:tcPr>
            <w:tcW w:w="1209" w:type="dxa"/>
            <w:shd w:val="clear" w:color="auto" w:fill="B4C6E7" w:themeFill="accent1" w:themeFillTint="66"/>
            <w:vAlign w:val="center"/>
            <w:hideMark/>
          </w:tcPr>
          <w:p w14:paraId="327728FD" w14:textId="77777777" w:rsidR="000F7915" w:rsidRPr="000F7915" w:rsidRDefault="000F7915" w:rsidP="000F7915">
            <w:pPr>
              <w:spacing w:after="160" w:line="259" w:lineRule="auto"/>
              <w:rPr>
                <w:b/>
                <w:bCs/>
                <w:lang w:val="en-GB"/>
              </w:rPr>
            </w:pPr>
            <w:r w:rsidRPr="000F7915">
              <w:rPr>
                <w:b/>
                <w:bCs/>
                <w:lang w:val="en-GB"/>
              </w:rPr>
              <w:t> </w:t>
            </w:r>
          </w:p>
        </w:tc>
        <w:tc>
          <w:tcPr>
            <w:tcW w:w="8284" w:type="dxa"/>
            <w:gridSpan w:val="8"/>
            <w:shd w:val="clear" w:color="auto" w:fill="B4C6E7" w:themeFill="accent1" w:themeFillTint="66"/>
            <w:vAlign w:val="center"/>
            <w:hideMark/>
          </w:tcPr>
          <w:p w14:paraId="206C32BA" w14:textId="77777777" w:rsidR="000F7915" w:rsidRPr="000F7915" w:rsidRDefault="000F7915" w:rsidP="000F7915">
            <w:pPr>
              <w:spacing w:after="160" w:line="259" w:lineRule="auto"/>
              <w:rPr>
                <w:b/>
                <w:bCs/>
              </w:rPr>
            </w:pPr>
            <w:proofErr w:type="gramStart"/>
            <w:r w:rsidRPr="000F7915">
              <w:rPr>
                <w:b/>
                <w:bCs/>
                <w:lang w:val="en-GB"/>
              </w:rPr>
              <w:t>B</w:t>
            </w:r>
            <w:r w:rsidRPr="000F7915">
              <w:rPr>
                <w:b/>
                <w:bCs/>
              </w:rPr>
              <w:t>19.5  ΣΥΣΤΗΜΑ</w:t>
            </w:r>
            <w:proofErr w:type="gramEnd"/>
            <w:r w:rsidRPr="000F7915">
              <w:rPr>
                <w:b/>
                <w:bCs/>
              </w:rPr>
              <w:t xml:space="preserve"> ΥΠΕΡ ΤΑΧΕΙΑΣ ΥΓΡΗΣ ΧΡΩΜΑΤΟΓΡΑΦΙΑΣ – ΦΑΣΜΑΤΟΜΕΤΡΙΑΣ ΜΑΖΩΝ ΤΡΙΠΛΟΥ ΤΕΤΡΑΠΟΛΟΥ (</w:t>
            </w:r>
            <w:r w:rsidRPr="000F7915">
              <w:rPr>
                <w:b/>
                <w:bCs/>
                <w:lang w:val="en-GB"/>
              </w:rPr>
              <w:t>UHPLC</w:t>
            </w:r>
            <w:r w:rsidRPr="000F7915">
              <w:rPr>
                <w:b/>
                <w:bCs/>
              </w:rPr>
              <w:t>-</w:t>
            </w:r>
            <w:r w:rsidRPr="000F7915">
              <w:rPr>
                <w:b/>
                <w:bCs/>
                <w:lang w:val="en-GB"/>
              </w:rPr>
              <w:t>MS</w:t>
            </w:r>
            <w:r w:rsidRPr="000F7915">
              <w:rPr>
                <w:b/>
                <w:bCs/>
              </w:rPr>
              <w:t>/Μ</w:t>
            </w:r>
            <w:r w:rsidRPr="000F7915">
              <w:rPr>
                <w:b/>
                <w:bCs/>
                <w:lang w:val="en-GB"/>
              </w:rPr>
              <w:t>S</w:t>
            </w:r>
            <w:r w:rsidRPr="000F7915">
              <w:rPr>
                <w:b/>
                <w:bCs/>
              </w:rPr>
              <w:t xml:space="preserve">) </w:t>
            </w:r>
          </w:p>
        </w:tc>
      </w:tr>
      <w:tr w:rsidR="000F7915" w:rsidRPr="000F7915" w14:paraId="265FDF36" w14:textId="77777777" w:rsidTr="008A39EF">
        <w:trPr>
          <w:cantSplit/>
          <w:trHeight w:val="300"/>
        </w:trPr>
        <w:tc>
          <w:tcPr>
            <w:tcW w:w="1209" w:type="dxa"/>
            <w:vAlign w:val="center"/>
            <w:hideMark/>
          </w:tcPr>
          <w:p w14:paraId="232A9F25" w14:textId="77777777" w:rsidR="000F7915" w:rsidRPr="000F7915" w:rsidRDefault="000F7915" w:rsidP="000F7915">
            <w:pPr>
              <w:spacing w:after="160" w:line="259" w:lineRule="auto"/>
              <w:rPr>
                <w:lang w:val="en-GB"/>
              </w:rPr>
            </w:pPr>
            <w:r w:rsidRPr="000F7915">
              <w:rPr>
                <w:lang w:val="en-GB"/>
              </w:rPr>
              <w:t>B19.5.1</w:t>
            </w:r>
          </w:p>
        </w:tc>
        <w:tc>
          <w:tcPr>
            <w:tcW w:w="2897" w:type="dxa"/>
            <w:gridSpan w:val="2"/>
            <w:vAlign w:val="center"/>
            <w:hideMark/>
          </w:tcPr>
          <w:p w14:paraId="352812B4"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85" w:type="dxa"/>
            <w:gridSpan w:val="3"/>
            <w:vAlign w:val="center"/>
            <w:hideMark/>
          </w:tcPr>
          <w:p w14:paraId="5D624913" w14:textId="77777777" w:rsidR="000F7915" w:rsidRPr="000F7915" w:rsidRDefault="000F7915" w:rsidP="000F7915">
            <w:pPr>
              <w:spacing w:after="160" w:line="259" w:lineRule="auto"/>
              <w:rPr>
                <w:lang w:val="en-GB"/>
              </w:rPr>
            </w:pPr>
            <w:r w:rsidRPr="000F7915">
              <w:rPr>
                <w:lang w:val="en-GB"/>
              </w:rPr>
              <w:t>1</w:t>
            </w:r>
          </w:p>
        </w:tc>
        <w:tc>
          <w:tcPr>
            <w:tcW w:w="1117" w:type="dxa"/>
          </w:tcPr>
          <w:p w14:paraId="1E9A34E5" w14:textId="77777777" w:rsidR="000F7915" w:rsidRPr="000F7915" w:rsidRDefault="000F7915" w:rsidP="000F7915">
            <w:pPr>
              <w:spacing w:after="160" w:line="259" w:lineRule="auto"/>
              <w:rPr>
                <w:lang w:val="en-GB"/>
              </w:rPr>
            </w:pPr>
          </w:p>
        </w:tc>
        <w:tc>
          <w:tcPr>
            <w:tcW w:w="1985" w:type="dxa"/>
            <w:gridSpan w:val="2"/>
          </w:tcPr>
          <w:p w14:paraId="1CEC0A9D" w14:textId="77777777" w:rsidR="000F7915" w:rsidRPr="000F7915" w:rsidRDefault="000F7915" w:rsidP="000F7915">
            <w:pPr>
              <w:spacing w:after="160" w:line="259" w:lineRule="auto"/>
              <w:rPr>
                <w:lang w:val="en-GB"/>
              </w:rPr>
            </w:pPr>
          </w:p>
        </w:tc>
      </w:tr>
      <w:tr w:rsidR="000F7915" w:rsidRPr="000F7915" w14:paraId="1154069A" w14:textId="77777777" w:rsidTr="008A39EF">
        <w:trPr>
          <w:cantSplit/>
          <w:trHeight w:val="1425"/>
        </w:trPr>
        <w:tc>
          <w:tcPr>
            <w:tcW w:w="1209" w:type="dxa"/>
            <w:vAlign w:val="center"/>
            <w:hideMark/>
          </w:tcPr>
          <w:p w14:paraId="4702DA9B"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53894ACB" w14:textId="77777777" w:rsidR="000F7915" w:rsidRPr="000F7915" w:rsidRDefault="000F7915" w:rsidP="000F7915">
            <w:pPr>
              <w:spacing w:after="160" w:line="259" w:lineRule="auto"/>
            </w:pPr>
            <w:r w:rsidRPr="000F7915">
              <w:t xml:space="preserve">Αντλία                                                                                                       </w:t>
            </w:r>
            <w:proofErr w:type="spellStart"/>
            <w:r w:rsidRPr="000F7915">
              <w:t>Αντλία</w:t>
            </w:r>
            <w:proofErr w:type="spellEnd"/>
            <w:r w:rsidRPr="000F7915">
              <w:t xml:space="preserve"> Υγρής Χρωματογραφίας, για </w:t>
            </w:r>
            <w:proofErr w:type="spellStart"/>
            <w:r w:rsidRPr="000F7915">
              <w:t>βαθμωτή</w:t>
            </w:r>
            <w:proofErr w:type="spellEnd"/>
            <w:r w:rsidRPr="000F7915">
              <w:t xml:space="preserve"> </w:t>
            </w:r>
            <w:proofErr w:type="spellStart"/>
            <w:r w:rsidRPr="000F7915">
              <w:t>έκλουση</w:t>
            </w:r>
            <w:proofErr w:type="spellEnd"/>
            <w:r w:rsidRPr="000F7915">
              <w:t xml:space="preserve"> τεσσάρων διαλυτών, με τα ακόλουθα ελάχιστα τεχνικά χαρακτηριστικά:</w:t>
            </w:r>
          </w:p>
        </w:tc>
        <w:tc>
          <w:tcPr>
            <w:tcW w:w="2285" w:type="dxa"/>
            <w:gridSpan w:val="3"/>
            <w:vAlign w:val="center"/>
            <w:hideMark/>
          </w:tcPr>
          <w:p w14:paraId="5507297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ECE53EF" w14:textId="77777777" w:rsidR="000F7915" w:rsidRPr="000F7915" w:rsidRDefault="000F7915" w:rsidP="000F7915">
            <w:pPr>
              <w:spacing w:after="160" w:line="259" w:lineRule="auto"/>
              <w:rPr>
                <w:lang w:val="en-GB"/>
              </w:rPr>
            </w:pPr>
          </w:p>
        </w:tc>
        <w:tc>
          <w:tcPr>
            <w:tcW w:w="1985" w:type="dxa"/>
            <w:gridSpan w:val="2"/>
          </w:tcPr>
          <w:p w14:paraId="1C76B6EB" w14:textId="77777777" w:rsidR="000F7915" w:rsidRPr="000F7915" w:rsidRDefault="000F7915" w:rsidP="000F7915">
            <w:pPr>
              <w:spacing w:after="160" w:line="259" w:lineRule="auto"/>
              <w:rPr>
                <w:lang w:val="en-GB"/>
              </w:rPr>
            </w:pPr>
          </w:p>
        </w:tc>
      </w:tr>
      <w:tr w:rsidR="000F7915" w:rsidRPr="000F7915" w14:paraId="3C86B0CE" w14:textId="77777777" w:rsidTr="008A39EF">
        <w:trPr>
          <w:cantSplit/>
          <w:trHeight w:val="600"/>
        </w:trPr>
        <w:tc>
          <w:tcPr>
            <w:tcW w:w="1209" w:type="dxa"/>
            <w:vAlign w:val="center"/>
            <w:hideMark/>
          </w:tcPr>
          <w:p w14:paraId="5F8E0262" w14:textId="77777777" w:rsidR="000F7915" w:rsidRPr="000F7915" w:rsidRDefault="000F7915" w:rsidP="000F7915">
            <w:pPr>
              <w:spacing w:after="160" w:line="259" w:lineRule="auto"/>
              <w:rPr>
                <w:lang w:val="en-GB"/>
              </w:rPr>
            </w:pPr>
            <w:r w:rsidRPr="000F7915">
              <w:rPr>
                <w:lang w:val="en-GB"/>
              </w:rPr>
              <w:t>B19.5.2</w:t>
            </w:r>
          </w:p>
        </w:tc>
        <w:tc>
          <w:tcPr>
            <w:tcW w:w="2897" w:type="dxa"/>
            <w:gridSpan w:val="2"/>
            <w:vAlign w:val="center"/>
            <w:hideMark/>
          </w:tcPr>
          <w:p w14:paraId="65FE4B88" w14:textId="77777777" w:rsidR="000F7915" w:rsidRPr="000F7915" w:rsidRDefault="000F7915" w:rsidP="000F7915">
            <w:pPr>
              <w:spacing w:after="160" w:line="259" w:lineRule="auto"/>
            </w:pPr>
            <w:r w:rsidRPr="000F7915">
              <w:t xml:space="preserve">Να διαθέτει περιοχή ροών από 0,0001 έως τουλάχιστον 3 </w:t>
            </w:r>
            <w:r w:rsidRPr="000F7915">
              <w:rPr>
                <w:lang w:val="en-GB"/>
              </w:rPr>
              <w:t>ml</w:t>
            </w:r>
            <w:r w:rsidRPr="000F7915">
              <w:t>/</w:t>
            </w:r>
            <w:r w:rsidRPr="000F7915">
              <w:rPr>
                <w:lang w:val="en-GB"/>
              </w:rPr>
              <w:t>min</w:t>
            </w:r>
            <w:r w:rsidRPr="000F7915">
              <w:t>. Μεγαλύτερο εύρος ροών είναι αποδεκτό.</w:t>
            </w:r>
          </w:p>
        </w:tc>
        <w:tc>
          <w:tcPr>
            <w:tcW w:w="2285" w:type="dxa"/>
            <w:gridSpan w:val="3"/>
            <w:vAlign w:val="center"/>
            <w:hideMark/>
          </w:tcPr>
          <w:p w14:paraId="67A489C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E4599CA" w14:textId="77777777" w:rsidR="000F7915" w:rsidRPr="000F7915" w:rsidRDefault="000F7915" w:rsidP="000F7915">
            <w:pPr>
              <w:spacing w:after="160" w:line="259" w:lineRule="auto"/>
              <w:rPr>
                <w:lang w:val="en-GB"/>
              </w:rPr>
            </w:pPr>
          </w:p>
        </w:tc>
        <w:tc>
          <w:tcPr>
            <w:tcW w:w="1985" w:type="dxa"/>
            <w:gridSpan w:val="2"/>
          </w:tcPr>
          <w:p w14:paraId="3F29AAB5" w14:textId="77777777" w:rsidR="000F7915" w:rsidRPr="000F7915" w:rsidRDefault="000F7915" w:rsidP="000F7915">
            <w:pPr>
              <w:spacing w:after="160" w:line="259" w:lineRule="auto"/>
              <w:rPr>
                <w:lang w:val="en-GB"/>
              </w:rPr>
            </w:pPr>
          </w:p>
        </w:tc>
      </w:tr>
      <w:tr w:rsidR="000F7915" w:rsidRPr="000F7915" w14:paraId="67B2C3D8" w14:textId="77777777" w:rsidTr="008A39EF">
        <w:trPr>
          <w:cantSplit/>
          <w:trHeight w:val="300"/>
        </w:trPr>
        <w:tc>
          <w:tcPr>
            <w:tcW w:w="1209" w:type="dxa"/>
            <w:vAlign w:val="center"/>
            <w:hideMark/>
          </w:tcPr>
          <w:p w14:paraId="16399A84" w14:textId="77777777" w:rsidR="000F7915" w:rsidRPr="000F7915" w:rsidRDefault="000F7915" w:rsidP="000F7915">
            <w:pPr>
              <w:spacing w:after="160" w:line="259" w:lineRule="auto"/>
              <w:rPr>
                <w:lang w:val="en-GB"/>
              </w:rPr>
            </w:pPr>
            <w:r w:rsidRPr="000F7915">
              <w:rPr>
                <w:lang w:val="en-GB"/>
              </w:rPr>
              <w:lastRenderedPageBreak/>
              <w:t>B19.5.3</w:t>
            </w:r>
          </w:p>
        </w:tc>
        <w:tc>
          <w:tcPr>
            <w:tcW w:w="2897" w:type="dxa"/>
            <w:gridSpan w:val="2"/>
            <w:vAlign w:val="center"/>
            <w:hideMark/>
          </w:tcPr>
          <w:p w14:paraId="3AE97EF6" w14:textId="77777777" w:rsidR="000F7915" w:rsidRPr="000F7915" w:rsidRDefault="000F7915" w:rsidP="000F7915">
            <w:pPr>
              <w:spacing w:after="160" w:line="259" w:lineRule="auto"/>
            </w:pPr>
            <w:r w:rsidRPr="000F7915">
              <w:t xml:space="preserve">Να διαθέτει ακρίβεια ροής καλύτερη ή ίση με ±1%. </w:t>
            </w:r>
          </w:p>
        </w:tc>
        <w:tc>
          <w:tcPr>
            <w:tcW w:w="2285" w:type="dxa"/>
            <w:gridSpan w:val="3"/>
            <w:vAlign w:val="center"/>
            <w:hideMark/>
          </w:tcPr>
          <w:p w14:paraId="2AB8885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45478A9" w14:textId="77777777" w:rsidR="000F7915" w:rsidRPr="000F7915" w:rsidRDefault="000F7915" w:rsidP="000F7915">
            <w:pPr>
              <w:spacing w:after="160" w:line="259" w:lineRule="auto"/>
              <w:rPr>
                <w:lang w:val="en-GB"/>
              </w:rPr>
            </w:pPr>
          </w:p>
        </w:tc>
        <w:tc>
          <w:tcPr>
            <w:tcW w:w="1985" w:type="dxa"/>
            <w:gridSpan w:val="2"/>
          </w:tcPr>
          <w:p w14:paraId="37A59E32" w14:textId="77777777" w:rsidR="000F7915" w:rsidRPr="000F7915" w:rsidRDefault="000F7915" w:rsidP="000F7915">
            <w:pPr>
              <w:spacing w:after="160" w:line="259" w:lineRule="auto"/>
              <w:rPr>
                <w:lang w:val="en-GB"/>
              </w:rPr>
            </w:pPr>
          </w:p>
        </w:tc>
      </w:tr>
      <w:tr w:rsidR="000F7915" w:rsidRPr="000F7915" w14:paraId="097FF265" w14:textId="77777777" w:rsidTr="008A39EF">
        <w:trPr>
          <w:cantSplit/>
          <w:trHeight w:val="600"/>
        </w:trPr>
        <w:tc>
          <w:tcPr>
            <w:tcW w:w="1209" w:type="dxa"/>
            <w:vAlign w:val="center"/>
            <w:hideMark/>
          </w:tcPr>
          <w:p w14:paraId="501033F2" w14:textId="77777777" w:rsidR="000F7915" w:rsidRPr="000F7915" w:rsidRDefault="000F7915" w:rsidP="000F7915">
            <w:pPr>
              <w:spacing w:after="160" w:line="259" w:lineRule="auto"/>
              <w:rPr>
                <w:lang w:val="en-GB"/>
              </w:rPr>
            </w:pPr>
            <w:r w:rsidRPr="000F7915">
              <w:rPr>
                <w:lang w:val="en-GB"/>
              </w:rPr>
              <w:t>B19.5.4</w:t>
            </w:r>
          </w:p>
        </w:tc>
        <w:tc>
          <w:tcPr>
            <w:tcW w:w="2897" w:type="dxa"/>
            <w:gridSpan w:val="2"/>
            <w:vAlign w:val="center"/>
            <w:hideMark/>
          </w:tcPr>
          <w:p w14:paraId="18A5BC22" w14:textId="77777777" w:rsidR="000F7915" w:rsidRPr="000F7915" w:rsidRDefault="000F7915" w:rsidP="000F7915">
            <w:pPr>
              <w:spacing w:after="160" w:line="259" w:lineRule="auto"/>
            </w:pPr>
            <w:r w:rsidRPr="000F7915">
              <w:t xml:space="preserve">Να διαθέτει </w:t>
            </w:r>
            <w:proofErr w:type="spellStart"/>
            <w:r w:rsidRPr="000F7915">
              <w:t>επαναληψιμότητα</w:t>
            </w:r>
            <w:proofErr w:type="spellEnd"/>
            <w:r w:rsidRPr="000F7915">
              <w:t xml:space="preserve"> ροής καλύτερη από 0,07% </w:t>
            </w:r>
            <w:r w:rsidRPr="000F7915">
              <w:rPr>
                <w:lang w:val="en-GB"/>
              </w:rPr>
              <w:t>RSD</w:t>
            </w:r>
            <w:r w:rsidRPr="000F7915">
              <w:t>.</w:t>
            </w:r>
          </w:p>
        </w:tc>
        <w:tc>
          <w:tcPr>
            <w:tcW w:w="2285" w:type="dxa"/>
            <w:gridSpan w:val="3"/>
            <w:vAlign w:val="center"/>
            <w:hideMark/>
          </w:tcPr>
          <w:p w14:paraId="292F297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155734D" w14:textId="77777777" w:rsidR="000F7915" w:rsidRPr="000F7915" w:rsidRDefault="000F7915" w:rsidP="000F7915">
            <w:pPr>
              <w:spacing w:after="160" w:line="259" w:lineRule="auto"/>
              <w:rPr>
                <w:lang w:val="en-GB"/>
              </w:rPr>
            </w:pPr>
          </w:p>
        </w:tc>
        <w:tc>
          <w:tcPr>
            <w:tcW w:w="1985" w:type="dxa"/>
            <w:gridSpan w:val="2"/>
          </w:tcPr>
          <w:p w14:paraId="1634FAA3" w14:textId="77777777" w:rsidR="000F7915" w:rsidRPr="000F7915" w:rsidRDefault="000F7915" w:rsidP="000F7915">
            <w:pPr>
              <w:spacing w:after="160" w:line="259" w:lineRule="auto"/>
              <w:rPr>
                <w:lang w:val="en-GB"/>
              </w:rPr>
            </w:pPr>
          </w:p>
        </w:tc>
      </w:tr>
      <w:tr w:rsidR="000F7915" w:rsidRPr="000F7915" w14:paraId="44238AEA" w14:textId="77777777" w:rsidTr="008A39EF">
        <w:trPr>
          <w:cantSplit/>
          <w:trHeight w:val="600"/>
        </w:trPr>
        <w:tc>
          <w:tcPr>
            <w:tcW w:w="1209" w:type="dxa"/>
            <w:vAlign w:val="center"/>
            <w:hideMark/>
          </w:tcPr>
          <w:p w14:paraId="0C82C27E" w14:textId="77777777" w:rsidR="000F7915" w:rsidRPr="000F7915" w:rsidRDefault="000F7915" w:rsidP="000F7915">
            <w:pPr>
              <w:spacing w:after="160" w:line="259" w:lineRule="auto"/>
              <w:rPr>
                <w:lang w:val="en-GB"/>
              </w:rPr>
            </w:pPr>
            <w:r w:rsidRPr="000F7915">
              <w:rPr>
                <w:lang w:val="en-GB"/>
              </w:rPr>
              <w:t>B19.5.5</w:t>
            </w:r>
          </w:p>
        </w:tc>
        <w:tc>
          <w:tcPr>
            <w:tcW w:w="2897" w:type="dxa"/>
            <w:gridSpan w:val="2"/>
            <w:vAlign w:val="center"/>
            <w:hideMark/>
          </w:tcPr>
          <w:p w14:paraId="0F6C1F4A" w14:textId="77777777" w:rsidR="000F7915" w:rsidRPr="000F7915" w:rsidRDefault="000F7915" w:rsidP="000F7915">
            <w:pPr>
              <w:spacing w:after="160" w:line="259" w:lineRule="auto"/>
            </w:pPr>
            <w:r w:rsidRPr="000F7915">
              <w:t xml:space="preserve">Να διαθέτει μέγιστη πίεση λειτουργίας τουλάχιστον 18.000 </w:t>
            </w:r>
            <w:r w:rsidRPr="000F7915">
              <w:rPr>
                <w:lang w:val="en-GB"/>
              </w:rPr>
              <w:t>psi</w:t>
            </w:r>
            <w:r w:rsidRPr="000F7915">
              <w:t xml:space="preserve">. </w:t>
            </w:r>
          </w:p>
        </w:tc>
        <w:tc>
          <w:tcPr>
            <w:tcW w:w="2285" w:type="dxa"/>
            <w:gridSpan w:val="3"/>
            <w:vAlign w:val="center"/>
            <w:hideMark/>
          </w:tcPr>
          <w:p w14:paraId="41F9003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88B4ABB" w14:textId="77777777" w:rsidR="000F7915" w:rsidRPr="000F7915" w:rsidRDefault="000F7915" w:rsidP="000F7915">
            <w:pPr>
              <w:spacing w:after="160" w:line="259" w:lineRule="auto"/>
              <w:rPr>
                <w:lang w:val="en-GB"/>
              </w:rPr>
            </w:pPr>
          </w:p>
        </w:tc>
        <w:tc>
          <w:tcPr>
            <w:tcW w:w="1985" w:type="dxa"/>
            <w:gridSpan w:val="2"/>
          </w:tcPr>
          <w:p w14:paraId="62BE933E" w14:textId="77777777" w:rsidR="000F7915" w:rsidRPr="000F7915" w:rsidRDefault="000F7915" w:rsidP="000F7915">
            <w:pPr>
              <w:spacing w:after="160" w:line="259" w:lineRule="auto"/>
              <w:rPr>
                <w:lang w:val="en-GB"/>
              </w:rPr>
            </w:pPr>
          </w:p>
        </w:tc>
      </w:tr>
      <w:tr w:rsidR="000F7915" w:rsidRPr="000F7915" w14:paraId="555BB366" w14:textId="77777777" w:rsidTr="008A39EF">
        <w:trPr>
          <w:cantSplit/>
          <w:trHeight w:val="600"/>
        </w:trPr>
        <w:tc>
          <w:tcPr>
            <w:tcW w:w="1209" w:type="dxa"/>
            <w:vAlign w:val="center"/>
            <w:hideMark/>
          </w:tcPr>
          <w:p w14:paraId="2295013C" w14:textId="77777777" w:rsidR="000F7915" w:rsidRPr="000F7915" w:rsidRDefault="000F7915" w:rsidP="000F7915">
            <w:pPr>
              <w:spacing w:after="160" w:line="259" w:lineRule="auto"/>
              <w:rPr>
                <w:lang w:val="en-GB"/>
              </w:rPr>
            </w:pPr>
            <w:r w:rsidRPr="000F7915">
              <w:rPr>
                <w:lang w:val="en-GB"/>
              </w:rPr>
              <w:t>B19.5.6</w:t>
            </w:r>
          </w:p>
        </w:tc>
        <w:tc>
          <w:tcPr>
            <w:tcW w:w="2897" w:type="dxa"/>
            <w:gridSpan w:val="2"/>
            <w:vAlign w:val="center"/>
            <w:hideMark/>
          </w:tcPr>
          <w:p w14:paraId="495D268D" w14:textId="77777777" w:rsidR="000F7915" w:rsidRPr="000F7915" w:rsidRDefault="000F7915" w:rsidP="000F7915">
            <w:pPr>
              <w:spacing w:after="160" w:line="259" w:lineRule="auto"/>
            </w:pPr>
            <w:r w:rsidRPr="000F7915">
              <w:t>Η περιοχή συνθέσεως μίγματος είναι από 0-100% με ακρίβεια σύνθεσης μικρότερη από ±1%.</w:t>
            </w:r>
          </w:p>
        </w:tc>
        <w:tc>
          <w:tcPr>
            <w:tcW w:w="2285" w:type="dxa"/>
            <w:gridSpan w:val="3"/>
            <w:vAlign w:val="center"/>
            <w:hideMark/>
          </w:tcPr>
          <w:p w14:paraId="159CBB3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8C67469" w14:textId="77777777" w:rsidR="000F7915" w:rsidRPr="000F7915" w:rsidRDefault="000F7915" w:rsidP="000F7915">
            <w:pPr>
              <w:spacing w:after="160" w:line="259" w:lineRule="auto"/>
              <w:rPr>
                <w:lang w:val="en-GB"/>
              </w:rPr>
            </w:pPr>
          </w:p>
        </w:tc>
        <w:tc>
          <w:tcPr>
            <w:tcW w:w="1985" w:type="dxa"/>
            <w:gridSpan w:val="2"/>
          </w:tcPr>
          <w:p w14:paraId="306CB4AA" w14:textId="77777777" w:rsidR="000F7915" w:rsidRPr="000F7915" w:rsidRDefault="000F7915" w:rsidP="000F7915">
            <w:pPr>
              <w:spacing w:after="160" w:line="259" w:lineRule="auto"/>
              <w:rPr>
                <w:lang w:val="en-GB"/>
              </w:rPr>
            </w:pPr>
          </w:p>
        </w:tc>
      </w:tr>
      <w:tr w:rsidR="000F7915" w:rsidRPr="000F7915" w14:paraId="68EA1D68" w14:textId="77777777" w:rsidTr="008A39EF">
        <w:trPr>
          <w:cantSplit/>
          <w:trHeight w:val="600"/>
        </w:trPr>
        <w:tc>
          <w:tcPr>
            <w:tcW w:w="1209" w:type="dxa"/>
            <w:vAlign w:val="center"/>
            <w:hideMark/>
          </w:tcPr>
          <w:p w14:paraId="39FE417F" w14:textId="77777777" w:rsidR="000F7915" w:rsidRPr="000F7915" w:rsidRDefault="000F7915" w:rsidP="000F7915">
            <w:pPr>
              <w:spacing w:after="160" w:line="259" w:lineRule="auto"/>
              <w:rPr>
                <w:lang w:val="en-GB"/>
              </w:rPr>
            </w:pPr>
            <w:r w:rsidRPr="000F7915">
              <w:rPr>
                <w:lang w:val="en-GB"/>
              </w:rPr>
              <w:t>B19.5.7</w:t>
            </w:r>
          </w:p>
        </w:tc>
        <w:tc>
          <w:tcPr>
            <w:tcW w:w="2897" w:type="dxa"/>
            <w:gridSpan w:val="2"/>
            <w:vAlign w:val="center"/>
            <w:hideMark/>
          </w:tcPr>
          <w:p w14:paraId="6A237F20" w14:textId="77777777" w:rsidR="000F7915" w:rsidRPr="000F7915" w:rsidRDefault="000F7915" w:rsidP="000F7915">
            <w:pPr>
              <w:spacing w:after="160" w:line="259" w:lineRule="auto"/>
            </w:pPr>
            <w:r w:rsidRPr="000F7915">
              <w:t>Να διαθέτει αυτόματο σύστημα καθαρισμού των πιστονιών.</w:t>
            </w:r>
          </w:p>
        </w:tc>
        <w:tc>
          <w:tcPr>
            <w:tcW w:w="2285" w:type="dxa"/>
            <w:gridSpan w:val="3"/>
            <w:vAlign w:val="center"/>
            <w:hideMark/>
          </w:tcPr>
          <w:p w14:paraId="6ED0CE3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B84A4F1" w14:textId="77777777" w:rsidR="000F7915" w:rsidRPr="000F7915" w:rsidRDefault="000F7915" w:rsidP="000F7915">
            <w:pPr>
              <w:spacing w:after="160" w:line="259" w:lineRule="auto"/>
              <w:rPr>
                <w:lang w:val="en-GB"/>
              </w:rPr>
            </w:pPr>
          </w:p>
        </w:tc>
        <w:tc>
          <w:tcPr>
            <w:tcW w:w="1985" w:type="dxa"/>
            <w:gridSpan w:val="2"/>
          </w:tcPr>
          <w:p w14:paraId="0AB8A6F8" w14:textId="77777777" w:rsidR="000F7915" w:rsidRPr="000F7915" w:rsidRDefault="000F7915" w:rsidP="000F7915">
            <w:pPr>
              <w:spacing w:after="160" w:line="259" w:lineRule="auto"/>
              <w:rPr>
                <w:lang w:val="en-GB"/>
              </w:rPr>
            </w:pPr>
          </w:p>
        </w:tc>
      </w:tr>
      <w:tr w:rsidR="000F7915" w:rsidRPr="000F7915" w14:paraId="4AA00C50" w14:textId="77777777" w:rsidTr="008A39EF">
        <w:trPr>
          <w:cantSplit/>
          <w:trHeight w:val="900"/>
        </w:trPr>
        <w:tc>
          <w:tcPr>
            <w:tcW w:w="1209" w:type="dxa"/>
            <w:vAlign w:val="center"/>
            <w:hideMark/>
          </w:tcPr>
          <w:p w14:paraId="78770A26" w14:textId="77777777" w:rsidR="000F7915" w:rsidRPr="000F7915" w:rsidRDefault="000F7915" w:rsidP="000F7915">
            <w:pPr>
              <w:spacing w:after="160" w:line="259" w:lineRule="auto"/>
              <w:rPr>
                <w:lang w:val="en-GB"/>
              </w:rPr>
            </w:pPr>
            <w:r w:rsidRPr="000F7915">
              <w:rPr>
                <w:lang w:val="en-GB"/>
              </w:rPr>
              <w:t>B19.5.8</w:t>
            </w:r>
          </w:p>
        </w:tc>
        <w:tc>
          <w:tcPr>
            <w:tcW w:w="2897" w:type="dxa"/>
            <w:gridSpan w:val="2"/>
            <w:vAlign w:val="center"/>
            <w:hideMark/>
          </w:tcPr>
          <w:p w14:paraId="09CD5F2D" w14:textId="77777777" w:rsidR="000F7915" w:rsidRPr="000F7915" w:rsidRDefault="000F7915" w:rsidP="000F7915">
            <w:pPr>
              <w:spacing w:after="160" w:line="259" w:lineRule="auto"/>
            </w:pPr>
            <w:r w:rsidRPr="000F7915">
              <w:t xml:space="preserve">Να συνοδεύεται από </w:t>
            </w:r>
            <w:proofErr w:type="spellStart"/>
            <w:r w:rsidRPr="000F7915">
              <w:t>απαερωτή</w:t>
            </w:r>
            <w:proofErr w:type="spellEnd"/>
            <w:r w:rsidRPr="000F7915">
              <w:t xml:space="preserve"> κενού πέντε καναλιών ( τέσσερα κανάλια για τους διαλύτες και ένα κανάλι για τον αυτόματο δειγματολήπτη).</w:t>
            </w:r>
          </w:p>
        </w:tc>
        <w:tc>
          <w:tcPr>
            <w:tcW w:w="2285" w:type="dxa"/>
            <w:gridSpan w:val="3"/>
            <w:vAlign w:val="center"/>
            <w:hideMark/>
          </w:tcPr>
          <w:p w14:paraId="26C8EF2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58A9E28" w14:textId="77777777" w:rsidR="000F7915" w:rsidRPr="000F7915" w:rsidRDefault="000F7915" w:rsidP="000F7915">
            <w:pPr>
              <w:spacing w:after="160" w:line="259" w:lineRule="auto"/>
              <w:rPr>
                <w:lang w:val="en-GB"/>
              </w:rPr>
            </w:pPr>
          </w:p>
        </w:tc>
        <w:tc>
          <w:tcPr>
            <w:tcW w:w="1985" w:type="dxa"/>
            <w:gridSpan w:val="2"/>
          </w:tcPr>
          <w:p w14:paraId="31E21DDA" w14:textId="77777777" w:rsidR="000F7915" w:rsidRPr="000F7915" w:rsidRDefault="000F7915" w:rsidP="000F7915">
            <w:pPr>
              <w:spacing w:after="160" w:line="259" w:lineRule="auto"/>
              <w:rPr>
                <w:lang w:val="en-GB"/>
              </w:rPr>
            </w:pPr>
          </w:p>
        </w:tc>
      </w:tr>
      <w:tr w:rsidR="000F7915" w:rsidRPr="000F7915" w14:paraId="6F44140D" w14:textId="77777777" w:rsidTr="008A39EF">
        <w:trPr>
          <w:cantSplit/>
          <w:trHeight w:val="300"/>
        </w:trPr>
        <w:tc>
          <w:tcPr>
            <w:tcW w:w="1209" w:type="dxa"/>
            <w:vAlign w:val="center"/>
            <w:hideMark/>
          </w:tcPr>
          <w:p w14:paraId="790523EA"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noWrap/>
            <w:vAlign w:val="center"/>
            <w:hideMark/>
          </w:tcPr>
          <w:p w14:paraId="553FB374" w14:textId="77777777" w:rsidR="000F7915" w:rsidRPr="000F7915" w:rsidRDefault="000F7915" w:rsidP="000F7915">
            <w:pPr>
              <w:spacing w:after="160" w:line="259" w:lineRule="auto"/>
              <w:rPr>
                <w:lang w:val="en-GB"/>
              </w:rPr>
            </w:pPr>
            <w:proofErr w:type="spellStart"/>
            <w:r w:rsidRPr="000F7915">
              <w:rPr>
                <w:lang w:val="en-GB"/>
              </w:rPr>
              <w:t>Αυτόμ</w:t>
            </w:r>
            <w:proofErr w:type="spellEnd"/>
            <w:r w:rsidRPr="000F7915">
              <w:rPr>
                <w:lang w:val="en-GB"/>
              </w:rPr>
              <w:t xml:space="preserve">ατος </w:t>
            </w:r>
            <w:proofErr w:type="spellStart"/>
            <w:r w:rsidRPr="000F7915">
              <w:rPr>
                <w:lang w:val="en-GB"/>
              </w:rPr>
              <w:t>δειγμ</w:t>
            </w:r>
            <w:proofErr w:type="spellEnd"/>
            <w:r w:rsidRPr="000F7915">
              <w:rPr>
                <w:lang w:val="en-GB"/>
              </w:rPr>
              <w:t xml:space="preserve">ατολήπτης </w:t>
            </w:r>
          </w:p>
        </w:tc>
        <w:tc>
          <w:tcPr>
            <w:tcW w:w="2285" w:type="dxa"/>
            <w:gridSpan w:val="3"/>
            <w:vAlign w:val="center"/>
            <w:hideMark/>
          </w:tcPr>
          <w:p w14:paraId="07D4554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7D7C94C" w14:textId="77777777" w:rsidR="000F7915" w:rsidRPr="000F7915" w:rsidRDefault="000F7915" w:rsidP="000F7915">
            <w:pPr>
              <w:spacing w:after="160" w:line="259" w:lineRule="auto"/>
              <w:rPr>
                <w:lang w:val="en-GB"/>
              </w:rPr>
            </w:pPr>
          </w:p>
        </w:tc>
        <w:tc>
          <w:tcPr>
            <w:tcW w:w="1985" w:type="dxa"/>
            <w:gridSpan w:val="2"/>
          </w:tcPr>
          <w:p w14:paraId="2C526045" w14:textId="77777777" w:rsidR="000F7915" w:rsidRPr="000F7915" w:rsidRDefault="000F7915" w:rsidP="000F7915">
            <w:pPr>
              <w:spacing w:after="160" w:line="259" w:lineRule="auto"/>
              <w:rPr>
                <w:lang w:val="en-GB"/>
              </w:rPr>
            </w:pPr>
          </w:p>
        </w:tc>
      </w:tr>
      <w:tr w:rsidR="000F7915" w:rsidRPr="000F7915" w14:paraId="3124B564" w14:textId="77777777" w:rsidTr="008A39EF">
        <w:trPr>
          <w:cantSplit/>
          <w:trHeight w:val="600"/>
        </w:trPr>
        <w:tc>
          <w:tcPr>
            <w:tcW w:w="1209" w:type="dxa"/>
            <w:vAlign w:val="center"/>
            <w:hideMark/>
          </w:tcPr>
          <w:p w14:paraId="21C22086" w14:textId="77777777" w:rsidR="000F7915" w:rsidRPr="000F7915" w:rsidRDefault="000F7915" w:rsidP="000F7915">
            <w:pPr>
              <w:spacing w:after="160" w:line="259" w:lineRule="auto"/>
              <w:rPr>
                <w:lang w:val="en-GB"/>
              </w:rPr>
            </w:pPr>
            <w:r w:rsidRPr="000F7915">
              <w:rPr>
                <w:lang w:val="en-GB"/>
              </w:rPr>
              <w:t>B19.5.9</w:t>
            </w:r>
          </w:p>
        </w:tc>
        <w:tc>
          <w:tcPr>
            <w:tcW w:w="2897" w:type="dxa"/>
            <w:gridSpan w:val="2"/>
            <w:vAlign w:val="center"/>
            <w:hideMark/>
          </w:tcPr>
          <w:p w14:paraId="2F667A70" w14:textId="77777777" w:rsidR="000F7915" w:rsidRPr="000F7915" w:rsidRDefault="000F7915" w:rsidP="000F7915">
            <w:pPr>
              <w:spacing w:after="160" w:line="259" w:lineRule="auto"/>
            </w:pPr>
            <w:r w:rsidRPr="000F7915">
              <w:t>Να έχει χωρητικότητα τουλάχιστον 160 φιαλιδίων των 1.5</w:t>
            </w:r>
            <w:r w:rsidRPr="000F7915">
              <w:rPr>
                <w:lang w:val="en-GB"/>
              </w:rPr>
              <w:t>ml</w:t>
            </w:r>
            <w:r w:rsidRPr="000F7915">
              <w:t>.</w:t>
            </w:r>
          </w:p>
        </w:tc>
        <w:tc>
          <w:tcPr>
            <w:tcW w:w="2285" w:type="dxa"/>
            <w:gridSpan w:val="3"/>
            <w:vAlign w:val="center"/>
            <w:hideMark/>
          </w:tcPr>
          <w:p w14:paraId="0973F8A7"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116C99A" w14:textId="77777777" w:rsidR="000F7915" w:rsidRPr="000F7915" w:rsidRDefault="000F7915" w:rsidP="000F7915">
            <w:pPr>
              <w:spacing w:after="160" w:line="259" w:lineRule="auto"/>
              <w:rPr>
                <w:lang w:val="en-GB"/>
              </w:rPr>
            </w:pPr>
          </w:p>
        </w:tc>
        <w:tc>
          <w:tcPr>
            <w:tcW w:w="1985" w:type="dxa"/>
            <w:gridSpan w:val="2"/>
          </w:tcPr>
          <w:p w14:paraId="2240F5DC" w14:textId="77777777" w:rsidR="000F7915" w:rsidRPr="000F7915" w:rsidRDefault="000F7915" w:rsidP="000F7915">
            <w:pPr>
              <w:spacing w:after="160" w:line="259" w:lineRule="auto"/>
              <w:rPr>
                <w:lang w:val="en-GB"/>
              </w:rPr>
            </w:pPr>
          </w:p>
        </w:tc>
      </w:tr>
      <w:tr w:rsidR="000F7915" w:rsidRPr="000F7915" w14:paraId="4F32D0E4" w14:textId="77777777" w:rsidTr="008A39EF">
        <w:trPr>
          <w:cantSplit/>
          <w:trHeight w:val="900"/>
        </w:trPr>
        <w:tc>
          <w:tcPr>
            <w:tcW w:w="1209" w:type="dxa"/>
            <w:vAlign w:val="center"/>
            <w:hideMark/>
          </w:tcPr>
          <w:p w14:paraId="684F8735" w14:textId="77777777" w:rsidR="000F7915" w:rsidRPr="000F7915" w:rsidRDefault="000F7915" w:rsidP="000F7915">
            <w:pPr>
              <w:spacing w:after="160" w:line="259" w:lineRule="auto"/>
              <w:rPr>
                <w:lang w:val="en-GB"/>
              </w:rPr>
            </w:pPr>
            <w:r w:rsidRPr="000F7915">
              <w:rPr>
                <w:lang w:val="en-GB"/>
              </w:rPr>
              <w:t>B19.5.10</w:t>
            </w:r>
          </w:p>
        </w:tc>
        <w:tc>
          <w:tcPr>
            <w:tcW w:w="2897" w:type="dxa"/>
            <w:gridSpan w:val="2"/>
            <w:vAlign w:val="center"/>
            <w:hideMark/>
          </w:tcPr>
          <w:p w14:paraId="4E02D9D7" w14:textId="77777777" w:rsidR="000F7915" w:rsidRPr="000F7915" w:rsidRDefault="000F7915" w:rsidP="000F7915">
            <w:pPr>
              <w:spacing w:after="160" w:line="259" w:lineRule="auto"/>
            </w:pPr>
            <w:r w:rsidRPr="000F7915">
              <w:t>Ο ελάχιστος όγκος λαμβανομένου δείγματος να είναι κάτω από 0,2 μ</w:t>
            </w:r>
            <w:r w:rsidRPr="000F7915">
              <w:rPr>
                <w:lang w:val="en-GB"/>
              </w:rPr>
              <w:t>l</w:t>
            </w:r>
            <w:r w:rsidRPr="000F7915">
              <w:t xml:space="preserve"> και ο μέγιστος τουλάχιστον 50 μ</w:t>
            </w:r>
            <w:r w:rsidRPr="000F7915">
              <w:rPr>
                <w:lang w:val="en-GB"/>
              </w:rPr>
              <w:t>l</w:t>
            </w:r>
            <w:r w:rsidRPr="000F7915">
              <w:t xml:space="preserve">, χωρίς αλλαγή </w:t>
            </w:r>
            <w:r w:rsidRPr="000F7915">
              <w:rPr>
                <w:lang w:val="en-GB"/>
              </w:rPr>
              <w:t>loop</w:t>
            </w:r>
            <w:r w:rsidRPr="000F7915">
              <w:t xml:space="preserve">. </w:t>
            </w:r>
          </w:p>
        </w:tc>
        <w:tc>
          <w:tcPr>
            <w:tcW w:w="2285" w:type="dxa"/>
            <w:gridSpan w:val="3"/>
            <w:vAlign w:val="center"/>
            <w:hideMark/>
          </w:tcPr>
          <w:p w14:paraId="5E6BE1EC"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BC70C40" w14:textId="77777777" w:rsidR="000F7915" w:rsidRPr="000F7915" w:rsidRDefault="000F7915" w:rsidP="000F7915">
            <w:pPr>
              <w:spacing w:after="160" w:line="259" w:lineRule="auto"/>
              <w:rPr>
                <w:lang w:val="en-GB"/>
              </w:rPr>
            </w:pPr>
          </w:p>
        </w:tc>
        <w:tc>
          <w:tcPr>
            <w:tcW w:w="1985" w:type="dxa"/>
            <w:gridSpan w:val="2"/>
          </w:tcPr>
          <w:p w14:paraId="4E2DD435" w14:textId="77777777" w:rsidR="000F7915" w:rsidRPr="000F7915" w:rsidRDefault="000F7915" w:rsidP="000F7915">
            <w:pPr>
              <w:spacing w:after="160" w:line="259" w:lineRule="auto"/>
              <w:rPr>
                <w:lang w:val="en-GB"/>
              </w:rPr>
            </w:pPr>
          </w:p>
        </w:tc>
      </w:tr>
      <w:tr w:rsidR="000F7915" w:rsidRPr="000F7915" w14:paraId="74C3157F" w14:textId="77777777" w:rsidTr="008A39EF">
        <w:trPr>
          <w:cantSplit/>
          <w:trHeight w:val="600"/>
        </w:trPr>
        <w:tc>
          <w:tcPr>
            <w:tcW w:w="1209" w:type="dxa"/>
            <w:vAlign w:val="center"/>
            <w:hideMark/>
          </w:tcPr>
          <w:p w14:paraId="6B849A49" w14:textId="77777777" w:rsidR="000F7915" w:rsidRPr="000F7915" w:rsidRDefault="000F7915" w:rsidP="000F7915">
            <w:pPr>
              <w:spacing w:after="160" w:line="259" w:lineRule="auto"/>
              <w:rPr>
                <w:lang w:val="en-GB"/>
              </w:rPr>
            </w:pPr>
            <w:r w:rsidRPr="000F7915">
              <w:rPr>
                <w:lang w:val="en-GB"/>
              </w:rPr>
              <w:t>B19.5.11</w:t>
            </w:r>
          </w:p>
        </w:tc>
        <w:tc>
          <w:tcPr>
            <w:tcW w:w="2897" w:type="dxa"/>
            <w:gridSpan w:val="2"/>
            <w:vAlign w:val="center"/>
            <w:hideMark/>
          </w:tcPr>
          <w:p w14:paraId="591FCC18" w14:textId="77777777" w:rsidR="000F7915" w:rsidRPr="000F7915" w:rsidRDefault="000F7915" w:rsidP="000F7915">
            <w:pPr>
              <w:spacing w:after="160" w:line="259" w:lineRule="auto"/>
            </w:pPr>
            <w:r w:rsidRPr="000F7915">
              <w:t>Να υπάρχει η δυνατότητα μέγιστου όγκου έγχυσης στα 2.000 μ</w:t>
            </w:r>
            <w:r w:rsidRPr="000F7915">
              <w:rPr>
                <w:lang w:val="en-GB"/>
              </w:rPr>
              <w:t>l</w:t>
            </w:r>
            <w:r w:rsidRPr="000F7915">
              <w:t>.</w:t>
            </w:r>
          </w:p>
        </w:tc>
        <w:tc>
          <w:tcPr>
            <w:tcW w:w="2285" w:type="dxa"/>
            <w:gridSpan w:val="3"/>
            <w:vAlign w:val="center"/>
            <w:hideMark/>
          </w:tcPr>
          <w:p w14:paraId="33E58C0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8391A06" w14:textId="77777777" w:rsidR="000F7915" w:rsidRPr="000F7915" w:rsidRDefault="000F7915" w:rsidP="000F7915">
            <w:pPr>
              <w:spacing w:after="160" w:line="259" w:lineRule="auto"/>
              <w:rPr>
                <w:lang w:val="en-GB"/>
              </w:rPr>
            </w:pPr>
          </w:p>
        </w:tc>
        <w:tc>
          <w:tcPr>
            <w:tcW w:w="1985" w:type="dxa"/>
            <w:gridSpan w:val="2"/>
          </w:tcPr>
          <w:p w14:paraId="11A7FDDF" w14:textId="77777777" w:rsidR="000F7915" w:rsidRPr="000F7915" w:rsidRDefault="000F7915" w:rsidP="000F7915">
            <w:pPr>
              <w:spacing w:after="160" w:line="259" w:lineRule="auto"/>
              <w:rPr>
                <w:lang w:val="en-GB"/>
              </w:rPr>
            </w:pPr>
          </w:p>
        </w:tc>
      </w:tr>
      <w:tr w:rsidR="000F7915" w:rsidRPr="000F7915" w14:paraId="7AFAD7E8" w14:textId="77777777" w:rsidTr="008A39EF">
        <w:trPr>
          <w:cantSplit/>
          <w:trHeight w:val="600"/>
        </w:trPr>
        <w:tc>
          <w:tcPr>
            <w:tcW w:w="1209" w:type="dxa"/>
            <w:vAlign w:val="center"/>
            <w:hideMark/>
          </w:tcPr>
          <w:p w14:paraId="7B1C9FE5" w14:textId="77777777" w:rsidR="000F7915" w:rsidRPr="000F7915" w:rsidRDefault="000F7915" w:rsidP="000F7915">
            <w:pPr>
              <w:spacing w:after="160" w:line="259" w:lineRule="auto"/>
              <w:rPr>
                <w:lang w:val="en-GB"/>
              </w:rPr>
            </w:pPr>
            <w:r w:rsidRPr="000F7915">
              <w:rPr>
                <w:lang w:val="en-GB"/>
              </w:rPr>
              <w:t>B19.5.12</w:t>
            </w:r>
          </w:p>
        </w:tc>
        <w:tc>
          <w:tcPr>
            <w:tcW w:w="2897" w:type="dxa"/>
            <w:gridSpan w:val="2"/>
            <w:vAlign w:val="center"/>
            <w:hideMark/>
          </w:tcPr>
          <w:p w14:paraId="142F10A6" w14:textId="77777777" w:rsidR="000F7915" w:rsidRPr="000F7915" w:rsidRDefault="000F7915" w:rsidP="000F7915">
            <w:pPr>
              <w:spacing w:after="160" w:line="259" w:lineRule="auto"/>
            </w:pPr>
            <w:r w:rsidRPr="000F7915">
              <w:t xml:space="preserve">Να διαθέτει </w:t>
            </w:r>
            <w:proofErr w:type="spellStart"/>
            <w:r w:rsidRPr="000F7915">
              <w:t>επαναληψιμότητα</w:t>
            </w:r>
            <w:proofErr w:type="spellEnd"/>
            <w:r w:rsidRPr="000F7915">
              <w:t xml:space="preserve"> όγκου έγχυσης μικρότερη από 0.2% </w:t>
            </w:r>
            <w:r w:rsidRPr="000F7915">
              <w:rPr>
                <w:lang w:val="en-GB"/>
              </w:rPr>
              <w:t>RSD</w:t>
            </w:r>
            <w:r w:rsidRPr="000F7915">
              <w:t xml:space="preserve"> για </w:t>
            </w:r>
            <w:proofErr w:type="spellStart"/>
            <w:r w:rsidRPr="000F7915">
              <w:t>εγχυόμενους</w:t>
            </w:r>
            <w:proofErr w:type="spellEnd"/>
            <w:r w:rsidRPr="000F7915">
              <w:t xml:space="preserve"> όγκους από 5 -20 μ</w:t>
            </w:r>
            <w:r w:rsidRPr="000F7915">
              <w:rPr>
                <w:lang w:val="en-GB"/>
              </w:rPr>
              <w:t>L</w:t>
            </w:r>
            <w:r w:rsidRPr="000F7915">
              <w:t>.</w:t>
            </w:r>
          </w:p>
        </w:tc>
        <w:tc>
          <w:tcPr>
            <w:tcW w:w="2285" w:type="dxa"/>
            <w:gridSpan w:val="3"/>
            <w:vAlign w:val="center"/>
            <w:hideMark/>
          </w:tcPr>
          <w:p w14:paraId="6C9E7EE7"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7775284" w14:textId="77777777" w:rsidR="000F7915" w:rsidRPr="000F7915" w:rsidRDefault="000F7915" w:rsidP="000F7915">
            <w:pPr>
              <w:spacing w:after="160" w:line="259" w:lineRule="auto"/>
              <w:rPr>
                <w:lang w:val="en-GB"/>
              </w:rPr>
            </w:pPr>
          </w:p>
        </w:tc>
        <w:tc>
          <w:tcPr>
            <w:tcW w:w="1985" w:type="dxa"/>
            <w:gridSpan w:val="2"/>
          </w:tcPr>
          <w:p w14:paraId="57A54953" w14:textId="77777777" w:rsidR="000F7915" w:rsidRPr="000F7915" w:rsidRDefault="000F7915" w:rsidP="000F7915">
            <w:pPr>
              <w:spacing w:after="160" w:line="259" w:lineRule="auto"/>
              <w:rPr>
                <w:lang w:val="en-GB"/>
              </w:rPr>
            </w:pPr>
          </w:p>
        </w:tc>
      </w:tr>
      <w:tr w:rsidR="000F7915" w:rsidRPr="000F7915" w14:paraId="25BBC8CD" w14:textId="77777777" w:rsidTr="008A39EF">
        <w:trPr>
          <w:cantSplit/>
          <w:trHeight w:val="600"/>
        </w:trPr>
        <w:tc>
          <w:tcPr>
            <w:tcW w:w="1209" w:type="dxa"/>
            <w:vAlign w:val="center"/>
            <w:hideMark/>
          </w:tcPr>
          <w:p w14:paraId="0439C88F" w14:textId="77777777" w:rsidR="000F7915" w:rsidRPr="000F7915" w:rsidRDefault="000F7915" w:rsidP="000F7915">
            <w:pPr>
              <w:spacing w:after="160" w:line="259" w:lineRule="auto"/>
              <w:rPr>
                <w:lang w:val="en-GB"/>
              </w:rPr>
            </w:pPr>
            <w:r w:rsidRPr="000F7915">
              <w:rPr>
                <w:lang w:val="en-GB"/>
              </w:rPr>
              <w:lastRenderedPageBreak/>
              <w:t>B19.5.13</w:t>
            </w:r>
          </w:p>
        </w:tc>
        <w:tc>
          <w:tcPr>
            <w:tcW w:w="2897" w:type="dxa"/>
            <w:gridSpan w:val="2"/>
            <w:vAlign w:val="center"/>
            <w:hideMark/>
          </w:tcPr>
          <w:p w14:paraId="37CFD15E" w14:textId="77777777" w:rsidR="000F7915" w:rsidRPr="000F7915" w:rsidRDefault="000F7915" w:rsidP="000F7915">
            <w:pPr>
              <w:spacing w:after="160" w:line="259" w:lineRule="auto"/>
            </w:pPr>
            <w:r w:rsidRPr="000F7915">
              <w:t>Η μεταφερόμενη επιμόλυνση από δείγμα σε δείγμα (</w:t>
            </w:r>
            <w:r w:rsidRPr="000F7915">
              <w:rPr>
                <w:lang w:val="en-GB"/>
              </w:rPr>
              <w:t>carry</w:t>
            </w:r>
            <w:r w:rsidRPr="000F7915">
              <w:t xml:space="preserve"> </w:t>
            </w:r>
            <w:r w:rsidRPr="000F7915">
              <w:rPr>
                <w:lang w:val="en-GB"/>
              </w:rPr>
              <w:t>over</w:t>
            </w:r>
            <w:r w:rsidRPr="000F7915">
              <w:t>) να είναι μικρότερη από 0,005%.</w:t>
            </w:r>
          </w:p>
        </w:tc>
        <w:tc>
          <w:tcPr>
            <w:tcW w:w="2285" w:type="dxa"/>
            <w:gridSpan w:val="3"/>
            <w:vAlign w:val="center"/>
            <w:hideMark/>
          </w:tcPr>
          <w:p w14:paraId="3A9FDE9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22A04DE" w14:textId="77777777" w:rsidR="000F7915" w:rsidRPr="000F7915" w:rsidRDefault="000F7915" w:rsidP="000F7915">
            <w:pPr>
              <w:spacing w:after="160" w:line="259" w:lineRule="auto"/>
              <w:rPr>
                <w:lang w:val="en-GB"/>
              </w:rPr>
            </w:pPr>
          </w:p>
        </w:tc>
        <w:tc>
          <w:tcPr>
            <w:tcW w:w="1985" w:type="dxa"/>
            <w:gridSpan w:val="2"/>
          </w:tcPr>
          <w:p w14:paraId="41098839" w14:textId="77777777" w:rsidR="000F7915" w:rsidRPr="000F7915" w:rsidRDefault="000F7915" w:rsidP="000F7915">
            <w:pPr>
              <w:spacing w:after="160" w:line="259" w:lineRule="auto"/>
              <w:rPr>
                <w:lang w:val="en-GB"/>
              </w:rPr>
            </w:pPr>
          </w:p>
        </w:tc>
      </w:tr>
      <w:tr w:rsidR="000F7915" w:rsidRPr="000F7915" w14:paraId="18970DFB" w14:textId="77777777" w:rsidTr="008A39EF">
        <w:trPr>
          <w:cantSplit/>
          <w:trHeight w:val="600"/>
        </w:trPr>
        <w:tc>
          <w:tcPr>
            <w:tcW w:w="1209" w:type="dxa"/>
            <w:vAlign w:val="center"/>
            <w:hideMark/>
          </w:tcPr>
          <w:p w14:paraId="30132F00" w14:textId="77777777" w:rsidR="000F7915" w:rsidRPr="000F7915" w:rsidRDefault="000F7915" w:rsidP="000F7915">
            <w:pPr>
              <w:spacing w:after="160" w:line="259" w:lineRule="auto"/>
              <w:rPr>
                <w:lang w:val="en-GB"/>
              </w:rPr>
            </w:pPr>
            <w:r w:rsidRPr="000F7915">
              <w:rPr>
                <w:lang w:val="en-GB"/>
              </w:rPr>
              <w:t>B19.5.14</w:t>
            </w:r>
          </w:p>
        </w:tc>
        <w:tc>
          <w:tcPr>
            <w:tcW w:w="2897" w:type="dxa"/>
            <w:gridSpan w:val="2"/>
            <w:vAlign w:val="center"/>
            <w:hideMark/>
          </w:tcPr>
          <w:p w14:paraId="6AFED443" w14:textId="77777777" w:rsidR="000F7915" w:rsidRPr="000F7915" w:rsidRDefault="000F7915" w:rsidP="000F7915">
            <w:pPr>
              <w:spacing w:after="160" w:line="259" w:lineRule="auto"/>
            </w:pPr>
            <w:r w:rsidRPr="000F7915">
              <w:t xml:space="preserve">Να έχει ικανότητα γρήγορης έγχυσης σε χρόνο μικρότερο από 10 </w:t>
            </w:r>
            <w:r w:rsidRPr="000F7915">
              <w:rPr>
                <w:lang w:val="en-GB"/>
              </w:rPr>
              <w:t>sec</w:t>
            </w:r>
            <w:r w:rsidRPr="000F7915">
              <w:t xml:space="preserve">. </w:t>
            </w:r>
          </w:p>
        </w:tc>
        <w:tc>
          <w:tcPr>
            <w:tcW w:w="2285" w:type="dxa"/>
            <w:gridSpan w:val="3"/>
            <w:vAlign w:val="center"/>
            <w:hideMark/>
          </w:tcPr>
          <w:p w14:paraId="4D21F03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A0890B2" w14:textId="77777777" w:rsidR="000F7915" w:rsidRPr="000F7915" w:rsidRDefault="000F7915" w:rsidP="000F7915">
            <w:pPr>
              <w:spacing w:after="160" w:line="259" w:lineRule="auto"/>
              <w:rPr>
                <w:lang w:val="en-GB"/>
              </w:rPr>
            </w:pPr>
          </w:p>
        </w:tc>
        <w:tc>
          <w:tcPr>
            <w:tcW w:w="1985" w:type="dxa"/>
            <w:gridSpan w:val="2"/>
          </w:tcPr>
          <w:p w14:paraId="25A3D109" w14:textId="77777777" w:rsidR="000F7915" w:rsidRPr="000F7915" w:rsidRDefault="000F7915" w:rsidP="000F7915">
            <w:pPr>
              <w:spacing w:after="160" w:line="259" w:lineRule="auto"/>
              <w:rPr>
                <w:lang w:val="en-GB"/>
              </w:rPr>
            </w:pPr>
          </w:p>
        </w:tc>
      </w:tr>
      <w:tr w:rsidR="000F7915" w:rsidRPr="000F7915" w14:paraId="732CFFD8" w14:textId="77777777" w:rsidTr="008A39EF">
        <w:trPr>
          <w:cantSplit/>
          <w:trHeight w:val="645"/>
        </w:trPr>
        <w:tc>
          <w:tcPr>
            <w:tcW w:w="1209" w:type="dxa"/>
            <w:vAlign w:val="center"/>
            <w:hideMark/>
          </w:tcPr>
          <w:p w14:paraId="76000323" w14:textId="77777777" w:rsidR="000F7915" w:rsidRPr="000F7915" w:rsidRDefault="000F7915" w:rsidP="000F7915">
            <w:pPr>
              <w:spacing w:after="160" w:line="259" w:lineRule="auto"/>
              <w:rPr>
                <w:lang w:val="en-GB"/>
              </w:rPr>
            </w:pPr>
            <w:r w:rsidRPr="000F7915">
              <w:rPr>
                <w:lang w:val="en-GB"/>
              </w:rPr>
              <w:t>B19.5.15</w:t>
            </w:r>
          </w:p>
        </w:tc>
        <w:tc>
          <w:tcPr>
            <w:tcW w:w="2897" w:type="dxa"/>
            <w:gridSpan w:val="2"/>
            <w:vAlign w:val="center"/>
            <w:hideMark/>
          </w:tcPr>
          <w:p w14:paraId="79855551" w14:textId="77777777" w:rsidR="000F7915" w:rsidRPr="000F7915" w:rsidRDefault="000F7915" w:rsidP="000F7915">
            <w:pPr>
              <w:spacing w:after="160" w:line="259" w:lineRule="auto"/>
            </w:pPr>
            <w:r w:rsidRPr="000F7915">
              <w:t xml:space="preserve">Να διαθέτει σύστημα ψύξης για </w:t>
            </w:r>
            <w:proofErr w:type="spellStart"/>
            <w:r w:rsidRPr="000F7915">
              <w:t>θερμοστάτηση</w:t>
            </w:r>
            <w:proofErr w:type="spellEnd"/>
            <w:r w:rsidRPr="000F7915">
              <w:t xml:space="preserve"> στην περιοχή 40</w:t>
            </w:r>
            <w:r w:rsidRPr="000F7915">
              <w:rPr>
                <w:lang w:val="en-GB"/>
              </w:rPr>
              <w:t>C</w:t>
            </w:r>
            <w:r w:rsidRPr="000F7915">
              <w:t xml:space="preserve"> έως 45 0</w:t>
            </w:r>
            <w:r w:rsidRPr="000F7915">
              <w:rPr>
                <w:lang w:val="en-GB"/>
              </w:rPr>
              <w:t>C</w:t>
            </w:r>
            <w:r w:rsidRPr="000F7915">
              <w:t xml:space="preserve">. </w:t>
            </w:r>
          </w:p>
        </w:tc>
        <w:tc>
          <w:tcPr>
            <w:tcW w:w="2285" w:type="dxa"/>
            <w:gridSpan w:val="3"/>
            <w:vAlign w:val="center"/>
            <w:hideMark/>
          </w:tcPr>
          <w:p w14:paraId="0B26EB2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F181234" w14:textId="77777777" w:rsidR="000F7915" w:rsidRPr="000F7915" w:rsidRDefault="000F7915" w:rsidP="000F7915">
            <w:pPr>
              <w:spacing w:after="160" w:line="259" w:lineRule="auto"/>
              <w:rPr>
                <w:lang w:val="en-GB"/>
              </w:rPr>
            </w:pPr>
          </w:p>
        </w:tc>
        <w:tc>
          <w:tcPr>
            <w:tcW w:w="1985" w:type="dxa"/>
            <w:gridSpan w:val="2"/>
          </w:tcPr>
          <w:p w14:paraId="097F4955" w14:textId="77777777" w:rsidR="000F7915" w:rsidRPr="000F7915" w:rsidRDefault="000F7915" w:rsidP="000F7915">
            <w:pPr>
              <w:spacing w:after="160" w:line="259" w:lineRule="auto"/>
              <w:rPr>
                <w:lang w:val="en-GB"/>
              </w:rPr>
            </w:pPr>
          </w:p>
        </w:tc>
      </w:tr>
      <w:tr w:rsidR="000F7915" w:rsidRPr="000F7915" w14:paraId="4B72BDFF" w14:textId="77777777" w:rsidTr="008A39EF">
        <w:trPr>
          <w:cantSplit/>
          <w:trHeight w:val="600"/>
        </w:trPr>
        <w:tc>
          <w:tcPr>
            <w:tcW w:w="1209" w:type="dxa"/>
            <w:vAlign w:val="center"/>
            <w:hideMark/>
          </w:tcPr>
          <w:p w14:paraId="205FE3A1" w14:textId="77777777" w:rsidR="000F7915" w:rsidRPr="000F7915" w:rsidRDefault="000F7915" w:rsidP="000F7915">
            <w:pPr>
              <w:spacing w:after="160" w:line="259" w:lineRule="auto"/>
              <w:rPr>
                <w:lang w:val="en-GB"/>
              </w:rPr>
            </w:pPr>
            <w:r w:rsidRPr="000F7915">
              <w:rPr>
                <w:lang w:val="en-GB"/>
              </w:rPr>
              <w:t>B19.5.16</w:t>
            </w:r>
          </w:p>
        </w:tc>
        <w:tc>
          <w:tcPr>
            <w:tcW w:w="2897" w:type="dxa"/>
            <w:gridSpan w:val="2"/>
            <w:vAlign w:val="center"/>
            <w:hideMark/>
          </w:tcPr>
          <w:p w14:paraId="19AC492B" w14:textId="77777777" w:rsidR="000F7915" w:rsidRPr="000F7915" w:rsidRDefault="000F7915" w:rsidP="000F7915">
            <w:pPr>
              <w:spacing w:after="160" w:line="259" w:lineRule="auto"/>
            </w:pPr>
            <w:r w:rsidRPr="000F7915">
              <w:t xml:space="preserve">Να είναι ικανός να λειτουργεί σε πιέσεις τουλάχιστον 18.000 </w:t>
            </w:r>
            <w:r w:rsidRPr="000F7915">
              <w:rPr>
                <w:lang w:val="en-GB"/>
              </w:rPr>
              <w:t>psi</w:t>
            </w:r>
            <w:r w:rsidRPr="000F7915">
              <w:t>.</w:t>
            </w:r>
          </w:p>
        </w:tc>
        <w:tc>
          <w:tcPr>
            <w:tcW w:w="2285" w:type="dxa"/>
            <w:gridSpan w:val="3"/>
            <w:vAlign w:val="center"/>
            <w:hideMark/>
          </w:tcPr>
          <w:p w14:paraId="017FBA8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C22D66F" w14:textId="77777777" w:rsidR="000F7915" w:rsidRPr="000F7915" w:rsidRDefault="000F7915" w:rsidP="000F7915">
            <w:pPr>
              <w:spacing w:after="160" w:line="259" w:lineRule="auto"/>
              <w:rPr>
                <w:lang w:val="en-GB"/>
              </w:rPr>
            </w:pPr>
          </w:p>
        </w:tc>
        <w:tc>
          <w:tcPr>
            <w:tcW w:w="1985" w:type="dxa"/>
            <w:gridSpan w:val="2"/>
          </w:tcPr>
          <w:p w14:paraId="7F89258E" w14:textId="77777777" w:rsidR="000F7915" w:rsidRPr="000F7915" w:rsidRDefault="000F7915" w:rsidP="000F7915">
            <w:pPr>
              <w:spacing w:after="160" w:line="259" w:lineRule="auto"/>
              <w:rPr>
                <w:lang w:val="en-GB"/>
              </w:rPr>
            </w:pPr>
          </w:p>
        </w:tc>
      </w:tr>
      <w:tr w:rsidR="000F7915" w:rsidRPr="000F7915" w14:paraId="0FD8CE89" w14:textId="77777777" w:rsidTr="008A39EF">
        <w:trPr>
          <w:cantSplit/>
          <w:trHeight w:val="300"/>
        </w:trPr>
        <w:tc>
          <w:tcPr>
            <w:tcW w:w="1209" w:type="dxa"/>
            <w:vAlign w:val="center"/>
            <w:hideMark/>
          </w:tcPr>
          <w:p w14:paraId="0BEFB62F" w14:textId="77777777" w:rsidR="000F7915" w:rsidRPr="000F7915" w:rsidRDefault="000F7915" w:rsidP="000F7915">
            <w:pPr>
              <w:spacing w:after="160" w:line="259" w:lineRule="auto"/>
              <w:rPr>
                <w:lang w:val="en-GB"/>
              </w:rPr>
            </w:pPr>
            <w:r w:rsidRPr="000F7915">
              <w:rPr>
                <w:lang w:val="en-GB"/>
              </w:rPr>
              <w:t>B19.5.17</w:t>
            </w:r>
          </w:p>
        </w:tc>
        <w:tc>
          <w:tcPr>
            <w:tcW w:w="2897" w:type="dxa"/>
            <w:gridSpan w:val="2"/>
            <w:vAlign w:val="center"/>
            <w:hideMark/>
          </w:tcPr>
          <w:p w14:paraId="062CD4B0" w14:textId="77777777" w:rsidR="000F7915" w:rsidRPr="000F7915" w:rsidRDefault="000F7915" w:rsidP="000F7915">
            <w:pPr>
              <w:spacing w:after="160" w:line="259" w:lineRule="auto"/>
            </w:pPr>
            <w:r w:rsidRPr="000F7915">
              <w:t xml:space="preserve">Να λειτουργεί σε εύρος </w:t>
            </w:r>
            <w:r w:rsidRPr="000F7915">
              <w:rPr>
                <w:lang w:val="en-GB"/>
              </w:rPr>
              <w:t>pH</w:t>
            </w:r>
            <w:r w:rsidRPr="000F7915">
              <w:t xml:space="preserve"> από 1.0 έως 14.0.</w:t>
            </w:r>
          </w:p>
        </w:tc>
        <w:tc>
          <w:tcPr>
            <w:tcW w:w="2285" w:type="dxa"/>
            <w:gridSpan w:val="3"/>
            <w:vAlign w:val="center"/>
            <w:hideMark/>
          </w:tcPr>
          <w:p w14:paraId="00E80C7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133620F" w14:textId="77777777" w:rsidR="000F7915" w:rsidRPr="000F7915" w:rsidRDefault="000F7915" w:rsidP="000F7915">
            <w:pPr>
              <w:spacing w:after="160" w:line="259" w:lineRule="auto"/>
              <w:rPr>
                <w:lang w:val="en-GB"/>
              </w:rPr>
            </w:pPr>
          </w:p>
        </w:tc>
        <w:tc>
          <w:tcPr>
            <w:tcW w:w="1985" w:type="dxa"/>
            <w:gridSpan w:val="2"/>
          </w:tcPr>
          <w:p w14:paraId="0B45CD11" w14:textId="77777777" w:rsidR="000F7915" w:rsidRPr="000F7915" w:rsidRDefault="000F7915" w:rsidP="000F7915">
            <w:pPr>
              <w:spacing w:after="160" w:line="259" w:lineRule="auto"/>
              <w:rPr>
                <w:lang w:val="en-GB"/>
              </w:rPr>
            </w:pPr>
          </w:p>
        </w:tc>
      </w:tr>
      <w:tr w:rsidR="000F7915" w:rsidRPr="000F7915" w14:paraId="3472EDA8" w14:textId="77777777" w:rsidTr="008A39EF">
        <w:trPr>
          <w:cantSplit/>
          <w:trHeight w:val="300"/>
        </w:trPr>
        <w:tc>
          <w:tcPr>
            <w:tcW w:w="1209" w:type="dxa"/>
            <w:vAlign w:val="center"/>
            <w:hideMark/>
          </w:tcPr>
          <w:p w14:paraId="0B780A95" w14:textId="77777777" w:rsidR="000F7915" w:rsidRPr="000F7915" w:rsidRDefault="000F7915" w:rsidP="000F7915">
            <w:pPr>
              <w:spacing w:after="160" w:line="259" w:lineRule="auto"/>
              <w:rPr>
                <w:lang w:val="en-GB"/>
              </w:rPr>
            </w:pPr>
            <w:r w:rsidRPr="000F7915">
              <w:rPr>
                <w:lang w:val="en-GB"/>
              </w:rPr>
              <w:t>B19.5.18</w:t>
            </w:r>
          </w:p>
        </w:tc>
        <w:tc>
          <w:tcPr>
            <w:tcW w:w="2897" w:type="dxa"/>
            <w:gridSpan w:val="2"/>
            <w:vAlign w:val="center"/>
            <w:hideMark/>
          </w:tcPr>
          <w:p w14:paraId="173A9B12" w14:textId="77777777" w:rsidR="000F7915" w:rsidRPr="000F7915" w:rsidRDefault="000F7915" w:rsidP="000F7915">
            <w:pPr>
              <w:spacing w:after="160" w:line="259" w:lineRule="auto"/>
            </w:pPr>
            <w:r w:rsidRPr="000F7915">
              <w:t>Να συνοδεύεται από 1000 φιαλίδια με πώματα.</w:t>
            </w:r>
          </w:p>
        </w:tc>
        <w:tc>
          <w:tcPr>
            <w:tcW w:w="2285" w:type="dxa"/>
            <w:gridSpan w:val="3"/>
            <w:vAlign w:val="center"/>
            <w:hideMark/>
          </w:tcPr>
          <w:p w14:paraId="3E5BCA1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263E7C8" w14:textId="77777777" w:rsidR="000F7915" w:rsidRPr="000F7915" w:rsidRDefault="000F7915" w:rsidP="000F7915">
            <w:pPr>
              <w:spacing w:after="160" w:line="259" w:lineRule="auto"/>
              <w:rPr>
                <w:lang w:val="en-GB"/>
              </w:rPr>
            </w:pPr>
          </w:p>
        </w:tc>
        <w:tc>
          <w:tcPr>
            <w:tcW w:w="1985" w:type="dxa"/>
            <w:gridSpan w:val="2"/>
          </w:tcPr>
          <w:p w14:paraId="2DBFDC4B" w14:textId="77777777" w:rsidR="000F7915" w:rsidRPr="000F7915" w:rsidRDefault="000F7915" w:rsidP="000F7915">
            <w:pPr>
              <w:spacing w:after="160" w:line="259" w:lineRule="auto"/>
              <w:rPr>
                <w:lang w:val="en-GB"/>
              </w:rPr>
            </w:pPr>
          </w:p>
        </w:tc>
      </w:tr>
      <w:tr w:rsidR="000F7915" w:rsidRPr="000F7915" w14:paraId="3B5C5D00" w14:textId="77777777" w:rsidTr="008A39EF">
        <w:trPr>
          <w:cantSplit/>
          <w:trHeight w:val="300"/>
        </w:trPr>
        <w:tc>
          <w:tcPr>
            <w:tcW w:w="1209" w:type="dxa"/>
            <w:vAlign w:val="center"/>
            <w:hideMark/>
          </w:tcPr>
          <w:p w14:paraId="381419A7"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noWrap/>
            <w:vAlign w:val="center"/>
            <w:hideMark/>
          </w:tcPr>
          <w:p w14:paraId="7628EA6A" w14:textId="77777777" w:rsidR="000F7915" w:rsidRPr="000F7915" w:rsidRDefault="000F7915" w:rsidP="000F7915">
            <w:pPr>
              <w:spacing w:after="160" w:line="259" w:lineRule="auto"/>
              <w:rPr>
                <w:lang w:val="en-GB"/>
              </w:rPr>
            </w:pPr>
            <w:proofErr w:type="spellStart"/>
            <w:r w:rsidRPr="000F7915">
              <w:rPr>
                <w:lang w:val="en-GB"/>
              </w:rPr>
              <w:t>Θερμοστάτης</w:t>
            </w:r>
            <w:proofErr w:type="spellEnd"/>
            <w:r w:rsidRPr="000F7915">
              <w:rPr>
                <w:lang w:val="en-GB"/>
              </w:rPr>
              <w:t xml:space="preserve"> </w:t>
            </w:r>
            <w:proofErr w:type="spellStart"/>
            <w:r w:rsidRPr="000F7915">
              <w:rPr>
                <w:lang w:val="en-GB"/>
              </w:rPr>
              <w:t>στηλών</w:t>
            </w:r>
            <w:proofErr w:type="spellEnd"/>
          </w:p>
        </w:tc>
        <w:tc>
          <w:tcPr>
            <w:tcW w:w="2285" w:type="dxa"/>
            <w:gridSpan w:val="3"/>
            <w:vAlign w:val="center"/>
            <w:hideMark/>
          </w:tcPr>
          <w:p w14:paraId="1AB5E10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E871246" w14:textId="77777777" w:rsidR="000F7915" w:rsidRPr="000F7915" w:rsidRDefault="000F7915" w:rsidP="000F7915">
            <w:pPr>
              <w:spacing w:after="160" w:line="259" w:lineRule="auto"/>
              <w:rPr>
                <w:lang w:val="en-GB"/>
              </w:rPr>
            </w:pPr>
          </w:p>
        </w:tc>
        <w:tc>
          <w:tcPr>
            <w:tcW w:w="1985" w:type="dxa"/>
            <w:gridSpan w:val="2"/>
          </w:tcPr>
          <w:p w14:paraId="2ED4F8DF" w14:textId="77777777" w:rsidR="000F7915" w:rsidRPr="000F7915" w:rsidRDefault="000F7915" w:rsidP="000F7915">
            <w:pPr>
              <w:spacing w:after="160" w:line="259" w:lineRule="auto"/>
              <w:rPr>
                <w:lang w:val="en-GB"/>
              </w:rPr>
            </w:pPr>
          </w:p>
        </w:tc>
      </w:tr>
      <w:tr w:rsidR="000F7915" w:rsidRPr="000F7915" w14:paraId="6EB799B6" w14:textId="77777777" w:rsidTr="008A39EF">
        <w:trPr>
          <w:cantSplit/>
          <w:trHeight w:val="600"/>
        </w:trPr>
        <w:tc>
          <w:tcPr>
            <w:tcW w:w="1209" w:type="dxa"/>
            <w:vAlign w:val="center"/>
            <w:hideMark/>
          </w:tcPr>
          <w:p w14:paraId="6168A89B" w14:textId="77777777" w:rsidR="000F7915" w:rsidRPr="000F7915" w:rsidRDefault="000F7915" w:rsidP="000F7915">
            <w:pPr>
              <w:spacing w:after="160" w:line="259" w:lineRule="auto"/>
              <w:rPr>
                <w:lang w:val="en-GB"/>
              </w:rPr>
            </w:pPr>
            <w:r w:rsidRPr="000F7915">
              <w:rPr>
                <w:lang w:val="en-GB"/>
              </w:rPr>
              <w:t>B19.5.19</w:t>
            </w:r>
          </w:p>
        </w:tc>
        <w:tc>
          <w:tcPr>
            <w:tcW w:w="2897" w:type="dxa"/>
            <w:gridSpan w:val="2"/>
            <w:vAlign w:val="center"/>
            <w:hideMark/>
          </w:tcPr>
          <w:p w14:paraId="071939D3" w14:textId="77777777" w:rsidR="000F7915" w:rsidRPr="000F7915" w:rsidRDefault="000F7915" w:rsidP="000F7915">
            <w:pPr>
              <w:spacing w:after="160" w:line="259" w:lineRule="auto"/>
            </w:pPr>
            <w:r w:rsidRPr="000F7915">
              <w:t xml:space="preserve">Να έχει δυνατότητα υποδοχής τουλάχιστον 3 στηλών μήκους 30 </w:t>
            </w:r>
            <w:r w:rsidRPr="000F7915">
              <w:rPr>
                <w:lang w:val="en-GB"/>
              </w:rPr>
              <w:t>cm</w:t>
            </w:r>
            <w:r w:rsidRPr="000F7915">
              <w:t xml:space="preserve">. </w:t>
            </w:r>
          </w:p>
        </w:tc>
        <w:tc>
          <w:tcPr>
            <w:tcW w:w="2285" w:type="dxa"/>
            <w:gridSpan w:val="3"/>
            <w:vAlign w:val="center"/>
            <w:hideMark/>
          </w:tcPr>
          <w:p w14:paraId="6DCBFC4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599816A" w14:textId="77777777" w:rsidR="000F7915" w:rsidRPr="000F7915" w:rsidRDefault="000F7915" w:rsidP="000F7915">
            <w:pPr>
              <w:spacing w:after="160" w:line="259" w:lineRule="auto"/>
              <w:rPr>
                <w:lang w:val="en-GB"/>
              </w:rPr>
            </w:pPr>
          </w:p>
        </w:tc>
        <w:tc>
          <w:tcPr>
            <w:tcW w:w="1985" w:type="dxa"/>
            <w:gridSpan w:val="2"/>
          </w:tcPr>
          <w:p w14:paraId="2D0688B7" w14:textId="77777777" w:rsidR="000F7915" w:rsidRPr="000F7915" w:rsidRDefault="000F7915" w:rsidP="000F7915">
            <w:pPr>
              <w:spacing w:after="160" w:line="259" w:lineRule="auto"/>
              <w:rPr>
                <w:lang w:val="en-GB"/>
              </w:rPr>
            </w:pPr>
          </w:p>
        </w:tc>
      </w:tr>
      <w:tr w:rsidR="000F7915" w:rsidRPr="000F7915" w14:paraId="7158FB04" w14:textId="77777777" w:rsidTr="008A39EF">
        <w:trPr>
          <w:cantSplit/>
          <w:trHeight w:val="900"/>
        </w:trPr>
        <w:tc>
          <w:tcPr>
            <w:tcW w:w="1209" w:type="dxa"/>
            <w:vAlign w:val="center"/>
            <w:hideMark/>
          </w:tcPr>
          <w:p w14:paraId="1490D507" w14:textId="77777777" w:rsidR="000F7915" w:rsidRPr="000F7915" w:rsidRDefault="000F7915" w:rsidP="000F7915">
            <w:pPr>
              <w:spacing w:after="160" w:line="259" w:lineRule="auto"/>
              <w:rPr>
                <w:lang w:val="en-GB"/>
              </w:rPr>
            </w:pPr>
            <w:r w:rsidRPr="000F7915">
              <w:rPr>
                <w:lang w:val="en-GB"/>
              </w:rPr>
              <w:t>B19.5.20</w:t>
            </w:r>
          </w:p>
        </w:tc>
        <w:tc>
          <w:tcPr>
            <w:tcW w:w="2897" w:type="dxa"/>
            <w:gridSpan w:val="2"/>
            <w:vAlign w:val="center"/>
            <w:hideMark/>
          </w:tcPr>
          <w:p w14:paraId="13493567" w14:textId="77777777" w:rsidR="000F7915" w:rsidRPr="000F7915" w:rsidRDefault="000F7915" w:rsidP="000F7915">
            <w:pPr>
              <w:spacing w:after="160" w:line="259" w:lineRule="auto"/>
            </w:pPr>
            <w:r w:rsidRPr="000F7915">
              <w:t xml:space="preserve">Να διαθέτει ηλεκτρονικό σύστημα </w:t>
            </w:r>
            <w:proofErr w:type="spellStart"/>
            <w:r w:rsidRPr="000F7915">
              <w:t>θερμοστάτησης</w:t>
            </w:r>
            <w:proofErr w:type="spellEnd"/>
            <w:r w:rsidRPr="000F7915">
              <w:t xml:space="preserve"> σε μεγάλο εύρος, από 10°</w:t>
            </w:r>
            <w:r w:rsidRPr="000F7915">
              <w:rPr>
                <w:lang w:val="en-GB"/>
              </w:rPr>
              <w:t>C</w:t>
            </w:r>
            <w:r w:rsidRPr="000F7915">
              <w:t xml:space="preserve"> κάτω από την θερμοκρασία περιβάλλοντος έως +95°</w:t>
            </w:r>
            <w:r w:rsidRPr="000F7915">
              <w:rPr>
                <w:lang w:val="en-GB"/>
              </w:rPr>
              <w:t>C</w:t>
            </w:r>
            <w:r w:rsidRPr="000F7915">
              <w:t>,  τουλάχιστον.</w:t>
            </w:r>
          </w:p>
        </w:tc>
        <w:tc>
          <w:tcPr>
            <w:tcW w:w="2285" w:type="dxa"/>
            <w:gridSpan w:val="3"/>
            <w:vAlign w:val="center"/>
            <w:hideMark/>
          </w:tcPr>
          <w:p w14:paraId="7A926B4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E2BAD0F" w14:textId="77777777" w:rsidR="000F7915" w:rsidRPr="000F7915" w:rsidRDefault="000F7915" w:rsidP="000F7915">
            <w:pPr>
              <w:spacing w:after="160" w:line="259" w:lineRule="auto"/>
              <w:rPr>
                <w:lang w:val="en-GB"/>
              </w:rPr>
            </w:pPr>
          </w:p>
        </w:tc>
        <w:tc>
          <w:tcPr>
            <w:tcW w:w="1985" w:type="dxa"/>
            <w:gridSpan w:val="2"/>
          </w:tcPr>
          <w:p w14:paraId="4C9AFFED" w14:textId="77777777" w:rsidR="000F7915" w:rsidRPr="000F7915" w:rsidRDefault="000F7915" w:rsidP="000F7915">
            <w:pPr>
              <w:spacing w:after="160" w:line="259" w:lineRule="auto"/>
              <w:rPr>
                <w:lang w:val="en-GB"/>
              </w:rPr>
            </w:pPr>
          </w:p>
        </w:tc>
      </w:tr>
      <w:tr w:rsidR="000F7915" w:rsidRPr="000F7915" w14:paraId="597CFB20" w14:textId="77777777" w:rsidTr="008A39EF">
        <w:trPr>
          <w:cantSplit/>
          <w:trHeight w:val="600"/>
        </w:trPr>
        <w:tc>
          <w:tcPr>
            <w:tcW w:w="1209" w:type="dxa"/>
            <w:vAlign w:val="center"/>
            <w:hideMark/>
          </w:tcPr>
          <w:p w14:paraId="7DA2B313" w14:textId="77777777" w:rsidR="000F7915" w:rsidRPr="000F7915" w:rsidRDefault="000F7915" w:rsidP="000F7915">
            <w:pPr>
              <w:spacing w:after="160" w:line="259" w:lineRule="auto"/>
              <w:rPr>
                <w:lang w:val="en-GB"/>
              </w:rPr>
            </w:pPr>
            <w:r w:rsidRPr="000F7915">
              <w:rPr>
                <w:lang w:val="en-GB"/>
              </w:rPr>
              <w:t>B19.5.21</w:t>
            </w:r>
          </w:p>
        </w:tc>
        <w:tc>
          <w:tcPr>
            <w:tcW w:w="2897" w:type="dxa"/>
            <w:gridSpan w:val="2"/>
            <w:vAlign w:val="center"/>
            <w:hideMark/>
          </w:tcPr>
          <w:p w14:paraId="65BCCC06" w14:textId="77777777" w:rsidR="000F7915" w:rsidRPr="000F7915" w:rsidRDefault="000F7915" w:rsidP="000F7915">
            <w:pPr>
              <w:spacing w:after="160" w:line="259" w:lineRule="auto"/>
            </w:pPr>
            <w:r w:rsidRPr="000F7915">
              <w:t>Να διαθέτει βεβιασμένη κυκλοφορία αέρα, ώστε να επιτυγχάνεται σταθερή θερμοκρασία.</w:t>
            </w:r>
          </w:p>
        </w:tc>
        <w:tc>
          <w:tcPr>
            <w:tcW w:w="2285" w:type="dxa"/>
            <w:gridSpan w:val="3"/>
            <w:vAlign w:val="center"/>
            <w:hideMark/>
          </w:tcPr>
          <w:p w14:paraId="16EBE03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205763E" w14:textId="77777777" w:rsidR="000F7915" w:rsidRPr="000F7915" w:rsidRDefault="000F7915" w:rsidP="000F7915">
            <w:pPr>
              <w:spacing w:after="160" w:line="259" w:lineRule="auto"/>
              <w:rPr>
                <w:lang w:val="en-GB"/>
              </w:rPr>
            </w:pPr>
          </w:p>
        </w:tc>
        <w:tc>
          <w:tcPr>
            <w:tcW w:w="1985" w:type="dxa"/>
            <w:gridSpan w:val="2"/>
          </w:tcPr>
          <w:p w14:paraId="569627AD" w14:textId="77777777" w:rsidR="000F7915" w:rsidRPr="000F7915" w:rsidRDefault="000F7915" w:rsidP="000F7915">
            <w:pPr>
              <w:spacing w:after="160" w:line="259" w:lineRule="auto"/>
              <w:rPr>
                <w:lang w:val="en-GB"/>
              </w:rPr>
            </w:pPr>
          </w:p>
        </w:tc>
      </w:tr>
      <w:tr w:rsidR="000F7915" w:rsidRPr="000F7915" w14:paraId="520C35E5" w14:textId="77777777" w:rsidTr="008A39EF">
        <w:trPr>
          <w:cantSplit/>
          <w:trHeight w:val="345"/>
        </w:trPr>
        <w:tc>
          <w:tcPr>
            <w:tcW w:w="1209" w:type="dxa"/>
            <w:vAlign w:val="center"/>
            <w:hideMark/>
          </w:tcPr>
          <w:p w14:paraId="2ABAEE51" w14:textId="77777777" w:rsidR="000F7915" w:rsidRPr="000F7915" w:rsidRDefault="000F7915" w:rsidP="000F7915">
            <w:pPr>
              <w:spacing w:after="160" w:line="259" w:lineRule="auto"/>
              <w:rPr>
                <w:lang w:val="en-GB"/>
              </w:rPr>
            </w:pPr>
            <w:r w:rsidRPr="000F7915">
              <w:rPr>
                <w:lang w:val="en-GB"/>
              </w:rPr>
              <w:t>B19.5.22</w:t>
            </w:r>
          </w:p>
        </w:tc>
        <w:tc>
          <w:tcPr>
            <w:tcW w:w="2897" w:type="dxa"/>
            <w:gridSpan w:val="2"/>
            <w:vAlign w:val="center"/>
            <w:hideMark/>
          </w:tcPr>
          <w:p w14:paraId="60555E49" w14:textId="77777777" w:rsidR="000F7915" w:rsidRPr="000F7915" w:rsidRDefault="000F7915" w:rsidP="000F7915">
            <w:pPr>
              <w:spacing w:after="160" w:line="259" w:lineRule="auto"/>
            </w:pPr>
            <w:r w:rsidRPr="000F7915">
              <w:t xml:space="preserve">Να έχει ακρίβεια </w:t>
            </w:r>
            <w:proofErr w:type="spellStart"/>
            <w:r w:rsidRPr="000F7915">
              <w:t>θερμοστάτησης</w:t>
            </w:r>
            <w:proofErr w:type="spellEnd"/>
            <w:r w:rsidRPr="000F7915">
              <w:t xml:space="preserve">  καλύτερη από ±0,60</w:t>
            </w:r>
            <w:r w:rsidRPr="000F7915">
              <w:rPr>
                <w:lang w:val="en-GB"/>
              </w:rPr>
              <w:t>C</w:t>
            </w:r>
            <w:r w:rsidRPr="000F7915">
              <w:t xml:space="preserve">. </w:t>
            </w:r>
          </w:p>
        </w:tc>
        <w:tc>
          <w:tcPr>
            <w:tcW w:w="2285" w:type="dxa"/>
            <w:gridSpan w:val="3"/>
            <w:vAlign w:val="center"/>
            <w:hideMark/>
          </w:tcPr>
          <w:p w14:paraId="460EED9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5BD6FE1" w14:textId="77777777" w:rsidR="000F7915" w:rsidRPr="000F7915" w:rsidRDefault="000F7915" w:rsidP="000F7915">
            <w:pPr>
              <w:spacing w:after="160" w:line="259" w:lineRule="auto"/>
              <w:rPr>
                <w:lang w:val="en-GB"/>
              </w:rPr>
            </w:pPr>
          </w:p>
        </w:tc>
        <w:tc>
          <w:tcPr>
            <w:tcW w:w="1985" w:type="dxa"/>
            <w:gridSpan w:val="2"/>
          </w:tcPr>
          <w:p w14:paraId="0F79E328" w14:textId="77777777" w:rsidR="000F7915" w:rsidRPr="000F7915" w:rsidRDefault="000F7915" w:rsidP="000F7915">
            <w:pPr>
              <w:spacing w:after="160" w:line="259" w:lineRule="auto"/>
              <w:rPr>
                <w:lang w:val="en-GB"/>
              </w:rPr>
            </w:pPr>
          </w:p>
        </w:tc>
      </w:tr>
      <w:tr w:rsidR="000F7915" w:rsidRPr="000F7915" w14:paraId="284FC402" w14:textId="77777777" w:rsidTr="008A39EF">
        <w:trPr>
          <w:cantSplit/>
          <w:trHeight w:val="900"/>
        </w:trPr>
        <w:tc>
          <w:tcPr>
            <w:tcW w:w="1209" w:type="dxa"/>
            <w:vAlign w:val="center"/>
            <w:hideMark/>
          </w:tcPr>
          <w:p w14:paraId="397C6D28" w14:textId="77777777" w:rsidR="000F7915" w:rsidRPr="000F7915" w:rsidRDefault="000F7915" w:rsidP="000F7915">
            <w:pPr>
              <w:spacing w:after="160" w:line="259" w:lineRule="auto"/>
              <w:rPr>
                <w:lang w:val="en-GB"/>
              </w:rPr>
            </w:pPr>
            <w:r w:rsidRPr="000F7915">
              <w:rPr>
                <w:lang w:val="en-GB"/>
              </w:rPr>
              <w:t>B19.5.23</w:t>
            </w:r>
          </w:p>
        </w:tc>
        <w:tc>
          <w:tcPr>
            <w:tcW w:w="2897" w:type="dxa"/>
            <w:gridSpan w:val="2"/>
            <w:vAlign w:val="center"/>
            <w:hideMark/>
          </w:tcPr>
          <w:p w14:paraId="75745EA3" w14:textId="77777777" w:rsidR="000F7915" w:rsidRPr="000F7915" w:rsidRDefault="000F7915" w:rsidP="000F7915">
            <w:pPr>
              <w:spacing w:after="160" w:line="259" w:lineRule="auto"/>
            </w:pPr>
            <w:r w:rsidRPr="000F7915">
              <w:t>Να συνοδεύεται απαραίτητα από βαλβίδα υψηλής πίεσης κατάλληλη για αυτόματη εναλλαγή δύο στηλών ή δυο ανιχνευτών.</w:t>
            </w:r>
          </w:p>
        </w:tc>
        <w:tc>
          <w:tcPr>
            <w:tcW w:w="2285" w:type="dxa"/>
            <w:gridSpan w:val="3"/>
            <w:vAlign w:val="center"/>
            <w:hideMark/>
          </w:tcPr>
          <w:p w14:paraId="0C5F7B8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6124ACC" w14:textId="77777777" w:rsidR="000F7915" w:rsidRPr="000F7915" w:rsidRDefault="000F7915" w:rsidP="000F7915">
            <w:pPr>
              <w:spacing w:after="160" w:line="259" w:lineRule="auto"/>
              <w:rPr>
                <w:lang w:val="en-GB"/>
              </w:rPr>
            </w:pPr>
          </w:p>
        </w:tc>
        <w:tc>
          <w:tcPr>
            <w:tcW w:w="1985" w:type="dxa"/>
            <w:gridSpan w:val="2"/>
          </w:tcPr>
          <w:p w14:paraId="46CC57C4" w14:textId="77777777" w:rsidR="000F7915" w:rsidRPr="000F7915" w:rsidRDefault="000F7915" w:rsidP="000F7915">
            <w:pPr>
              <w:spacing w:after="160" w:line="259" w:lineRule="auto"/>
              <w:rPr>
                <w:lang w:val="en-GB"/>
              </w:rPr>
            </w:pPr>
          </w:p>
        </w:tc>
      </w:tr>
      <w:tr w:rsidR="000F7915" w:rsidRPr="000F7915" w14:paraId="02460C45" w14:textId="77777777" w:rsidTr="008A39EF">
        <w:trPr>
          <w:cantSplit/>
          <w:trHeight w:val="600"/>
        </w:trPr>
        <w:tc>
          <w:tcPr>
            <w:tcW w:w="1209" w:type="dxa"/>
            <w:vAlign w:val="center"/>
            <w:hideMark/>
          </w:tcPr>
          <w:p w14:paraId="171F5759" w14:textId="77777777" w:rsidR="000F7915" w:rsidRPr="000F7915" w:rsidRDefault="000F7915" w:rsidP="000F7915">
            <w:pPr>
              <w:spacing w:after="160" w:line="259" w:lineRule="auto"/>
              <w:rPr>
                <w:lang w:val="en-GB"/>
              </w:rPr>
            </w:pPr>
            <w:r w:rsidRPr="000F7915">
              <w:rPr>
                <w:lang w:val="en-GB"/>
              </w:rPr>
              <w:lastRenderedPageBreak/>
              <w:t>B19.5.24</w:t>
            </w:r>
          </w:p>
        </w:tc>
        <w:tc>
          <w:tcPr>
            <w:tcW w:w="2897" w:type="dxa"/>
            <w:gridSpan w:val="2"/>
            <w:vAlign w:val="center"/>
            <w:hideMark/>
          </w:tcPr>
          <w:p w14:paraId="2866A3E9" w14:textId="77777777" w:rsidR="000F7915" w:rsidRPr="000F7915" w:rsidRDefault="000F7915" w:rsidP="000F7915">
            <w:pPr>
              <w:spacing w:after="160" w:line="259" w:lineRule="auto"/>
            </w:pPr>
            <w:r w:rsidRPr="000F7915">
              <w:t xml:space="preserve">Να διαθέτει απαραιτήτως σύστημα αναγνώρισης του </w:t>
            </w:r>
            <w:proofErr w:type="spellStart"/>
            <w:r w:rsidRPr="000F7915">
              <w:t>μείκτη</w:t>
            </w:r>
            <w:proofErr w:type="spellEnd"/>
            <w:r w:rsidRPr="000F7915">
              <w:t>.</w:t>
            </w:r>
          </w:p>
        </w:tc>
        <w:tc>
          <w:tcPr>
            <w:tcW w:w="2285" w:type="dxa"/>
            <w:gridSpan w:val="3"/>
            <w:vAlign w:val="center"/>
            <w:hideMark/>
          </w:tcPr>
          <w:p w14:paraId="04AAEC6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C3CCFB7" w14:textId="77777777" w:rsidR="000F7915" w:rsidRPr="000F7915" w:rsidRDefault="000F7915" w:rsidP="000F7915">
            <w:pPr>
              <w:spacing w:after="160" w:line="259" w:lineRule="auto"/>
              <w:rPr>
                <w:lang w:val="en-GB"/>
              </w:rPr>
            </w:pPr>
          </w:p>
        </w:tc>
        <w:tc>
          <w:tcPr>
            <w:tcW w:w="1985" w:type="dxa"/>
            <w:gridSpan w:val="2"/>
          </w:tcPr>
          <w:p w14:paraId="33F96936" w14:textId="77777777" w:rsidR="000F7915" w:rsidRPr="000F7915" w:rsidRDefault="000F7915" w:rsidP="000F7915">
            <w:pPr>
              <w:spacing w:after="160" w:line="259" w:lineRule="auto"/>
              <w:rPr>
                <w:lang w:val="en-GB"/>
              </w:rPr>
            </w:pPr>
          </w:p>
        </w:tc>
      </w:tr>
      <w:tr w:rsidR="000F7915" w:rsidRPr="000F7915" w14:paraId="4F3162EA" w14:textId="77777777" w:rsidTr="008A39EF">
        <w:trPr>
          <w:cantSplit/>
          <w:trHeight w:val="300"/>
        </w:trPr>
        <w:tc>
          <w:tcPr>
            <w:tcW w:w="1209" w:type="dxa"/>
            <w:vAlign w:val="center"/>
            <w:hideMark/>
          </w:tcPr>
          <w:p w14:paraId="545169C3"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noWrap/>
            <w:vAlign w:val="center"/>
            <w:hideMark/>
          </w:tcPr>
          <w:p w14:paraId="52534E9C" w14:textId="77777777" w:rsidR="000F7915" w:rsidRPr="000F7915" w:rsidRDefault="000F7915" w:rsidP="000F7915">
            <w:pPr>
              <w:spacing w:after="160" w:line="259" w:lineRule="auto"/>
              <w:rPr>
                <w:lang w:val="en-GB"/>
              </w:rPr>
            </w:pPr>
            <w:proofErr w:type="spellStart"/>
            <w:r w:rsidRPr="000F7915">
              <w:rPr>
                <w:lang w:val="en-GB"/>
              </w:rPr>
              <w:t>Ανιχνευτής</w:t>
            </w:r>
            <w:proofErr w:type="spellEnd"/>
            <w:r w:rsidRPr="000F7915">
              <w:rPr>
                <w:lang w:val="en-GB"/>
              </w:rPr>
              <w:t xml:space="preserve"> </w:t>
            </w:r>
            <w:proofErr w:type="spellStart"/>
            <w:r w:rsidRPr="000F7915">
              <w:rPr>
                <w:lang w:val="en-GB"/>
              </w:rPr>
              <w:t>διάτ</w:t>
            </w:r>
            <w:proofErr w:type="spellEnd"/>
            <w:r w:rsidRPr="000F7915">
              <w:rPr>
                <w:lang w:val="en-GB"/>
              </w:rPr>
              <w:t xml:space="preserve">αξης </w:t>
            </w:r>
            <w:proofErr w:type="spellStart"/>
            <w:r w:rsidRPr="000F7915">
              <w:rPr>
                <w:lang w:val="en-GB"/>
              </w:rPr>
              <w:t>διόδων</w:t>
            </w:r>
            <w:proofErr w:type="spellEnd"/>
            <w:r w:rsidRPr="000F7915">
              <w:rPr>
                <w:lang w:val="en-GB"/>
              </w:rPr>
              <w:t xml:space="preserve"> </w:t>
            </w:r>
          </w:p>
        </w:tc>
        <w:tc>
          <w:tcPr>
            <w:tcW w:w="2285" w:type="dxa"/>
            <w:gridSpan w:val="3"/>
            <w:vAlign w:val="center"/>
            <w:hideMark/>
          </w:tcPr>
          <w:p w14:paraId="60FB8F4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DB5C555" w14:textId="77777777" w:rsidR="000F7915" w:rsidRPr="000F7915" w:rsidRDefault="000F7915" w:rsidP="000F7915">
            <w:pPr>
              <w:spacing w:after="160" w:line="259" w:lineRule="auto"/>
              <w:rPr>
                <w:lang w:val="en-GB"/>
              </w:rPr>
            </w:pPr>
          </w:p>
        </w:tc>
        <w:tc>
          <w:tcPr>
            <w:tcW w:w="1985" w:type="dxa"/>
            <w:gridSpan w:val="2"/>
          </w:tcPr>
          <w:p w14:paraId="31601C7B" w14:textId="77777777" w:rsidR="000F7915" w:rsidRPr="000F7915" w:rsidRDefault="000F7915" w:rsidP="000F7915">
            <w:pPr>
              <w:spacing w:after="160" w:line="259" w:lineRule="auto"/>
              <w:rPr>
                <w:lang w:val="en-GB"/>
              </w:rPr>
            </w:pPr>
          </w:p>
        </w:tc>
      </w:tr>
      <w:tr w:rsidR="000F7915" w:rsidRPr="000F7915" w14:paraId="6BE5E51B" w14:textId="77777777" w:rsidTr="008A39EF">
        <w:trPr>
          <w:cantSplit/>
          <w:trHeight w:val="600"/>
        </w:trPr>
        <w:tc>
          <w:tcPr>
            <w:tcW w:w="1209" w:type="dxa"/>
            <w:vAlign w:val="center"/>
            <w:hideMark/>
          </w:tcPr>
          <w:p w14:paraId="34AC88BE" w14:textId="77777777" w:rsidR="000F7915" w:rsidRPr="000F7915" w:rsidRDefault="000F7915" w:rsidP="000F7915">
            <w:pPr>
              <w:spacing w:after="160" w:line="259" w:lineRule="auto"/>
              <w:rPr>
                <w:lang w:val="en-GB"/>
              </w:rPr>
            </w:pPr>
            <w:r w:rsidRPr="000F7915">
              <w:rPr>
                <w:lang w:val="en-GB"/>
              </w:rPr>
              <w:t>B19.5.25</w:t>
            </w:r>
          </w:p>
        </w:tc>
        <w:tc>
          <w:tcPr>
            <w:tcW w:w="2897" w:type="dxa"/>
            <w:gridSpan w:val="2"/>
            <w:vAlign w:val="center"/>
            <w:hideMark/>
          </w:tcPr>
          <w:p w14:paraId="5A06C3C7" w14:textId="77777777" w:rsidR="000F7915" w:rsidRPr="000F7915" w:rsidRDefault="000F7915" w:rsidP="000F7915">
            <w:pPr>
              <w:spacing w:after="160" w:line="259" w:lineRule="auto"/>
            </w:pPr>
            <w:r w:rsidRPr="000F7915">
              <w:t xml:space="preserve">Να έχει εύρος μήκους κύματος από 190 έως 800 </w:t>
            </w:r>
            <w:r w:rsidRPr="000F7915">
              <w:rPr>
                <w:lang w:val="en-GB"/>
              </w:rPr>
              <w:t>nm</w:t>
            </w:r>
            <w:r w:rsidRPr="000F7915">
              <w:t xml:space="preserve"> τουλάχιστον.</w:t>
            </w:r>
          </w:p>
        </w:tc>
        <w:tc>
          <w:tcPr>
            <w:tcW w:w="2285" w:type="dxa"/>
            <w:gridSpan w:val="3"/>
            <w:vAlign w:val="center"/>
            <w:hideMark/>
          </w:tcPr>
          <w:p w14:paraId="5091929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BB0A661" w14:textId="77777777" w:rsidR="000F7915" w:rsidRPr="000F7915" w:rsidRDefault="000F7915" w:rsidP="000F7915">
            <w:pPr>
              <w:spacing w:after="160" w:line="259" w:lineRule="auto"/>
              <w:rPr>
                <w:lang w:val="en-GB"/>
              </w:rPr>
            </w:pPr>
          </w:p>
        </w:tc>
        <w:tc>
          <w:tcPr>
            <w:tcW w:w="1985" w:type="dxa"/>
            <w:gridSpan w:val="2"/>
          </w:tcPr>
          <w:p w14:paraId="42EBD20C" w14:textId="77777777" w:rsidR="000F7915" w:rsidRPr="000F7915" w:rsidRDefault="000F7915" w:rsidP="000F7915">
            <w:pPr>
              <w:spacing w:after="160" w:line="259" w:lineRule="auto"/>
              <w:rPr>
                <w:lang w:val="en-GB"/>
              </w:rPr>
            </w:pPr>
          </w:p>
        </w:tc>
      </w:tr>
      <w:tr w:rsidR="000F7915" w:rsidRPr="000F7915" w14:paraId="5F7ED54E" w14:textId="77777777" w:rsidTr="008A39EF">
        <w:trPr>
          <w:cantSplit/>
          <w:trHeight w:val="300"/>
        </w:trPr>
        <w:tc>
          <w:tcPr>
            <w:tcW w:w="1209" w:type="dxa"/>
            <w:vAlign w:val="center"/>
            <w:hideMark/>
          </w:tcPr>
          <w:p w14:paraId="6D933956" w14:textId="77777777" w:rsidR="000F7915" w:rsidRPr="000F7915" w:rsidRDefault="000F7915" w:rsidP="000F7915">
            <w:pPr>
              <w:spacing w:after="160" w:line="259" w:lineRule="auto"/>
              <w:rPr>
                <w:lang w:val="en-GB"/>
              </w:rPr>
            </w:pPr>
            <w:r w:rsidRPr="000F7915">
              <w:rPr>
                <w:lang w:val="en-GB"/>
              </w:rPr>
              <w:t>B19.5.26</w:t>
            </w:r>
          </w:p>
        </w:tc>
        <w:tc>
          <w:tcPr>
            <w:tcW w:w="2897" w:type="dxa"/>
            <w:gridSpan w:val="2"/>
            <w:vAlign w:val="center"/>
            <w:hideMark/>
          </w:tcPr>
          <w:p w14:paraId="440B9440" w14:textId="77777777" w:rsidR="000F7915" w:rsidRPr="000F7915" w:rsidRDefault="000F7915" w:rsidP="000F7915">
            <w:pPr>
              <w:spacing w:after="160" w:line="259" w:lineRule="auto"/>
            </w:pPr>
            <w:r w:rsidRPr="000F7915">
              <w:t xml:space="preserve">Να διαθέτει λειτουργία με 1024 στοιχεία </w:t>
            </w:r>
            <w:proofErr w:type="spellStart"/>
            <w:r w:rsidRPr="000F7915">
              <w:t>φωτοδιόδων</w:t>
            </w:r>
            <w:proofErr w:type="spellEnd"/>
            <w:r w:rsidRPr="000F7915">
              <w:t>.</w:t>
            </w:r>
          </w:p>
        </w:tc>
        <w:tc>
          <w:tcPr>
            <w:tcW w:w="2285" w:type="dxa"/>
            <w:gridSpan w:val="3"/>
            <w:vAlign w:val="center"/>
            <w:hideMark/>
          </w:tcPr>
          <w:p w14:paraId="0B43266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A251E60" w14:textId="77777777" w:rsidR="000F7915" w:rsidRPr="000F7915" w:rsidRDefault="000F7915" w:rsidP="000F7915">
            <w:pPr>
              <w:spacing w:after="160" w:line="259" w:lineRule="auto"/>
              <w:rPr>
                <w:lang w:val="en-GB"/>
              </w:rPr>
            </w:pPr>
          </w:p>
        </w:tc>
        <w:tc>
          <w:tcPr>
            <w:tcW w:w="1985" w:type="dxa"/>
            <w:gridSpan w:val="2"/>
          </w:tcPr>
          <w:p w14:paraId="6D0B245C" w14:textId="77777777" w:rsidR="000F7915" w:rsidRPr="000F7915" w:rsidRDefault="000F7915" w:rsidP="000F7915">
            <w:pPr>
              <w:spacing w:after="160" w:line="259" w:lineRule="auto"/>
              <w:rPr>
                <w:lang w:val="en-GB"/>
              </w:rPr>
            </w:pPr>
          </w:p>
        </w:tc>
      </w:tr>
      <w:tr w:rsidR="000F7915" w:rsidRPr="000F7915" w14:paraId="59695BB9" w14:textId="77777777" w:rsidTr="008A39EF">
        <w:trPr>
          <w:cantSplit/>
          <w:trHeight w:val="300"/>
        </w:trPr>
        <w:tc>
          <w:tcPr>
            <w:tcW w:w="1209" w:type="dxa"/>
            <w:vAlign w:val="center"/>
            <w:hideMark/>
          </w:tcPr>
          <w:p w14:paraId="1FCA0328" w14:textId="77777777" w:rsidR="000F7915" w:rsidRPr="000F7915" w:rsidRDefault="000F7915" w:rsidP="000F7915">
            <w:pPr>
              <w:spacing w:after="160" w:line="259" w:lineRule="auto"/>
              <w:rPr>
                <w:lang w:val="en-GB"/>
              </w:rPr>
            </w:pPr>
            <w:r w:rsidRPr="000F7915">
              <w:rPr>
                <w:lang w:val="en-GB"/>
              </w:rPr>
              <w:t>B19.5.27</w:t>
            </w:r>
          </w:p>
        </w:tc>
        <w:tc>
          <w:tcPr>
            <w:tcW w:w="2897" w:type="dxa"/>
            <w:gridSpan w:val="2"/>
            <w:vAlign w:val="center"/>
            <w:hideMark/>
          </w:tcPr>
          <w:p w14:paraId="23E7C5A3" w14:textId="77777777" w:rsidR="000F7915" w:rsidRPr="000F7915" w:rsidRDefault="000F7915" w:rsidP="000F7915">
            <w:pPr>
              <w:spacing w:after="160" w:line="259" w:lineRule="auto"/>
            </w:pPr>
            <w:r w:rsidRPr="000F7915">
              <w:t xml:space="preserve">Να έχει ως πηγή φωτός λυχνία </w:t>
            </w:r>
            <w:proofErr w:type="spellStart"/>
            <w:r w:rsidRPr="000F7915">
              <w:t>δευτερίου</w:t>
            </w:r>
            <w:proofErr w:type="spellEnd"/>
            <w:r w:rsidRPr="000F7915">
              <w:t xml:space="preserve"> και αλογόνου. </w:t>
            </w:r>
          </w:p>
        </w:tc>
        <w:tc>
          <w:tcPr>
            <w:tcW w:w="2285" w:type="dxa"/>
            <w:gridSpan w:val="3"/>
            <w:vAlign w:val="center"/>
            <w:hideMark/>
          </w:tcPr>
          <w:p w14:paraId="0D95C93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6553C5D" w14:textId="77777777" w:rsidR="000F7915" w:rsidRPr="000F7915" w:rsidRDefault="000F7915" w:rsidP="000F7915">
            <w:pPr>
              <w:spacing w:after="160" w:line="259" w:lineRule="auto"/>
              <w:rPr>
                <w:lang w:val="en-GB"/>
              </w:rPr>
            </w:pPr>
          </w:p>
        </w:tc>
        <w:tc>
          <w:tcPr>
            <w:tcW w:w="1985" w:type="dxa"/>
            <w:gridSpan w:val="2"/>
          </w:tcPr>
          <w:p w14:paraId="4EF99F84" w14:textId="77777777" w:rsidR="000F7915" w:rsidRPr="000F7915" w:rsidRDefault="000F7915" w:rsidP="000F7915">
            <w:pPr>
              <w:spacing w:after="160" w:line="259" w:lineRule="auto"/>
              <w:rPr>
                <w:lang w:val="en-GB"/>
              </w:rPr>
            </w:pPr>
          </w:p>
        </w:tc>
      </w:tr>
      <w:tr w:rsidR="000F7915" w:rsidRPr="000F7915" w14:paraId="7DB0BD31" w14:textId="77777777" w:rsidTr="008A39EF">
        <w:trPr>
          <w:cantSplit/>
          <w:trHeight w:val="600"/>
        </w:trPr>
        <w:tc>
          <w:tcPr>
            <w:tcW w:w="1209" w:type="dxa"/>
            <w:vAlign w:val="center"/>
            <w:hideMark/>
          </w:tcPr>
          <w:p w14:paraId="39F0C111" w14:textId="77777777" w:rsidR="000F7915" w:rsidRPr="000F7915" w:rsidRDefault="000F7915" w:rsidP="000F7915">
            <w:pPr>
              <w:spacing w:after="160" w:line="259" w:lineRule="auto"/>
              <w:rPr>
                <w:lang w:val="en-GB"/>
              </w:rPr>
            </w:pPr>
            <w:r w:rsidRPr="000F7915">
              <w:rPr>
                <w:lang w:val="en-GB"/>
              </w:rPr>
              <w:t>B19.5.28</w:t>
            </w:r>
          </w:p>
        </w:tc>
        <w:tc>
          <w:tcPr>
            <w:tcW w:w="2897" w:type="dxa"/>
            <w:gridSpan w:val="2"/>
            <w:vAlign w:val="center"/>
            <w:hideMark/>
          </w:tcPr>
          <w:p w14:paraId="642B827D" w14:textId="77777777" w:rsidR="000F7915" w:rsidRPr="000F7915" w:rsidRDefault="000F7915" w:rsidP="000F7915">
            <w:pPr>
              <w:spacing w:after="160" w:line="259" w:lineRule="auto"/>
            </w:pPr>
            <w:r w:rsidRPr="000F7915">
              <w:t>Να έχει ακρίβεια μήκους κύματος (</w:t>
            </w:r>
            <w:r w:rsidRPr="000F7915">
              <w:rPr>
                <w:lang w:val="en-GB"/>
              </w:rPr>
              <w:t>wavelength</w:t>
            </w:r>
            <w:r w:rsidRPr="000F7915">
              <w:t xml:space="preserve"> </w:t>
            </w:r>
            <w:r w:rsidRPr="000F7915">
              <w:rPr>
                <w:lang w:val="en-GB"/>
              </w:rPr>
              <w:t>accuracy</w:t>
            </w:r>
            <w:r w:rsidRPr="000F7915">
              <w:t xml:space="preserve">) ίση ή καλύτερη από ±1 </w:t>
            </w:r>
            <w:r w:rsidRPr="000F7915">
              <w:rPr>
                <w:lang w:val="en-GB"/>
              </w:rPr>
              <w:t>nm</w:t>
            </w:r>
            <w:r w:rsidRPr="000F7915">
              <w:t>.</w:t>
            </w:r>
          </w:p>
        </w:tc>
        <w:tc>
          <w:tcPr>
            <w:tcW w:w="2285" w:type="dxa"/>
            <w:gridSpan w:val="3"/>
            <w:vAlign w:val="center"/>
            <w:hideMark/>
          </w:tcPr>
          <w:p w14:paraId="7439E307"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BC779C7" w14:textId="77777777" w:rsidR="000F7915" w:rsidRPr="000F7915" w:rsidRDefault="000F7915" w:rsidP="000F7915">
            <w:pPr>
              <w:spacing w:after="160" w:line="259" w:lineRule="auto"/>
              <w:rPr>
                <w:lang w:val="en-GB"/>
              </w:rPr>
            </w:pPr>
          </w:p>
        </w:tc>
        <w:tc>
          <w:tcPr>
            <w:tcW w:w="1985" w:type="dxa"/>
            <w:gridSpan w:val="2"/>
          </w:tcPr>
          <w:p w14:paraId="5E97B968" w14:textId="77777777" w:rsidR="000F7915" w:rsidRPr="000F7915" w:rsidRDefault="000F7915" w:rsidP="000F7915">
            <w:pPr>
              <w:spacing w:after="160" w:line="259" w:lineRule="auto"/>
              <w:rPr>
                <w:lang w:val="en-GB"/>
              </w:rPr>
            </w:pPr>
          </w:p>
        </w:tc>
      </w:tr>
      <w:tr w:rsidR="000F7915" w:rsidRPr="000F7915" w14:paraId="2716982F" w14:textId="77777777" w:rsidTr="008A39EF">
        <w:trPr>
          <w:cantSplit/>
          <w:trHeight w:val="345"/>
        </w:trPr>
        <w:tc>
          <w:tcPr>
            <w:tcW w:w="1209" w:type="dxa"/>
            <w:vAlign w:val="center"/>
            <w:hideMark/>
          </w:tcPr>
          <w:p w14:paraId="00570F05" w14:textId="77777777" w:rsidR="000F7915" w:rsidRPr="000F7915" w:rsidRDefault="000F7915" w:rsidP="000F7915">
            <w:pPr>
              <w:spacing w:after="160" w:line="259" w:lineRule="auto"/>
              <w:rPr>
                <w:lang w:val="en-GB"/>
              </w:rPr>
            </w:pPr>
            <w:r w:rsidRPr="000F7915">
              <w:rPr>
                <w:lang w:val="en-GB"/>
              </w:rPr>
              <w:t>B19.5.29</w:t>
            </w:r>
          </w:p>
        </w:tc>
        <w:tc>
          <w:tcPr>
            <w:tcW w:w="2897" w:type="dxa"/>
            <w:gridSpan w:val="2"/>
            <w:vAlign w:val="center"/>
            <w:hideMark/>
          </w:tcPr>
          <w:p w14:paraId="26E7DD01" w14:textId="77777777" w:rsidR="000F7915" w:rsidRPr="000F7915" w:rsidRDefault="000F7915" w:rsidP="000F7915">
            <w:pPr>
              <w:spacing w:after="160" w:line="259" w:lineRule="auto"/>
            </w:pPr>
            <w:r w:rsidRPr="000F7915">
              <w:t>Να έχει θόρυβο ίσο ή μικρότερο από 4.5</w:t>
            </w:r>
            <w:r w:rsidRPr="000F7915">
              <w:rPr>
                <w:lang w:val="en-GB"/>
              </w:rPr>
              <w:t>x</w:t>
            </w:r>
            <w:r w:rsidRPr="000F7915">
              <w:t xml:space="preserve">10-6 </w:t>
            </w:r>
            <w:r w:rsidRPr="000F7915">
              <w:rPr>
                <w:lang w:val="en-GB"/>
              </w:rPr>
              <w:t>AU</w:t>
            </w:r>
            <w:r w:rsidRPr="000F7915">
              <w:t>.</w:t>
            </w:r>
          </w:p>
        </w:tc>
        <w:tc>
          <w:tcPr>
            <w:tcW w:w="2285" w:type="dxa"/>
            <w:gridSpan w:val="3"/>
            <w:vAlign w:val="center"/>
            <w:hideMark/>
          </w:tcPr>
          <w:p w14:paraId="28162CF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5C780B4" w14:textId="77777777" w:rsidR="000F7915" w:rsidRPr="000F7915" w:rsidRDefault="000F7915" w:rsidP="000F7915">
            <w:pPr>
              <w:spacing w:after="160" w:line="259" w:lineRule="auto"/>
              <w:rPr>
                <w:lang w:val="en-GB"/>
              </w:rPr>
            </w:pPr>
          </w:p>
        </w:tc>
        <w:tc>
          <w:tcPr>
            <w:tcW w:w="1985" w:type="dxa"/>
            <w:gridSpan w:val="2"/>
          </w:tcPr>
          <w:p w14:paraId="01A16118" w14:textId="77777777" w:rsidR="000F7915" w:rsidRPr="000F7915" w:rsidRDefault="000F7915" w:rsidP="000F7915">
            <w:pPr>
              <w:spacing w:after="160" w:line="259" w:lineRule="auto"/>
              <w:rPr>
                <w:lang w:val="en-GB"/>
              </w:rPr>
            </w:pPr>
          </w:p>
        </w:tc>
      </w:tr>
      <w:tr w:rsidR="000F7915" w:rsidRPr="000F7915" w14:paraId="0D21C019" w14:textId="77777777" w:rsidTr="008A39EF">
        <w:trPr>
          <w:cantSplit/>
          <w:trHeight w:val="345"/>
        </w:trPr>
        <w:tc>
          <w:tcPr>
            <w:tcW w:w="1209" w:type="dxa"/>
            <w:vAlign w:val="center"/>
            <w:hideMark/>
          </w:tcPr>
          <w:p w14:paraId="28D8FAF9" w14:textId="77777777" w:rsidR="000F7915" w:rsidRPr="000F7915" w:rsidRDefault="000F7915" w:rsidP="000F7915">
            <w:pPr>
              <w:spacing w:after="160" w:line="259" w:lineRule="auto"/>
              <w:rPr>
                <w:lang w:val="en-GB"/>
              </w:rPr>
            </w:pPr>
            <w:r w:rsidRPr="000F7915">
              <w:rPr>
                <w:lang w:val="en-GB"/>
              </w:rPr>
              <w:t>B19.5.30</w:t>
            </w:r>
          </w:p>
        </w:tc>
        <w:tc>
          <w:tcPr>
            <w:tcW w:w="2897" w:type="dxa"/>
            <w:gridSpan w:val="2"/>
            <w:vAlign w:val="center"/>
            <w:hideMark/>
          </w:tcPr>
          <w:p w14:paraId="2720F4C5" w14:textId="77777777" w:rsidR="000F7915" w:rsidRPr="000F7915" w:rsidRDefault="000F7915" w:rsidP="000F7915">
            <w:pPr>
              <w:spacing w:after="160" w:line="259" w:lineRule="auto"/>
            </w:pPr>
            <w:r w:rsidRPr="000F7915">
              <w:t>Να έχει απόκλιση (</w:t>
            </w:r>
            <w:r w:rsidRPr="000F7915">
              <w:rPr>
                <w:lang w:val="en-GB"/>
              </w:rPr>
              <w:t>Drift</w:t>
            </w:r>
            <w:r w:rsidRPr="000F7915">
              <w:t xml:space="preserve">) καλύτερη από 6 </w:t>
            </w:r>
            <w:r w:rsidRPr="000F7915">
              <w:rPr>
                <w:lang w:val="en-GB"/>
              </w:rPr>
              <w:t>x</w:t>
            </w:r>
            <w:r w:rsidRPr="000F7915">
              <w:t xml:space="preserve"> 10-4 </w:t>
            </w:r>
            <w:r w:rsidRPr="000F7915">
              <w:rPr>
                <w:lang w:val="en-GB"/>
              </w:rPr>
              <w:t>AU</w:t>
            </w:r>
            <w:r w:rsidRPr="000F7915">
              <w:t>/</w:t>
            </w:r>
            <w:r w:rsidRPr="000F7915">
              <w:rPr>
                <w:lang w:val="en-GB"/>
              </w:rPr>
              <w:t>h</w:t>
            </w:r>
            <w:r w:rsidRPr="000F7915">
              <w:t>.</w:t>
            </w:r>
          </w:p>
        </w:tc>
        <w:tc>
          <w:tcPr>
            <w:tcW w:w="2285" w:type="dxa"/>
            <w:gridSpan w:val="3"/>
            <w:vAlign w:val="center"/>
            <w:hideMark/>
          </w:tcPr>
          <w:p w14:paraId="365ADE4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70E2E88" w14:textId="77777777" w:rsidR="000F7915" w:rsidRPr="000F7915" w:rsidRDefault="000F7915" w:rsidP="000F7915">
            <w:pPr>
              <w:spacing w:after="160" w:line="259" w:lineRule="auto"/>
              <w:rPr>
                <w:lang w:val="en-GB"/>
              </w:rPr>
            </w:pPr>
          </w:p>
        </w:tc>
        <w:tc>
          <w:tcPr>
            <w:tcW w:w="1985" w:type="dxa"/>
            <w:gridSpan w:val="2"/>
          </w:tcPr>
          <w:p w14:paraId="561C0CBE" w14:textId="77777777" w:rsidR="000F7915" w:rsidRPr="000F7915" w:rsidRDefault="000F7915" w:rsidP="000F7915">
            <w:pPr>
              <w:spacing w:after="160" w:line="259" w:lineRule="auto"/>
              <w:rPr>
                <w:lang w:val="en-GB"/>
              </w:rPr>
            </w:pPr>
          </w:p>
        </w:tc>
      </w:tr>
      <w:tr w:rsidR="000F7915" w:rsidRPr="000F7915" w14:paraId="5BA64F5A" w14:textId="77777777" w:rsidTr="008A39EF">
        <w:trPr>
          <w:cantSplit/>
          <w:trHeight w:val="600"/>
        </w:trPr>
        <w:tc>
          <w:tcPr>
            <w:tcW w:w="1209" w:type="dxa"/>
            <w:vAlign w:val="center"/>
            <w:hideMark/>
          </w:tcPr>
          <w:p w14:paraId="62D34836" w14:textId="77777777" w:rsidR="000F7915" w:rsidRPr="000F7915" w:rsidRDefault="000F7915" w:rsidP="000F7915">
            <w:pPr>
              <w:spacing w:after="160" w:line="259" w:lineRule="auto"/>
              <w:rPr>
                <w:lang w:val="en-GB"/>
              </w:rPr>
            </w:pPr>
            <w:r w:rsidRPr="000F7915">
              <w:rPr>
                <w:lang w:val="en-GB"/>
              </w:rPr>
              <w:t>B19.5.31</w:t>
            </w:r>
          </w:p>
        </w:tc>
        <w:tc>
          <w:tcPr>
            <w:tcW w:w="2897" w:type="dxa"/>
            <w:gridSpan w:val="2"/>
            <w:vAlign w:val="center"/>
            <w:hideMark/>
          </w:tcPr>
          <w:p w14:paraId="5E86243F" w14:textId="77777777" w:rsidR="000F7915" w:rsidRPr="000F7915" w:rsidRDefault="000F7915" w:rsidP="000F7915">
            <w:pPr>
              <w:spacing w:after="160" w:line="259" w:lineRule="auto"/>
            </w:pPr>
            <w:r w:rsidRPr="000F7915">
              <w:t xml:space="preserve">Να διαθέτει απαραιτήτως </w:t>
            </w:r>
            <w:proofErr w:type="spellStart"/>
            <w:r w:rsidRPr="000F7915">
              <w:t>θερμοστατούμενη</w:t>
            </w:r>
            <w:proofErr w:type="spellEnd"/>
            <w:r w:rsidRPr="000F7915">
              <w:t xml:space="preserve"> κυψελίδα όγκου 12 μ</w:t>
            </w:r>
            <w:r w:rsidRPr="000F7915">
              <w:rPr>
                <w:lang w:val="en-GB"/>
              </w:rPr>
              <w:t>l</w:t>
            </w:r>
            <w:r w:rsidRPr="000F7915">
              <w:t>.</w:t>
            </w:r>
          </w:p>
        </w:tc>
        <w:tc>
          <w:tcPr>
            <w:tcW w:w="2285" w:type="dxa"/>
            <w:gridSpan w:val="3"/>
            <w:vAlign w:val="center"/>
            <w:hideMark/>
          </w:tcPr>
          <w:p w14:paraId="5B295C8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CD07AFE" w14:textId="77777777" w:rsidR="000F7915" w:rsidRPr="000F7915" w:rsidRDefault="000F7915" w:rsidP="000F7915">
            <w:pPr>
              <w:spacing w:after="160" w:line="259" w:lineRule="auto"/>
              <w:rPr>
                <w:lang w:val="en-GB"/>
              </w:rPr>
            </w:pPr>
          </w:p>
        </w:tc>
        <w:tc>
          <w:tcPr>
            <w:tcW w:w="1985" w:type="dxa"/>
            <w:gridSpan w:val="2"/>
          </w:tcPr>
          <w:p w14:paraId="450B4015" w14:textId="77777777" w:rsidR="000F7915" w:rsidRPr="000F7915" w:rsidRDefault="000F7915" w:rsidP="000F7915">
            <w:pPr>
              <w:spacing w:after="160" w:line="259" w:lineRule="auto"/>
              <w:rPr>
                <w:lang w:val="en-GB"/>
              </w:rPr>
            </w:pPr>
          </w:p>
        </w:tc>
      </w:tr>
      <w:tr w:rsidR="000F7915" w:rsidRPr="000F7915" w14:paraId="3927DBB6" w14:textId="77777777" w:rsidTr="008A39EF">
        <w:trPr>
          <w:cantSplit/>
          <w:trHeight w:val="600"/>
        </w:trPr>
        <w:tc>
          <w:tcPr>
            <w:tcW w:w="1209" w:type="dxa"/>
            <w:vAlign w:val="center"/>
            <w:hideMark/>
          </w:tcPr>
          <w:p w14:paraId="163F14DA"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noWrap/>
            <w:vAlign w:val="center"/>
            <w:hideMark/>
          </w:tcPr>
          <w:p w14:paraId="0D0FAAEB" w14:textId="77777777" w:rsidR="000F7915" w:rsidRPr="000F7915" w:rsidRDefault="000F7915" w:rsidP="000F7915">
            <w:pPr>
              <w:spacing w:after="160" w:line="259" w:lineRule="auto"/>
            </w:pPr>
            <w:r w:rsidRPr="000F7915">
              <w:t xml:space="preserve">Σύστημα </w:t>
            </w:r>
            <w:proofErr w:type="spellStart"/>
            <w:r w:rsidRPr="000F7915">
              <w:t>Φασματομετρίας</w:t>
            </w:r>
            <w:proofErr w:type="spellEnd"/>
            <w:r w:rsidRPr="000F7915">
              <w:t xml:space="preserve"> Μαζών (</w:t>
            </w:r>
            <w:r w:rsidRPr="000F7915">
              <w:rPr>
                <w:lang w:val="en-GB"/>
              </w:rPr>
              <w:t>MS</w:t>
            </w:r>
            <w:r w:rsidRPr="000F7915">
              <w:t>/</w:t>
            </w:r>
            <w:r w:rsidRPr="000F7915">
              <w:rPr>
                <w:lang w:val="en-GB"/>
              </w:rPr>
              <w:t>MS</w:t>
            </w:r>
            <w:r w:rsidRPr="000F7915">
              <w:t xml:space="preserve">) Τεχνολογίας Τριπλού </w:t>
            </w:r>
            <w:proofErr w:type="spellStart"/>
            <w:r w:rsidRPr="000F7915">
              <w:t>Τετράπολου</w:t>
            </w:r>
            <w:proofErr w:type="spellEnd"/>
          </w:p>
        </w:tc>
        <w:tc>
          <w:tcPr>
            <w:tcW w:w="2285" w:type="dxa"/>
            <w:gridSpan w:val="3"/>
            <w:vAlign w:val="center"/>
            <w:hideMark/>
          </w:tcPr>
          <w:p w14:paraId="2D1CA3E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EC9C1E5" w14:textId="77777777" w:rsidR="000F7915" w:rsidRPr="000F7915" w:rsidRDefault="000F7915" w:rsidP="000F7915">
            <w:pPr>
              <w:spacing w:after="160" w:line="259" w:lineRule="auto"/>
              <w:rPr>
                <w:lang w:val="en-GB"/>
              </w:rPr>
            </w:pPr>
          </w:p>
        </w:tc>
        <w:tc>
          <w:tcPr>
            <w:tcW w:w="1985" w:type="dxa"/>
            <w:gridSpan w:val="2"/>
          </w:tcPr>
          <w:p w14:paraId="5D203F43" w14:textId="77777777" w:rsidR="000F7915" w:rsidRPr="000F7915" w:rsidRDefault="000F7915" w:rsidP="000F7915">
            <w:pPr>
              <w:spacing w:after="160" w:line="259" w:lineRule="auto"/>
              <w:rPr>
                <w:lang w:val="en-GB"/>
              </w:rPr>
            </w:pPr>
          </w:p>
        </w:tc>
      </w:tr>
      <w:tr w:rsidR="000F7915" w:rsidRPr="000F7915" w14:paraId="71A6860E" w14:textId="77777777" w:rsidTr="008A39EF">
        <w:trPr>
          <w:cantSplit/>
          <w:trHeight w:val="1500"/>
        </w:trPr>
        <w:tc>
          <w:tcPr>
            <w:tcW w:w="1209" w:type="dxa"/>
            <w:vAlign w:val="center"/>
            <w:hideMark/>
          </w:tcPr>
          <w:p w14:paraId="49249DF2" w14:textId="77777777" w:rsidR="000F7915" w:rsidRPr="000F7915" w:rsidRDefault="000F7915" w:rsidP="000F7915">
            <w:pPr>
              <w:spacing w:after="160" w:line="259" w:lineRule="auto"/>
              <w:rPr>
                <w:lang w:val="en-GB"/>
              </w:rPr>
            </w:pPr>
            <w:r w:rsidRPr="000F7915">
              <w:rPr>
                <w:lang w:val="en-GB"/>
              </w:rPr>
              <w:t>B19.5.32</w:t>
            </w:r>
          </w:p>
        </w:tc>
        <w:tc>
          <w:tcPr>
            <w:tcW w:w="2897" w:type="dxa"/>
            <w:gridSpan w:val="2"/>
            <w:vAlign w:val="center"/>
            <w:hideMark/>
          </w:tcPr>
          <w:p w14:paraId="1CCC3C09"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 </w:t>
            </w:r>
            <w:proofErr w:type="spellStart"/>
            <w:r w:rsidRPr="000F7915">
              <w:rPr>
                <w:lang w:val="en-GB"/>
              </w:rPr>
              <w:t>όργ</w:t>
            </w:r>
            <w:proofErr w:type="spellEnd"/>
            <w:r w:rsidRPr="000F7915">
              <w:rPr>
                <w:lang w:val="en-GB"/>
              </w:rPr>
              <w:t>ανο θα π</w:t>
            </w:r>
            <w:proofErr w:type="spellStart"/>
            <w:r w:rsidRPr="000F7915">
              <w:rPr>
                <w:lang w:val="en-GB"/>
              </w:rPr>
              <w:t>ρέ</w:t>
            </w:r>
            <w:proofErr w:type="spellEnd"/>
            <w:r w:rsidRPr="000F7915">
              <w:rPr>
                <w:lang w:val="en-GB"/>
              </w:rPr>
              <w:t xml:space="preserve">πει να </w:t>
            </w:r>
            <w:proofErr w:type="spellStart"/>
            <w:proofErr w:type="gramStart"/>
            <w:r w:rsidRPr="000F7915">
              <w:rPr>
                <w:lang w:val="en-GB"/>
              </w:rPr>
              <w:t>δι</w:t>
            </w:r>
            <w:proofErr w:type="spellEnd"/>
            <w:r w:rsidRPr="000F7915">
              <w:rPr>
                <w:lang w:val="en-GB"/>
              </w:rPr>
              <w:t>αθέτει :</w:t>
            </w:r>
            <w:proofErr w:type="gramEnd"/>
            <w:r w:rsidRPr="000F7915">
              <w:rPr>
                <w:lang w:val="en-GB"/>
              </w:rPr>
              <w:t xml:space="preserve"> </w:t>
            </w:r>
            <w:r w:rsidRPr="000F7915">
              <w:rPr>
                <w:lang w:val="en-GB"/>
              </w:rPr>
              <w:br/>
              <w:t xml:space="preserve">α. </w:t>
            </w:r>
            <w:proofErr w:type="spellStart"/>
            <w:r w:rsidRPr="000F7915">
              <w:rPr>
                <w:lang w:val="en-GB"/>
              </w:rPr>
              <w:t>Πηγή</w:t>
            </w:r>
            <w:proofErr w:type="spellEnd"/>
            <w:r w:rsidRPr="000F7915">
              <w:rPr>
                <w:lang w:val="en-GB"/>
              </w:rPr>
              <w:t xml:space="preserve"> </w:t>
            </w:r>
            <w:proofErr w:type="spellStart"/>
            <w:r w:rsidRPr="000F7915">
              <w:rPr>
                <w:lang w:val="en-GB"/>
              </w:rPr>
              <w:t>ιονισμού</w:t>
            </w:r>
            <w:proofErr w:type="spellEnd"/>
            <w:r w:rsidRPr="000F7915">
              <w:rPr>
                <w:lang w:val="en-GB"/>
              </w:rPr>
              <w:t xml:space="preserve"> </w:t>
            </w:r>
            <w:proofErr w:type="spellStart"/>
            <w:r w:rsidRPr="000F7915">
              <w:rPr>
                <w:lang w:val="en-GB"/>
              </w:rPr>
              <w:t>με</w:t>
            </w:r>
            <w:proofErr w:type="spellEnd"/>
            <w:r w:rsidRPr="000F7915">
              <w:rPr>
                <w:lang w:val="en-GB"/>
              </w:rPr>
              <w:t xml:space="preserve"> </w:t>
            </w:r>
            <w:proofErr w:type="spellStart"/>
            <w:r w:rsidRPr="000F7915">
              <w:rPr>
                <w:lang w:val="en-GB"/>
              </w:rPr>
              <w:t>ηλεκτροψεκ</w:t>
            </w:r>
            <w:proofErr w:type="spellEnd"/>
            <w:r w:rsidRPr="000F7915">
              <w:rPr>
                <w:lang w:val="en-GB"/>
              </w:rPr>
              <w:t xml:space="preserve">ασμό </w:t>
            </w:r>
            <w:proofErr w:type="gramStart"/>
            <w:r w:rsidRPr="000F7915">
              <w:rPr>
                <w:lang w:val="en-GB"/>
              </w:rPr>
              <w:t>( Electrospray</w:t>
            </w:r>
            <w:proofErr w:type="gramEnd"/>
            <w:r w:rsidRPr="000F7915">
              <w:rPr>
                <w:lang w:val="en-GB"/>
              </w:rPr>
              <w:t xml:space="preserve"> ionization – ESI).</w:t>
            </w:r>
            <w:r w:rsidRPr="000F7915">
              <w:rPr>
                <w:lang w:val="en-GB"/>
              </w:rPr>
              <w:br/>
              <w:t xml:space="preserve">β. </w:t>
            </w:r>
            <w:proofErr w:type="spellStart"/>
            <w:r w:rsidRPr="000F7915">
              <w:rPr>
                <w:lang w:val="en-GB"/>
              </w:rPr>
              <w:t>Πηγή</w:t>
            </w:r>
            <w:proofErr w:type="spellEnd"/>
            <w:r w:rsidRPr="000F7915">
              <w:rPr>
                <w:lang w:val="en-GB"/>
              </w:rPr>
              <w:t xml:space="preserve"> </w:t>
            </w:r>
            <w:proofErr w:type="spellStart"/>
            <w:r w:rsidRPr="000F7915">
              <w:rPr>
                <w:lang w:val="en-GB"/>
              </w:rPr>
              <w:t>χημικού</w:t>
            </w:r>
            <w:proofErr w:type="spellEnd"/>
            <w:r w:rsidRPr="000F7915">
              <w:rPr>
                <w:lang w:val="en-GB"/>
              </w:rPr>
              <w:t xml:space="preserve"> </w:t>
            </w:r>
            <w:proofErr w:type="spellStart"/>
            <w:r w:rsidRPr="000F7915">
              <w:rPr>
                <w:lang w:val="en-GB"/>
              </w:rPr>
              <w:t>ιονισμού</w:t>
            </w:r>
            <w:proofErr w:type="spellEnd"/>
            <w:r w:rsidRPr="000F7915">
              <w:rPr>
                <w:lang w:val="en-GB"/>
              </w:rPr>
              <w:t xml:space="preserve"> α</w:t>
            </w:r>
            <w:proofErr w:type="spellStart"/>
            <w:r w:rsidRPr="000F7915">
              <w:rPr>
                <w:lang w:val="en-GB"/>
              </w:rPr>
              <w:t>τμοσφ</w:t>
            </w:r>
            <w:proofErr w:type="spellEnd"/>
            <w:r w:rsidRPr="000F7915">
              <w:rPr>
                <w:lang w:val="en-GB"/>
              </w:rPr>
              <w:t>αιρικής π</w:t>
            </w:r>
            <w:proofErr w:type="spellStart"/>
            <w:r w:rsidRPr="000F7915">
              <w:rPr>
                <w:lang w:val="en-GB"/>
              </w:rPr>
              <w:t>ίεσης</w:t>
            </w:r>
            <w:proofErr w:type="spellEnd"/>
            <w:r w:rsidRPr="000F7915">
              <w:rPr>
                <w:lang w:val="en-GB"/>
              </w:rPr>
              <w:t xml:space="preserve"> (Atmospheric Pressure Chemical Ionization- APCI).</w:t>
            </w:r>
          </w:p>
        </w:tc>
        <w:tc>
          <w:tcPr>
            <w:tcW w:w="2285" w:type="dxa"/>
            <w:gridSpan w:val="3"/>
            <w:vAlign w:val="center"/>
            <w:hideMark/>
          </w:tcPr>
          <w:p w14:paraId="6227E70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FD7F05C" w14:textId="77777777" w:rsidR="000F7915" w:rsidRPr="000F7915" w:rsidRDefault="000F7915" w:rsidP="000F7915">
            <w:pPr>
              <w:spacing w:after="160" w:line="259" w:lineRule="auto"/>
              <w:rPr>
                <w:lang w:val="en-GB"/>
              </w:rPr>
            </w:pPr>
          </w:p>
        </w:tc>
        <w:tc>
          <w:tcPr>
            <w:tcW w:w="1985" w:type="dxa"/>
            <w:gridSpan w:val="2"/>
          </w:tcPr>
          <w:p w14:paraId="0A2CBEF5" w14:textId="77777777" w:rsidR="000F7915" w:rsidRPr="000F7915" w:rsidRDefault="000F7915" w:rsidP="000F7915">
            <w:pPr>
              <w:spacing w:after="160" w:line="259" w:lineRule="auto"/>
              <w:rPr>
                <w:lang w:val="en-GB"/>
              </w:rPr>
            </w:pPr>
          </w:p>
        </w:tc>
      </w:tr>
      <w:tr w:rsidR="000F7915" w:rsidRPr="000F7915" w14:paraId="78F8CF7A" w14:textId="77777777" w:rsidTr="008A39EF">
        <w:trPr>
          <w:cantSplit/>
          <w:trHeight w:val="1800"/>
        </w:trPr>
        <w:tc>
          <w:tcPr>
            <w:tcW w:w="1209" w:type="dxa"/>
            <w:vAlign w:val="center"/>
            <w:hideMark/>
          </w:tcPr>
          <w:p w14:paraId="1C71CB1D" w14:textId="77777777" w:rsidR="000F7915" w:rsidRPr="000F7915" w:rsidRDefault="000F7915" w:rsidP="000F7915">
            <w:pPr>
              <w:spacing w:after="160" w:line="259" w:lineRule="auto"/>
              <w:rPr>
                <w:lang w:val="en-GB"/>
              </w:rPr>
            </w:pPr>
            <w:r w:rsidRPr="000F7915">
              <w:rPr>
                <w:lang w:val="en-GB"/>
              </w:rPr>
              <w:lastRenderedPageBreak/>
              <w:t>B19.5.33</w:t>
            </w:r>
          </w:p>
        </w:tc>
        <w:tc>
          <w:tcPr>
            <w:tcW w:w="2897" w:type="dxa"/>
            <w:gridSpan w:val="2"/>
            <w:vAlign w:val="center"/>
            <w:hideMark/>
          </w:tcPr>
          <w:p w14:paraId="5489CD1C" w14:textId="77777777" w:rsidR="000F7915" w:rsidRPr="000F7915" w:rsidRDefault="000F7915" w:rsidP="000F7915">
            <w:pPr>
              <w:spacing w:after="160" w:line="259" w:lineRule="auto"/>
              <w:rPr>
                <w:lang w:val="en-GB"/>
              </w:rPr>
            </w:pPr>
            <w:r w:rsidRPr="000F7915">
              <w:t xml:space="preserve">Να διαθέτει απαραίτητα πρόσθετη πηγή ακίδας </w:t>
            </w:r>
            <w:proofErr w:type="spellStart"/>
            <w:r w:rsidRPr="000F7915">
              <w:t>ηλεκτροψεκασμού</w:t>
            </w:r>
            <w:proofErr w:type="spellEnd"/>
            <w:r w:rsidRPr="000F7915">
              <w:t xml:space="preserve"> με αποδεδειγμένη ικανότητα απευθείας δειγματισμού σε υγρά και στερεά δείγματα χωρίς τη μεσολάβηση του συστήματος υγρής χρωματογραφίας. </w:t>
            </w:r>
            <w:r w:rsidRPr="000F7915">
              <w:rPr>
                <w:lang w:val="en-GB"/>
              </w:rPr>
              <w:t>Να κατα</w:t>
            </w:r>
            <w:proofErr w:type="spellStart"/>
            <w:r w:rsidRPr="000F7915">
              <w:rPr>
                <w:lang w:val="en-GB"/>
              </w:rPr>
              <w:t>τεθούν</w:t>
            </w:r>
            <w:proofErr w:type="spellEnd"/>
            <w:r w:rsidRPr="000F7915">
              <w:rPr>
                <w:lang w:val="en-GB"/>
              </w:rPr>
              <w:t xml:space="preserve"> α</w:t>
            </w:r>
            <w:proofErr w:type="spellStart"/>
            <w:r w:rsidRPr="000F7915">
              <w:rPr>
                <w:lang w:val="en-GB"/>
              </w:rPr>
              <w:t>ντίστοιχες</w:t>
            </w:r>
            <w:proofErr w:type="spellEnd"/>
            <w:r w:rsidRPr="000F7915">
              <w:rPr>
                <w:lang w:val="en-GB"/>
              </w:rPr>
              <w:t xml:space="preserve"> </w:t>
            </w:r>
            <w:proofErr w:type="spellStart"/>
            <w:r w:rsidRPr="000F7915">
              <w:rPr>
                <w:lang w:val="en-GB"/>
              </w:rPr>
              <w:t>εφ</w:t>
            </w:r>
            <w:proofErr w:type="spellEnd"/>
            <w:r w:rsidRPr="000F7915">
              <w:rPr>
                <w:lang w:val="en-GB"/>
              </w:rPr>
              <w:t>αρμογές.</w:t>
            </w:r>
          </w:p>
        </w:tc>
        <w:tc>
          <w:tcPr>
            <w:tcW w:w="2285" w:type="dxa"/>
            <w:gridSpan w:val="3"/>
            <w:vAlign w:val="center"/>
            <w:hideMark/>
          </w:tcPr>
          <w:p w14:paraId="458E802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6D6BE2C" w14:textId="77777777" w:rsidR="000F7915" w:rsidRPr="000F7915" w:rsidRDefault="000F7915" w:rsidP="000F7915">
            <w:pPr>
              <w:spacing w:after="160" w:line="259" w:lineRule="auto"/>
              <w:rPr>
                <w:lang w:val="en-GB"/>
              </w:rPr>
            </w:pPr>
          </w:p>
        </w:tc>
        <w:tc>
          <w:tcPr>
            <w:tcW w:w="1985" w:type="dxa"/>
            <w:gridSpan w:val="2"/>
          </w:tcPr>
          <w:p w14:paraId="774A5055" w14:textId="77777777" w:rsidR="000F7915" w:rsidRPr="000F7915" w:rsidRDefault="000F7915" w:rsidP="000F7915">
            <w:pPr>
              <w:spacing w:after="160" w:line="259" w:lineRule="auto"/>
              <w:rPr>
                <w:lang w:val="en-GB"/>
              </w:rPr>
            </w:pPr>
          </w:p>
        </w:tc>
      </w:tr>
      <w:tr w:rsidR="000F7915" w:rsidRPr="000F7915" w14:paraId="1F9A4E76" w14:textId="77777777" w:rsidTr="008A39EF">
        <w:trPr>
          <w:cantSplit/>
          <w:trHeight w:val="1200"/>
        </w:trPr>
        <w:tc>
          <w:tcPr>
            <w:tcW w:w="1209" w:type="dxa"/>
            <w:vAlign w:val="center"/>
            <w:hideMark/>
          </w:tcPr>
          <w:p w14:paraId="7C3C6C3C" w14:textId="77777777" w:rsidR="000F7915" w:rsidRPr="000F7915" w:rsidRDefault="000F7915" w:rsidP="000F7915">
            <w:pPr>
              <w:spacing w:after="160" w:line="259" w:lineRule="auto"/>
              <w:rPr>
                <w:lang w:val="en-GB"/>
              </w:rPr>
            </w:pPr>
            <w:r w:rsidRPr="000F7915">
              <w:rPr>
                <w:lang w:val="en-GB"/>
              </w:rPr>
              <w:t>B19.5.34</w:t>
            </w:r>
          </w:p>
        </w:tc>
        <w:tc>
          <w:tcPr>
            <w:tcW w:w="2897" w:type="dxa"/>
            <w:gridSpan w:val="2"/>
            <w:vAlign w:val="center"/>
            <w:hideMark/>
          </w:tcPr>
          <w:p w14:paraId="35112FCF" w14:textId="77777777" w:rsidR="000F7915" w:rsidRPr="000F7915" w:rsidRDefault="000F7915" w:rsidP="000F7915">
            <w:pPr>
              <w:spacing w:after="160" w:line="259" w:lineRule="auto"/>
            </w:pPr>
            <w:r w:rsidRPr="000F7915">
              <w:t xml:space="preserve">Ο αναλυτής μάζας να είναι συνδυασμός τριών αναλυτών μάζας τεχνολογίας τριπλού </w:t>
            </w:r>
            <w:proofErr w:type="spellStart"/>
            <w:r w:rsidRPr="000F7915">
              <w:t>τετραπόλου</w:t>
            </w:r>
            <w:proofErr w:type="spellEnd"/>
            <w:r w:rsidRPr="000F7915">
              <w:t xml:space="preserve"> (</w:t>
            </w:r>
            <w:r w:rsidRPr="000F7915">
              <w:rPr>
                <w:lang w:val="en-GB"/>
              </w:rPr>
              <w:t>Triple</w:t>
            </w:r>
            <w:r w:rsidRPr="000F7915">
              <w:t xml:space="preserve"> </w:t>
            </w:r>
            <w:r w:rsidRPr="000F7915">
              <w:rPr>
                <w:lang w:val="en-GB"/>
              </w:rPr>
              <w:t>Stage</w:t>
            </w:r>
            <w:r w:rsidRPr="000F7915">
              <w:t xml:space="preserve"> </w:t>
            </w:r>
            <w:r w:rsidRPr="000F7915">
              <w:rPr>
                <w:lang w:val="en-GB"/>
              </w:rPr>
              <w:t>Quadrupole</w:t>
            </w:r>
            <w:r w:rsidRPr="000F7915">
              <w:t xml:space="preserve"> </w:t>
            </w:r>
            <w:r w:rsidRPr="000F7915">
              <w:rPr>
                <w:lang w:val="en-GB"/>
              </w:rPr>
              <w:t>Analyzer</w:t>
            </w:r>
            <w:r w:rsidRPr="000F7915">
              <w:t>) και να έχει τα ακόλουθα τεχνικά χαρακτηριστικά:</w:t>
            </w:r>
          </w:p>
        </w:tc>
        <w:tc>
          <w:tcPr>
            <w:tcW w:w="2285" w:type="dxa"/>
            <w:gridSpan w:val="3"/>
            <w:vAlign w:val="center"/>
            <w:hideMark/>
          </w:tcPr>
          <w:p w14:paraId="6F63F55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8C7B59D" w14:textId="77777777" w:rsidR="000F7915" w:rsidRPr="000F7915" w:rsidRDefault="000F7915" w:rsidP="000F7915">
            <w:pPr>
              <w:spacing w:after="160" w:line="259" w:lineRule="auto"/>
              <w:rPr>
                <w:lang w:val="en-GB"/>
              </w:rPr>
            </w:pPr>
          </w:p>
        </w:tc>
        <w:tc>
          <w:tcPr>
            <w:tcW w:w="1985" w:type="dxa"/>
            <w:gridSpan w:val="2"/>
          </w:tcPr>
          <w:p w14:paraId="508F2C10" w14:textId="77777777" w:rsidR="000F7915" w:rsidRPr="000F7915" w:rsidRDefault="000F7915" w:rsidP="000F7915">
            <w:pPr>
              <w:spacing w:after="160" w:line="259" w:lineRule="auto"/>
              <w:rPr>
                <w:lang w:val="en-GB"/>
              </w:rPr>
            </w:pPr>
          </w:p>
        </w:tc>
      </w:tr>
      <w:tr w:rsidR="000F7915" w:rsidRPr="000F7915" w14:paraId="5175F266" w14:textId="77777777" w:rsidTr="008A39EF">
        <w:trPr>
          <w:cantSplit/>
          <w:trHeight w:val="600"/>
        </w:trPr>
        <w:tc>
          <w:tcPr>
            <w:tcW w:w="1209" w:type="dxa"/>
            <w:vAlign w:val="center"/>
            <w:hideMark/>
          </w:tcPr>
          <w:p w14:paraId="7DC0C6E0" w14:textId="77777777" w:rsidR="000F7915" w:rsidRPr="000F7915" w:rsidRDefault="000F7915" w:rsidP="000F7915">
            <w:pPr>
              <w:spacing w:after="160" w:line="259" w:lineRule="auto"/>
              <w:rPr>
                <w:lang w:val="en-GB"/>
              </w:rPr>
            </w:pPr>
            <w:r w:rsidRPr="000F7915">
              <w:rPr>
                <w:lang w:val="en-GB"/>
              </w:rPr>
              <w:t>B19.5.35</w:t>
            </w:r>
          </w:p>
        </w:tc>
        <w:tc>
          <w:tcPr>
            <w:tcW w:w="2897" w:type="dxa"/>
            <w:gridSpan w:val="2"/>
            <w:vAlign w:val="center"/>
            <w:hideMark/>
          </w:tcPr>
          <w:p w14:paraId="679A808D" w14:textId="77777777" w:rsidR="000F7915" w:rsidRPr="000F7915" w:rsidRDefault="000F7915" w:rsidP="000F7915">
            <w:pPr>
              <w:spacing w:after="160" w:line="259" w:lineRule="auto"/>
            </w:pPr>
            <w:r w:rsidRPr="000F7915">
              <w:rPr>
                <w:lang w:val="en-GB"/>
              </w:rPr>
              <w:t>H</w:t>
            </w:r>
            <w:r w:rsidRPr="000F7915">
              <w:t xml:space="preserve"> περιοχή μαζών να κυμαίνεται από </w:t>
            </w:r>
            <w:r w:rsidRPr="000F7915">
              <w:rPr>
                <w:lang w:val="en-GB"/>
              </w:rPr>
              <w:t>m</w:t>
            </w:r>
            <w:r w:rsidRPr="000F7915">
              <w:t>/</w:t>
            </w:r>
            <w:r w:rsidRPr="000F7915">
              <w:rPr>
                <w:lang w:val="en-GB"/>
              </w:rPr>
              <w:t>z</w:t>
            </w:r>
            <w:r w:rsidRPr="000F7915">
              <w:t xml:space="preserve"> 2 έως </w:t>
            </w:r>
            <w:r w:rsidRPr="000F7915">
              <w:rPr>
                <w:lang w:val="en-GB"/>
              </w:rPr>
              <w:t>m</w:t>
            </w:r>
            <w:r w:rsidRPr="000F7915">
              <w:t>/</w:t>
            </w:r>
            <w:r w:rsidRPr="000F7915">
              <w:rPr>
                <w:lang w:val="en-GB"/>
              </w:rPr>
              <w:t>z</w:t>
            </w:r>
            <w:r w:rsidRPr="000F7915">
              <w:t xml:space="preserve"> 1900 τουλάχιστον.</w:t>
            </w:r>
          </w:p>
        </w:tc>
        <w:tc>
          <w:tcPr>
            <w:tcW w:w="2285" w:type="dxa"/>
            <w:gridSpan w:val="3"/>
            <w:vAlign w:val="center"/>
            <w:hideMark/>
          </w:tcPr>
          <w:p w14:paraId="2D4280C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B525CA7" w14:textId="77777777" w:rsidR="000F7915" w:rsidRPr="000F7915" w:rsidRDefault="000F7915" w:rsidP="000F7915">
            <w:pPr>
              <w:spacing w:after="160" w:line="259" w:lineRule="auto"/>
              <w:rPr>
                <w:lang w:val="en-GB"/>
              </w:rPr>
            </w:pPr>
          </w:p>
        </w:tc>
        <w:tc>
          <w:tcPr>
            <w:tcW w:w="1985" w:type="dxa"/>
            <w:gridSpan w:val="2"/>
          </w:tcPr>
          <w:p w14:paraId="51B96C20" w14:textId="77777777" w:rsidR="000F7915" w:rsidRPr="000F7915" w:rsidRDefault="000F7915" w:rsidP="000F7915">
            <w:pPr>
              <w:spacing w:after="160" w:line="259" w:lineRule="auto"/>
              <w:rPr>
                <w:lang w:val="en-GB"/>
              </w:rPr>
            </w:pPr>
          </w:p>
        </w:tc>
      </w:tr>
      <w:tr w:rsidR="000F7915" w:rsidRPr="000F7915" w14:paraId="06AB5FC7" w14:textId="77777777" w:rsidTr="008A39EF">
        <w:trPr>
          <w:cantSplit/>
          <w:trHeight w:val="1200"/>
        </w:trPr>
        <w:tc>
          <w:tcPr>
            <w:tcW w:w="1209" w:type="dxa"/>
            <w:vAlign w:val="center"/>
            <w:hideMark/>
          </w:tcPr>
          <w:p w14:paraId="34E106AD" w14:textId="77777777" w:rsidR="000F7915" w:rsidRPr="000F7915" w:rsidRDefault="000F7915" w:rsidP="000F7915">
            <w:pPr>
              <w:spacing w:after="160" w:line="259" w:lineRule="auto"/>
              <w:rPr>
                <w:lang w:val="en-GB"/>
              </w:rPr>
            </w:pPr>
            <w:r w:rsidRPr="000F7915">
              <w:rPr>
                <w:lang w:val="en-GB"/>
              </w:rPr>
              <w:t>B19.5.36</w:t>
            </w:r>
          </w:p>
        </w:tc>
        <w:tc>
          <w:tcPr>
            <w:tcW w:w="2897" w:type="dxa"/>
            <w:gridSpan w:val="2"/>
            <w:vAlign w:val="center"/>
            <w:hideMark/>
          </w:tcPr>
          <w:p w14:paraId="37C9E999" w14:textId="77777777" w:rsidR="000F7915" w:rsidRPr="000F7915" w:rsidRDefault="000F7915" w:rsidP="000F7915">
            <w:pPr>
              <w:spacing w:after="160" w:line="259" w:lineRule="auto"/>
            </w:pPr>
            <w:r w:rsidRPr="000F7915">
              <w:t xml:space="preserve">Το πρώτο και το τρίτο </w:t>
            </w:r>
            <w:proofErr w:type="spellStart"/>
            <w:r w:rsidRPr="000F7915">
              <w:t>τετράπολο</w:t>
            </w:r>
            <w:proofErr w:type="spellEnd"/>
            <w:r w:rsidRPr="000F7915">
              <w:t xml:space="preserve"> θα πρέπει να διαθέτουν απαραίτητα </w:t>
            </w:r>
            <w:proofErr w:type="spellStart"/>
            <w:r w:rsidRPr="000F7915">
              <w:t>προφίλτρα</w:t>
            </w:r>
            <w:proofErr w:type="spellEnd"/>
            <w:r w:rsidRPr="000F7915">
              <w:t xml:space="preserve"> και να έχουν την καλύτερη διαχωριστική ικανότητα μάζας, η οποία θα πρέπει να είναι καλύτερη ή ίση από 0,7 </w:t>
            </w:r>
            <w:r w:rsidRPr="000F7915">
              <w:rPr>
                <w:lang w:val="en-GB"/>
              </w:rPr>
              <w:t>Da</w:t>
            </w:r>
            <w:r w:rsidRPr="000F7915">
              <w:t xml:space="preserve"> </w:t>
            </w:r>
            <w:r w:rsidRPr="000F7915">
              <w:rPr>
                <w:lang w:val="en-GB"/>
              </w:rPr>
              <w:t>FWHM</w:t>
            </w:r>
            <w:r w:rsidRPr="000F7915">
              <w:t xml:space="preserve">. </w:t>
            </w:r>
          </w:p>
        </w:tc>
        <w:tc>
          <w:tcPr>
            <w:tcW w:w="2285" w:type="dxa"/>
            <w:gridSpan w:val="3"/>
            <w:vAlign w:val="center"/>
            <w:hideMark/>
          </w:tcPr>
          <w:p w14:paraId="581368C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BA6633D" w14:textId="77777777" w:rsidR="000F7915" w:rsidRPr="000F7915" w:rsidRDefault="000F7915" w:rsidP="000F7915">
            <w:pPr>
              <w:spacing w:after="160" w:line="259" w:lineRule="auto"/>
              <w:rPr>
                <w:lang w:val="en-GB"/>
              </w:rPr>
            </w:pPr>
          </w:p>
        </w:tc>
        <w:tc>
          <w:tcPr>
            <w:tcW w:w="1985" w:type="dxa"/>
            <w:gridSpan w:val="2"/>
          </w:tcPr>
          <w:p w14:paraId="393A2507" w14:textId="77777777" w:rsidR="000F7915" w:rsidRPr="000F7915" w:rsidRDefault="000F7915" w:rsidP="000F7915">
            <w:pPr>
              <w:spacing w:after="160" w:line="259" w:lineRule="auto"/>
              <w:rPr>
                <w:lang w:val="en-GB"/>
              </w:rPr>
            </w:pPr>
          </w:p>
        </w:tc>
      </w:tr>
      <w:tr w:rsidR="000F7915" w:rsidRPr="000F7915" w14:paraId="521EFC35" w14:textId="77777777" w:rsidTr="008A39EF">
        <w:trPr>
          <w:cantSplit/>
          <w:trHeight w:val="1200"/>
        </w:trPr>
        <w:tc>
          <w:tcPr>
            <w:tcW w:w="1209" w:type="dxa"/>
            <w:vAlign w:val="center"/>
            <w:hideMark/>
          </w:tcPr>
          <w:p w14:paraId="77860DC9" w14:textId="77777777" w:rsidR="000F7915" w:rsidRPr="000F7915" w:rsidRDefault="000F7915" w:rsidP="000F7915">
            <w:pPr>
              <w:spacing w:after="160" w:line="259" w:lineRule="auto"/>
              <w:rPr>
                <w:lang w:val="en-GB"/>
              </w:rPr>
            </w:pPr>
            <w:r w:rsidRPr="000F7915">
              <w:rPr>
                <w:lang w:val="en-GB"/>
              </w:rPr>
              <w:t>B19.5.37</w:t>
            </w:r>
          </w:p>
        </w:tc>
        <w:tc>
          <w:tcPr>
            <w:tcW w:w="2897" w:type="dxa"/>
            <w:gridSpan w:val="2"/>
            <w:vAlign w:val="center"/>
            <w:hideMark/>
          </w:tcPr>
          <w:p w14:paraId="6CCBD692" w14:textId="77777777" w:rsidR="000F7915" w:rsidRPr="000F7915" w:rsidRDefault="000F7915" w:rsidP="000F7915">
            <w:pPr>
              <w:spacing w:after="160" w:line="259" w:lineRule="auto"/>
            </w:pPr>
            <w:r w:rsidRPr="000F7915">
              <w:t>Ο δεύτερος κατά σειρά αναλυτής  όπου θα λαμβάνουν χώρα οι δευτερογενείς διασπάσεις  των   επιλεγμένων ιόντων (</w:t>
            </w:r>
            <w:r w:rsidRPr="000F7915">
              <w:rPr>
                <w:lang w:val="en-GB"/>
              </w:rPr>
              <w:t>collision</w:t>
            </w:r>
            <w:r w:rsidRPr="000F7915">
              <w:t xml:space="preserve"> </w:t>
            </w:r>
            <w:r w:rsidRPr="000F7915">
              <w:rPr>
                <w:lang w:val="en-GB"/>
              </w:rPr>
              <w:t>cell</w:t>
            </w:r>
            <w:r w:rsidRPr="000F7915">
              <w:t>)  να είναι τελευταίας τεχνολογίας κελί διάσπασης.</w:t>
            </w:r>
          </w:p>
        </w:tc>
        <w:tc>
          <w:tcPr>
            <w:tcW w:w="2285" w:type="dxa"/>
            <w:gridSpan w:val="3"/>
            <w:vAlign w:val="center"/>
            <w:hideMark/>
          </w:tcPr>
          <w:p w14:paraId="62F3974C"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6002CFB" w14:textId="77777777" w:rsidR="000F7915" w:rsidRPr="000F7915" w:rsidRDefault="000F7915" w:rsidP="000F7915">
            <w:pPr>
              <w:spacing w:after="160" w:line="259" w:lineRule="auto"/>
              <w:rPr>
                <w:lang w:val="en-GB"/>
              </w:rPr>
            </w:pPr>
          </w:p>
        </w:tc>
        <w:tc>
          <w:tcPr>
            <w:tcW w:w="1985" w:type="dxa"/>
            <w:gridSpan w:val="2"/>
          </w:tcPr>
          <w:p w14:paraId="3FCA6204" w14:textId="77777777" w:rsidR="000F7915" w:rsidRPr="000F7915" w:rsidRDefault="000F7915" w:rsidP="000F7915">
            <w:pPr>
              <w:spacing w:after="160" w:line="259" w:lineRule="auto"/>
              <w:rPr>
                <w:lang w:val="en-GB"/>
              </w:rPr>
            </w:pPr>
          </w:p>
        </w:tc>
      </w:tr>
      <w:tr w:rsidR="000F7915" w:rsidRPr="000F7915" w14:paraId="7924215A" w14:textId="77777777" w:rsidTr="008A39EF">
        <w:trPr>
          <w:cantSplit/>
          <w:trHeight w:val="600"/>
        </w:trPr>
        <w:tc>
          <w:tcPr>
            <w:tcW w:w="1209" w:type="dxa"/>
            <w:vAlign w:val="center"/>
            <w:hideMark/>
          </w:tcPr>
          <w:p w14:paraId="09BE6568" w14:textId="77777777" w:rsidR="000F7915" w:rsidRPr="000F7915" w:rsidRDefault="000F7915" w:rsidP="000F7915">
            <w:pPr>
              <w:spacing w:after="160" w:line="259" w:lineRule="auto"/>
              <w:rPr>
                <w:lang w:val="en-GB"/>
              </w:rPr>
            </w:pPr>
            <w:r w:rsidRPr="000F7915">
              <w:rPr>
                <w:lang w:val="en-GB"/>
              </w:rPr>
              <w:t>B19.5.38</w:t>
            </w:r>
          </w:p>
        </w:tc>
        <w:tc>
          <w:tcPr>
            <w:tcW w:w="2897" w:type="dxa"/>
            <w:gridSpan w:val="2"/>
            <w:vAlign w:val="center"/>
            <w:hideMark/>
          </w:tcPr>
          <w:p w14:paraId="68450CB0" w14:textId="77777777" w:rsidR="000F7915" w:rsidRPr="000F7915" w:rsidRDefault="000F7915" w:rsidP="000F7915">
            <w:pPr>
              <w:spacing w:after="160" w:line="259" w:lineRule="auto"/>
            </w:pPr>
            <w:r w:rsidRPr="000F7915">
              <w:t xml:space="preserve">Η σταθερότητα μάζας να είναι ίση ή καλύτερη από 0.05 </w:t>
            </w:r>
            <w:r w:rsidRPr="000F7915">
              <w:rPr>
                <w:lang w:val="en-GB"/>
              </w:rPr>
              <w:t>amu</w:t>
            </w:r>
            <w:r w:rsidRPr="000F7915">
              <w:t xml:space="preserve"> για χρονικό διάστημα 24 ωρών.</w:t>
            </w:r>
          </w:p>
        </w:tc>
        <w:tc>
          <w:tcPr>
            <w:tcW w:w="2285" w:type="dxa"/>
            <w:gridSpan w:val="3"/>
            <w:vAlign w:val="center"/>
            <w:hideMark/>
          </w:tcPr>
          <w:p w14:paraId="3C04A7D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9A785CD" w14:textId="77777777" w:rsidR="000F7915" w:rsidRPr="000F7915" w:rsidRDefault="000F7915" w:rsidP="000F7915">
            <w:pPr>
              <w:spacing w:after="160" w:line="259" w:lineRule="auto"/>
              <w:rPr>
                <w:lang w:val="en-GB"/>
              </w:rPr>
            </w:pPr>
          </w:p>
        </w:tc>
        <w:tc>
          <w:tcPr>
            <w:tcW w:w="1985" w:type="dxa"/>
            <w:gridSpan w:val="2"/>
          </w:tcPr>
          <w:p w14:paraId="4AC4C0C5" w14:textId="77777777" w:rsidR="000F7915" w:rsidRPr="000F7915" w:rsidRDefault="000F7915" w:rsidP="000F7915">
            <w:pPr>
              <w:spacing w:after="160" w:line="259" w:lineRule="auto"/>
              <w:rPr>
                <w:lang w:val="en-GB"/>
              </w:rPr>
            </w:pPr>
          </w:p>
        </w:tc>
      </w:tr>
      <w:tr w:rsidR="000F7915" w:rsidRPr="000F7915" w14:paraId="0E4E6DA0" w14:textId="77777777" w:rsidTr="008A39EF">
        <w:trPr>
          <w:cantSplit/>
          <w:trHeight w:val="600"/>
        </w:trPr>
        <w:tc>
          <w:tcPr>
            <w:tcW w:w="1209" w:type="dxa"/>
            <w:vAlign w:val="center"/>
            <w:hideMark/>
          </w:tcPr>
          <w:p w14:paraId="7A206716" w14:textId="77777777" w:rsidR="000F7915" w:rsidRPr="000F7915" w:rsidRDefault="000F7915" w:rsidP="000F7915">
            <w:pPr>
              <w:spacing w:after="160" w:line="259" w:lineRule="auto"/>
              <w:rPr>
                <w:lang w:val="en-GB"/>
              </w:rPr>
            </w:pPr>
            <w:r w:rsidRPr="000F7915">
              <w:rPr>
                <w:lang w:val="en-GB"/>
              </w:rPr>
              <w:lastRenderedPageBreak/>
              <w:t>B19.5.39</w:t>
            </w:r>
          </w:p>
        </w:tc>
        <w:tc>
          <w:tcPr>
            <w:tcW w:w="2897" w:type="dxa"/>
            <w:gridSpan w:val="2"/>
            <w:vAlign w:val="center"/>
            <w:hideMark/>
          </w:tcPr>
          <w:p w14:paraId="481FBEB0" w14:textId="77777777" w:rsidR="000F7915" w:rsidRPr="000F7915" w:rsidRDefault="000F7915" w:rsidP="000F7915">
            <w:pPr>
              <w:spacing w:after="160" w:line="259" w:lineRule="auto"/>
            </w:pPr>
            <w:r w:rsidRPr="000F7915">
              <w:t xml:space="preserve">Ο χρόνος εναλλαγής πολικότητας να είναι μικρότερος από 10 </w:t>
            </w:r>
            <w:r w:rsidRPr="000F7915">
              <w:rPr>
                <w:lang w:val="en-GB"/>
              </w:rPr>
              <w:t>msec</w:t>
            </w:r>
            <w:r w:rsidRPr="000F7915">
              <w:t>.</w:t>
            </w:r>
          </w:p>
        </w:tc>
        <w:tc>
          <w:tcPr>
            <w:tcW w:w="2285" w:type="dxa"/>
            <w:gridSpan w:val="3"/>
            <w:vAlign w:val="center"/>
            <w:hideMark/>
          </w:tcPr>
          <w:p w14:paraId="04E33DF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CCD8A12" w14:textId="77777777" w:rsidR="000F7915" w:rsidRPr="000F7915" w:rsidRDefault="000F7915" w:rsidP="000F7915">
            <w:pPr>
              <w:spacing w:after="160" w:line="259" w:lineRule="auto"/>
              <w:rPr>
                <w:lang w:val="en-GB"/>
              </w:rPr>
            </w:pPr>
          </w:p>
        </w:tc>
        <w:tc>
          <w:tcPr>
            <w:tcW w:w="1985" w:type="dxa"/>
            <w:gridSpan w:val="2"/>
          </w:tcPr>
          <w:p w14:paraId="14369DBF" w14:textId="77777777" w:rsidR="000F7915" w:rsidRPr="000F7915" w:rsidRDefault="000F7915" w:rsidP="000F7915">
            <w:pPr>
              <w:spacing w:after="160" w:line="259" w:lineRule="auto"/>
              <w:rPr>
                <w:lang w:val="en-GB"/>
              </w:rPr>
            </w:pPr>
          </w:p>
        </w:tc>
      </w:tr>
      <w:tr w:rsidR="000F7915" w:rsidRPr="000F7915" w14:paraId="0AC2D596" w14:textId="77777777" w:rsidTr="008A39EF">
        <w:trPr>
          <w:cantSplit/>
          <w:trHeight w:val="600"/>
        </w:trPr>
        <w:tc>
          <w:tcPr>
            <w:tcW w:w="1209" w:type="dxa"/>
            <w:vAlign w:val="center"/>
            <w:hideMark/>
          </w:tcPr>
          <w:p w14:paraId="71D0404E" w14:textId="77777777" w:rsidR="000F7915" w:rsidRPr="000F7915" w:rsidRDefault="000F7915" w:rsidP="000F7915">
            <w:pPr>
              <w:spacing w:after="160" w:line="259" w:lineRule="auto"/>
              <w:rPr>
                <w:lang w:val="en-GB"/>
              </w:rPr>
            </w:pPr>
            <w:r w:rsidRPr="000F7915">
              <w:rPr>
                <w:lang w:val="en-GB"/>
              </w:rPr>
              <w:t>B19.5.40</w:t>
            </w:r>
          </w:p>
        </w:tc>
        <w:tc>
          <w:tcPr>
            <w:tcW w:w="2897" w:type="dxa"/>
            <w:gridSpan w:val="2"/>
            <w:vAlign w:val="center"/>
            <w:hideMark/>
          </w:tcPr>
          <w:p w14:paraId="5D3FDE7B" w14:textId="77777777" w:rsidR="000F7915" w:rsidRPr="000F7915" w:rsidRDefault="000F7915" w:rsidP="000F7915">
            <w:pPr>
              <w:spacing w:after="160" w:line="259" w:lineRule="auto"/>
            </w:pPr>
            <w:r w:rsidRPr="000F7915">
              <w:t xml:space="preserve">Να διαθέτει ταχύτητα σάρωσης μεγαλύτερη από 29.000 </w:t>
            </w:r>
            <w:r w:rsidRPr="000F7915">
              <w:rPr>
                <w:lang w:val="en-GB"/>
              </w:rPr>
              <w:t>amu</w:t>
            </w:r>
            <w:r w:rsidRPr="000F7915">
              <w:t>/</w:t>
            </w:r>
            <w:r w:rsidRPr="000F7915">
              <w:rPr>
                <w:lang w:val="en-GB"/>
              </w:rPr>
              <w:t>sec</w:t>
            </w:r>
            <w:r w:rsidRPr="000F7915">
              <w:t xml:space="preserve">. </w:t>
            </w:r>
          </w:p>
        </w:tc>
        <w:tc>
          <w:tcPr>
            <w:tcW w:w="2285" w:type="dxa"/>
            <w:gridSpan w:val="3"/>
            <w:vAlign w:val="center"/>
            <w:hideMark/>
          </w:tcPr>
          <w:p w14:paraId="7646EF1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A505B52" w14:textId="77777777" w:rsidR="000F7915" w:rsidRPr="000F7915" w:rsidRDefault="000F7915" w:rsidP="000F7915">
            <w:pPr>
              <w:spacing w:after="160" w:line="259" w:lineRule="auto"/>
              <w:rPr>
                <w:lang w:val="en-GB"/>
              </w:rPr>
            </w:pPr>
          </w:p>
        </w:tc>
        <w:tc>
          <w:tcPr>
            <w:tcW w:w="1985" w:type="dxa"/>
            <w:gridSpan w:val="2"/>
          </w:tcPr>
          <w:p w14:paraId="17CC115D" w14:textId="77777777" w:rsidR="000F7915" w:rsidRPr="000F7915" w:rsidRDefault="000F7915" w:rsidP="000F7915">
            <w:pPr>
              <w:spacing w:after="160" w:line="259" w:lineRule="auto"/>
              <w:rPr>
                <w:lang w:val="en-GB"/>
              </w:rPr>
            </w:pPr>
          </w:p>
        </w:tc>
      </w:tr>
      <w:tr w:rsidR="000F7915" w:rsidRPr="000F7915" w14:paraId="3BA5D97F" w14:textId="77777777" w:rsidTr="008A39EF">
        <w:trPr>
          <w:cantSplit/>
          <w:trHeight w:val="600"/>
        </w:trPr>
        <w:tc>
          <w:tcPr>
            <w:tcW w:w="1209" w:type="dxa"/>
            <w:vAlign w:val="center"/>
            <w:hideMark/>
          </w:tcPr>
          <w:p w14:paraId="6F8882D4" w14:textId="77777777" w:rsidR="000F7915" w:rsidRPr="000F7915" w:rsidRDefault="000F7915" w:rsidP="000F7915">
            <w:pPr>
              <w:spacing w:after="160" w:line="259" w:lineRule="auto"/>
              <w:rPr>
                <w:lang w:val="en-GB"/>
              </w:rPr>
            </w:pPr>
            <w:r w:rsidRPr="000F7915">
              <w:rPr>
                <w:lang w:val="en-GB"/>
              </w:rPr>
              <w:t>B19.5.41</w:t>
            </w:r>
          </w:p>
        </w:tc>
        <w:tc>
          <w:tcPr>
            <w:tcW w:w="2897" w:type="dxa"/>
            <w:gridSpan w:val="2"/>
            <w:vAlign w:val="center"/>
            <w:hideMark/>
          </w:tcPr>
          <w:p w14:paraId="630FE6B7" w14:textId="77777777" w:rsidR="000F7915" w:rsidRPr="000F7915" w:rsidRDefault="000F7915" w:rsidP="000F7915">
            <w:pPr>
              <w:spacing w:after="160" w:line="259" w:lineRule="auto"/>
            </w:pPr>
            <w:r w:rsidRPr="000F7915">
              <w:rPr>
                <w:lang w:val="en-GB"/>
              </w:rPr>
              <w:t>H</w:t>
            </w:r>
            <w:r w:rsidRPr="000F7915">
              <w:t xml:space="preserve"> ενδιάμεση επιμόλυνση </w:t>
            </w:r>
            <w:proofErr w:type="gramStart"/>
            <w:r w:rsidRPr="000F7915">
              <w:t xml:space="preserve">( </w:t>
            </w:r>
            <w:r w:rsidRPr="000F7915">
              <w:rPr>
                <w:lang w:val="en-GB"/>
              </w:rPr>
              <w:t>cross</w:t>
            </w:r>
            <w:proofErr w:type="gramEnd"/>
            <w:r w:rsidRPr="000F7915">
              <w:t xml:space="preserve"> </w:t>
            </w:r>
            <w:proofErr w:type="gramStart"/>
            <w:r w:rsidRPr="000F7915">
              <w:rPr>
                <w:lang w:val="en-GB"/>
              </w:rPr>
              <w:t>talk</w:t>
            </w:r>
            <w:r w:rsidRPr="000F7915">
              <w:t xml:space="preserve"> )</w:t>
            </w:r>
            <w:proofErr w:type="gramEnd"/>
            <w:r w:rsidRPr="000F7915">
              <w:t xml:space="preserve"> να είναι μικρότερη από 0,008 %.</w:t>
            </w:r>
          </w:p>
        </w:tc>
        <w:tc>
          <w:tcPr>
            <w:tcW w:w="2285" w:type="dxa"/>
            <w:gridSpan w:val="3"/>
            <w:vAlign w:val="center"/>
            <w:hideMark/>
          </w:tcPr>
          <w:p w14:paraId="7412E34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3A70599" w14:textId="77777777" w:rsidR="000F7915" w:rsidRPr="000F7915" w:rsidRDefault="000F7915" w:rsidP="000F7915">
            <w:pPr>
              <w:spacing w:after="160" w:line="259" w:lineRule="auto"/>
              <w:rPr>
                <w:lang w:val="en-GB"/>
              </w:rPr>
            </w:pPr>
          </w:p>
        </w:tc>
        <w:tc>
          <w:tcPr>
            <w:tcW w:w="1985" w:type="dxa"/>
            <w:gridSpan w:val="2"/>
          </w:tcPr>
          <w:p w14:paraId="098E858B" w14:textId="77777777" w:rsidR="000F7915" w:rsidRPr="000F7915" w:rsidRDefault="000F7915" w:rsidP="000F7915">
            <w:pPr>
              <w:spacing w:after="160" w:line="259" w:lineRule="auto"/>
              <w:rPr>
                <w:lang w:val="en-GB"/>
              </w:rPr>
            </w:pPr>
          </w:p>
        </w:tc>
      </w:tr>
      <w:tr w:rsidR="000F7915" w:rsidRPr="000F7915" w14:paraId="423DC9A5" w14:textId="77777777" w:rsidTr="008A39EF">
        <w:trPr>
          <w:cantSplit/>
          <w:trHeight w:val="600"/>
        </w:trPr>
        <w:tc>
          <w:tcPr>
            <w:tcW w:w="1209" w:type="dxa"/>
            <w:vAlign w:val="center"/>
            <w:hideMark/>
          </w:tcPr>
          <w:p w14:paraId="6495B939" w14:textId="77777777" w:rsidR="000F7915" w:rsidRPr="000F7915" w:rsidRDefault="000F7915" w:rsidP="000F7915">
            <w:pPr>
              <w:spacing w:after="160" w:line="259" w:lineRule="auto"/>
              <w:rPr>
                <w:lang w:val="en-GB"/>
              </w:rPr>
            </w:pPr>
            <w:r w:rsidRPr="000F7915">
              <w:rPr>
                <w:lang w:val="en-GB"/>
              </w:rPr>
              <w:t>B19.5.42</w:t>
            </w:r>
          </w:p>
        </w:tc>
        <w:tc>
          <w:tcPr>
            <w:tcW w:w="2897" w:type="dxa"/>
            <w:gridSpan w:val="2"/>
            <w:vAlign w:val="center"/>
            <w:hideMark/>
          </w:tcPr>
          <w:p w14:paraId="5EEFA29C" w14:textId="77777777" w:rsidR="000F7915" w:rsidRPr="000F7915" w:rsidRDefault="000F7915" w:rsidP="000F7915">
            <w:pPr>
              <w:spacing w:after="160" w:line="259" w:lineRule="auto"/>
            </w:pPr>
            <w:r w:rsidRPr="000F7915">
              <w:t>Να διαθέτει χρόνο παύσης (</w:t>
            </w:r>
            <w:r w:rsidRPr="000F7915">
              <w:rPr>
                <w:lang w:val="en-GB"/>
              </w:rPr>
              <w:t>Pause</w:t>
            </w:r>
            <w:r w:rsidRPr="000F7915">
              <w:t xml:space="preserve"> </w:t>
            </w:r>
            <w:r w:rsidRPr="000F7915">
              <w:rPr>
                <w:lang w:val="en-GB"/>
              </w:rPr>
              <w:t>Time</w:t>
            </w:r>
            <w:r w:rsidRPr="000F7915">
              <w:t xml:space="preserve">) ίσο ή καλύτερο από 1 </w:t>
            </w:r>
            <w:r w:rsidRPr="000F7915">
              <w:rPr>
                <w:lang w:val="en-GB"/>
              </w:rPr>
              <w:t>msec</w:t>
            </w:r>
            <w:r w:rsidRPr="000F7915">
              <w:t>.</w:t>
            </w:r>
          </w:p>
        </w:tc>
        <w:tc>
          <w:tcPr>
            <w:tcW w:w="2285" w:type="dxa"/>
            <w:gridSpan w:val="3"/>
            <w:vAlign w:val="center"/>
            <w:hideMark/>
          </w:tcPr>
          <w:p w14:paraId="2A3E31E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F0C8491" w14:textId="77777777" w:rsidR="000F7915" w:rsidRPr="000F7915" w:rsidRDefault="000F7915" w:rsidP="000F7915">
            <w:pPr>
              <w:spacing w:after="160" w:line="259" w:lineRule="auto"/>
              <w:rPr>
                <w:lang w:val="en-GB"/>
              </w:rPr>
            </w:pPr>
          </w:p>
        </w:tc>
        <w:tc>
          <w:tcPr>
            <w:tcW w:w="1985" w:type="dxa"/>
            <w:gridSpan w:val="2"/>
          </w:tcPr>
          <w:p w14:paraId="0E4683DF" w14:textId="77777777" w:rsidR="000F7915" w:rsidRPr="000F7915" w:rsidRDefault="000F7915" w:rsidP="000F7915">
            <w:pPr>
              <w:spacing w:after="160" w:line="259" w:lineRule="auto"/>
              <w:rPr>
                <w:lang w:val="en-GB"/>
              </w:rPr>
            </w:pPr>
          </w:p>
        </w:tc>
      </w:tr>
      <w:tr w:rsidR="000F7915" w:rsidRPr="000F7915" w14:paraId="020E3B01" w14:textId="77777777" w:rsidTr="008A39EF">
        <w:trPr>
          <w:cantSplit/>
          <w:trHeight w:val="600"/>
        </w:trPr>
        <w:tc>
          <w:tcPr>
            <w:tcW w:w="1209" w:type="dxa"/>
            <w:vAlign w:val="center"/>
            <w:hideMark/>
          </w:tcPr>
          <w:p w14:paraId="576D8B4B" w14:textId="77777777" w:rsidR="000F7915" w:rsidRPr="000F7915" w:rsidRDefault="000F7915" w:rsidP="000F7915">
            <w:pPr>
              <w:spacing w:after="160" w:line="259" w:lineRule="auto"/>
              <w:rPr>
                <w:lang w:val="en-GB"/>
              </w:rPr>
            </w:pPr>
            <w:r w:rsidRPr="000F7915">
              <w:rPr>
                <w:lang w:val="en-GB"/>
              </w:rPr>
              <w:t>B19.5.43</w:t>
            </w:r>
          </w:p>
        </w:tc>
        <w:tc>
          <w:tcPr>
            <w:tcW w:w="2897" w:type="dxa"/>
            <w:gridSpan w:val="2"/>
            <w:vAlign w:val="center"/>
            <w:hideMark/>
          </w:tcPr>
          <w:p w14:paraId="2085999C" w14:textId="77777777" w:rsidR="000F7915" w:rsidRPr="000F7915" w:rsidRDefault="000F7915" w:rsidP="000F7915">
            <w:pPr>
              <w:spacing w:after="160" w:line="259" w:lineRule="auto"/>
            </w:pPr>
            <w:r w:rsidRPr="000F7915">
              <w:t>Να διαθέτει κενό χρόνο (</w:t>
            </w:r>
            <w:r w:rsidRPr="000F7915">
              <w:rPr>
                <w:lang w:val="en-GB"/>
              </w:rPr>
              <w:t>dwell</w:t>
            </w:r>
            <w:r w:rsidRPr="000F7915">
              <w:t xml:space="preserve"> </w:t>
            </w:r>
            <w:r w:rsidRPr="000F7915">
              <w:rPr>
                <w:lang w:val="en-GB"/>
              </w:rPr>
              <w:t>time</w:t>
            </w:r>
            <w:r w:rsidRPr="000F7915">
              <w:t xml:space="preserve">) καλύτερο από 1 </w:t>
            </w:r>
            <w:r w:rsidRPr="000F7915">
              <w:rPr>
                <w:lang w:val="en-GB"/>
              </w:rPr>
              <w:t>msec</w:t>
            </w:r>
            <w:r w:rsidRPr="000F7915">
              <w:t>.</w:t>
            </w:r>
          </w:p>
        </w:tc>
        <w:tc>
          <w:tcPr>
            <w:tcW w:w="2285" w:type="dxa"/>
            <w:gridSpan w:val="3"/>
            <w:vAlign w:val="center"/>
            <w:hideMark/>
          </w:tcPr>
          <w:p w14:paraId="4062B59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5DD1303" w14:textId="77777777" w:rsidR="000F7915" w:rsidRPr="000F7915" w:rsidRDefault="000F7915" w:rsidP="000F7915">
            <w:pPr>
              <w:spacing w:after="160" w:line="259" w:lineRule="auto"/>
              <w:rPr>
                <w:lang w:val="en-GB"/>
              </w:rPr>
            </w:pPr>
          </w:p>
        </w:tc>
        <w:tc>
          <w:tcPr>
            <w:tcW w:w="1985" w:type="dxa"/>
            <w:gridSpan w:val="2"/>
          </w:tcPr>
          <w:p w14:paraId="2D2F1390" w14:textId="77777777" w:rsidR="000F7915" w:rsidRPr="000F7915" w:rsidRDefault="000F7915" w:rsidP="000F7915">
            <w:pPr>
              <w:spacing w:after="160" w:line="259" w:lineRule="auto"/>
              <w:rPr>
                <w:lang w:val="en-GB"/>
              </w:rPr>
            </w:pPr>
          </w:p>
        </w:tc>
      </w:tr>
      <w:tr w:rsidR="000F7915" w:rsidRPr="000F7915" w14:paraId="7078FBA3" w14:textId="77777777" w:rsidTr="008A39EF">
        <w:trPr>
          <w:cantSplit/>
          <w:trHeight w:val="645"/>
        </w:trPr>
        <w:tc>
          <w:tcPr>
            <w:tcW w:w="1209" w:type="dxa"/>
            <w:vAlign w:val="center"/>
            <w:hideMark/>
          </w:tcPr>
          <w:p w14:paraId="76FA57F9" w14:textId="77777777" w:rsidR="000F7915" w:rsidRPr="000F7915" w:rsidRDefault="000F7915" w:rsidP="000F7915">
            <w:pPr>
              <w:spacing w:after="160" w:line="259" w:lineRule="auto"/>
              <w:rPr>
                <w:lang w:val="en-GB"/>
              </w:rPr>
            </w:pPr>
            <w:r w:rsidRPr="000F7915">
              <w:rPr>
                <w:lang w:val="en-GB"/>
              </w:rPr>
              <w:t>B19.5.44</w:t>
            </w:r>
          </w:p>
        </w:tc>
        <w:tc>
          <w:tcPr>
            <w:tcW w:w="2897" w:type="dxa"/>
            <w:gridSpan w:val="2"/>
            <w:vAlign w:val="center"/>
            <w:hideMark/>
          </w:tcPr>
          <w:p w14:paraId="7D0DD7A7" w14:textId="77777777" w:rsidR="000F7915" w:rsidRPr="000F7915" w:rsidRDefault="000F7915" w:rsidP="000F7915">
            <w:pPr>
              <w:spacing w:after="160" w:line="259" w:lineRule="auto"/>
            </w:pPr>
            <w:r w:rsidRPr="000F7915">
              <w:t xml:space="preserve">Ο ανιχνευτής να διαθέτει γραμμική περιοχή τουλάχιστον έως 106. </w:t>
            </w:r>
          </w:p>
        </w:tc>
        <w:tc>
          <w:tcPr>
            <w:tcW w:w="2285" w:type="dxa"/>
            <w:gridSpan w:val="3"/>
            <w:vAlign w:val="center"/>
            <w:hideMark/>
          </w:tcPr>
          <w:p w14:paraId="17171DA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CDA4100" w14:textId="77777777" w:rsidR="000F7915" w:rsidRPr="000F7915" w:rsidRDefault="000F7915" w:rsidP="000F7915">
            <w:pPr>
              <w:spacing w:after="160" w:line="259" w:lineRule="auto"/>
              <w:rPr>
                <w:lang w:val="en-GB"/>
              </w:rPr>
            </w:pPr>
          </w:p>
        </w:tc>
        <w:tc>
          <w:tcPr>
            <w:tcW w:w="1985" w:type="dxa"/>
            <w:gridSpan w:val="2"/>
          </w:tcPr>
          <w:p w14:paraId="0BFC7DF6" w14:textId="77777777" w:rsidR="000F7915" w:rsidRPr="000F7915" w:rsidRDefault="000F7915" w:rsidP="000F7915">
            <w:pPr>
              <w:spacing w:after="160" w:line="259" w:lineRule="auto"/>
              <w:rPr>
                <w:lang w:val="en-GB"/>
              </w:rPr>
            </w:pPr>
          </w:p>
        </w:tc>
      </w:tr>
      <w:tr w:rsidR="000F7915" w:rsidRPr="000F7915" w14:paraId="68A15AE1" w14:textId="77777777" w:rsidTr="008A39EF">
        <w:trPr>
          <w:cantSplit/>
          <w:trHeight w:val="600"/>
        </w:trPr>
        <w:tc>
          <w:tcPr>
            <w:tcW w:w="1209" w:type="dxa"/>
            <w:vAlign w:val="center"/>
            <w:hideMark/>
          </w:tcPr>
          <w:p w14:paraId="6C5AA209" w14:textId="77777777" w:rsidR="000F7915" w:rsidRPr="000F7915" w:rsidRDefault="000F7915" w:rsidP="000F7915">
            <w:pPr>
              <w:spacing w:after="160" w:line="259" w:lineRule="auto"/>
              <w:rPr>
                <w:lang w:val="en-GB"/>
              </w:rPr>
            </w:pPr>
            <w:r w:rsidRPr="000F7915">
              <w:rPr>
                <w:lang w:val="en-GB"/>
              </w:rPr>
              <w:t>B19.5.45</w:t>
            </w:r>
          </w:p>
        </w:tc>
        <w:tc>
          <w:tcPr>
            <w:tcW w:w="2897" w:type="dxa"/>
            <w:gridSpan w:val="2"/>
            <w:vAlign w:val="center"/>
            <w:hideMark/>
          </w:tcPr>
          <w:p w14:paraId="6C071CFE" w14:textId="77777777" w:rsidR="000F7915" w:rsidRPr="000F7915" w:rsidRDefault="000F7915" w:rsidP="000F7915">
            <w:pPr>
              <w:spacing w:after="160" w:line="259" w:lineRule="auto"/>
            </w:pPr>
            <w:r w:rsidRPr="000F7915">
              <w:t>Να διαθέτει κατάλληλο σύστημα κενού για την απρόσκοπτη λειτουργία του συστήματος.</w:t>
            </w:r>
          </w:p>
        </w:tc>
        <w:tc>
          <w:tcPr>
            <w:tcW w:w="2285" w:type="dxa"/>
            <w:gridSpan w:val="3"/>
            <w:vAlign w:val="center"/>
            <w:hideMark/>
          </w:tcPr>
          <w:p w14:paraId="67F0218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24214A1" w14:textId="77777777" w:rsidR="000F7915" w:rsidRPr="000F7915" w:rsidRDefault="000F7915" w:rsidP="000F7915">
            <w:pPr>
              <w:spacing w:after="160" w:line="259" w:lineRule="auto"/>
              <w:rPr>
                <w:lang w:val="en-GB"/>
              </w:rPr>
            </w:pPr>
          </w:p>
        </w:tc>
        <w:tc>
          <w:tcPr>
            <w:tcW w:w="1985" w:type="dxa"/>
            <w:gridSpan w:val="2"/>
          </w:tcPr>
          <w:p w14:paraId="3C1E11E5" w14:textId="77777777" w:rsidR="000F7915" w:rsidRPr="000F7915" w:rsidRDefault="000F7915" w:rsidP="000F7915">
            <w:pPr>
              <w:spacing w:after="160" w:line="259" w:lineRule="auto"/>
              <w:rPr>
                <w:lang w:val="en-GB"/>
              </w:rPr>
            </w:pPr>
          </w:p>
        </w:tc>
      </w:tr>
      <w:tr w:rsidR="000F7915" w:rsidRPr="000F7915" w14:paraId="2EF9E32D" w14:textId="77777777" w:rsidTr="008A39EF">
        <w:trPr>
          <w:cantSplit/>
          <w:trHeight w:val="2400"/>
        </w:trPr>
        <w:tc>
          <w:tcPr>
            <w:tcW w:w="1209" w:type="dxa"/>
            <w:vAlign w:val="center"/>
            <w:hideMark/>
          </w:tcPr>
          <w:p w14:paraId="11284EAB" w14:textId="77777777" w:rsidR="000F7915" w:rsidRPr="000F7915" w:rsidRDefault="000F7915" w:rsidP="000F7915">
            <w:pPr>
              <w:spacing w:after="160" w:line="259" w:lineRule="auto"/>
              <w:rPr>
                <w:lang w:val="en-GB"/>
              </w:rPr>
            </w:pPr>
            <w:r w:rsidRPr="000F7915">
              <w:rPr>
                <w:lang w:val="en-GB"/>
              </w:rPr>
              <w:t>B19.5.46</w:t>
            </w:r>
          </w:p>
        </w:tc>
        <w:tc>
          <w:tcPr>
            <w:tcW w:w="2897" w:type="dxa"/>
            <w:gridSpan w:val="2"/>
            <w:vAlign w:val="center"/>
            <w:hideMark/>
          </w:tcPr>
          <w:p w14:paraId="525EC34C" w14:textId="77777777" w:rsidR="000F7915" w:rsidRPr="000F7915" w:rsidRDefault="000F7915" w:rsidP="000F7915">
            <w:pPr>
              <w:spacing w:after="160" w:line="259" w:lineRule="auto"/>
              <w:rPr>
                <w:lang w:val="en-GB"/>
              </w:rPr>
            </w:pPr>
            <w:r w:rsidRPr="000F7915">
              <w:t xml:space="preserve">Ο αναλυτής να διαθέτει τις ακόλουθες λειτουργίες σάρωσης:  </w:t>
            </w:r>
            <w:proofErr w:type="spellStart"/>
            <w:r w:rsidRPr="000F7915">
              <w:rPr>
                <w:lang w:val="en-GB"/>
              </w:rPr>
              <w:t>i</w:t>
            </w:r>
            <w:proofErr w:type="spellEnd"/>
            <w:r w:rsidRPr="000F7915">
              <w:t>. Πλήρης σάρωση (</w:t>
            </w:r>
            <w:r w:rsidRPr="000F7915">
              <w:rPr>
                <w:lang w:val="en-GB"/>
              </w:rPr>
              <w:t>full</w:t>
            </w:r>
            <w:r w:rsidRPr="000F7915">
              <w:t xml:space="preserve"> </w:t>
            </w:r>
            <w:r w:rsidRPr="000F7915">
              <w:rPr>
                <w:lang w:val="en-GB"/>
              </w:rPr>
              <w:t>scan</w:t>
            </w:r>
            <w:r w:rsidRPr="000F7915">
              <w:t xml:space="preserve">) </w:t>
            </w:r>
            <w:r w:rsidRPr="000F7915">
              <w:br/>
            </w:r>
            <w:r w:rsidRPr="000F7915">
              <w:rPr>
                <w:lang w:val="en-GB"/>
              </w:rPr>
              <w:t>ii</w:t>
            </w:r>
            <w:r w:rsidRPr="000F7915">
              <w:t>. Παρακολούθηση ενός ιόντος (</w:t>
            </w:r>
            <w:r w:rsidRPr="000F7915">
              <w:rPr>
                <w:lang w:val="en-GB"/>
              </w:rPr>
              <w:t>SIM</w:t>
            </w:r>
            <w:r w:rsidRPr="000F7915">
              <w:t xml:space="preserve">) </w:t>
            </w:r>
            <w:r w:rsidRPr="000F7915">
              <w:br/>
            </w:r>
            <w:r w:rsidRPr="000F7915">
              <w:rPr>
                <w:lang w:val="en-GB"/>
              </w:rPr>
              <w:t>iii</w:t>
            </w:r>
            <w:r w:rsidRPr="000F7915">
              <w:t xml:space="preserve">. Σάρωση πρόδρομου ιόντος </w:t>
            </w:r>
            <w:r w:rsidRPr="000F7915">
              <w:br/>
            </w:r>
            <w:r w:rsidRPr="000F7915">
              <w:rPr>
                <w:lang w:val="en-GB"/>
              </w:rPr>
              <w:t>iv</w:t>
            </w:r>
            <w:r w:rsidRPr="000F7915">
              <w:t xml:space="preserve">. Σάρωση θυγατρικού ιόντος </w:t>
            </w:r>
            <w:r w:rsidRPr="000F7915">
              <w:br/>
            </w:r>
            <w:r w:rsidRPr="000F7915">
              <w:rPr>
                <w:lang w:val="en-GB"/>
              </w:rPr>
              <w:t>v</w:t>
            </w:r>
            <w:r w:rsidRPr="000F7915">
              <w:t xml:space="preserve">. Σάρωση ουδέτερης απώλειας </w:t>
            </w:r>
            <w:r w:rsidRPr="000F7915">
              <w:br/>
            </w:r>
            <w:r w:rsidRPr="000F7915">
              <w:rPr>
                <w:lang w:val="en-GB"/>
              </w:rPr>
              <w:t>vi</w:t>
            </w:r>
            <w:r w:rsidRPr="000F7915">
              <w:t xml:space="preserve">. </w:t>
            </w:r>
            <w:r w:rsidRPr="000F7915">
              <w:rPr>
                <w:lang w:val="en-GB"/>
              </w:rPr>
              <w:t>Κατα</w:t>
            </w:r>
            <w:proofErr w:type="spellStart"/>
            <w:r w:rsidRPr="000F7915">
              <w:rPr>
                <w:lang w:val="en-GB"/>
              </w:rPr>
              <w:t>γρ</w:t>
            </w:r>
            <w:proofErr w:type="spellEnd"/>
            <w:r w:rsidRPr="000F7915">
              <w:rPr>
                <w:lang w:val="en-GB"/>
              </w:rPr>
              <w:t>αφή Selected Reaction Monitoring (SRM η MRM).</w:t>
            </w:r>
          </w:p>
        </w:tc>
        <w:tc>
          <w:tcPr>
            <w:tcW w:w="2285" w:type="dxa"/>
            <w:gridSpan w:val="3"/>
            <w:vAlign w:val="center"/>
            <w:hideMark/>
          </w:tcPr>
          <w:p w14:paraId="187717E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BDC8B80" w14:textId="77777777" w:rsidR="000F7915" w:rsidRPr="000F7915" w:rsidRDefault="000F7915" w:rsidP="000F7915">
            <w:pPr>
              <w:spacing w:after="160" w:line="259" w:lineRule="auto"/>
              <w:rPr>
                <w:lang w:val="en-GB"/>
              </w:rPr>
            </w:pPr>
          </w:p>
        </w:tc>
        <w:tc>
          <w:tcPr>
            <w:tcW w:w="1985" w:type="dxa"/>
            <w:gridSpan w:val="2"/>
          </w:tcPr>
          <w:p w14:paraId="46E08923" w14:textId="77777777" w:rsidR="000F7915" w:rsidRPr="000F7915" w:rsidRDefault="000F7915" w:rsidP="000F7915">
            <w:pPr>
              <w:spacing w:after="160" w:line="259" w:lineRule="auto"/>
              <w:rPr>
                <w:lang w:val="en-GB"/>
              </w:rPr>
            </w:pPr>
          </w:p>
        </w:tc>
      </w:tr>
      <w:tr w:rsidR="000F7915" w:rsidRPr="000F7915" w14:paraId="181756B3" w14:textId="77777777" w:rsidTr="008A39EF">
        <w:trPr>
          <w:cantSplit/>
          <w:trHeight w:val="1200"/>
        </w:trPr>
        <w:tc>
          <w:tcPr>
            <w:tcW w:w="1209" w:type="dxa"/>
            <w:vAlign w:val="center"/>
            <w:hideMark/>
          </w:tcPr>
          <w:p w14:paraId="438CF88F" w14:textId="77777777" w:rsidR="000F7915" w:rsidRPr="000F7915" w:rsidRDefault="000F7915" w:rsidP="000F7915">
            <w:pPr>
              <w:spacing w:after="160" w:line="259" w:lineRule="auto"/>
              <w:rPr>
                <w:lang w:val="en-GB"/>
              </w:rPr>
            </w:pPr>
            <w:r w:rsidRPr="000F7915">
              <w:rPr>
                <w:lang w:val="en-GB"/>
              </w:rPr>
              <w:lastRenderedPageBreak/>
              <w:t>B19.5.47</w:t>
            </w:r>
          </w:p>
        </w:tc>
        <w:tc>
          <w:tcPr>
            <w:tcW w:w="2897" w:type="dxa"/>
            <w:gridSpan w:val="2"/>
            <w:vAlign w:val="center"/>
            <w:hideMark/>
          </w:tcPr>
          <w:p w14:paraId="12285D2B" w14:textId="77777777" w:rsidR="000F7915" w:rsidRPr="000F7915" w:rsidRDefault="000F7915" w:rsidP="000F7915">
            <w:pPr>
              <w:spacing w:after="160" w:line="259" w:lineRule="auto"/>
            </w:pPr>
            <w:r w:rsidRPr="000F7915">
              <w:t xml:space="preserve">Να διαθέτει τουλάχιστον την ακόλουθη ευαισθησία: σε λειτουργία </w:t>
            </w:r>
            <w:r w:rsidRPr="000F7915">
              <w:rPr>
                <w:lang w:val="en-GB"/>
              </w:rPr>
              <w:t>SRM</w:t>
            </w:r>
            <w:r w:rsidRPr="000F7915">
              <w:t>/</w:t>
            </w:r>
            <w:r w:rsidRPr="000F7915">
              <w:rPr>
                <w:lang w:val="en-GB"/>
              </w:rPr>
              <w:t>MRM</w:t>
            </w:r>
            <w:r w:rsidRPr="000F7915">
              <w:t xml:space="preserve"> ίση ή καλύτερη από 850.000:1 (</w:t>
            </w:r>
            <w:r w:rsidRPr="000F7915">
              <w:rPr>
                <w:lang w:val="en-GB"/>
              </w:rPr>
              <w:t>S</w:t>
            </w:r>
            <w:r w:rsidRPr="000F7915">
              <w:t>/</w:t>
            </w:r>
            <w:r w:rsidRPr="000F7915">
              <w:rPr>
                <w:lang w:val="en-GB"/>
              </w:rPr>
              <w:t>N</w:t>
            </w:r>
            <w:r w:rsidRPr="000F7915">
              <w:t>) για έγχυση 1</w:t>
            </w:r>
            <w:proofErr w:type="spellStart"/>
            <w:r w:rsidRPr="000F7915">
              <w:rPr>
                <w:lang w:val="en-GB"/>
              </w:rPr>
              <w:t>pg</w:t>
            </w:r>
            <w:proofErr w:type="spellEnd"/>
            <w:r w:rsidRPr="000F7915">
              <w:t xml:space="preserve"> </w:t>
            </w:r>
            <w:proofErr w:type="spellStart"/>
            <w:r w:rsidRPr="000F7915">
              <w:t>ρεζερπίνης</w:t>
            </w:r>
            <w:proofErr w:type="spellEnd"/>
            <w:r w:rsidRPr="000F7915">
              <w:t xml:space="preserve"> στην λειτουργία θετικού ιονισμού με </w:t>
            </w:r>
            <w:proofErr w:type="spellStart"/>
            <w:r w:rsidRPr="000F7915">
              <w:t>ηλεκτροψεκασμό</w:t>
            </w:r>
            <w:proofErr w:type="spellEnd"/>
            <w:r w:rsidRPr="000F7915">
              <w:t>.</w:t>
            </w:r>
          </w:p>
        </w:tc>
        <w:tc>
          <w:tcPr>
            <w:tcW w:w="2285" w:type="dxa"/>
            <w:gridSpan w:val="3"/>
            <w:vAlign w:val="center"/>
            <w:hideMark/>
          </w:tcPr>
          <w:p w14:paraId="318AFE9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C556A4D" w14:textId="77777777" w:rsidR="000F7915" w:rsidRPr="000F7915" w:rsidRDefault="000F7915" w:rsidP="000F7915">
            <w:pPr>
              <w:spacing w:after="160" w:line="259" w:lineRule="auto"/>
              <w:rPr>
                <w:lang w:val="en-GB"/>
              </w:rPr>
            </w:pPr>
          </w:p>
        </w:tc>
        <w:tc>
          <w:tcPr>
            <w:tcW w:w="1985" w:type="dxa"/>
            <w:gridSpan w:val="2"/>
          </w:tcPr>
          <w:p w14:paraId="33DBF373" w14:textId="77777777" w:rsidR="000F7915" w:rsidRPr="000F7915" w:rsidRDefault="000F7915" w:rsidP="000F7915">
            <w:pPr>
              <w:spacing w:after="160" w:line="259" w:lineRule="auto"/>
              <w:rPr>
                <w:lang w:val="en-GB"/>
              </w:rPr>
            </w:pPr>
          </w:p>
        </w:tc>
      </w:tr>
      <w:tr w:rsidR="000F7915" w:rsidRPr="000F7915" w14:paraId="0C0A277A" w14:textId="77777777" w:rsidTr="008A39EF">
        <w:trPr>
          <w:cantSplit/>
          <w:trHeight w:val="600"/>
        </w:trPr>
        <w:tc>
          <w:tcPr>
            <w:tcW w:w="1209" w:type="dxa"/>
            <w:vAlign w:val="center"/>
            <w:hideMark/>
          </w:tcPr>
          <w:p w14:paraId="5265D549"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vAlign w:val="center"/>
            <w:hideMark/>
          </w:tcPr>
          <w:p w14:paraId="27B43D91" w14:textId="77777777" w:rsidR="000F7915" w:rsidRPr="000F7915" w:rsidRDefault="000F7915" w:rsidP="000F7915">
            <w:pPr>
              <w:spacing w:after="160" w:line="259" w:lineRule="auto"/>
            </w:pPr>
            <w:r w:rsidRPr="000F7915">
              <w:t>Λογισμικό αμφίδρομης επικοινωνίας και έλεγχος του συστήματος</w:t>
            </w:r>
          </w:p>
        </w:tc>
        <w:tc>
          <w:tcPr>
            <w:tcW w:w="2285" w:type="dxa"/>
            <w:gridSpan w:val="3"/>
            <w:vAlign w:val="center"/>
            <w:hideMark/>
          </w:tcPr>
          <w:p w14:paraId="48AABAA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8C8078A" w14:textId="77777777" w:rsidR="000F7915" w:rsidRPr="000F7915" w:rsidRDefault="000F7915" w:rsidP="000F7915">
            <w:pPr>
              <w:spacing w:after="160" w:line="259" w:lineRule="auto"/>
              <w:rPr>
                <w:lang w:val="en-GB"/>
              </w:rPr>
            </w:pPr>
          </w:p>
        </w:tc>
        <w:tc>
          <w:tcPr>
            <w:tcW w:w="1985" w:type="dxa"/>
            <w:gridSpan w:val="2"/>
          </w:tcPr>
          <w:p w14:paraId="0CD615AC" w14:textId="77777777" w:rsidR="000F7915" w:rsidRPr="000F7915" w:rsidRDefault="000F7915" w:rsidP="000F7915">
            <w:pPr>
              <w:spacing w:after="160" w:line="259" w:lineRule="auto"/>
              <w:rPr>
                <w:lang w:val="en-GB"/>
              </w:rPr>
            </w:pPr>
          </w:p>
        </w:tc>
      </w:tr>
      <w:tr w:rsidR="000F7915" w:rsidRPr="000F7915" w14:paraId="630EE410" w14:textId="77777777" w:rsidTr="008A39EF">
        <w:trPr>
          <w:cantSplit/>
          <w:trHeight w:val="600"/>
        </w:trPr>
        <w:tc>
          <w:tcPr>
            <w:tcW w:w="1209" w:type="dxa"/>
            <w:vAlign w:val="center"/>
            <w:hideMark/>
          </w:tcPr>
          <w:p w14:paraId="7C992B70" w14:textId="77777777" w:rsidR="000F7915" w:rsidRPr="000F7915" w:rsidRDefault="000F7915" w:rsidP="000F7915">
            <w:pPr>
              <w:spacing w:after="160" w:line="259" w:lineRule="auto"/>
              <w:rPr>
                <w:lang w:val="en-GB"/>
              </w:rPr>
            </w:pPr>
            <w:r w:rsidRPr="000F7915">
              <w:rPr>
                <w:lang w:val="en-GB"/>
              </w:rPr>
              <w:t>B19.5.48</w:t>
            </w:r>
          </w:p>
        </w:tc>
        <w:tc>
          <w:tcPr>
            <w:tcW w:w="2897" w:type="dxa"/>
            <w:gridSpan w:val="2"/>
            <w:vAlign w:val="center"/>
            <w:hideMark/>
          </w:tcPr>
          <w:p w14:paraId="1B2469C4" w14:textId="77777777" w:rsidR="000F7915" w:rsidRPr="000F7915" w:rsidRDefault="000F7915" w:rsidP="000F7915">
            <w:pPr>
              <w:spacing w:after="160" w:line="259" w:lineRule="auto"/>
            </w:pPr>
            <w:r w:rsidRPr="000F7915">
              <w:t>Να διαθέτει λογισμικό το οποίο να ελέγχει πλήρως τον υγρό χρωματογράφο και το φασματογράφο μάζας.</w:t>
            </w:r>
          </w:p>
        </w:tc>
        <w:tc>
          <w:tcPr>
            <w:tcW w:w="2285" w:type="dxa"/>
            <w:gridSpan w:val="3"/>
            <w:vAlign w:val="center"/>
            <w:hideMark/>
          </w:tcPr>
          <w:p w14:paraId="5EFA444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219CA28" w14:textId="77777777" w:rsidR="000F7915" w:rsidRPr="000F7915" w:rsidRDefault="000F7915" w:rsidP="000F7915">
            <w:pPr>
              <w:spacing w:after="160" w:line="259" w:lineRule="auto"/>
              <w:rPr>
                <w:lang w:val="en-GB"/>
              </w:rPr>
            </w:pPr>
          </w:p>
        </w:tc>
        <w:tc>
          <w:tcPr>
            <w:tcW w:w="1985" w:type="dxa"/>
            <w:gridSpan w:val="2"/>
          </w:tcPr>
          <w:p w14:paraId="726D381F" w14:textId="77777777" w:rsidR="000F7915" w:rsidRPr="000F7915" w:rsidRDefault="000F7915" w:rsidP="000F7915">
            <w:pPr>
              <w:spacing w:after="160" w:line="259" w:lineRule="auto"/>
              <w:rPr>
                <w:lang w:val="en-GB"/>
              </w:rPr>
            </w:pPr>
          </w:p>
        </w:tc>
      </w:tr>
      <w:tr w:rsidR="000F7915" w:rsidRPr="000F7915" w14:paraId="0C930482" w14:textId="77777777" w:rsidTr="008A39EF">
        <w:trPr>
          <w:cantSplit/>
          <w:trHeight w:val="1200"/>
        </w:trPr>
        <w:tc>
          <w:tcPr>
            <w:tcW w:w="1209" w:type="dxa"/>
            <w:vAlign w:val="center"/>
            <w:hideMark/>
          </w:tcPr>
          <w:p w14:paraId="4D501BBE" w14:textId="77777777" w:rsidR="000F7915" w:rsidRPr="000F7915" w:rsidRDefault="000F7915" w:rsidP="000F7915">
            <w:pPr>
              <w:spacing w:after="160" w:line="259" w:lineRule="auto"/>
              <w:rPr>
                <w:lang w:val="en-GB"/>
              </w:rPr>
            </w:pPr>
            <w:r w:rsidRPr="000F7915">
              <w:rPr>
                <w:lang w:val="en-GB"/>
              </w:rPr>
              <w:t>B19.5.49</w:t>
            </w:r>
          </w:p>
        </w:tc>
        <w:tc>
          <w:tcPr>
            <w:tcW w:w="2897" w:type="dxa"/>
            <w:gridSpan w:val="2"/>
            <w:vAlign w:val="center"/>
            <w:hideMark/>
          </w:tcPr>
          <w:p w14:paraId="15453160" w14:textId="77777777" w:rsidR="000F7915" w:rsidRPr="000F7915" w:rsidRDefault="000F7915" w:rsidP="000F7915">
            <w:pPr>
              <w:spacing w:after="160" w:line="259" w:lineRule="auto"/>
            </w:pPr>
            <w:r w:rsidRPr="000F7915">
              <w:t xml:space="preserve">Να επιτρέπει την αυτόματη βελτιστοποίηση των παραμέτρων των μεταπτώσεων </w:t>
            </w:r>
            <w:r w:rsidRPr="000F7915">
              <w:rPr>
                <w:lang w:val="en-GB"/>
              </w:rPr>
              <w:t>MRM</w:t>
            </w:r>
            <w:r w:rsidRPr="000F7915">
              <w:t xml:space="preserve"> για τα ιόντα στόχους και την απλοποίηση της διαδικασίας ανάπτυξης -βελτιστοποίησης νέων μεθόδων.</w:t>
            </w:r>
          </w:p>
        </w:tc>
        <w:tc>
          <w:tcPr>
            <w:tcW w:w="2285" w:type="dxa"/>
            <w:gridSpan w:val="3"/>
            <w:vAlign w:val="center"/>
            <w:hideMark/>
          </w:tcPr>
          <w:p w14:paraId="1A83F23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2EEEBC3" w14:textId="77777777" w:rsidR="000F7915" w:rsidRPr="000F7915" w:rsidRDefault="000F7915" w:rsidP="000F7915">
            <w:pPr>
              <w:spacing w:after="160" w:line="259" w:lineRule="auto"/>
              <w:rPr>
                <w:lang w:val="en-GB"/>
              </w:rPr>
            </w:pPr>
          </w:p>
        </w:tc>
        <w:tc>
          <w:tcPr>
            <w:tcW w:w="1985" w:type="dxa"/>
            <w:gridSpan w:val="2"/>
          </w:tcPr>
          <w:p w14:paraId="32D766E4" w14:textId="77777777" w:rsidR="000F7915" w:rsidRPr="000F7915" w:rsidRDefault="000F7915" w:rsidP="000F7915">
            <w:pPr>
              <w:spacing w:after="160" w:line="259" w:lineRule="auto"/>
              <w:rPr>
                <w:lang w:val="en-GB"/>
              </w:rPr>
            </w:pPr>
          </w:p>
        </w:tc>
      </w:tr>
      <w:tr w:rsidR="000F7915" w:rsidRPr="000F7915" w14:paraId="7DE5AD7E" w14:textId="77777777" w:rsidTr="008A39EF">
        <w:trPr>
          <w:cantSplit/>
          <w:trHeight w:val="2100"/>
        </w:trPr>
        <w:tc>
          <w:tcPr>
            <w:tcW w:w="1209" w:type="dxa"/>
            <w:vAlign w:val="center"/>
            <w:hideMark/>
          </w:tcPr>
          <w:p w14:paraId="7F20B43B" w14:textId="77777777" w:rsidR="000F7915" w:rsidRPr="000F7915" w:rsidRDefault="000F7915" w:rsidP="000F7915">
            <w:pPr>
              <w:spacing w:after="160" w:line="259" w:lineRule="auto"/>
              <w:rPr>
                <w:lang w:val="en-GB"/>
              </w:rPr>
            </w:pPr>
            <w:r w:rsidRPr="000F7915">
              <w:rPr>
                <w:lang w:val="en-GB"/>
              </w:rPr>
              <w:t>B19.5.50</w:t>
            </w:r>
          </w:p>
        </w:tc>
        <w:tc>
          <w:tcPr>
            <w:tcW w:w="2897" w:type="dxa"/>
            <w:gridSpan w:val="2"/>
            <w:vAlign w:val="center"/>
            <w:hideMark/>
          </w:tcPr>
          <w:p w14:paraId="24AF46CD" w14:textId="77777777" w:rsidR="000F7915" w:rsidRPr="000F7915" w:rsidRDefault="000F7915" w:rsidP="000F7915">
            <w:pPr>
              <w:spacing w:after="160" w:line="259" w:lineRule="auto"/>
            </w:pPr>
            <w:r w:rsidRPr="000F7915">
              <w:t xml:space="preserve">Η διαδικασία </w:t>
            </w:r>
            <w:proofErr w:type="spellStart"/>
            <w:r w:rsidRPr="000F7915">
              <w:t>αυτοσυντονισμού</w:t>
            </w:r>
            <w:proofErr w:type="spellEnd"/>
            <w:r w:rsidRPr="000F7915">
              <w:t xml:space="preserve"> του οργάνου για όλες τις  λειτουργίες σάρωσης, να είναι πλήρως ελεγχόμενη από το λογισμικό και να επιτρέπει:                                                                        α) Δυνατότητα ρύθμισης παραμέτρων </w:t>
            </w:r>
            <w:r w:rsidRPr="000F7915">
              <w:rPr>
                <w:lang w:val="en-GB"/>
              </w:rPr>
              <w:t>tune</w:t>
            </w:r>
            <w:r w:rsidRPr="000F7915">
              <w:t xml:space="preserve"> από τον ίδιο τον χρήστη (</w:t>
            </w:r>
            <w:r w:rsidRPr="000F7915">
              <w:rPr>
                <w:lang w:val="en-GB"/>
              </w:rPr>
              <w:t>Manual</w:t>
            </w:r>
            <w:r w:rsidRPr="000F7915">
              <w:t xml:space="preserve"> </w:t>
            </w:r>
            <w:r w:rsidRPr="000F7915">
              <w:rPr>
                <w:lang w:val="en-GB"/>
              </w:rPr>
              <w:t>Tune</w:t>
            </w:r>
            <w:r w:rsidRPr="000F7915">
              <w:t>).</w:t>
            </w:r>
            <w:r w:rsidRPr="000F7915">
              <w:br/>
              <w:t>β)  Όλα τα σχετικά αρχεία συντονισμού να απομνημονεύονται ως τμήμα κάθε μεθόδου.</w:t>
            </w:r>
          </w:p>
        </w:tc>
        <w:tc>
          <w:tcPr>
            <w:tcW w:w="2285" w:type="dxa"/>
            <w:gridSpan w:val="3"/>
            <w:vAlign w:val="center"/>
            <w:hideMark/>
          </w:tcPr>
          <w:p w14:paraId="733BFA9D"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F0A5890" w14:textId="77777777" w:rsidR="000F7915" w:rsidRPr="000F7915" w:rsidRDefault="000F7915" w:rsidP="000F7915">
            <w:pPr>
              <w:spacing w:after="160" w:line="259" w:lineRule="auto"/>
              <w:rPr>
                <w:lang w:val="en-GB"/>
              </w:rPr>
            </w:pPr>
          </w:p>
        </w:tc>
        <w:tc>
          <w:tcPr>
            <w:tcW w:w="1985" w:type="dxa"/>
            <w:gridSpan w:val="2"/>
          </w:tcPr>
          <w:p w14:paraId="2AF46C26" w14:textId="77777777" w:rsidR="000F7915" w:rsidRPr="000F7915" w:rsidRDefault="000F7915" w:rsidP="000F7915">
            <w:pPr>
              <w:spacing w:after="160" w:line="259" w:lineRule="auto"/>
              <w:rPr>
                <w:lang w:val="en-GB"/>
              </w:rPr>
            </w:pPr>
          </w:p>
        </w:tc>
      </w:tr>
      <w:tr w:rsidR="000F7915" w:rsidRPr="000F7915" w14:paraId="1CD5C907" w14:textId="77777777" w:rsidTr="008A39EF">
        <w:trPr>
          <w:cantSplit/>
          <w:trHeight w:val="2700"/>
        </w:trPr>
        <w:tc>
          <w:tcPr>
            <w:tcW w:w="1209" w:type="dxa"/>
            <w:vAlign w:val="center"/>
            <w:hideMark/>
          </w:tcPr>
          <w:p w14:paraId="6F3DA3BF" w14:textId="77777777" w:rsidR="000F7915" w:rsidRPr="000F7915" w:rsidRDefault="000F7915" w:rsidP="000F7915">
            <w:pPr>
              <w:spacing w:after="160" w:line="259" w:lineRule="auto"/>
              <w:rPr>
                <w:lang w:val="en-GB"/>
              </w:rPr>
            </w:pPr>
            <w:r w:rsidRPr="000F7915">
              <w:rPr>
                <w:lang w:val="en-GB"/>
              </w:rPr>
              <w:lastRenderedPageBreak/>
              <w:t>B19.5.51</w:t>
            </w:r>
          </w:p>
        </w:tc>
        <w:tc>
          <w:tcPr>
            <w:tcW w:w="2897" w:type="dxa"/>
            <w:gridSpan w:val="2"/>
            <w:vAlign w:val="center"/>
            <w:hideMark/>
          </w:tcPr>
          <w:p w14:paraId="2ABFC2A9"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 </w:t>
            </w:r>
            <w:proofErr w:type="spellStart"/>
            <w:r w:rsidRPr="000F7915">
              <w:rPr>
                <w:lang w:val="en-GB"/>
              </w:rPr>
              <w:t>λογισμικό</w:t>
            </w:r>
            <w:proofErr w:type="spellEnd"/>
            <w:r w:rsidRPr="000F7915">
              <w:rPr>
                <w:lang w:val="en-GB"/>
              </w:rPr>
              <w:t xml:space="preserve"> να </w:t>
            </w:r>
            <w:proofErr w:type="spellStart"/>
            <w:r w:rsidRPr="000F7915">
              <w:rPr>
                <w:lang w:val="en-GB"/>
              </w:rPr>
              <w:t>έχει</w:t>
            </w:r>
            <w:proofErr w:type="spellEnd"/>
            <w:r w:rsidRPr="000F7915">
              <w:rPr>
                <w:lang w:val="en-GB"/>
              </w:rPr>
              <w:t xml:space="preserve"> </w:t>
            </w:r>
            <w:proofErr w:type="spellStart"/>
            <w:r w:rsidRPr="000F7915">
              <w:rPr>
                <w:lang w:val="en-GB"/>
              </w:rPr>
              <w:t>δυν</w:t>
            </w:r>
            <w:proofErr w:type="spellEnd"/>
            <w:r w:rsidRPr="000F7915">
              <w:rPr>
                <w:lang w:val="en-GB"/>
              </w:rPr>
              <w:t xml:space="preserve">ατότητα </w:t>
            </w:r>
            <w:proofErr w:type="spellStart"/>
            <w:r w:rsidRPr="000F7915">
              <w:rPr>
                <w:lang w:val="en-GB"/>
              </w:rPr>
              <w:t>δι</w:t>
            </w:r>
            <w:proofErr w:type="spellEnd"/>
            <w:r w:rsidRPr="000F7915">
              <w:rPr>
                <w:lang w:val="en-GB"/>
              </w:rPr>
              <w:t xml:space="preserve">αφορετικών </w:t>
            </w:r>
            <w:proofErr w:type="spellStart"/>
            <w:r w:rsidRPr="000F7915">
              <w:rPr>
                <w:lang w:val="en-GB"/>
              </w:rPr>
              <w:t>λειτουργιών</w:t>
            </w:r>
            <w:proofErr w:type="spellEnd"/>
            <w:r w:rsidRPr="000F7915">
              <w:rPr>
                <w:lang w:val="en-GB"/>
              </w:rPr>
              <w:t xml:space="preserve"> </w:t>
            </w:r>
            <w:proofErr w:type="spellStart"/>
            <w:r w:rsidRPr="000F7915">
              <w:rPr>
                <w:lang w:val="en-GB"/>
              </w:rPr>
              <w:t>σάρωσης</w:t>
            </w:r>
            <w:proofErr w:type="spellEnd"/>
            <w:r w:rsidRPr="000F7915">
              <w:rPr>
                <w:lang w:val="en-GB"/>
              </w:rPr>
              <w:t>, όπ</w:t>
            </w:r>
            <w:proofErr w:type="spellStart"/>
            <w:r w:rsidRPr="000F7915">
              <w:rPr>
                <w:lang w:val="en-GB"/>
              </w:rPr>
              <w:t>ως</w:t>
            </w:r>
            <w:proofErr w:type="spellEnd"/>
            <w:r w:rsidRPr="000F7915">
              <w:rPr>
                <w:lang w:val="en-GB"/>
              </w:rPr>
              <w:t>:                                                                                            α) Παρα</w:t>
            </w:r>
            <w:proofErr w:type="spellStart"/>
            <w:r w:rsidRPr="000F7915">
              <w:rPr>
                <w:lang w:val="en-GB"/>
              </w:rPr>
              <w:t>κολούθηση</w:t>
            </w:r>
            <w:proofErr w:type="spellEnd"/>
            <w:r w:rsidRPr="000F7915">
              <w:rPr>
                <w:lang w:val="en-GB"/>
              </w:rPr>
              <w:t xml:space="preserve"> </w:t>
            </w:r>
            <w:proofErr w:type="spellStart"/>
            <w:r w:rsidRPr="000F7915">
              <w:rPr>
                <w:lang w:val="en-GB"/>
              </w:rPr>
              <w:t>σε</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 </w:t>
            </w:r>
            <w:proofErr w:type="spellStart"/>
            <w:r w:rsidRPr="000F7915">
              <w:rPr>
                <w:lang w:val="en-GB"/>
              </w:rPr>
              <w:t>ολικού</w:t>
            </w:r>
            <w:proofErr w:type="spellEnd"/>
            <w:r w:rsidRPr="000F7915">
              <w:rPr>
                <w:lang w:val="en-GB"/>
              </w:rPr>
              <w:t xml:space="preserve"> </w:t>
            </w:r>
            <w:proofErr w:type="spellStart"/>
            <w:r w:rsidRPr="000F7915">
              <w:rPr>
                <w:lang w:val="en-GB"/>
              </w:rPr>
              <w:t>ιόντος</w:t>
            </w:r>
            <w:proofErr w:type="spellEnd"/>
            <w:r w:rsidRPr="000F7915">
              <w:rPr>
                <w:lang w:val="en-GB"/>
              </w:rPr>
              <w:t xml:space="preserve"> (Total Ion Mode).</w:t>
            </w:r>
            <w:r w:rsidRPr="000F7915">
              <w:rPr>
                <w:lang w:val="en-GB"/>
              </w:rPr>
              <w:br/>
              <w:t>β) Multiple reaction monitoring (MRM).</w:t>
            </w:r>
            <w:r w:rsidRPr="000F7915">
              <w:rPr>
                <w:lang w:val="en-GB"/>
              </w:rPr>
              <w:br/>
              <w:t>γ) Selected ion monitoring (SIM).</w:t>
            </w:r>
            <w:r w:rsidRPr="000F7915">
              <w:rPr>
                <w:lang w:val="en-GB"/>
              </w:rPr>
              <w:br/>
              <w:t>δ) Product Ion Scanning.</w:t>
            </w:r>
            <w:r w:rsidRPr="000F7915">
              <w:rPr>
                <w:lang w:val="en-GB"/>
              </w:rPr>
              <w:br/>
              <w:t>ε) Precursor Ion Scanning.</w:t>
            </w:r>
            <w:r w:rsidRPr="000F7915">
              <w:rPr>
                <w:lang w:val="en-GB"/>
              </w:rPr>
              <w:br/>
            </w:r>
            <w:proofErr w:type="spellStart"/>
            <w:r w:rsidRPr="000F7915">
              <w:rPr>
                <w:lang w:val="en-GB"/>
              </w:rPr>
              <w:t>στ</w:t>
            </w:r>
            <w:proofErr w:type="spellEnd"/>
            <w:r w:rsidRPr="000F7915">
              <w:rPr>
                <w:lang w:val="en-GB"/>
              </w:rPr>
              <w:t>) Neutral Loss Scanning</w:t>
            </w:r>
          </w:p>
        </w:tc>
        <w:tc>
          <w:tcPr>
            <w:tcW w:w="2285" w:type="dxa"/>
            <w:gridSpan w:val="3"/>
            <w:vAlign w:val="center"/>
            <w:hideMark/>
          </w:tcPr>
          <w:p w14:paraId="199B930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0635D64" w14:textId="77777777" w:rsidR="000F7915" w:rsidRPr="000F7915" w:rsidRDefault="000F7915" w:rsidP="000F7915">
            <w:pPr>
              <w:spacing w:after="160" w:line="259" w:lineRule="auto"/>
              <w:rPr>
                <w:lang w:val="en-GB"/>
              </w:rPr>
            </w:pPr>
          </w:p>
        </w:tc>
        <w:tc>
          <w:tcPr>
            <w:tcW w:w="1985" w:type="dxa"/>
            <w:gridSpan w:val="2"/>
          </w:tcPr>
          <w:p w14:paraId="7F027880" w14:textId="77777777" w:rsidR="000F7915" w:rsidRPr="000F7915" w:rsidRDefault="000F7915" w:rsidP="000F7915">
            <w:pPr>
              <w:spacing w:after="160" w:line="259" w:lineRule="auto"/>
              <w:rPr>
                <w:lang w:val="en-GB"/>
              </w:rPr>
            </w:pPr>
          </w:p>
        </w:tc>
      </w:tr>
      <w:tr w:rsidR="000F7915" w:rsidRPr="000F7915" w14:paraId="7C258C89" w14:textId="77777777" w:rsidTr="008A39EF">
        <w:trPr>
          <w:cantSplit/>
          <w:trHeight w:val="900"/>
        </w:trPr>
        <w:tc>
          <w:tcPr>
            <w:tcW w:w="1209" w:type="dxa"/>
            <w:vAlign w:val="center"/>
            <w:hideMark/>
          </w:tcPr>
          <w:p w14:paraId="508DE370" w14:textId="77777777" w:rsidR="000F7915" w:rsidRPr="000F7915" w:rsidRDefault="000F7915" w:rsidP="000F7915">
            <w:pPr>
              <w:spacing w:after="160" w:line="259" w:lineRule="auto"/>
              <w:rPr>
                <w:lang w:val="en-GB"/>
              </w:rPr>
            </w:pPr>
            <w:r w:rsidRPr="000F7915">
              <w:rPr>
                <w:lang w:val="en-GB"/>
              </w:rPr>
              <w:t>B19.5.52</w:t>
            </w:r>
          </w:p>
        </w:tc>
        <w:tc>
          <w:tcPr>
            <w:tcW w:w="2897" w:type="dxa"/>
            <w:gridSpan w:val="2"/>
            <w:vAlign w:val="center"/>
            <w:hideMark/>
          </w:tcPr>
          <w:p w14:paraId="6E5B2DFB" w14:textId="77777777" w:rsidR="000F7915" w:rsidRPr="000F7915" w:rsidRDefault="000F7915" w:rsidP="000F7915">
            <w:pPr>
              <w:spacing w:after="160" w:line="259" w:lineRule="auto"/>
            </w:pPr>
            <w:r w:rsidRPr="000F7915">
              <w:t xml:space="preserve">Να υπάρχει δυνατότητα ευέλικτων αναφορών, με επιλογή από έτοιμα πρότυπα ή δημιουργία </w:t>
            </w:r>
            <w:r w:rsidRPr="000F7915">
              <w:rPr>
                <w:lang w:val="en-GB"/>
              </w:rPr>
              <w:t>custom</w:t>
            </w:r>
            <w:r w:rsidRPr="000F7915">
              <w:t xml:space="preserve"> </w:t>
            </w:r>
            <w:r w:rsidRPr="000F7915">
              <w:rPr>
                <w:lang w:val="en-GB"/>
              </w:rPr>
              <w:t>reports</w:t>
            </w:r>
            <w:r w:rsidRPr="000F7915">
              <w:t xml:space="preserve"> από το χρήστη.</w:t>
            </w:r>
          </w:p>
        </w:tc>
        <w:tc>
          <w:tcPr>
            <w:tcW w:w="2285" w:type="dxa"/>
            <w:gridSpan w:val="3"/>
            <w:vAlign w:val="center"/>
            <w:hideMark/>
          </w:tcPr>
          <w:p w14:paraId="3AFFDE6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5042F1A" w14:textId="77777777" w:rsidR="000F7915" w:rsidRPr="000F7915" w:rsidRDefault="000F7915" w:rsidP="000F7915">
            <w:pPr>
              <w:spacing w:after="160" w:line="259" w:lineRule="auto"/>
              <w:rPr>
                <w:lang w:val="en-GB"/>
              </w:rPr>
            </w:pPr>
          </w:p>
        </w:tc>
        <w:tc>
          <w:tcPr>
            <w:tcW w:w="1985" w:type="dxa"/>
            <w:gridSpan w:val="2"/>
          </w:tcPr>
          <w:p w14:paraId="0C8F9A77" w14:textId="77777777" w:rsidR="000F7915" w:rsidRPr="000F7915" w:rsidRDefault="000F7915" w:rsidP="000F7915">
            <w:pPr>
              <w:spacing w:after="160" w:line="259" w:lineRule="auto"/>
              <w:rPr>
                <w:lang w:val="en-GB"/>
              </w:rPr>
            </w:pPr>
          </w:p>
        </w:tc>
      </w:tr>
      <w:tr w:rsidR="000F7915" w:rsidRPr="000F7915" w14:paraId="2882B8AF" w14:textId="77777777" w:rsidTr="008A39EF">
        <w:trPr>
          <w:cantSplit/>
          <w:trHeight w:val="900"/>
        </w:trPr>
        <w:tc>
          <w:tcPr>
            <w:tcW w:w="1209" w:type="dxa"/>
            <w:vAlign w:val="center"/>
            <w:hideMark/>
          </w:tcPr>
          <w:p w14:paraId="478D64A5" w14:textId="77777777" w:rsidR="000F7915" w:rsidRPr="000F7915" w:rsidRDefault="000F7915" w:rsidP="000F7915">
            <w:pPr>
              <w:spacing w:after="160" w:line="259" w:lineRule="auto"/>
              <w:rPr>
                <w:lang w:val="en-GB"/>
              </w:rPr>
            </w:pPr>
            <w:r w:rsidRPr="000F7915">
              <w:rPr>
                <w:lang w:val="en-GB"/>
              </w:rPr>
              <w:t>B19.5.53</w:t>
            </w:r>
          </w:p>
        </w:tc>
        <w:tc>
          <w:tcPr>
            <w:tcW w:w="2897" w:type="dxa"/>
            <w:gridSpan w:val="2"/>
            <w:vAlign w:val="center"/>
            <w:hideMark/>
          </w:tcPr>
          <w:p w14:paraId="165AF7F8" w14:textId="77777777" w:rsidR="000F7915" w:rsidRPr="000F7915" w:rsidRDefault="000F7915" w:rsidP="000F7915">
            <w:pPr>
              <w:spacing w:after="160" w:line="259" w:lineRule="auto"/>
              <w:rPr>
                <w:lang w:val="en-GB"/>
              </w:rPr>
            </w:pPr>
            <w:r w:rsidRPr="000F7915">
              <w:t xml:space="preserve">Να διαθέτει λειτουργίες ελέγχου ποιότητας και παραμέτρων απόδοσης της μεθόδου, ενσωματωμένες στο λογισμικό του συστήματος. </w:t>
            </w:r>
            <w:r w:rsidRPr="000F7915">
              <w:rPr>
                <w:lang w:val="en-GB"/>
              </w:rPr>
              <w:t xml:space="preserve">Να </w:t>
            </w:r>
            <w:proofErr w:type="spellStart"/>
            <w:r w:rsidRPr="000F7915">
              <w:rPr>
                <w:lang w:val="en-GB"/>
              </w:rPr>
              <w:t>δοθούν</w:t>
            </w:r>
            <w:proofErr w:type="spellEnd"/>
            <w:r w:rsidRPr="000F7915">
              <w:rPr>
                <w:lang w:val="en-GB"/>
              </w:rPr>
              <w:t xml:space="preserve"> </w:t>
            </w:r>
            <w:proofErr w:type="spellStart"/>
            <w:r w:rsidRPr="000F7915">
              <w:rPr>
                <w:lang w:val="en-GB"/>
              </w:rPr>
              <w:t>στοιχεί</w:t>
            </w:r>
            <w:proofErr w:type="spellEnd"/>
            <w:r w:rsidRPr="000F7915">
              <w:rPr>
                <w:lang w:val="en-GB"/>
              </w:rPr>
              <w:t>α.</w:t>
            </w:r>
          </w:p>
        </w:tc>
        <w:tc>
          <w:tcPr>
            <w:tcW w:w="2285" w:type="dxa"/>
            <w:gridSpan w:val="3"/>
            <w:vAlign w:val="center"/>
            <w:hideMark/>
          </w:tcPr>
          <w:p w14:paraId="3AE7996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1F48949" w14:textId="77777777" w:rsidR="000F7915" w:rsidRPr="000F7915" w:rsidRDefault="000F7915" w:rsidP="000F7915">
            <w:pPr>
              <w:spacing w:after="160" w:line="259" w:lineRule="auto"/>
              <w:rPr>
                <w:lang w:val="en-GB"/>
              </w:rPr>
            </w:pPr>
          </w:p>
        </w:tc>
        <w:tc>
          <w:tcPr>
            <w:tcW w:w="1985" w:type="dxa"/>
            <w:gridSpan w:val="2"/>
          </w:tcPr>
          <w:p w14:paraId="7D43AE4D" w14:textId="77777777" w:rsidR="000F7915" w:rsidRPr="000F7915" w:rsidRDefault="000F7915" w:rsidP="000F7915">
            <w:pPr>
              <w:spacing w:after="160" w:line="259" w:lineRule="auto"/>
              <w:rPr>
                <w:lang w:val="en-GB"/>
              </w:rPr>
            </w:pPr>
          </w:p>
        </w:tc>
      </w:tr>
      <w:tr w:rsidR="000F7915" w:rsidRPr="000F7915" w14:paraId="4468901A" w14:textId="77777777" w:rsidTr="008A39EF">
        <w:trPr>
          <w:cantSplit/>
          <w:trHeight w:val="1500"/>
        </w:trPr>
        <w:tc>
          <w:tcPr>
            <w:tcW w:w="1209" w:type="dxa"/>
            <w:vAlign w:val="center"/>
            <w:hideMark/>
          </w:tcPr>
          <w:p w14:paraId="39F3DD07" w14:textId="77777777" w:rsidR="000F7915" w:rsidRPr="000F7915" w:rsidRDefault="000F7915" w:rsidP="000F7915">
            <w:pPr>
              <w:spacing w:after="160" w:line="259" w:lineRule="auto"/>
              <w:rPr>
                <w:lang w:val="en-GB"/>
              </w:rPr>
            </w:pPr>
            <w:r w:rsidRPr="000F7915">
              <w:rPr>
                <w:lang w:val="en-GB"/>
              </w:rPr>
              <w:t>B19.5.54</w:t>
            </w:r>
          </w:p>
        </w:tc>
        <w:tc>
          <w:tcPr>
            <w:tcW w:w="2897" w:type="dxa"/>
            <w:gridSpan w:val="2"/>
            <w:vAlign w:val="center"/>
            <w:hideMark/>
          </w:tcPr>
          <w:p w14:paraId="5B732C02" w14:textId="77777777" w:rsidR="000F7915" w:rsidRPr="000F7915" w:rsidRDefault="000F7915" w:rsidP="000F7915">
            <w:pPr>
              <w:spacing w:after="160" w:line="259" w:lineRule="auto"/>
            </w:pPr>
            <w:r w:rsidRPr="000F7915">
              <w:t xml:space="preserve">Να επιτρέπει την ταυτόχρονη απεικόνιση στην ίδια οθόνη του </w:t>
            </w:r>
            <w:proofErr w:type="spellStart"/>
            <w:r w:rsidRPr="000F7915">
              <w:t>ληφθέντος</w:t>
            </w:r>
            <w:proofErr w:type="spellEnd"/>
            <w:r w:rsidRPr="000F7915">
              <w:t xml:space="preserve"> </w:t>
            </w:r>
            <w:proofErr w:type="spellStart"/>
            <w:r w:rsidRPr="000F7915">
              <w:t>χρωματογραφήματος</w:t>
            </w:r>
            <w:proofErr w:type="spellEnd"/>
            <w:r w:rsidRPr="000F7915">
              <w:t xml:space="preserve"> και των κορυφών επιλεγμένων </w:t>
            </w:r>
            <w:r w:rsidRPr="000F7915">
              <w:rPr>
                <w:lang w:val="en-GB"/>
              </w:rPr>
              <w:t>SRM</w:t>
            </w:r>
            <w:r w:rsidRPr="000F7915">
              <w:t>/</w:t>
            </w:r>
            <w:r w:rsidRPr="000F7915">
              <w:rPr>
                <w:lang w:val="en-GB"/>
              </w:rPr>
              <w:t>MRM</w:t>
            </w:r>
            <w:r w:rsidRPr="000F7915">
              <w:t xml:space="preserve"> μεταπτώσεων, με δυνατότητα αυτοματοποιημένης έρευνας σε βάση δεδομένων και παρουσίασης λίστας αποτελεσμάτων.</w:t>
            </w:r>
          </w:p>
        </w:tc>
        <w:tc>
          <w:tcPr>
            <w:tcW w:w="2285" w:type="dxa"/>
            <w:gridSpan w:val="3"/>
            <w:vAlign w:val="center"/>
            <w:hideMark/>
          </w:tcPr>
          <w:p w14:paraId="6C6C3A17"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EFD7DBE" w14:textId="77777777" w:rsidR="000F7915" w:rsidRPr="000F7915" w:rsidRDefault="000F7915" w:rsidP="000F7915">
            <w:pPr>
              <w:spacing w:after="160" w:line="259" w:lineRule="auto"/>
              <w:rPr>
                <w:lang w:val="en-GB"/>
              </w:rPr>
            </w:pPr>
          </w:p>
        </w:tc>
        <w:tc>
          <w:tcPr>
            <w:tcW w:w="1985" w:type="dxa"/>
            <w:gridSpan w:val="2"/>
          </w:tcPr>
          <w:p w14:paraId="2DCD9F64" w14:textId="77777777" w:rsidR="000F7915" w:rsidRPr="000F7915" w:rsidRDefault="000F7915" w:rsidP="000F7915">
            <w:pPr>
              <w:spacing w:after="160" w:line="259" w:lineRule="auto"/>
              <w:rPr>
                <w:lang w:val="en-GB"/>
              </w:rPr>
            </w:pPr>
          </w:p>
        </w:tc>
      </w:tr>
      <w:tr w:rsidR="000F7915" w:rsidRPr="000F7915" w14:paraId="01051AC2" w14:textId="77777777" w:rsidTr="008A39EF">
        <w:trPr>
          <w:cantSplit/>
          <w:trHeight w:val="1200"/>
        </w:trPr>
        <w:tc>
          <w:tcPr>
            <w:tcW w:w="1209" w:type="dxa"/>
            <w:vAlign w:val="center"/>
            <w:hideMark/>
          </w:tcPr>
          <w:p w14:paraId="7A6D07F0" w14:textId="77777777" w:rsidR="000F7915" w:rsidRPr="000F7915" w:rsidRDefault="000F7915" w:rsidP="000F7915">
            <w:pPr>
              <w:spacing w:after="160" w:line="259" w:lineRule="auto"/>
              <w:rPr>
                <w:lang w:val="en-GB"/>
              </w:rPr>
            </w:pPr>
            <w:r w:rsidRPr="000F7915">
              <w:rPr>
                <w:lang w:val="en-GB"/>
              </w:rPr>
              <w:lastRenderedPageBreak/>
              <w:t>B19.5.55</w:t>
            </w:r>
          </w:p>
        </w:tc>
        <w:tc>
          <w:tcPr>
            <w:tcW w:w="2897" w:type="dxa"/>
            <w:gridSpan w:val="2"/>
            <w:vAlign w:val="center"/>
            <w:hideMark/>
          </w:tcPr>
          <w:p w14:paraId="43D681DE" w14:textId="77777777" w:rsidR="000F7915" w:rsidRPr="000F7915" w:rsidRDefault="000F7915" w:rsidP="000F7915">
            <w:pPr>
              <w:spacing w:after="160" w:line="259" w:lineRule="auto"/>
            </w:pPr>
            <w:r w:rsidRPr="000F7915">
              <w:t xml:space="preserve">Να επιτρέπει την αυτόματη βελτιστοποίηση των παραμέτρων των μεταπτώσεων </w:t>
            </w:r>
            <w:r w:rsidRPr="000F7915">
              <w:rPr>
                <w:lang w:val="en-GB"/>
              </w:rPr>
              <w:t>MRM</w:t>
            </w:r>
            <w:r w:rsidRPr="000F7915">
              <w:t xml:space="preserve"> για τα ιόντα στόχους και την απλοποίηση της διαδικασίας ανάπτυξης -βελτιστοποίησης νέων μεθόδων.</w:t>
            </w:r>
          </w:p>
        </w:tc>
        <w:tc>
          <w:tcPr>
            <w:tcW w:w="2285" w:type="dxa"/>
            <w:gridSpan w:val="3"/>
            <w:vAlign w:val="center"/>
            <w:hideMark/>
          </w:tcPr>
          <w:p w14:paraId="1740E8E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033DC28" w14:textId="77777777" w:rsidR="000F7915" w:rsidRPr="000F7915" w:rsidRDefault="000F7915" w:rsidP="000F7915">
            <w:pPr>
              <w:spacing w:after="160" w:line="259" w:lineRule="auto"/>
              <w:rPr>
                <w:lang w:val="en-GB"/>
              </w:rPr>
            </w:pPr>
          </w:p>
        </w:tc>
        <w:tc>
          <w:tcPr>
            <w:tcW w:w="1985" w:type="dxa"/>
            <w:gridSpan w:val="2"/>
          </w:tcPr>
          <w:p w14:paraId="5091B622" w14:textId="77777777" w:rsidR="000F7915" w:rsidRPr="000F7915" w:rsidRDefault="000F7915" w:rsidP="000F7915">
            <w:pPr>
              <w:spacing w:after="160" w:line="259" w:lineRule="auto"/>
              <w:rPr>
                <w:lang w:val="en-GB"/>
              </w:rPr>
            </w:pPr>
          </w:p>
        </w:tc>
      </w:tr>
      <w:tr w:rsidR="000F7915" w:rsidRPr="000F7915" w14:paraId="1AF831D6" w14:textId="77777777" w:rsidTr="008A39EF">
        <w:trPr>
          <w:cantSplit/>
          <w:trHeight w:val="900"/>
        </w:trPr>
        <w:tc>
          <w:tcPr>
            <w:tcW w:w="1209" w:type="dxa"/>
            <w:vAlign w:val="center"/>
            <w:hideMark/>
          </w:tcPr>
          <w:p w14:paraId="3BE0473D" w14:textId="77777777" w:rsidR="000F7915" w:rsidRPr="000F7915" w:rsidRDefault="000F7915" w:rsidP="000F7915">
            <w:pPr>
              <w:spacing w:after="160" w:line="259" w:lineRule="auto"/>
              <w:rPr>
                <w:lang w:val="en-GB"/>
              </w:rPr>
            </w:pPr>
            <w:r w:rsidRPr="000F7915">
              <w:rPr>
                <w:lang w:val="en-GB"/>
              </w:rPr>
              <w:t>B19.5.56</w:t>
            </w:r>
          </w:p>
        </w:tc>
        <w:tc>
          <w:tcPr>
            <w:tcW w:w="2897" w:type="dxa"/>
            <w:gridSpan w:val="2"/>
            <w:vAlign w:val="center"/>
            <w:hideMark/>
          </w:tcPr>
          <w:p w14:paraId="2619C2EF" w14:textId="77777777" w:rsidR="000F7915" w:rsidRPr="000F7915" w:rsidRDefault="000F7915" w:rsidP="000F7915">
            <w:pPr>
              <w:spacing w:after="160" w:line="259" w:lineRule="auto"/>
            </w:pPr>
            <w:r w:rsidRPr="000F7915">
              <w:t>Να συνοδεύεται απαραιτήτως από ειδική βιβλιοθήκη τοξικολογικού πεδίου αναλύσεων με βάση δεδομένων αναλυτικών παραμέτρων</w:t>
            </w:r>
          </w:p>
        </w:tc>
        <w:tc>
          <w:tcPr>
            <w:tcW w:w="2285" w:type="dxa"/>
            <w:gridSpan w:val="3"/>
            <w:vAlign w:val="center"/>
            <w:hideMark/>
          </w:tcPr>
          <w:p w14:paraId="45580C9C"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DE8A8F1" w14:textId="77777777" w:rsidR="000F7915" w:rsidRPr="000F7915" w:rsidRDefault="000F7915" w:rsidP="000F7915">
            <w:pPr>
              <w:spacing w:after="160" w:line="259" w:lineRule="auto"/>
              <w:rPr>
                <w:lang w:val="en-GB"/>
              </w:rPr>
            </w:pPr>
          </w:p>
        </w:tc>
        <w:tc>
          <w:tcPr>
            <w:tcW w:w="1985" w:type="dxa"/>
            <w:gridSpan w:val="2"/>
          </w:tcPr>
          <w:p w14:paraId="41A61173" w14:textId="77777777" w:rsidR="000F7915" w:rsidRPr="000F7915" w:rsidRDefault="000F7915" w:rsidP="000F7915">
            <w:pPr>
              <w:spacing w:after="160" w:line="259" w:lineRule="auto"/>
              <w:rPr>
                <w:lang w:val="en-GB"/>
              </w:rPr>
            </w:pPr>
          </w:p>
        </w:tc>
      </w:tr>
      <w:tr w:rsidR="000F7915" w:rsidRPr="000F7915" w14:paraId="561FC713" w14:textId="77777777" w:rsidTr="008A39EF">
        <w:trPr>
          <w:cantSplit/>
          <w:trHeight w:val="289"/>
        </w:trPr>
        <w:tc>
          <w:tcPr>
            <w:tcW w:w="1209" w:type="dxa"/>
            <w:vAlign w:val="center"/>
            <w:hideMark/>
          </w:tcPr>
          <w:p w14:paraId="3E9C960A"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noWrap/>
            <w:vAlign w:val="center"/>
            <w:hideMark/>
          </w:tcPr>
          <w:p w14:paraId="1834D96C" w14:textId="77777777" w:rsidR="000F7915" w:rsidRPr="000F7915" w:rsidRDefault="000F7915" w:rsidP="000F7915">
            <w:pPr>
              <w:spacing w:after="160" w:line="259" w:lineRule="auto"/>
              <w:rPr>
                <w:lang w:val="en-GB"/>
              </w:rPr>
            </w:pPr>
            <w:proofErr w:type="spellStart"/>
            <w:r w:rsidRPr="000F7915">
              <w:rPr>
                <w:lang w:val="en-GB"/>
              </w:rPr>
              <w:t>Πρόσθετ</w:t>
            </w:r>
            <w:proofErr w:type="spellEnd"/>
            <w:r w:rsidRPr="000F7915">
              <w:rPr>
                <w:lang w:val="en-GB"/>
              </w:rPr>
              <w:t>α</w:t>
            </w:r>
          </w:p>
        </w:tc>
        <w:tc>
          <w:tcPr>
            <w:tcW w:w="2285" w:type="dxa"/>
            <w:gridSpan w:val="3"/>
            <w:vAlign w:val="center"/>
            <w:hideMark/>
          </w:tcPr>
          <w:p w14:paraId="3E85CB4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DD3D109" w14:textId="77777777" w:rsidR="000F7915" w:rsidRPr="000F7915" w:rsidRDefault="000F7915" w:rsidP="000F7915">
            <w:pPr>
              <w:spacing w:after="160" w:line="259" w:lineRule="auto"/>
              <w:rPr>
                <w:lang w:val="en-GB"/>
              </w:rPr>
            </w:pPr>
          </w:p>
        </w:tc>
        <w:tc>
          <w:tcPr>
            <w:tcW w:w="1985" w:type="dxa"/>
            <w:gridSpan w:val="2"/>
          </w:tcPr>
          <w:p w14:paraId="32071E3D" w14:textId="77777777" w:rsidR="000F7915" w:rsidRPr="000F7915" w:rsidRDefault="000F7915" w:rsidP="000F7915">
            <w:pPr>
              <w:spacing w:after="160" w:line="259" w:lineRule="auto"/>
              <w:rPr>
                <w:lang w:val="en-GB"/>
              </w:rPr>
            </w:pPr>
          </w:p>
        </w:tc>
      </w:tr>
      <w:tr w:rsidR="000F7915" w:rsidRPr="000F7915" w14:paraId="5CE690A0" w14:textId="77777777" w:rsidTr="008A39EF">
        <w:trPr>
          <w:cantSplit/>
          <w:trHeight w:val="780"/>
        </w:trPr>
        <w:tc>
          <w:tcPr>
            <w:tcW w:w="1209" w:type="dxa"/>
            <w:vAlign w:val="center"/>
            <w:hideMark/>
          </w:tcPr>
          <w:p w14:paraId="1C251798" w14:textId="77777777" w:rsidR="000F7915" w:rsidRPr="000F7915" w:rsidRDefault="000F7915" w:rsidP="000F7915">
            <w:pPr>
              <w:spacing w:after="160" w:line="259" w:lineRule="auto"/>
              <w:rPr>
                <w:lang w:val="en-GB"/>
              </w:rPr>
            </w:pPr>
            <w:r w:rsidRPr="000F7915">
              <w:rPr>
                <w:lang w:val="en-GB"/>
              </w:rPr>
              <w:t>B19.5.57</w:t>
            </w:r>
          </w:p>
        </w:tc>
        <w:tc>
          <w:tcPr>
            <w:tcW w:w="2897" w:type="dxa"/>
            <w:gridSpan w:val="2"/>
            <w:vAlign w:val="center"/>
            <w:hideMark/>
          </w:tcPr>
          <w:p w14:paraId="5606E714" w14:textId="77777777" w:rsidR="000F7915" w:rsidRPr="000F7915" w:rsidRDefault="000F7915" w:rsidP="000F7915">
            <w:pPr>
              <w:spacing w:after="160" w:line="259" w:lineRule="auto"/>
            </w:pPr>
            <w:r w:rsidRPr="000F7915">
              <w:t>Να συνοδεύεται από όλα τα απαραίτητα εξαρτήματα για την αρχική εγκατάσταση και λειτουργία</w:t>
            </w:r>
          </w:p>
        </w:tc>
        <w:tc>
          <w:tcPr>
            <w:tcW w:w="2285" w:type="dxa"/>
            <w:gridSpan w:val="3"/>
            <w:vAlign w:val="center"/>
            <w:hideMark/>
          </w:tcPr>
          <w:p w14:paraId="61DBC15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694B644" w14:textId="77777777" w:rsidR="000F7915" w:rsidRPr="000F7915" w:rsidRDefault="000F7915" w:rsidP="000F7915">
            <w:pPr>
              <w:spacing w:after="160" w:line="259" w:lineRule="auto"/>
              <w:rPr>
                <w:lang w:val="en-GB"/>
              </w:rPr>
            </w:pPr>
          </w:p>
        </w:tc>
        <w:tc>
          <w:tcPr>
            <w:tcW w:w="1985" w:type="dxa"/>
            <w:gridSpan w:val="2"/>
          </w:tcPr>
          <w:p w14:paraId="5221271E" w14:textId="77777777" w:rsidR="000F7915" w:rsidRPr="000F7915" w:rsidRDefault="000F7915" w:rsidP="000F7915">
            <w:pPr>
              <w:spacing w:after="160" w:line="259" w:lineRule="auto"/>
              <w:rPr>
                <w:lang w:val="en-GB"/>
              </w:rPr>
            </w:pPr>
          </w:p>
        </w:tc>
      </w:tr>
      <w:tr w:rsidR="000F7915" w:rsidRPr="000F7915" w14:paraId="48819045" w14:textId="77777777" w:rsidTr="008A39EF">
        <w:trPr>
          <w:cantSplit/>
          <w:trHeight w:val="2190"/>
        </w:trPr>
        <w:tc>
          <w:tcPr>
            <w:tcW w:w="1209" w:type="dxa"/>
            <w:vAlign w:val="center"/>
            <w:hideMark/>
          </w:tcPr>
          <w:p w14:paraId="14472517" w14:textId="77777777" w:rsidR="000F7915" w:rsidRPr="000F7915" w:rsidRDefault="000F7915" w:rsidP="000F7915">
            <w:pPr>
              <w:spacing w:after="160" w:line="259" w:lineRule="auto"/>
              <w:rPr>
                <w:lang w:val="en-GB"/>
              </w:rPr>
            </w:pPr>
            <w:r w:rsidRPr="000F7915">
              <w:rPr>
                <w:lang w:val="en-GB"/>
              </w:rPr>
              <w:t>B19.5.58</w:t>
            </w:r>
          </w:p>
        </w:tc>
        <w:tc>
          <w:tcPr>
            <w:tcW w:w="2897" w:type="dxa"/>
            <w:gridSpan w:val="2"/>
            <w:vAlign w:val="center"/>
            <w:hideMark/>
          </w:tcPr>
          <w:p w14:paraId="0866AA77" w14:textId="77777777" w:rsidR="000F7915" w:rsidRPr="000F7915" w:rsidRDefault="000F7915" w:rsidP="000F7915">
            <w:pPr>
              <w:spacing w:after="160" w:line="259" w:lineRule="auto"/>
            </w:pPr>
            <w:r w:rsidRPr="000F7915">
              <w:t>Να συνοδεύεται από ηλεκτρονικό υπολογιστή που να μπορεί να συνδεθεί με το όργανο και να εκτελέσει το συνοδευτικό λογισμικό, με τα εξής χαρακτηριστικά:</w:t>
            </w:r>
          </w:p>
        </w:tc>
        <w:tc>
          <w:tcPr>
            <w:tcW w:w="2285" w:type="dxa"/>
            <w:gridSpan w:val="3"/>
            <w:vAlign w:val="center"/>
            <w:hideMark/>
          </w:tcPr>
          <w:p w14:paraId="65A6592A" w14:textId="77777777" w:rsidR="000F7915" w:rsidRPr="000F7915" w:rsidRDefault="000F7915" w:rsidP="000F7915">
            <w:pPr>
              <w:spacing w:after="160" w:line="259" w:lineRule="auto"/>
            </w:pPr>
            <w:r w:rsidRPr="000F7915">
              <w:rPr>
                <w:lang w:val="en-GB"/>
              </w:rPr>
              <w:t>CPU</w:t>
            </w:r>
            <w:r w:rsidRPr="000F7915">
              <w:t xml:space="preserve">: κλάσης </w:t>
            </w:r>
            <w:r w:rsidRPr="000F7915">
              <w:rPr>
                <w:lang w:val="en-GB"/>
              </w:rPr>
              <w:t>Core</w:t>
            </w:r>
            <w:r w:rsidRPr="000F7915">
              <w:t xml:space="preserve"> </w:t>
            </w:r>
            <w:proofErr w:type="spellStart"/>
            <w:r w:rsidRPr="000F7915">
              <w:rPr>
                <w:lang w:val="en-GB"/>
              </w:rPr>
              <w:t>i</w:t>
            </w:r>
            <w:proofErr w:type="spellEnd"/>
            <w:r w:rsidRPr="000F7915">
              <w:t>5 ή ανάλογο ή καλύτερο</w:t>
            </w:r>
            <w:r w:rsidRPr="000F7915">
              <w:br/>
            </w:r>
            <w:r w:rsidRPr="000F7915">
              <w:rPr>
                <w:lang w:val="en-GB"/>
              </w:rPr>
              <w:t>RAM</w:t>
            </w:r>
            <w:r w:rsidRPr="000F7915">
              <w:t>: &gt;=16</w:t>
            </w:r>
            <w:r w:rsidRPr="000F7915">
              <w:rPr>
                <w:lang w:val="en-GB"/>
              </w:rPr>
              <w:t>GB</w:t>
            </w:r>
            <w:r w:rsidRPr="000F7915">
              <w:br/>
              <w:t>Σκληρός Δίσκος: &gt;= 512</w:t>
            </w:r>
            <w:r w:rsidRPr="000F7915">
              <w:rPr>
                <w:lang w:val="en-GB"/>
              </w:rPr>
              <w:t>GB</w:t>
            </w:r>
            <w:r w:rsidRPr="000F7915">
              <w:br/>
              <w:t xml:space="preserve">Οθόνη: &gt;= 23", </w:t>
            </w:r>
            <w:r w:rsidRPr="000F7915">
              <w:rPr>
                <w:lang w:val="en-GB"/>
              </w:rPr>
              <w:t>LCD</w:t>
            </w:r>
            <w:r w:rsidRPr="000F7915">
              <w:br/>
            </w:r>
            <w:r w:rsidRPr="000F7915">
              <w:rPr>
                <w:lang w:val="en-GB"/>
              </w:rPr>
              <w:t>DVD</w:t>
            </w:r>
            <w:r w:rsidRPr="000F7915">
              <w:t>-</w:t>
            </w:r>
            <w:r w:rsidRPr="000F7915">
              <w:rPr>
                <w:lang w:val="en-GB"/>
              </w:rPr>
              <w:t>RW</w:t>
            </w:r>
            <w:r w:rsidRPr="000F7915">
              <w:br/>
              <w:t xml:space="preserve">Λειτουργικό: </w:t>
            </w:r>
            <w:r w:rsidRPr="000F7915">
              <w:rPr>
                <w:lang w:val="en-GB"/>
              </w:rPr>
              <w:t>Windows</w:t>
            </w:r>
            <w:r w:rsidRPr="000F7915">
              <w:t xml:space="preserve"> 11 </w:t>
            </w:r>
            <w:r w:rsidRPr="000F7915">
              <w:rPr>
                <w:lang w:val="en-GB"/>
              </w:rPr>
              <w:t>Pro</w:t>
            </w:r>
            <w:r w:rsidRPr="000F7915">
              <w:t xml:space="preserve"> ή νεότερα</w:t>
            </w:r>
            <w:r w:rsidRPr="000F7915">
              <w:br/>
              <w:t xml:space="preserve">Θύρες </w:t>
            </w:r>
            <w:r w:rsidRPr="000F7915">
              <w:rPr>
                <w:lang w:val="en-GB"/>
              </w:rPr>
              <w:t>USB</w:t>
            </w:r>
            <w:r w:rsidRPr="000F7915">
              <w:t xml:space="preserve"> &gt;=2</w:t>
            </w:r>
          </w:p>
        </w:tc>
        <w:tc>
          <w:tcPr>
            <w:tcW w:w="1117" w:type="dxa"/>
          </w:tcPr>
          <w:p w14:paraId="39B79A77" w14:textId="77777777" w:rsidR="000F7915" w:rsidRPr="000F7915" w:rsidRDefault="000F7915" w:rsidP="000F7915">
            <w:pPr>
              <w:spacing w:after="160" w:line="259" w:lineRule="auto"/>
            </w:pPr>
          </w:p>
        </w:tc>
        <w:tc>
          <w:tcPr>
            <w:tcW w:w="1985" w:type="dxa"/>
            <w:gridSpan w:val="2"/>
          </w:tcPr>
          <w:p w14:paraId="53ADAAE2" w14:textId="77777777" w:rsidR="000F7915" w:rsidRPr="000F7915" w:rsidRDefault="000F7915" w:rsidP="000F7915">
            <w:pPr>
              <w:spacing w:after="160" w:line="259" w:lineRule="auto"/>
            </w:pPr>
          </w:p>
        </w:tc>
      </w:tr>
      <w:tr w:rsidR="000F7915" w:rsidRPr="000F7915" w14:paraId="1FE86ED0" w14:textId="77777777" w:rsidTr="008A39EF">
        <w:trPr>
          <w:cantSplit/>
          <w:trHeight w:val="1560"/>
        </w:trPr>
        <w:tc>
          <w:tcPr>
            <w:tcW w:w="1209" w:type="dxa"/>
            <w:vAlign w:val="center"/>
            <w:hideMark/>
          </w:tcPr>
          <w:p w14:paraId="2D887DAF" w14:textId="77777777" w:rsidR="000F7915" w:rsidRPr="000F7915" w:rsidRDefault="000F7915" w:rsidP="000F7915">
            <w:pPr>
              <w:spacing w:after="160" w:line="259" w:lineRule="auto"/>
              <w:rPr>
                <w:lang w:val="en-GB"/>
              </w:rPr>
            </w:pPr>
            <w:r w:rsidRPr="000F7915">
              <w:rPr>
                <w:lang w:val="en-GB"/>
              </w:rPr>
              <w:t>B19.5.59</w:t>
            </w:r>
          </w:p>
        </w:tc>
        <w:tc>
          <w:tcPr>
            <w:tcW w:w="2897" w:type="dxa"/>
            <w:gridSpan w:val="2"/>
            <w:vAlign w:val="center"/>
            <w:hideMark/>
          </w:tcPr>
          <w:p w14:paraId="684A7B83"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συνοδεύετ</w:t>
            </w:r>
            <w:proofErr w:type="spellEnd"/>
            <w:r w:rsidRPr="000F7915">
              <w:rPr>
                <w:lang w:val="en-GB"/>
              </w:rPr>
              <w:t xml:space="preserve">αι από </w:t>
            </w:r>
            <w:proofErr w:type="spellStart"/>
            <w:r w:rsidRPr="000F7915">
              <w:rPr>
                <w:lang w:val="en-GB"/>
              </w:rPr>
              <w:t>εκτυ</w:t>
            </w:r>
            <w:proofErr w:type="spellEnd"/>
            <w:r w:rsidRPr="000F7915">
              <w:rPr>
                <w:lang w:val="en-GB"/>
              </w:rPr>
              <w:t>πωτή:</w:t>
            </w:r>
          </w:p>
        </w:tc>
        <w:tc>
          <w:tcPr>
            <w:tcW w:w="2285" w:type="dxa"/>
            <w:gridSpan w:val="3"/>
            <w:vAlign w:val="center"/>
            <w:hideMark/>
          </w:tcPr>
          <w:p w14:paraId="0C7141BC" w14:textId="77777777" w:rsidR="000F7915" w:rsidRPr="000F7915" w:rsidRDefault="000F7915" w:rsidP="000F7915">
            <w:pPr>
              <w:spacing w:after="160" w:line="259" w:lineRule="auto"/>
            </w:pPr>
            <w:r w:rsidRPr="000F7915">
              <w:t xml:space="preserve">Τεχνολογία : </w:t>
            </w:r>
            <w:proofErr w:type="spellStart"/>
            <w:r w:rsidRPr="000F7915">
              <w:rPr>
                <w:lang w:val="en-GB"/>
              </w:rPr>
              <w:t>InkJet</w:t>
            </w:r>
            <w:proofErr w:type="spellEnd"/>
            <w:r w:rsidRPr="000F7915">
              <w:t xml:space="preserve"> - έγχρωμος</w:t>
            </w:r>
            <w:r w:rsidRPr="000F7915">
              <w:br/>
              <w:t xml:space="preserve">Ανάλυση εκτύπωσης: &gt;=600 Χ 600 </w:t>
            </w:r>
            <w:r w:rsidRPr="000F7915">
              <w:rPr>
                <w:lang w:val="en-GB"/>
              </w:rPr>
              <w:t>dpi</w:t>
            </w:r>
            <w:r w:rsidRPr="000F7915">
              <w:t xml:space="preserve"> </w:t>
            </w:r>
            <w:r w:rsidRPr="000F7915">
              <w:br/>
              <w:t xml:space="preserve">Σύνδεση: </w:t>
            </w:r>
            <w:r w:rsidRPr="000F7915">
              <w:rPr>
                <w:lang w:val="en-GB"/>
              </w:rPr>
              <w:t>USB</w:t>
            </w:r>
            <w:r w:rsidRPr="000F7915">
              <w:t xml:space="preserve">, </w:t>
            </w:r>
            <w:r w:rsidRPr="000F7915">
              <w:rPr>
                <w:lang w:val="en-GB"/>
              </w:rPr>
              <w:t>Wi</w:t>
            </w:r>
            <w:r w:rsidRPr="000F7915">
              <w:t>-</w:t>
            </w:r>
            <w:r w:rsidRPr="000F7915">
              <w:rPr>
                <w:lang w:val="en-GB"/>
              </w:rPr>
              <w:t>Fi</w:t>
            </w:r>
            <w:r w:rsidRPr="000F7915">
              <w:br/>
              <w:t xml:space="preserve">Συμβατότητα με Λειτουργικά Συστήματα: </w:t>
            </w:r>
            <w:r w:rsidRPr="000F7915">
              <w:rPr>
                <w:lang w:val="en-GB"/>
              </w:rPr>
              <w:t>Windows</w:t>
            </w:r>
            <w:r w:rsidRPr="000F7915">
              <w:t xml:space="preserve"> 10/ 11, </w:t>
            </w:r>
            <w:r w:rsidRPr="000F7915">
              <w:rPr>
                <w:lang w:val="en-GB"/>
              </w:rPr>
              <w:t>Mac</w:t>
            </w:r>
            <w:r w:rsidRPr="000F7915">
              <w:t xml:space="preserve"> </w:t>
            </w:r>
            <w:r w:rsidRPr="000F7915">
              <w:rPr>
                <w:lang w:val="en-GB"/>
              </w:rPr>
              <w:t>OS</w:t>
            </w:r>
          </w:p>
        </w:tc>
        <w:tc>
          <w:tcPr>
            <w:tcW w:w="1117" w:type="dxa"/>
          </w:tcPr>
          <w:p w14:paraId="6FF38769" w14:textId="77777777" w:rsidR="000F7915" w:rsidRPr="000F7915" w:rsidRDefault="000F7915" w:rsidP="000F7915">
            <w:pPr>
              <w:spacing w:after="160" w:line="259" w:lineRule="auto"/>
            </w:pPr>
          </w:p>
        </w:tc>
        <w:tc>
          <w:tcPr>
            <w:tcW w:w="1985" w:type="dxa"/>
            <w:gridSpan w:val="2"/>
          </w:tcPr>
          <w:p w14:paraId="6C9EB73C" w14:textId="77777777" w:rsidR="000F7915" w:rsidRPr="000F7915" w:rsidRDefault="000F7915" w:rsidP="000F7915">
            <w:pPr>
              <w:spacing w:after="160" w:line="259" w:lineRule="auto"/>
            </w:pPr>
          </w:p>
        </w:tc>
      </w:tr>
      <w:tr w:rsidR="000F7915" w:rsidRPr="000F7915" w14:paraId="6E370725" w14:textId="77777777" w:rsidTr="008A39EF">
        <w:trPr>
          <w:cantSplit/>
          <w:trHeight w:val="600"/>
        </w:trPr>
        <w:tc>
          <w:tcPr>
            <w:tcW w:w="1209" w:type="dxa"/>
            <w:vAlign w:val="center"/>
            <w:hideMark/>
          </w:tcPr>
          <w:p w14:paraId="32EFD856" w14:textId="77777777" w:rsidR="000F7915" w:rsidRPr="000F7915" w:rsidRDefault="000F7915" w:rsidP="000F7915">
            <w:pPr>
              <w:spacing w:after="160" w:line="259" w:lineRule="auto"/>
              <w:rPr>
                <w:lang w:val="en-GB"/>
              </w:rPr>
            </w:pPr>
            <w:r w:rsidRPr="000F7915">
              <w:rPr>
                <w:lang w:val="en-GB"/>
              </w:rPr>
              <w:lastRenderedPageBreak/>
              <w:t>B19.5.60</w:t>
            </w:r>
          </w:p>
        </w:tc>
        <w:tc>
          <w:tcPr>
            <w:tcW w:w="2897" w:type="dxa"/>
            <w:gridSpan w:val="2"/>
            <w:vAlign w:val="center"/>
            <w:hideMark/>
          </w:tcPr>
          <w:p w14:paraId="364B2C9D" w14:textId="77777777" w:rsidR="000F7915" w:rsidRPr="000F7915" w:rsidRDefault="000F7915" w:rsidP="000F7915">
            <w:pPr>
              <w:spacing w:after="160" w:line="259" w:lineRule="auto"/>
            </w:pPr>
            <w:r w:rsidRPr="000F7915">
              <w:t>Να συνοδεύεται από πλήρη εγχειρίδια χρήσης λειτουργίας και συντήρησης όλων των μερών του συστήματος.</w:t>
            </w:r>
          </w:p>
        </w:tc>
        <w:tc>
          <w:tcPr>
            <w:tcW w:w="2285" w:type="dxa"/>
            <w:gridSpan w:val="3"/>
            <w:vAlign w:val="center"/>
            <w:hideMark/>
          </w:tcPr>
          <w:p w14:paraId="7CFB66E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3A7FDB7" w14:textId="77777777" w:rsidR="000F7915" w:rsidRPr="000F7915" w:rsidRDefault="000F7915" w:rsidP="000F7915">
            <w:pPr>
              <w:spacing w:after="160" w:line="259" w:lineRule="auto"/>
              <w:rPr>
                <w:lang w:val="en-GB"/>
              </w:rPr>
            </w:pPr>
          </w:p>
        </w:tc>
        <w:tc>
          <w:tcPr>
            <w:tcW w:w="1985" w:type="dxa"/>
            <w:gridSpan w:val="2"/>
          </w:tcPr>
          <w:p w14:paraId="6EBD4618" w14:textId="77777777" w:rsidR="000F7915" w:rsidRPr="000F7915" w:rsidRDefault="000F7915" w:rsidP="000F7915">
            <w:pPr>
              <w:spacing w:after="160" w:line="259" w:lineRule="auto"/>
              <w:rPr>
                <w:lang w:val="en-GB"/>
              </w:rPr>
            </w:pPr>
          </w:p>
        </w:tc>
      </w:tr>
      <w:tr w:rsidR="000F7915" w:rsidRPr="000F7915" w14:paraId="561A12F0" w14:textId="77777777" w:rsidTr="008A39EF">
        <w:trPr>
          <w:cantSplit/>
          <w:trHeight w:val="589"/>
        </w:trPr>
        <w:tc>
          <w:tcPr>
            <w:tcW w:w="1209" w:type="dxa"/>
            <w:vAlign w:val="center"/>
            <w:hideMark/>
          </w:tcPr>
          <w:p w14:paraId="5019FD2B" w14:textId="77777777" w:rsidR="000F7915" w:rsidRPr="000F7915" w:rsidRDefault="000F7915" w:rsidP="000F7915">
            <w:pPr>
              <w:spacing w:after="160" w:line="259" w:lineRule="auto"/>
              <w:rPr>
                <w:lang w:val="en-GB"/>
              </w:rPr>
            </w:pPr>
            <w:r w:rsidRPr="000F7915">
              <w:rPr>
                <w:lang w:val="en-GB"/>
              </w:rPr>
              <w:t>B19.5.61</w:t>
            </w:r>
          </w:p>
        </w:tc>
        <w:tc>
          <w:tcPr>
            <w:tcW w:w="2897" w:type="dxa"/>
            <w:gridSpan w:val="2"/>
            <w:vAlign w:val="center"/>
            <w:hideMark/>
          </w:tcPr>
          <w:p w14:paraId="101235AA" w14:textId="77777777" w:rsidR="000F7915" w:rsidRPr="000F7915" w:rsidRDefault="000F7915" w:rsidP="000F7915">
            <w:pPr>
              <w:spacing w:after="160" w:line="259" w:lineRule="auto"/>
            </w:pPr>
            <w:r w:rsidRPr="000F7915">
              <w:t>Να συνοδεύεται από σειρά εργαλείων για την συνήθη συντήρηση του συστήματος.</w:t>
            </w:r>
          </w:p>
        </w:tc>
        <w:tc>
          <w:tcPr>
            <w:tcW w:w="2285" w:type="dxa"/>
            <w:gridSpan w:val="3"/>
            <w:vAlign w:val="center"/>
            <w:hideMark/>
          </w:tcPr>
          <w:p w14:paraId="25A1627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B4B79C6" w14:textId="77777777" w:rsidR="000F7915" w:rsidRPr="000F7915" w:rsidRDefault="000F7915" w:rsidP="000F7915">
            <w:pPr>
              <w:spacing w:after="160" w:line="259" w:lineRule="auto"/>
              <w:rPr>
                <w:lang w:val="en-GB"/>
              </w:rPr>
            </w:pPr>
          </w:p>
        </w:tc>
        <w:tc>
          <w:tcPr>
            <w:tcW w:w="1985" w:type="dxa"/>
            <w:gridSpan w:val="2"/>
          </w:tcPr>
          <w:p w14:paraId="598B7526" w14:textId="77777777" w:rsidR="000F7915" w:rsidRPr="000F7915" w:rsidRDefault="000F7915" w:rsidP="000F7915">
            <w:pPr>
              <w:spacing w:after="160" w:line="259" w:lineRule="auto"/>
              <w:rPr>
                <w:lang w:val="en-GB"/>
              </w:rPr>
            </w:pPr>
          </w:p>
        </w:tc>
      </w:tr>
      <w:tr w:rsidR="000F7915" w:rsidRPr="000F7915" w14:paraId="329ED9B5" w14:textId="77777777" w:rsidTr="008A39EF">
        <w:trPr>
          <w:cantSplit/>
          <w:trHeight w:val="705"/>
        </w:trPr>
        <w:tc>
          <w:tcPr>
            <w:tcW w:w="1209" w:type="dxa"/>
            <w:vAlign w:val="center"/>
            <w:hideMark/>
          </w:tcPr>
          <w:p w14:paraId="41555CC0" w14:textId="77777777" w:rsidR="000F7915" w:rsidRPr="000F7915" w:rsidRDefault="000F7915" w:rsidP="000F7915">
            <w:pPr>
              <w:spacing w:after="160" w:line="259" w:lineRule="auto"/>
              <w:rPr>
                <w:lang w:val="en-GB"/>
              </w:rPr>
            </w:pPr>
            <w:r w:rsidRPr="000F7915">
              <w:rPr>
                <w:lang w:val="en-GB"/>
              </w:rPr>
              <w:t>B19.5.62</w:t>
            </w:r>
          </w:p>
        </w:tc>
        <w:tc>
          <w:tcPr>
            <w:tcW w:w="2897" w:type="dxa"/>
            <w:gridSpan w:val="2"/>
            <w:vAlign w:val="center"/>
            <w:hideMark/>
          </w:tcPr>
          <w:p w14:paraId="02D40A3F" w14:textId="77777777" w:rsidR="000F7915" w:rsidRPr="000F7915" w:rsidRDefault="000F7915" w:rsidP="000F7915">
            <w:pPr>
              <w:spacing w:after="160" w:line="259" w:lineRule="auto"/>
            </w:pPr>
            <w:r w:rsidRPr="000F7915">
              <w:t xml:space="preserve">Να συνοδεύεται από κατάλληλο </w:t>
            </w:r>
            <w:r w:rsidRPr="000F7915">
              <w:rPr>
                <w:lang w:val="en-GB"/>
              </w:rPr>
              <w:t>UPS</w:t>
            </w:r>
            <w:r w:rsidRPr="000F7915">
              <w:t xml:space="preserve"> για την υποστήριξη του συστήματος.</w:t>
            </w:r>
          </w:p>
        </w:tc>
        <w:tc>
          <w:tcPr>
            <w:tcW w:w="2285" w:type="dxa"/>
            <w:gridSpan w:val="3"/>
            <w:vAlign w:val="center"/>
            <w:hideMark/>
          </w:tcPr>
          <w:p w14:paraId="1B99B3DC" w14:textId="77777777" w:rsidR="000F7915" w:rsidRPr="000F7915" w:rsidRDefault="000F7915" w:rsidP="000F7915">
            <w:pPr>
              <w:spacing w:after="160" w:line="259" w:lineRule="auto"/>
            </w:pPr>
            <w:r w:rsidRPr="000F7915">
              <w:t xml:space="preserve">Ισχύς: &gt;=6000 </w:t>
            </w:r>
            <w:r w:rsidRPr="000F7915">
              <w:rPr>
                <w:lang w:val="en-GB"/>
              </w:rPr>
              <w:t>VA</w:t>
            </w:r>
            <w:r w:rsidRPr="000F7915">
              <w:br/>
              <w:t xml:space="preserve">Παροχή αυτονομίας στο σύστημα &gt;=15 </w:t>
            </w:r>
            <w:r w:rsidRPr="000F7915">
              <w:rPr>
                <w:lang w:val="en-GB"/>
              </w:rPr>
              <w:t>min</w:t>
            </w:r>
          </w:p>
        </w:tc>
        <w:tc>
          <w:tcPr>
            <w:tcW w:w="1117" w:type="dxa"/>
          </w:tcPr>
          <w:p w14:paraId="7295AF66" w14:textId="77777777" w:rsidR="000F7915" w:rsidRPr="000F7915" w:rsidRDefault="000F7915" w:rsidP="000F7915">
            <w:pPr>
              <w:spacing w:after="160" w:line="259" w:lineRule="auto"/>
            </w:pPr>
          </w:p>
        </w:tc>
        <w:tc>
          <w:tcPr>
            <w:tcW w:w="1985" w:type="dxa"/>
            <w:gridSpan w:val="2"/>
          </w:tcPr>
          <w:p w14:paraId="7376E0E6" w14:textId="77777777" w:rsidR="000F7915" w:rsidRPr="000F7915" w:rsidRDefault="000F7915" w:rsidP="000F7915">
            <w:pPr>
              <w:spacing w:after="160" w:line="259" w:lineRule="auto"/>
            </w:pPr>
          </w:p>
        </w:tc>
      </w:tr>
      <w:tr w:rsidR="000F7915" w:rsidRPr="000F7915" w14:paraId="24EF811D" w14:textId="77777777" w:rsidTr="008A39EF">
        <w:trPr>
          <w:cantSplit/>
          <w:trHeight w:val="2730"/>
        </w:trPr>
        <w:tc>
          <w:tcPr>
            <w:tcW w:w="1209" w:type="dxa"/>
            <w:vAlign w:val="center"/>
            <w:hideMark/>
          </w:tcPr>
          <w:p w14:paraId="1312BBDD" w14:textId="77777777" w:rsidR="000F7915" w:rsidRPr="000F7915" w:rsidRDefault="000F7915" w:rsidP="000F7915">
            <w:pPr>
              <w:spacing w:after="160" w:line="259" w:lineRule="auto"/>
              <w:rPr>
                <w:lang w:val="en-GB"/>
              </w:rPr>
            </w:pPr>
            <w:r w:rsidRPr="000F7915">
              <w:rPr>
                <w:lang w:val="en-GB"/>
              </w:rPr>
              <w:t>B19.5.63</w:t>
            </w:r>
          </w:p>
        </w:tc>
        <w:tc>
          <w:tcPr>
            <w:tcW w:w="2897" w:type="dxa"/>
            <w:gridSpan w:val="2"/>
            <w:vAlign w:val="center"/>
            <w:hideMark/>
          </w:tcPr>
          <w:p w14:paraId="50BDCF39" w14:textId="77777777" w:rsidR="000F7915" w:rsidRPr="000F7915" w:rsidRDefault="000F7915" w:rsidP="000F7915">
            <w:pPr>
              <w:spacing w:after="160" w:line="259" w:lineRule="auto"/>
            </w:pPr>
            <w:r w:rsidRPr="000F7915">
              <w:t>Να συνοδεύεται απαραίτητα από γεννήτρια αζώτου αποδεδειγμένα κατάλληλη για το σύστημα φασματογραφίας με ενσωματωμένο αεροσυμπιεστή και τα ακόλουθα ελάχιστα τεχνικά χαρακτηριστικά:</w:t>
            </w:r>
            <w:r w:rsidRPr="000F7915">
              <w:br/>
              <w:t xml:space="preserve">• Να είναι κατάλληλη για </w:t>
            </w:r>
            <w:r w:rsidRPr="000F7915">
              <w:rPr>
                <w:lang w:val="en-GB"/>
              </w:rPr>
              <w:t>LC</w:t>
            </w:r>
            <w:r w:rsidRPr="000F7915">
              <w:t xml:space="preserve"> </w:t>
            </w:r>
            <w:r w:rsidRPr="000F7915">
              <w:rPr>
                <w:lang w:val="en-GB"/>
              </w:rPr>
              <w:t>MS</w:t>
            </w:r>
            <w:r w:rsidRPr="000F7915">
              <w:t>Μ</w:t>
            </w:r>
            <w:r w:rsidRPr="000F7915">
              <w:rPr>
                <w:lang w:val="en-GB"/>
              </w:rPr>
              <w:t>S</w:t>
            </w:r>
            <w:r w:rsidRPr="000F7915">
              <w:t>.</w:t>
            </w:r>
            <w:r w:rsidRPr="000F7915">
              <w:br/>
              <w:t>• Να διαθέτει λειτουργία με πολύ χαμηλό θόρυβο.</w:t>
            </w:r>
            <w:r w:rsidRPr="000F7915">
              <w:br/>
              <w:t xml:space="preserve">• Να διαθέτει εύρος ροής: έως 45 </w:t>
            </w:r>
            <w:proofErr w:type="spellStart"/>
            <w:r w:rsidRPr="000F7915">
              <w:rPr>
                <w:lang w:val="en-GB"/>
              </w:rPr>
              <w:t>Nl</w:t>
            </w:r>
            <w:proofErr w:type="spellEnd"/>
            <w:r w:rsidRPr="000F7915">
              <w:t>/</w:t>
            </w:r>
            <w:r w:rsidRPr="000F7915">
              <w:rPr>
                <w:lang w:val="en-GB"/>
              </w:rPr>
              <w:t>min</w:t>
            </w:r>
            <w:r w:rsidRPr="000F7915">
              <w:t>.</w:t>
            </w:r>
            <w:r w:rsidRPr="000F7915">
              <w:br/>
              <w:t>• Η καθαρότητα του παραγόμενου αζώτου να είναι έως τουλάχιστον 99,9%.</w:t>
            </w:r>
            <w:r w:rsidRPr="000F7915">
              <w:br/>
              <w:t>• Να διαθέτει απαραιτήτως ενσωματωμένο αεροσυμπιεστή.</w:t>
            </w:r>
          </w:p>
        </w:tc>
        <w:tc>
          <w:tcPr>
            <w:tcW w:w="2285" w:type="dxa"/>
            <w:gridSpan w:val="3"/>
            <w:vAlign w:val="center"/>
            <w:hideMark/>
          </w:tcPr>
          <w:p w14:paraId="1CC3918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5B3B1E1" w14:textId="77777777" w:rsidR="000F7915" w:rsidRPr="000F7915" w:rsidRDefault="000F7915" w:rsidP="000F7915">
            <w:pPr>
              <w:spacing w:after="160" w:line="259" w:lineRule="auto"/>
              <w:rPr>
                <w:lang w:val="en-GB"/>
              </w:rPr>
            </w:pPr>
          </w:p>
        </w:tc>
        <w:tc>
          <w:tcPr>
            <w:tcW w:w="1985" w:type="dxa"/>
            <w:gridSpan w:val="2"/>
          </w:tcPr>
          <w:p w14:paraId="29BBCE8B" w14:textId="77777777" w:rsidR="000F7915" w:rsidRPr="000F7915" w:rsidRDefault="000F7915" w:rsidP="000F7915">
            <w:pPr>
              <w:spacing w:after="160" w:line="259" w:lineRule="auto"/>
              <w:rPr>
                <w:lang w:val="en-GB"/>
              </w:rPr>
            </w:pPr>
          </w:p>
        </w:tc>
      </w:tr>
      <w:tr w:rsidR="000F7915" w:rsidRPr="000F7915" w14:paraId="7EEE8E00" w14:textId="77777777" w:rsidTr="008A39EF">
        <w:trPr>
          <w:cantSplit/>
          <w:trHeight w:val="289"/>
        </w:trPr>
        <w:tc>
          <w:tcPr>
            <w:tcW w:w="1209" w:type="dxa"/>
            <w:vAlign w:val="center"/>
            <w:hideMark/>
          </w:tcPr>
          <w:p w14:paraId="13390E7A" w14:textId="77777777" w:rsidR="000F7915" w:rsidRPr="000F7915" w:rsidRDefault="000F7915" w:rsidP="000F7915">
            <w:pPr>
              <w:spacing w:after="160" w:line="259" w:lineRule="auto"/>
              <w:rPr>
                <w:lang w:val="en-GB"/>
              </w:rPr>
            </w:pPr>
            <w:r w:rsidRPr="000F7915">
              <w:rPr>
                <w:lang w:val="en-GB"/>
              </w:rPr>
              <w:t> </w:t>
            </w:r>
          </w:p>
        </w:tc>
        <w:tc>
          <w:tcPr>
            <w:tcW w:w="2897" w:type="dxa"/>
            <w:gridSpan w:val="2"/>
            <w:vAlign w:val="center"/>
            <w:hideMark/>
          </w:tcPr>
          <w:p w14:paraId="0EED291A" w14:textId="77777777" w:rsidR="000F7915" w:rsidRPr="000F7915" w:rsidRDefault="000F7915" w:rsidP="000F7915">
            <w:pPr>
              <w:spacing w:after="160" w:line="259" w:lineRule="auto"/>
              <w:rPr>
                <w:lang w:val="en-GB"/>
              </w:rPr>
            </w:pPr>
            <w:proofErr w:type="spellStart"/>
            <w:r w:rsidRPr="000F7915">
              <w:rPr>
                <w:lang w:val="en-GB"/>
              </w:rPr>
              <w:t>Ειδικές</w:t>
            </w:r>
            <w:proofErr w:type="spellEnd"/>
            <w:r w:rsidRPr="000F7915">
              <w:rPr>
                <w:lang w:val="en-GB"/>
              </w:rPr>
              <w:t xml:space="preserve"> Απα</w:t>
            </w:r>
            <w:proofErr w:type="spellStart"/>
            <w:r w:rsidRPr="000F7915">
              <w:rPr>
                <w:lang w:val="en-GB"/>
              </w:rPr>
              <w:t>ιτήσεις</w:t>
            </w:r>
            <w:proofErr w:type="spellEnd"/>
          </w:p>
        </w:tc>
        <w:tc>
          <w:tcPr>
            <w:tcW w:w="2285" w:type="dxa"/>
            <w:gridSpan w:val="3"/>
            <w:vAlign w:val="center"/>
            <w:hideMark/>
          </w:tcPr>
          <w:p w14:paraId="3B4E889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ED9C60B" w14:textId="77777777" w:rsidR="000F7915" w:rsidRPr="000F7915" w:rsidRDefault="000F7915" w:rsidP="000F7915">
            <w:pPr>
              <w:spacing w:after="160" w:line="259" w:lineRule="auto"/>
              <w:rPr>
                <w:lang w:val="en-GB"/>
              </w:rPr>
            </w:pPr>
          </w:p>
        </w:tc>
        <w:tc>
          <w:tcPr>
            <w:tcW w:w="1985" w:type="dxa"/>
            <w:gridSpan w:val="2"/>
          </w:tcPr>
          <w:p w14:paraId="138F63A6" w14:textId="77777777" w:rsidR="000F7915" w:rsidRPr="000F7915" w:rsidRDefault="000F7915" w:rsidP="000F7915">
            <w:pPr>
              <w:spacing w:after="160" w:line="259" w:lineRule="auto"/>
              <w:rPr>
                <w:lang w:val="en-GB"/>
              </w:rPr>
            </w:pPr>
          </w:p>
        </w:tc>
      </w:tr>
      <w:tr w:rsidR="000F7915" w:rsidRPr="000F7915" w14:paraId="0EE913A9" w14:textId="77777777" w:rsidTr="008A39EF">
        <w:trPr>
          <w:cantSplit/>
          <w:trHeight w:val="829"/>
        </w:trPr>
        <w:tc>
          <w:tcPr>
            <w:tcW w:w="1209" w:type="dxa"/>
            <w:vAlign w:val="center"/>
            <w:hideMark/>
          </w:tcPr>
          <w:p w14:paraId="20CA86C5" w14:textId="77777777" w:rsidR="000F7915" w:rsidRPr="000F7915" w:rsidRDefault="000F7915" w:rsidP="000F7915">
            <w:pPr>
              <w:spacing w:after="160" w:line="259" w:lineRule="auto"/>
              <w:rPr>
                <w:lang w:val="en-GB"/>
              </w:rPr>
            </w:pPr>
            <w:r w:rsidRPr="000F7915">
              <w:rPr>
                <w:lang w:val="en-GB"/>
              </w:rPr>
              <w:t>B19.5.65</w:t>
            </w:r>
          </w:p>
        </w:tc>
        <w:tc>
          <w:tcPr>
            <w:tcW w:w="2897" w:type="dxa"/>
            <w:gridSpan w:val="2"/>
            <w:vAlign w:val="center"/>
            <w:hideMark/>
          </w:tcPr>
          <w:p w14:paraId="14A0F548" w14:textId="77777777" w:rsidR="000F7915" w:rsidRPr="000F7915" w:rsidRDefault="000F7915" w:rsidP="000F7915">
            <w:pPr>
              <w:spacing w:after="160" w:line="259" w:lineRule="auto"/>
            </w:pPr>
            <w:r w:rsidRPr="000F7915">
              <w:t xml:space="preserve">Όλες οι μονάδες του </w:t>
            </w:r>
            <w:proofErr w:type="spellStart"/>
            <w:r w:rsidRPr="000F7915">
              <w:t>χρωματογραφικού</w:t>
            </w:r>
            <w:proofErr w:type="spellEnd"/>
            <w:r w:rsidRPr="000F7915">
              <w:t xml:space="preserve"> συστήματος (πλην του Η/Υ και της γεννήτριας αζώτου) να αποτελούν προϊόντα του ίδιου κατασκευαστή οίκου.</w:t>
            </w:r>
          </w:p>
        </w:tc>
        <w:tc>
          <w:tcPr>
            <w:tcW w:w="2285" w:type="dxa"/>
            <w:gridSpan w:val="3"/>
            <w:vAlign w:val="center"/>
            <w:hideMark/>
          </w:tcPr>
          <w:p w14:paraId="7DEE8A1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334AABD" w14:textId="77777777" w:rsidR="000F7915" w:rsidRPr="000F7915" w:rsidRDefault="000F7915" w:rsidP="000F7915">
            <w:pPr>
              <w:spacing w:after="160" w:line="259" w:lineRule="auto"/>
              <w:rPr>
                <w:lang w:val="en-GB"/>
              </w:rPr>
            </w:pPr>
          </w:p>
        </w:tc>
        <w:tc>
          <w:tcPr>
            <w:tcW w:w="1985" w:type="dxa"/>
            <w:gridSpan w:val="2"/>
          </w:tcPr>
          <w:p w14:paraId="5686DD6A" w14:textId="77777777" w:rsidR="000F7915" w:rsidRPr="000F7915" w:rsidRDefault="000F7915" w:rsidP="000F7915">
            <w:pPr>
              <w:spacing w:after="160" w:line="259" w:lineRule="auto"/>
              <w:rPr>
                <w:lang w:val="en-GB"/>
              </w:rPr>
            </w:pPr>
          </w:p>
        </w:tc>
      </w:tr>
      <w:tr w:rsidR="000F7915" w:rsidRPr="000F7915" w14:paraId="7CA53B6F" w14:textId="77777777" w:rsidTr="008A39EF">
        <w:trPr>
          <w:cantSplit/>
          <w:trHeight w:val="1785"/>
        </w:trPr>
        <w:tc>
          <w:tcPr>
            <w:tcW w:w="1209" w:type="dxa"/>
            <w:vAlign w:val="center"/>
            <w:hideMark/>
          </w:tcPr>
          <w:p w14:paraId="1EA4004E" w14:textId="77777777" w:rsidR="000F7915" w:rsidRPr="000F7915" w:rsidRDefault="000F7915" w:rsidP="000F7915">
            <w:pPr>
              <w:spacing w:after="160" w:line="259" w:lineRule="auto"/>
              <w:rPr>
                <w:lang w:val="en-GB"/>
              </w:rPr>
            </w:pPr>
            <w:r w:rsidRPr="000F7915">
              <w:rPr>
                <w:lang w:val="en-GB"/>
              </w:rPr>
              <w:lastRenderedPageBreak/>
              <w:t>B19.5.66</w:t>
            </w:r>
          </w:p>
        </w:tc>
        <w:tc>
          <w:tcPr>
            <w:tcW w:w="2897" w:type="dxa"/>
            <w:gridSpan w:val="2"/>
            <w:vAlign w:val="center"/>
            <w:hideMark/>
          </w:tcPr>
          <w:p w14:paraId="14AC75DF" w14:textId="77777777" w:rsidR="000F7915" w:rsidRPr="000F7915" w:rsidRDefault="000F7915" w:rsidP="000F7915">
            <w:pPr>
              <w:spacing w:after="160" w:line="259" w:lineRule="auto"/>
            </w:pPr>
            <w:r w:rsidRPr="000F7915">
              <w:t>Όλα τα μέρη του συστήματος θα πρέπει να συνεργάζονται και η εύρυθμη συνεργασία και λειτουργία των διαφόρων μερών του συστήματος  είναι  ευθύνη  του  προμηθευτή. Το  σύστημα πρέπει να παραδοθεί πλήρες και έτοιμο προς λειτουργία με όλους τους δυνατούς τρόπους λειτουργίας του.</w:t>
            </w:r>
          </w:p>
        </w:tc>
        <w:tc>
          <w:tcPr>
            <w:tcW w:w="2285" w:type="dxa"/>
            <w:gridSpan w:val="3"/>
            <w:vAlign w:val="center"/>
            <w:hideMark/>
          </w:tcPr>
          <w:p w14:paraId="3732B51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F592AD6" w14:textId="77777777" w:rsidR="000F7915" w:rsidRPr="000F7915" w:rsidRDefault="000F7915" w:rsidP="000F7915">
            <w:pPr>
              <w:spacing w:after="160" w:line="259" w:lineRule="auto"/>
              <w:rPr>
                <w:lang w:val="en-GB"/>
              </w:rPr>
            </w:pPr>
          </w:p>
        </w:tc>
        <w:tc>
          <w:tcPr>
            <w:tcW w:w="1985" w:type="dxa"/>
            <w:gridSpan w:val="2"/>
          </w:tcPr>
          <w:p w14:paraId="0ACD2F88" w14:textId="77777777" w:rsidR="000F7915" w:rsidRPr="000F7915" w:rsidRDefault="000F7915" w:rsidP="000F7915">
            <w:pPr>
              <w:spacing w:after="160" w:line="259" w:lineRule="auto"/>
              <w:rPr>
                <w:lang w:val="en-GB"/>
              </w:rPr>
            </w:pPr>
          </w:p>
        </w:tc>
      </w:tr>
      <w:tr w:rsidR="000F7915" w:rsidRPr="000F7915" w14:paraId="5B8E4CFF" w14:textId="77777777" w:rsidTr="008A39EF">
        <w:trPr>
          <w:cantSplit/>
          <w:trHeight w:val="289"/>
        </w:trPr>
        <w:tc>
          <w:tcPr>
            <w:tcW w:w="1209" w:type="dxa"/>
            <w:vAlign w:val="center"/>
            <w:hideMark/>
          </w:tcPr>
          <w:p w14:paraId="69E61904" w14:textId="77777777" w:rsidR="000F7915" w:rsidRPr="000F7915" w:rsidRDefault="000F7915" w:rsidP="000F7915">
            <w:pPr>
              <w:spacing w:after="160" w:line="259" w:lineRule="auto"/>
              <w:rPr>
                <w:lang w:val="en-GB"/>
              </w:rPr>
            </w:pPr>
            <w:r w:rsidRPr="000F7915">
              <w:rPr>
                <w:lang w:val="en-GB"/>
              </w:rPr>
              <w:t>B19.5.67</w:t>
            </w:r>
          </w:p>
        </w:tc>
        <w:tc>
          <w:tcPr>
            <w:tcW w:w="2897" w:type="dxa"/>
            <w:gridSpan w:val="2"/>
            <w:vAlign w:val="center"/>
            <w:hideMark/>
          </w:tcPr>
          <w:p w14:paraId="3B5AACDC" w14:textId="77777777" w:rsidR="000F7915" w:rsidRPr="000F7915" w:rsidRDefault="000F7915" w:rsidP="000F7915">
            <w:pPr>
              <w:spacing w:after="160" w:line="259" w:lineRule="auto"/>
            </w:pPr>
            <w:r w:rsidRPr="000F7915">
              <w:t xml:space="preserve">Ο κατασκευαστής να διαθέτει ΕΝ </w:t>
            </w:r>
            <w:r w:rsidRPr="000F7915">
              <w:rPr>
                <w:lang w:val="en-GB"/>
              </w:rPr>
              <w:t>ISO</w:t>
            </w:r>
            <w:r w:rsidRPr="000F7915">
              <w:t xml:space="preserve"> 9001:2015.</w:t>
            </w:r>
          </w:p>
        </w:tc>
        <w:tc>
          <w:tcPr>
            <w:tcW w:w="2285" w:type="dxa"/>
            <w:gridSpan w:val="3"/>
            <w:vAlign w:val="center"/>
            <w:hideMark/>
          </w:tcPr>
          <w:p w14:paraId="20A637C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3B7C968" w14:textId="77777777" w:rsidR="000F7915" w:rsidRPr="000F7915" w:rsidRDefault="000F7915" w:rsidP="000F7915">
            <w:pPr>
              <w:spacing w:after="160" w:line="259" w:lineRule="auto"/>
              <w:rPr>
                <w:lang w:val="en-GB"/>
              </w:rPr>
            </w:pPr>
          </w:p>
        </w:tc>
        <w:tc>
          <w:tcPr>
            <w:tcW w:w="1985" w:type="dxa"/>
            <w:gridSpan w:val="2"/>
          </w:tcPr>
          <w:p w14:paraId="5CB66003" w14:textId="77777777" w:rsidR="000F7915" w:rsidRPr="000F7915" w:rsidRDefault="000F7915" w:rsidP="000F7915">
            <w:pPr>
              <w:spacing w:after="160" w:line="259" w:lineRule="auto"/>
              <w:rPr>
                <w:lang w:val="en-GB"/>
              </w:rPr>
            </w:pPr>
          </w:p>
        </w:tc>
      </w:tr>
      <w:tr w:rsidR="000F7915" w:rsidRPr="000F7915" w14:paraId="6ADA5DCC" w14:textId="77777777" w:rsidTr="008A39EF">
        <w:trPr>
          <w:cantSplit/>
          <w:trHeight w:val="1815"/>
        </w:trPr>
        <w:tc>
          <w:tcPr>
            <w:tcW w:w="1209" w:type="dxa"/>
            <w:vAlign w:val="center"/>
            <w:hideMark/>
          </w:tcPr>
          <w:p w14:paraId="7D2CC0C7" w14:textId="77777777" w:rsidR="000F7915" w:rsidRPr="000F7915" w:rsidRDefault="000F7915" w:rsidP="000F7915">
            <w:pPr>
              <w:spacing w:after="160" w:line="259" w:lineRule="auto"/>
              <w:rPr>
                <w:lang w:val="en-GB"/>
              </w:rPr>
            </w:pPr>
            <w:r w:rsidRPr="000F7915">
              <w:rPr>
                <w:lang w:val="en-GB"/>
              </w:rPr>
              <w:t>B19.5.69</w:t>
            </w:r>
          </w:p>
        </w:tc>
        <w:tc>
          <w:tcPr>
            <w:tcW w:w="2897" w:type="dxa"/>
            <w:gridSpan w:val="2"/>
            <w:vAlign w:val="center"/>
            <w:hideMark/>
          </w:tcPr>
          <w:p w14:paraId="38EC92F2" w14:textId="77777777" w:rsidR="000F7915" w:rsidRPr="000F7915" w:rsidRDefault="000F7915" w:rsidP="000F7915">
            <w:pPr>
              <w:spacing w:after="160" w:line="259" w:lineRule="auto"/>
            </w:pPr>
            <w:r w:rsidRPr="000F7915">
              <w:t>Ο προμηθευτής πρέπει να υποβάλει βεβαίωση/δήλωση του κατασκευαστικού οίκου για τη δυνατότητα εφοδιασμού του εργαστηρίου με ανταλλακτικά και αναλώσιμα για τουλάχιστον δέκα (10) χρόνια ώστε να εξασφαλιστεί η πλήρης, ανελλιπής και ομαλή λειτουργία του υπό προμήθεια είδους.</w:t>
            </w:r>
          </w:p>
        </w:tc>
        <w:tc>
          <w:tcPr>
            <w:tcW w:w="2285" w:type="dxa"/>
            <w:gridSpan w:val="3"/>
            <w:vAlign w:val="center"/>
            <w:hideMark/>
          </w:tcPr>
          <w:p w14:paraId="66CE231B"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D25B0CF" w14:textId="77777777" w:rsidR="000F7915" w:rsidRPr="000F7915" w:rsidRDefault="000F7915" w:rsidP="000F7915">
            <w:pPr>
              <w:spacing w:after="160" w:line="259" w:lineRule="auto"/>
              <w:rPr>
                <w:lang w:val="en-GB"/>
              </w:rPr>
            </w:pPr>
          </w:p>
        </w:tc>
        <w:tc>
          <w:tcPr>
            <w:tcW w:w="1985" w:type="dxa"/>
            <w:gridSpan w:val="2"/>
          </w:tcPr>
          <w:p w14:paraId="79FC9B2F" w14:textId="77777777" w:rsidR="000F7915" w:rsidRPr="000F7915" w:rsidRDefault="000F7915" w:rsidP="000F7915">
            <w:pPr>
              <w:spacing w:after="160" w:line="259" w:lineRule="auto"/>
              <w:rPr>
                <w:lang w:val="en-GB"/>
              </w:rPr>
            </w:pPr>
          </w:p>
        </w:tc>
      </w:tr>
      <w:tr w:rsidR="000F7915" w:rsidRPr="000F7915" w14:paraId="0C2C018E" w14:textId="77777777" w:rsidTr="008A39EF">
        <w:trPr>
          <w:cantSplit/>
          <w:trHeight w:val="300"/>
        </w:trPr>
        <w:tc>
          <w:tcPr>
            <w:tcW w:w="1209" w:type="dxa"/>
            <w:vAlign w:val="center"/>
            <w:hideMark/>
          </w:tcPr>
          <w:p w14:paraId="564D4189" w14:textId="77777777" w:rsidR="000F7915" w:rsidRPr="000F7915" w:rsidRDefault="000F7915" w:rsidP="000F7915">
            <w:pPr>
              <w:spacing w:after="160" w:line="259" w:lineRule="auto"/>
              <w:rPr>
                <w:lang w:val="en-GB"/>
              </w:rPr>
            </w:pPr>
            <w:r w:rsidRPr="000F7915">
              <w:rPr>
                <w:lang w:val="en-GB"/>
              </w:rPr>
              <w:t>B19.5.71</w:t>
            </w:r>
          </w:p>
        </w:tc>
        <w:tc>
          <w:tcPr>
            <w:tcW w:w="2897" w:type="dxa"/>
            <w:gridSpan w:val="2"/>
            <w:vAlign w:val="center"/>
            <w:hideMark/>
          </w:tcPr>
          <w:p w14:paraId="6CD80A4C" w14:textId="77777777" w:rsidR="000F7915" w:rsidRPr="000F7915" w:rsidRDefault="000F7915" w:rsidP="000F7915">
            <w:pPr>
              <w:spacing w:after="160" w:line="259" w:lineRule="auto"/>
            </w:pPr>
            <w:r w:rsidRPr="000F7915">
              <w:t xml:space="preserve">Να δοθεί εγγύηση καλής λειτουργίας </w:t>
            </w:r>
          </w:p>
        </w:tc>
        <w:tc>
          <w:tcPr>
            <w:tcW w:w="2285" w:type="dxa"/>
            <w:gridSpan w:val="3"/>
            <w:vAlign w:val="center"/>
            <w:hideMark/>
          </w:tcPr>
          <w:p w14:paraId="370FE42B" w14:textId="77777777" w:rsidR="000F7915" w:rsidRPr="000F7915" w:rsidRDefault="000F7915" w:rsidP="000F7915">
            <w:pPr>
              <w:spacing w:after="160" w:line="259" w:lineRule="auto"/>
              <w:rPr>
                <w:lang w:val="en-GB"/>
              </w:rPr>
            </w:pPr>
            <w:r w:rsidRPr="000F7915">
              <w:rPr>
                <w:lang w:val="en-GB"/>
              </w:rPr>
              <w:t xml:space="preserve">&gt;= 2 </w:t>
            </w:r>
            <w:proofErr w:type="spellStart"/>
            <w:r w:rsidRPr="000F7915">
              <w:rPr>
                <w:lang w:val="en-GB"/>
              </w:rPr>
              <w:t>έτη</w:t>
            </w:r>
            <w:proofErr w:type="spellEnd"/>
          </w:p>
        </w:tc>
        <w:tc>
          <w:tcPr>
            <w:tcW w:w="1117" w:type="dxa"/>
          </w:tcPr>
          <w:p w14:paraId="77B12873" w14:textId="77777777" w:rsidR="000F7915" w:rsidRPr="000F7915" w:rsidRDefault="000F7915" w:rsidP="000F7915">
            <w:pPr>
              <w:spacing w:after="160" w:line="259" w:lineRule="auto"/>
              <w:rPr>
                <w:lang w:val="en-GB"/>
              </w:rPr>
            </w:pPr>
          </w:p>
        </w:tc>
        <w:tc>
          <w:tcPr>
            <w:tcW w:w="1985" w:type="dxa"/>
            <w:gridSpan w:val="2"/>
          </w:tcPr>
          <w:p w14:paraId="6269B405" w14:textId="77777777" w:rsidR="000F7915" w:rsidRPr="000F7915" w:rsidRDefault="000F7915" w:rsidP="000F7915">
            <w:pPr>
              <w:spacing w:after="160" w:line="259" w:lineRule="auto"/>
              <w:rPr>
                <w:lang w:val="en-GB"/>
              </w:rPr>
            </w:pPr>
          </w:p>
        </w:tc>
      </w:tr>
      <w:tr w:rsidR="000F7915" w:rsidRPr="000F7915" w14:paraId="42B655AF" w14:textId="77777777" w:rsidTr="008A39EF">
        <w:trPr>
          <w:cantSplit/>
          <w:trHeight w:val="2700"/>
        </w:trPr>
        <w:tc>
          <w:tcPr>
            <w:tcW w:w="1209" w:type="dxa"/>
            <w:vAlign w:val="center"/>
            <w:hideMark/>
          </w:tcPr>
          <w:p w14:paraId="0F4460FB" w14:textId="77777777" w:rsidR="000F7915" w:rsidRPr="000F7915" w:rsidRDefault="000F7915" w:rsidP="000F7915">
            <w:pPr>
              <w:spacing w:after="160" w:line="259" w:lineRule="auto"/>
              <w:rPr>
                <w:lang w:val="en-GB"/>
              </w:rPr>
            </w:pPr>
            <w:r w:rsidRPr="000F7915">
              <w:rPr>
                <w:lang w:val="en-GB"/>
              </w:rPr>
              <w:lastRenderedPageBreak/>
              <w:t>B19.5.72</w:t>
            </w:r>
          </w:p>
        </w:tc>
        <w:tc>
          <w:tcPr>
            <w:tcW w:w="2897" w:type="dxa"/>
            <w:gridSpan w:val="2"/>
            <w:vAlign w:val="center"/>
            <w:hideMark/>
          </w:tcPr>
          <w:p w14:paraId="4D494018" w14:textId="77777777" w:rsidR="000F7915" w:rsidRPr="000F7915" w:rsidRDefault="000F7915" w:rsidP="000F7915">
            <w:pPr>
              <w:spacing w:after="160" w:line="259" w:lineRule="auto"/>
            </w:pPr>
            <w:r w:rsidRPr="000F7915">
              <w:t xml:space="preserve">Εκπαίδευση των χρηστών που θα υποδειχθούν από το εργαστήριο  στο χώρο εγκατάστασης του οργάνου,  μετά  την  ολοκλήρωση της εγκατάστασης από ειδικευμένους επιστήμονες της  κατασκευάστριας εταιρείας  ή  του προμηθευτή  στην ανάπτυξη μεθόδων ανάλυσης, στη διενέργεια μετρήσεων, στην επεξεργασία των αποτελεσμάτων, σε λοιπές εργασίες που αφορούν το όργανο και προβλέπεται να γίνονται από τους χρήστες και σε όποιο άλλο σχετικό  θέμα  απαιτηθεί.  </w:t>
            </w:r>
          </w:p>
        </w:tc>
        <w:tc>
          <w:tcPr>
            <w:tcW w:w="2285" w:type="dxa"/>
            <w:gridSpan w:val="3"/>
            <w:vAlign w:val="center"/>
            <w:hideMark/>
          </w:tcPr>
          <w:p w14:paraId="0E2CBA6E" w14:textId="77777777" w:rsidR="000F7915" w:rsidRPr="000F7915" w:rsidRDefault="000F7915" w:rsidP="000F7915">
            <w:pPr>
              <w:spacing w:after="160" w:line="259" w:lineRule="auto"/>
              <w:rPr>
                <w:lang w:val="en-GB"/>
              </w:rPr>
            </w:pPr>
            <w:r w:rsidRPr="000F7915">
              <w:rPr>
                <w:lang w:val="en-GB"/>
              </w:rPr>
              <w:t xml:space="preserve">2 </w:t>
            </w:r>
            <w:proofErr w:type="spellStart"/>
            <w:r w:rsidRPr="000F7915">
              <w:rPr>
                <w:lang w:val="en-GB"/>
              </w:rPr>
              <w:t>άτομ</w:t>
            </w:r>
            <w:proofErr w:type="spellEnd"/>
            <w:r w:rsidRPr="000F7915">
              <w:rPr>
                <w:lang w:val="en-GB"/>
              </w:rPr>
              <w:t xml:space="preserve">α </w:t>
            </w:r>
            <w:proofErr w:type="spellStart"/>
            <w:r w:rsidRPr="000F7915">
              <w:rPr>
                <w:lang w:val="en-GB"/>
              </w:rPr>
              <w:t>γι</w:t>
            </w:r>
            <w:proofErr w:type="spellEnd"/>
            <w:r w:rsidRPr="000F7915">
              <w:rPr>
                <w:lang w:val="en-GB"/>
              </w:rPr>
              <w:t xml:space="preserve">α 2 </w:t>
            </w:r>
            <w:proofErr w:type="spellStart"/>
            <w:r w:rsidRPr="000F7915">
              <w:rPr>
                <w:lang w:val="en-GB"/>
              </w:rPr>
              <w:t>ημέρες</w:t>
            </w:r>
            <w:proofErr w:type="spellEnd"/>
          </w:p>
        </w:tc>
        <w:tc>
          <w:tcPr>
            <w:tcW w:w="1117" w:type="dxa"/>
          </w:tcPr>
          <w:p w14:paraId="64F8BC0A" w14:textId="77777777" w:rsidR="000F7915" w:rsidRPr="000F7915" w:rsidRDefault="000F7915" w:rsidP="000F7915">
            <w:pPr>
              <w:spacing w:after="160" w:line="259" w:lineRule="auto"/>
              <w:rPr>
                <w:lang w:val="en-GB"/>
              </w:rPr>
            </w:pPr>
          </w:p>
        </w:tc>
        <w:tc>
          <w:tcPr>
            <w:tcW w:w="1985" w:type="dxa"/>
            <w:gridSpan w:val="2"/>
          </w:tcPr>
          <w:p w14:paraId="3552C0AC" w14:textId="77777777" w:rsidR="000F7915" w:rsidRPr="000F7915" w:rsidRDefault="000F7915" w:rsidP="000F7915">
            <w:pPr>
              <w:spacing w:after="160" w:line="259" w:lineRule="auto"/>
              <w:rPr>
                <w:lang w:val="en-GB"/>
              </w:rPr>
            </w:pPr>
          </w:p>
        </w:tc>
      </w:tr>
      <w:tr w:rsidR="000F7915" w:rsidRPr="000F7915" w14:paraId="1312786E" w14:textId="77777777" w:rsidTr="008A39EF">
        <w:trPr>
          <w:cantSplit/>
          <w:trHeight w:val="900"/>
        </w:trPr>
        <w:tc>
          <w:tcPr>
            <w:tcW w:w="1209" w:type="dxa"/>
            <w:shd w:val="clear" w:color="auto" w:fill="B4C6E7" w:themeFill="accent1" w:themeFillTint="66"/>
            <w:vAlign w:val="center"/>
            <w:hideMark/>
          </w:tcPr>
          <w:p w14:paraId="6801F430" w14:textId="77777777" w:rsidR="000F7915" w:rsidRPr="000F7915" w:rsidRDefault="000F7915" w:rsidP="000F7915">
            <w:pPr>
              <w:spacing w:after="160" w:line="259" w:lineRule="auto"/>
              <w:rPr>
                <w:b/>
                <w:bCs/>
                <w:lang w:val="en-GB"/>
              </w:rPr>
            </w:pPr>
            <w:r w:rsidRPr="000F7915">
              <w:rPr>
                <w:b/>
                <w:bCs/>
                <w:lang w:val="en-GB"/>
              </w:rPr>
              <w:t> </w:t>
            </w:r>
          </w:p>
        </w:tc>
        <w:tc>
          <w:tcPr>
            <w:tcW w:w="8284" w:type="dxa"/>
            <w:gridSpan w:val="8"/>
            <w:shd w:val="clear" w:color="auto" w:fill="B4C6E7" w:themeFill="accent1" w:themeFillTint="66"/>
            <w:vAlign w:val="center"/>
            <w:hideMark/>
          </w:tcPr>
          <w:p w14:paraId="2E01B892" w14:textId="77777777" w:rsidR="000F7915" w:rsidRPr="000F7915" w:rsidRDefault="000F7915" w:rsidP="000F7915">
            <w:pPr>
              <w:spacing w:after="160" w:line="259" w:lineRule="auto"/>
              <w:rPr>
                <w:b/>
                <w:bCs/>
              </w:rPr>
            </w:pPr>
            <w:r w:rsidRPr="000F7915">
              <w:rPr>
                <w:b/>
                <w:bCs/>
                <w:lang w:val="en-GB"/>
              </w:rPr>
              <w:t>B</w:t>
            </w:r>
            <w:r w:rsidRPr="000F7915">
              <w:rPr>
                <w:b/>
                <w:bCs/>
              </w:rPr>
              <w:t xml:space="preserve">19.6 Εργαστηριακό ελαιοτριβείο για </w:t>
            </w:r>
            <w:proofErr w:type="spellStart"/>
            <w:r w:rsidRPr="000F7915">
              <w:rPr>
                <w:b/>
                <w:bCs/>
              </w:rPr>
              <w:t>ελαιοτριβή</w:t>
            </w:r>
            <w:proofErr w:type="spellEnd"/>
            <w:r w:rsidRPr="000F7915">
              <w:rPr>
                <w:b/>
                <w:bCs/>
              </w:rPr>
              <w:t xml:space="preserve"> έως 1 </w:t>
            </w:r>
            <w:r w:rsidRPr="000F7915">
              <w:rPr>
                <w:b/>
                <w:bCs/>
                <w:lang w:val="en-GB"/>
              </w:rPr>
              <w:t>kg</w:t>
            </w:r>
            <w:r w:rsidRPr="000F7915">
              <w:rPr>
                <w:b/>
                <w:bCs/>
              </w:rPr>
              <w:t xml:space="preserve"> </w:t>
            </w:r>
          </w:p>
        </w:tc>
      </w:tr>
      <w:tr w:rsidR="000F7915" w:rsidRPr="000F7915" w14:paraId="7188A3BC" w14:textId="77777777" w:rsidTr="008A39EF">
        <w:trPr>
          <w:cantSplit/>
          <w:trHeight w:val="300"/>
        </w:trPr>
        <w:tc>
          <w:tcPr>
            <w:tcW w:w="1209" w:type="dxa"/>
            <w:vAlign w:val="center"/>
            <w:hideMark/>
          </w:tcPr>
          <w:p w14:paraId="46A2E110" w14:textId="77777777" w:rsidR="000F7915" w:rsidRPr="000F7915" w:rsidRDefault="000F7915" w:rsidP="000F7915">
            <w:pPr>
              <w:spacing w:after="160" w:line="259" w:lineRule="auto"/>
              <w:rPr>
                <w:lang w:val="en-GB"/>
              </w:rPr>
            </w:pPr>
            <w:r w:rsidRPr="000F7915">
              <w:rPr>
                <w:lang w:val="en-GB"/>
              </w:rPr>
              <w:t>B19.6.1</w:t>
            </w:r>
          </w:p>
        </w:tc>
        <w:tc>
          <w:tcPr>
            <w:tcW w:w="2897" w:type="dxa"/>
            <w:gridSpan w:val="2"/>
            <w:vAlign w:val="center"/>
            <w:hideMark/>
          </w:tcPr>
          <w:p w14:paraId="71A0F921"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85" w:type="dxa"/>
            <w:gridSpan w:val="3"/>
            <w:vAlign w:val="center"/>
            <w:hideMark/>
          </w:tcPr>
          <w:p w14:paraId="47824A6B" w14:textId="77777777" w:rsidR="000F7915" w:rsidRPr="000F7915" w:rsidRDefault="000F7915" w:rsidP="000F7915">
            <w:pPr>
              <w:spacing w:after="160" w:line="259" w:lineRule="auto"/>
              <w:rPr>
                <w:lang w:val="en-GB"/>
              </w:rPr>
            </w:pPr>
            <w:r w:rsidRPr="000F7915">
              <w:rPr>
                <w:lang w:val="en-GB"/>
              </w:rPr>
              <w:t>1</w:t>
            </w:r>
          </w:p>
        </w:tc>
        <w:tc>
          <w:tcPr>
            <w:tcW w:w="1117" w:type="dxa"/>
          </w:tcPr>
          <w:p w14:paraId="6C6DC635" w14:textId="77777777" w:rsidR="000F7915" w:rsidRPr="000F7915" w:rsidRDefault="000F7915" w:rsidP="000F7915">
            <w:pPr>
              <w:spacing w:after="160" w:line="259" w:lineRule="auto"/>
              <w:rPr>
                <w:lang w:val="en-GB"/>
              </w:rPr>
            </w:pPr>
          </w:p>
        </w:tc>
        <w:tc>
          <w:tcPr>
            <w:tcW w:w="1985" w:type="dxa"/>
            <w:gridSpan w:val="2"/>
          </w:tcPr>
          <w:p w14:paraId="4A59C934" w14:textId="77777777" w:rsidR="000F7915" w:rsidRPr="000F7915" w:rsidRDefault="000F7915" w:rsidP="000F7915">
            <w:pPr>
              <w:spacing w:after="160" w:line="259" w:lineRule="auto"/>
              <w:rPr>
                <w:lang w:val="en-GB"/>
              </w:rPr>
            </w:pPr>
          </w:p>
        </w:tc>
      </w:tr>
      <w:tr w:rsidR="000F7915" w:rsidRPr="000F7915" w14:paraId="15030DC3" w14:textId="77777777" w:rsidTr="008A39EF">
        <w:trPr>
          <w:cantSplit/>
          <w:trHeight w:val="600"/>
        </w:trPr>
        <w:tc>
          <w:tcPr>
            <w:tcW w:w="1209" w:type="dxa"/>
            <w:vAlign w:val="center"/>
            <w:hideMark/>
          </w:tcPr>
          <w:p w14:paraId="21FE46F4"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noWrap/>
            <w:vAlign w:val="center"/>
            <w:hideMark/>
          </w:tcPr>
          <w:p w14:paraId="32F4C899" w14:textId="77777777" w:rsidR="000F7915" w:rsidRPr="000F7915" w:rsidRDefault="000F7915" w:rsidP="000F7915">
            <w:pPr>
              <w:spacing w:after="160" w:line="259" w:lineRule="auto"/>
            </w:pPr>
            <w:proofErr w:type="spellStart"/>
            <w:r w:rsidRPr="000F7915">
              <w:t>Σφαιρόμυλος</w:t>
            </w:r>
            <w:proofErr w:type="spellEnd"/>
            <w:r w:rsidRPr="000F7915">
              <w:t xml:space="preserve"> </w:t>
            </w:r>
            <w:proofErr w:type="spellStart"/>
            <w:r w:rsidRPr="000F7915">
              <w:t>λειοτρίβησης</w:t>
            </w:r>
            <w:proofErr w:type="spellEnd"/>
            <w:r w:rsidRPr="000F7915">
              <w:rPr>
                <w:lang w:val="en-GB"/>
              </w:rPr>
              <w:t> </w:t>
            </w:r>
            <w:r w:rsidRPr="000F7915">
              <w:t>με</w:t>
            </w:r>
            <w:r w:rsidRPr="000F7915">
              <w:rPr>
                <w:lang w:val="en-GB"/>
              </w:rPr>
              <w:t> </w:t>
            </w:r>
            <w:r w:rsidRPr="000F7915">
              <w:t>τα</w:t>
            </w:r>
            <w:r w:rsidRPr="000F7915">
              <w:rPr>
                <w:lang w:val="en-GB"/>
              </w:rPr>
              <w:t> </w:t>
            </w:r>
            <w:r w:rsidRPr="000F7915">
              <w:t>ακόλουθα</w:t>
            </w:r>
            <w:r w:rsidRPr="000F7915">
              <w:rPr>
                <w:lang w:val="en-GB"/>
              </w:rPr>
              <w:t>  </w:t>
            </w:r>
            <w:r w:rsidRPr="000F7915">
              <w:t>χαρακτηριστικά:</w:t>
            </w:r>
            <w:r w:rsidRPr="000F7915">
              <w:rPr>
                <w:lang w:val="en-GB"/>
              </w:rPr>
              <w:t> </w:t>
            </w:r>
            <w:r w:rsidRPr="000F7915">
              <w:t xml:space="preserve"> </w:t>
            </w:r>
          </w:p>
        </w:tc>
        <w:tc>
          <w:tcPr>
            <w:tcW w:w="2285" w:type="dxa"/>
            <w:gridSpan w:val="3"/>
            <w:vAlign w:val="center"/>
            <w:hideMark/>
          </w:tcPr>
          <w:p w14:paraId="73C053C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45AA3A1" w14:textId="77777777" w:rsidR="000F7915" w:rsidRPr="000F7915" w:rsidRDefault="000F7915" w:rsidP="000F7915">
            <w:pPr>
              <w:spacing w:after="160" w:line="259" w:lineRule="auto"/>
              <w:rPr>
                <w:lang w:val="en-GB"/>
              </w:rPr>
            </w:pPr>
          </w:p>
        </w:tc>
        <w:tc>
          <w:tcPr>
            <w:tcW w:w="1985" w:type="dxa"/>
            <w:gridSpan w:val="2"/>
          </w:tcPr>
          <w:p w14:paraId="14442318" w14:textId="77777777" w:rsidR="000F7915" w:rsidRPr="000F7915" w:rsidRDefault="000F7915" w:rsidP="000F7915">
            <w:pPr>
              <w:spacing w:after="160" w:line="259" w:lineRule="auto"/>
              <w:rPr>
                <w:lang w:val="en-GB"/>
              </w:rPr>
            </w:pPr>
          </w:p>
        </w:tc>
      </w:tr>
      <w:tr w:rsidR="000F7915" w:rsidRPr="000F7915" w14:paraId="771ECDE7" w14:textId="77777777" w:rsidTr="008A39EF">
        <w:trPr>
          <w:cantSplit/>
          <w:trHeight w:val="600"/>
        </w:trPr>
        <w:tc>
          <w:tcPr>
            <w:tcW w:w="1209" w:type="dxa"/>
            <w:vAlign w:val="center"/>
            <w:hideMark/>
          </w:tcPr>
          <w:p w14:paraId="3133B49A" w14:textId="77777777" w:rsidR="000F7915" w:rsidRPr="000F7915" w:rsidRDefault="000F7915" w:rsidP="000F7915">
            <w:pPr>
              <w:spacing w:after="160" w:line="259" w:lineRule="auto"/>
              <w:rPr>
                <w:lang w:val="en-GB"/>
              </w:rPr>
            </w:pPr>
            <w:r w:rsidRPr="000F7915">
              <w:rPr>
                <w:lang w:val="en-GB"/>
              </w:rPr>
              <w:t>B19.6.2</w:t>
            </w:r>
          </w:p>
        </w:tc>
        <w:tc>
          <w:tcPr>
            <w:tcW w:w="2897" w:type="dxa"/>
            <w:gridSpan w:val="2"/>
            <w:vAlign w:val="center"/>
            <w:hideMark/>
          </w:tcPr>
          <w:p w14:paraId="27A44BB8" w14:textId="77777777" w:rsidR="000F7915" w:rsidRPr="000F7915" w:rsidRDefault="000F7915" w:rsidP="000F7915">
            <w:pPr>
              <w:spacing w:after="160" w:line="259" w:lineRule="auto"/>
            </w:pPr>
            <w:r w:rsidRPr="000F7915">
              <w:t>Ο χρόνος επεξεργασίας ενός δείγματος να μην ξεπερνάει τα δύο λεπτά.</w:t>
            </w:r>
          </w:p>
        </w:tc>
        <w:tc>
          <w:tcPr>
            <w:tcW w:w="2285" w:type="dxa"/>
            <w:gridSpan w:val="3"/>
            <w:vAlign w:val="center"/>
            <w:hideMark/>
          </w:tcPr>
          <w:p w14:paraId="64F9882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3E9A78C" w14:textId="77777777" w:rsidR="000F7915" w:rsidRPr="000F7915" w:rsidRDefault="000F7915" w:rsidP="000F7915">
            <w:pPr>
              <w:spacing w:after="160" w:line="259" w:lineRule="auto"/>
              <w:rPr>
                <w:lang w:val="en-GB"/>
              </w:rPr>
            </w:pPr>
          </w:p>
        </w:tc>
        <w:tc>
          <w:tcPr>
            <w:tcW w:w="1985" w:type="dxa"/>
            <w:gridSpan w:val="2"/>
          </w:tcPr>
          <w:p w14:paraId="45CD7C1A" w14:textId="77777777" w:rsidR="000F7915" w:rsidRPr="000F7915" w:rsidRDefault="000F7915" w:rsidP="000F7915">
            <w:pPr>
              <w:spacing w:after="160" w:line="259" w:lineRule="auto"/>
              <w:rPr>
                <w:lang w:val="en-GB"/>
              </w:rPr>
            </w:pPr>
          </w:p>
        </w:tc>
      </w:tr>
      <w:tr w:rsidR="000F7915" w:rsidRPr="000F7915" w14:paraId="79B09F5A" w14:textId="77777777" w:rsidTr="008A39EF">
        <w:trPr>
          <w:cantSplit/>
          <w:trHeight w:val="600"/>
        </w:trPr>
        <w:tc>
          <w:tcPr>
            <w:tcW w:w="1209" w:type="dxa"/>
            <w:vAlign w:val="center"/>
            <w:hideMark/>
          </w:tcPr>
          <w:p w14:paraId="73CE1CAA" w14:textId="77777777" w:rsidR="000F7915" w:rsidRPr="000F7915" w:rsidRDefault="000F7915" w:rsidP="000F7915">
            <w:pPr>
              <w:spacing w:after="160" w:line="259" w:lineRule="auto"/>
              <w:rPr>
                <w:lang w:val="en-GB"/>
              </w:rPr>
            </w:pPr>
            <w:r w:rsidRPr="000F7915">
              <w:rPr>
                <w:lang w:val="en-GB"/>
              </w:rPr>
              <w:t>B19.6.3</w:t>
            </w:r>
          </w:p>
        </w:tc>
        <w:tc>
          <w:tcPr>
            <w:tcW w:w="2897" w:type="dxa"/>
            <w:gridSpan w:val="2"/>
            <w:vAlign w:val="center"/>
            <w:hideMark/>
          </w:tcPr>
          <w:p w14:paraId="452E8870" w14:textId="77777777" w:rsidR="000F7915" w:rsidRPr="000F7915" w:rsidRDefault="000F7915" w:rsidP="000F7915">
            <w:pPr>
              <w:spacing w:after="160" w:line="259" w:lineRule="auto"/>
            </w:pPr>
            <w:r w:rsidRPr="000F7915">
              <w:t xml:space="preserve">Να διαθέτει εύκολη απομάκρυνση των τμημάτων </w:t>
            </w:r>
            <w:proofErr w:type="spellStart"/>
            <w:r w:rsidRPr="000F7915">
              <w:t>λειοτρίβησης</w:t>
            </w:r>
            <w:proofErr w:type="spellEnd"/>
            <w:r w:rsidRPr="000F7915">
              <w:t xml:space="preserve"> προς καθαρισμό.</w:t>
            </w:r>
          </w:p>
        </w:tc>
        <w:tc>
          <w:tcPr>
            <w:tcW w:w="2285" w:type="dxa"/>
            <w:gridSpan w:val="3"/>
            <w:vAlign w:val="center"/>
            <w:hideMark/>
          </w:tcPr>
          <w:p w14:paraId="2535131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0295FFA" w14:textId="77777777" w:rsidR="000F7915" w:rsidRPr="000F7915" w:rsidRDefault="000F7915" w:rsidP="000F7915">
            <w:pPr>
              <w:spacing w:after="160" w:line="259" w:lineRule="auto"/>
              <w:rPr>
                <w:lang w:val="en-GB"/>
              </w:rPr>
            </w:pPr>
          </w:p>
        </w:tc>
        <w:tc>
          <w:tcPr>
            <w:tcW w:w="1985" w:type="dxa"/>
            <w:gridSpan w:val="2"/>
          </w:tcPr>
          <w:p w14:paraId="4E53A368" w14:textId="77777777" w:rsidR="000F7915" w:rsidRPr="000F7915" w:rsidRDefault="000F7915" w:rsidP="000F7915">
            <w:pPr>
              <w:spacing w:after="160" w:line="259" w:lineRule="auto"/>
              <w:rPr>
                <w:lang w:val="en-GB"/>
              </w:rPr>
            </w:pPr>
          </w:p>
        </w:tc>
      </w:tr>
      <w:tr w:rsidR="000F7915" w:rsidRPr="000F7915" w14:paraId="0A889425" w14:textId="77777777" w:rsidTr="008A39EF">
        <w:trPr>
          <w:cantSplit/>
          <w:trHeight w:val="600"/>
        </w:trPr>
        <w:tc>
          <w:tcPr>
            <w:tcW w:w="1209" w:type="dxa"/>
            <w:vAlign w:val="center"/>
            <w:hideMark/>
          </w:tcPr>
          <w:p w14:paraId="07DE2E5E" w14:textId="77777777" w:rsidR="000F7915" w:rsidRPr="000F7915" w:rsidRDefault="000F7915" w:rsidP="000F7915">
            <w:pPr>
              <w:spacing w:after="160" w:line="259" w:lineRule="auto"/>
              <w:rPr>
                <w:lang w:val="en-GB"/>
              </w:rPr>
            </w:pPr>
            <w:r w:rsidRPr="000F7915">
              <w:rPr>
                <w:lang w:val="en-GB"/>
              </w:rPr>
              <w:t>B19.6.4</w:t>
            </w:r>
          </w:p>
        </w:tc>
        <w:tc>
          <w:tcPr>
            <w:tcW w:w="2897" w:type="dxa"/>
            <w:gridSpan w:val="2"/>
            <w:vAlign w:val="center"/>
            <w:hideMark/>
          </w:tcPr>
          <w:p w14:paraId="71A58A90" w14:textId="77777777" w:rsidR="000F7915" w:rsidRPr="000F7915" w:rsidRDefault="000F7915" w:rsidP="000F7915">
            <w:pPr>
              <w:spacing w:after="160" w:line="259" w:lineRule="auto"/>
            </w:pPr>
            <w:r w:rsidRPr="000F7915">
              <w:t xml:space="preserve">Τα τμήματα </w:t>
            </w:r>
            <w:proofErr w:type="spellStart"/>
            <w:r w:rsidRPr="000F7915">
              <w:t>λειοτρίβησης</w:t>
            </w:r>
            <w:proofErr w:type="spellEnd"/>
            <w:r w:rsidRPr="000F7915">
              <w:t xml:space="preserve"> να είναι κατασκευασμένα από ανοξείδωτο ατσάλι.</w:t>
            </w:r>
          </w:p>
        </w:tc>
        <w:tc>
          <w:tcPr>
            <w:tcW w:w="2285" w:type="dxa"/>
            <w:gridSpan w:val="3"/>
            <w:vAlign w:val="center"/>
            <w:hideMark/>
          </w:tcPr>
          <w:p w14:paraId="76C19BEA"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C874588" w14:textId="77777777" w:rsidR="000F7915" w:rsidRPr="000F7915" w:rsidRDefault="000F7915" w:rsidP="000F7915">
            <w:pPr>
              <w:spacing w:after="160" w:line="259" w:lineRule="auto"/>
              <w:rPr>
                <w:lang w:val="en-GB"/>
              </w:rPr>
            </w:pPr>
          </w:p>
        </w:tc>
        <w:tc>
          <w:tcPr>
            <w:tcW w:w="1985" w:type="dxa"/>
            <w:gridSpan w:val="2"/>
          </w:tcPr>
          <w:p w14:paraId="6C837767" w14:textId="77777777" w:rsidR="000F7915" w:rsidRPr="000F7915" w:rsidRDefault="000F7915" w:rsidP="000F7915">
            <w:pPr>
              <w:spacing w:after="160" w:line="259" w:lineRule="auto"/>
              <w:rPr>
                <w:lang w:val="en-GB"/>
              </w:rPr>
            </w:pPr>
          </w:p>
        </w:tc>
      </w:tr>
      <w:tr w:rsidR="000F7915" w:rsidRPr="000F7915" w14:paraId="227CF658" w14:textId="77777777" w:rsidTr="008A39EF">
        <w:trPr>
          <w:cantSplit/>
          <w:trHeight w:val="600"/>
        </w:trPr>
        <w:tc>
          <w:tcPr>
            <w:tcW w:w="1209" w:type="dxa"/>
            <w:vAlign w:val="center"/>
            <w:hideMark/>
          </w:tcPr>
          <w:p w14:paraId="34A80E4F" w14:textId="77777777" w:rsidR="000F7915" w:rsidRPr="000F7915" w:rsidRDefault="000F7915" w:rsidP="000F7915">
            <w:pPr>
              <w:spacing w:after="160" w:line="259" w:lineRule="auto"/>
              <w:rPr>
                <w:lang w:val="en-GB"/>
              </w:rPr>
            </w:pPr>
            <w:r w:rsidRPr="000F7915">
              <w:rPr>
                <w:lang w:val="en-GB"/>
              </w:rPr>
              <w:t>B19.6.5</w:t>
            </w:r>
          </w:p>
        </w:tc>
        <w:tc>
          <w:tcPr>
            <w:tcW w:w="2897" w:type="dxa"/>
            <w:gridSpan w:val="2"/>
            <w:vAlign w:val="center"/>
            <w:hideMark/>
          </w:tcPr>
          <w:p w14:paraId="2E39AF63" w14:textId="77777777" w:rsidR="000F7915" w:rsidRPr="000F7915" w:rsidRDefault="000F7915" w:rsidP="000F7915">
            <w:pPr>
              <w:spacing w:after="160" w:line="259" w:lineRule="auto"/>
            </w:pPr>
            <w:r w:rsidRPr="000F7915">
              <w:t xml:space="preserve">Να ακολουθείται από δύο σίτες με ανοίγματα 4,5 και 5,5 </w:t>
            </w:r>
            <w:r w:rsidRPr="000F7915">
              <w:rPr>
                <w:lang w:val="en-GB"/>
              </w:rPr>
              <w:t>mm</w:t>
            </w:r>
            <w:r w:rsidRPr="000F7915">
              <w:t>.</w:t>
            </w:r>
          </w:p>
        </w:tc>
        <w:tc>
          <w:tcPr>
            <w:tcW w:w="2285" w:type="dxa"/>
            <w:gridSpan w:val="3"/>
            <w:vAlign w:val="center"/>
            <w:hideMark/>
          </w:tcPr>
          <w:p w14:paraId="760A35C3"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0BD8104" w14:textId="77777777" w:rsidR="000F7915" w:rsidRPr="000F7915" w:rsidRDefault="000F7915" w:rsidP="000F7915">
            <w:pPr>
              <w:spacing w:after="160" w:line="259" w:lineRule="auto"/>
              <w:rPr>
                <w:lang w:val="en-GB"/>
              </w:rPr>
            </w:pPr>
          </w:p>
        </w:tc>
        <w:tc>
          <w:tcPr>
            <w:tcW w:w="1985" w:type="dxa"/>
            <w:gridSpan w:val="2"/>
          </w:tcPr>
          <w:p w14:paraId="010B1DA5" w14:textId="77777777" w:rsidR="000F7915" w:rsidRPr="000F7915" w:rsidRDefault="000F7915" w:rsidP="000F7915">
            <w:pPr>
              <w:spacing w:after="160" w:line="259" w:lineRule="auto"/>
              <w:rPr>
                <w:lang w:val="en-GB"/>
              </w:rPr>
            </w:pPr>
          </w:p>
        </w:tc>
      </w:tr>
      <w:tr w:rsidR="000F7915" w:rsidRPr="000F7915" w14:paraId="57309055" w14:textId="77777777" w:rsidTr="008A39EF">
        <w:trPr>
          <w:cantSplit/>
          <w:trHeight w:val="300"/>
        </w:trPr>
        <w:tc>
          <w:tcPr>
            <w:tcW w:w="1209" w:type="dxa"/>
            <w:vAlign w:val="center"/>
            <w:hideMark/>
          </w:tcPr>
          <w:p w14:paraId="2F03642C" w14:textId="77777777" w:rsidR="000F7915" w:rsidRPr="000F7915" w:rsidRDefault="000F7915" w:rsidP="000F7915">
            <w:pPr>
              <w:spacing w:after="160" w:line="259" w:lineRule="auto"/>
              <w:rPr>
                <w:lang w:val="en-GB"/>
              </w:rPr>
            </w:pPr>
            <w:r w:rsidRPr="000F7915">
              <w:rPr>
                <w:lang w:val="en-GB"/>
              </w:rPr>
              <w:t>B19.6.6</w:t>
            </w:r>
          </w:p>
        </w:tc>
        <w:tc>
          <w:tcPr>
            <w:tcW w:w="2897" w:type="dxa"/>
            <w:gridSpan w:val="2"/>
            <w:vAlign w:val="center"/>
            <w:hideMark/>
          </w:tcPr>
          <w:p w14:paraId="3026C124" w14:textId="77777777" w:rsidR="000F7915" w:rsidRPr="000F7915" w:rsidRDefault="000F7915" w:rsidP="000F7915">
            <w:pPr>
              <w:spacing w:after="160" w:line="259" w:lineRule="auto"/>
            </w:pPr>
            <w:r w:rsidRPr="000F7915">
              <w:t>Να ακολουθείται από δίσκο υποδοχής της πάστας ελιάς.</w:t>
            </w:r>
          </w:p>
        </w:tc>
        <w:tc>
          <w:tcPr>
            <w:tcW w:w="2285" w:type="dxa"/>
            <w:gridSpan w:val="3"/>
            <w:vAlign w:val="center"/>
            <w:hideMark/>
          </w:tcPr>
          <w:p w14:paraId="59CC5968"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F8ECC61" w14:textId="77777777" w:rsidR="000F7915" w:rsidRPr="000F7915" w:rsidRDefault="000F7915" w:rsidP="000F7915">
            <w:pPr>
              <w:spacing w:after="160" w:line="259" w:lineRule="auto"/>
              <w:rPr>
                <w:lang w:val="en-GB"/>
              </w:rPr>
            </w:pPr>
          </w:p>
        </w:tc>
        <w:tc>
          <w:tcPr>
            <w:tcW w:w="1985" w:type="dxa"/>
            <w:gridSpan w:val="2"/>
          </w:tcPr>
          <w:p w14:paraId="74435C15" w14:textId="77777777" w:rsidR="000F7915" w:rsidRPr="000F7915" w:rsidRDefault="000F7915" w:rsidP="000F7915">
            <w:pPr>
              <w:spacing w:after="160" w:line="259" w:lineRule="auto"/>
              <w:rPr>
                <w:lang w:val="en-GB"/>
              </w:rPr>
            </w:pPr>
          </w:p>
        </w:tc>
      </w:tr>
      <w:tr w:rsidR="000F7915" w:rsidRPr="000F7915" w14:paraId="59225ECE" w14:textId="77777777" w:rsidTr="008A39EF">
        <w:trPr>
          <w:cantSplit/>
          <w:trHeight w:val="600"/>
        </w:trPr>
        <w:tc>
          <w:tcPr>
            <w:tcW w:w="1209" w:type="dxa"/>
            <w:vAlign w:val="center"/>
            <w:hideMark/>
          </w:tcPr>
          <w:p w14:paraId="7D1DECB5" w14:textId="77777777" w:rsidR="000F7915" w:rsidRPr="000F7915" w:rsidRDefault="000F7915" w:rsidP="000F7915">
            <w:pPr>
              <w:spacing w:after="160" w:line="259" w:lineRule="auto"/>
              <w:rPr>
                <w:lang w:val="en-GB"/>
              </w:rPr>
            </w:pPr>
            <w:r w:rsidRPr="000F7915">
              <w:rPr>
                <w:lang w:val="en-GB"/>
              </w:rPr>
              <w:lastRenderedPageBreak/>
              <w:t>B19.6.7</w:t>
            </w:r>
          </w:p>
        </w:tc>
        <w:tc>
          <w:tcPr>
            <w:tcW w:w="2897" w:type="dxa"/>
            <w:gridSpan w:val="2"/>
            <w:vAlign w:val="center"/>
            <w:hideMark/>
          </w:tcPr>
          <w:p w14:paraId="000EE82C" w14:textId="77777777" w:rsidR="000F7915" w:rsidRPr="000F7915" w:rsidRDefault="000F7915" w:rsidP="000F7915">
            <w:pPr>
              <w:spacing w:after="160" w:line="259" w:lineRule="auto"/>
            </w:pPr>
            <w:r w:rsidRPr="000F7915">
              <w:t>Να λειτουργεί στα 220-230</w:t>
            </w:r>
            <w:r w:rsidRPr="000F7915">
              <w:rPr>
                <w:lang w:val="en-GB"/>
              </w:rPr>
              <w:t>V</w:t>
            </w:r>
            <w:r w:rsidRPr="000F7915">
              <w:t xml:space="preserve">, με κατανάλωση ισχύος περίπου 1,5 </w:t>
            </w:r>
            <w:r w:rsidRPr="000F7915">
              <w:rPr>
                <w:lang w:val="en-GB"/>
              </w:rPr>
              <w:t>kW</w:t>
            </w:r>
            <w:r w:rsidRPr="000F7915">
              <w:t>.</w:t>
            </w:r>
          </w:p>
        </w:tc>
        <w:tc>
          <w:tcPr>
            <w:tcW w:w="2285" w:type="dxa"/>
            <w:gridSpan w:val="3"/>
            <w:vAlign w:val="center"/>
            <w:hideMark/>
          </w:tcPr>
          <w:p w14:paraId="56EDA2B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5894D28" w14:textId="77777777" w:rsidR="000F7915" w:rsidRPr="000F7915" w:rsidRDefault="000F7915" w:rsidP="000F7915">
            <w:pPr>
              <w:spacing w:after="160" w:line="259" w:lineRule="auto"/>
              <w:rPr>
                <w:lang w:val="en-GB"/>
              </w:rPr>
            </w:pPr>
          </w:p>
        </w:tc>
        <w:tc>
          <w:tcPr>
            <w:tcW w:w="1985" w:type="dxa"/>
            <w:gridSpan w:val="2"/>
          </w:tcPr>
          <w:p w14:paraId="2F61E1DB" w14:textId="77777777" w:rsidR="000F7915" w:rsidRPr="000F7915" w:rsidRDefault="000F7915" w:rsidP="000F7915">
            <w:pPr>
              <w:spacing w:after="160" w:line="259" w:lineRule="auto"/>
              <w:rPr>
                <w:lang w:val="en-GB"/>
              </w:rPr>
            </w:pPr>
          </w:p>
        </w:tc>
      </w:tr>
      <w:tr w:rsidR="000F7915" w:rsidRPr="000F7915" w14:paraId="4FA0066F" w14:textId="77777777" w:rsidTr="008A39EF">
        <w:trPr>
          <w:cantSplit/>
          <w:trHeight w:val="300"/>
        </w:trPr>
        <w:tc>
          <w:tcPr>
            <w:tcW w:w="1209" w:type="dxa"/>
            <w:vAlign w:val="center"/>
            <w:hideMark/>
          </w:tcPr>
          <w:p w14:paraId="169BF348"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noWrap/>
            <w:vAlign w:val="center"/>
            <w:hideMark/>
          </w:tcPr>
          <w:p w14:paraId="77D0E0F4" w14:textId="77777777" w:rsidR="000F7915" w:rsidRPr="000F7915" w:rsidRDefault="000F7915" w:rsidP="000F7915">
            <w:pPr>
              <w:spacing w:after="160" w:line="259" w:lineRule="auto"/>
            </w:pPr>
            <w:r w:rsidRPr="000F7915">
              <w:t>Θερμαινόμενος αναδευτήρας</w:t>
            </w:r>
            <w:r w:rsidRPr="000F7915">
              <w:rPr>
                <w:lang w:val="en-GB"/>
              </w:rPr>
              <w:t> </w:t>
            </w:r>
            <w:r w:rsidRPr="000F7915">
              <w:t>με</w:t>
            </w:r>
            <w:r w:rsidRPr="000F7915">
              <w:rPr>
                <w:lang w:val="en-GB"/>
              </w:rPr>
              <w:t> </w:t>
            </w:r>
            <w:r w:rsidRPr="000F7915">
              <w:t>τα</w:t>
            </w:r>
            <w:r w:rsidRPr="000F7915">
              <w:rPr>
                <w:lang w:val="en-GB"/>
              </w:rPr>
              <w:t> </w:t>
            </w:r>
            <w:r w:rsidRPr="000F7915">
              <w:t>ακόλουθα</w:t>
            </w:r>
            <w:r w:rsidRPr="000F7915">
              <w:rPr>
                <w:lang w:val="en-GB"/>
              </w:rPr>
              <w:t>  </w:t>
            </w:r>
            <w:r w:rsidRPr="000F7915">
              <w:t>χαρακτηριστικά</w:t>
            </w:r>
          </w:p>
        </w:tc>
        <w:tc>
          <w:tcPr>
            <w:tcW w:w="2285" w:type="dxa"/>
            <w:gridSpan w:val="3"/>
            <w:vAlign w:val="center"/>
            <w:hideMark/>
          </w:tcPr>
          <w:p w14:paraId="2352DBA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CC0E4BE" w14:textId="77777777" w:rsidR="000F7915" w:rsidRPr="000F7915" w:rsidRDefault="000F7915" w:rsidP="000F7915">
            <w:pPr>
              <w:spacing w:after="160" w:line="259" w:lineRule="auto"/>
              <w:rPr>
                <w:lang w:val="en-GB"/>
              </w:rPr>
            </w:pPr>
          </w:p>
        </w:tc>
        <w:tc>
          <w:tcPr>
            <w:tcW w:w="1985" w:type="dxa"/>
            <w:gridSpan w:val="2"/>
          </w:tcPr>
          <w:p w14:paraId="4F140F69" w14:textId="77777777" w:rsidR="000F7915" w:rsidRPr="000F7915" w:rsidRDefault="000F7915" w:rsidP="000F7915">
            <w:pPr>
              <w:spacing w:after="160" w:line="259" w:lineRule="auto"/>
              <w:rPr>
                <w:lang w:val="en-GB"/>
              </w:rPr>
            </w:pPr>
          </w:p>
        </w:tc>
      </w:tr>
      <w:tr w:rsidR="000F7915" w:rsidRPr="000F7915" w14:paraId="7877F762" w14:textId="77777777" w:rsidTr="008A39EF">
        <w:trPr>
          <w:cantSplit/>
          <w:trHeight w:val="600"/>
        </w:trPr>
        <w:tc>
          <w:tcPr>
            <w:tcW w:w="1209" w:type="dxa"/>
            <w:vAlign w:val="center"/>
            <w:hideMark/>
          </w:tcPr>
          <w:p w14:paraId="4923C19E" w14:textId="77777777" w:rsidR="000F7915" w:rsidRPr="000F7915" w:rsidRDefault="000F7915" w:rsidP="000F7915">
            <w:pPr>
              <w:spacing w:after="160" w:line="259" w:lineRule="auto"/>
              <w:rPr>
                <w:lang w:val="en-GB"/>
              </w:rPr>
            </w:pPr>
            <w:r w:rsidRPr="000F7915">
              <w:rPr>
                <w:lang w:val="en-GB"/>
              </w:rPr>
              <w:t>B19.6.8</w:t>
            </w:r>
          </w:p>
        </w:tc>
        <w:tc>
          <w:tcPr>
            <w:tcW w:w="2897" w:type="dxa"/>
            <w:gridSpan w:val="2"/>
            <w:vAlign w:val="center"/>
            <w:hideMark/>
          </w:tcPr>
          <w:p w14:paraId="7BC79673" w14:textId="77777777" w:rsidR="000F7915" w:rsidRPr="000F7915" w:rsidRDefault="000F7915" w:rsidP="000F7915">
            <w:pPr>
              <w:spacing w:after="160" w:line="259" w:lineRule="auto"/>
            </w:pPr>
            <w:r w:rsidRPr="000F7915">
              <w:t xml:space="preserve">Να διαθέτει οκτώ (8) θέσεις ανάδευσης με ικανότητα περιστροφής τουλάχιστον 50 </w:t>
            </w:r>
            <w:r w:rsidRPr="000F7915">
              <w:rPr>
                <w:lang w:val="en-GB"/>
              </w:rPr>
              <w:t>rpm</w:t>
            </w:r>
            <w:r w:rsidRPr="000F7915">
              <w:t>.</w:t>
            </w:r>
          </w:p>
        </w:tc>
        <w:tc>
          <w:tcPr>
            <w:tcW w:w="2285" w:type="dxa"/>
            <w:gridSpan w:val="3"/>
            <w:vAlign w:val="center"/>
            <w:hideMark/>
          </w:tcPr>
          <w:p w14:paraId="32E3A1A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1BC6E09" w14:textId="77777777" w:rsidR="000F7915" w:rsidRPr="000F7915" w:rsidRDefault="000F7915" w:rsidP="000F7915">
            <w:pPr>
              <w:spacing w:after="160" w:line="259" w:lineRule="auto"/>
              <w:rPr>
                <w:lang w:val="en-GB"/>
              </w:rPr>
            </w:pPr>
          </w:p>
        </w:tc>
        <w:tc>
          <w:tcPr>
            <w:tcW w:w="1985" w:type="dxa"/>
            <w:gridSpan w:val="2"/>
          </w:tcPr>
          <w:p w14:paraId="14D6333A" w14:textId="77777777" w:rsidR="000F7915" w:rsidRPr="000F7915" w:rsidRDefault="000F7915" w:rsidP="000F7915">
            <w:pPr>
              <w:spacing w:after="160" w:line="259" w:lineRule="auto"/>
              <w:rPr>
                <w:lang w:val="en-GB"/>
              </w:rPr>
            </w:pPr>
          </w:p>
        </w:tc>
      </w:tr>
      <w:tr w:rsidR="000F7915" w:rsidRPr="000F7915" w14:paraId="2202351B" w14:textId="77777777" w:rsidTr="008A39EF">
        <w:trPr>
          <w:cantSplit/>
          <w:trHeight w:val="600"/>
        </w:trPr>
        <w:tc>
          <w:tcPr>
            <w:tcW w:w="1209" w:type="dxa"/>
            <w:vAlign w:val="center"/>
            <w:hideMark/>
          </w:tcPr>
          <w:p w14:paraId="2D5A5719" w14:textId="77777777" w:rsidR="000F7915" w:rsidRPr="000F7915" w:rsidRDefault="000F7915" w:rsidP="000F7915">
            <w:pPr>
              <w:spacing w:after="160" w:line="259" w:lineRule="auto"/>
              <w:rPr>
                <w:lang w:val="en-GB"/>
              </w:rPr>
            </w:pPr>
            <w:r w:rsidRPr="000F7915">
              <w:rPr>
                <w:lang w:val="en-GB"/>
              </w:rPr>
              <w:t>B19.6.9</w:t>
            </w:r>
          </w:p>
        </w:tc>
        <w:tc>
          <w:tcPr>
            <w:tcW w:w="2897" w:type="dxa"/>
            <w:gridSpan w:val="2"/>
            <w:vAlign w:val="center"/>
            <w:hideMark/>
          </w:tcPr>
          <w:p w14:paraId="7DCC3484" w14:textId="77777777" w:rsidR="000F7915" w:rsidRPr="000F7915" w:rsidRDefault="000F7915" w:rsidP="000F7915">
            <w:pPr>
              <w:spacing w:after="160" w:line="259" w:lineRule="auto"/>
            </w:pPr>
            <w:r w:rsidRPr="000F7915">
              <w:t>Να διαθέτει θερμαινόμενο λουτρό από ανοξείδωτο χάλυβα.</w:t>
            </w:r>
          </w:p>
        </w:tc>
        <w:tc>
          <w:tcPr>
            <w:tcW w:w="2285" w:type="dxa"/>
            <w:gridSpan w:val="3"/>
            <w:vAlign w:val="center"/>
            <w:hideMark/>
          </w:tcPr>
          <w:p w14:paraId="1E07B560"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8C5DC73" w14:textId="77777777" w:rsidR="000F7915" w:rsidRPr="000F7915" w:rsidRDefault="000F7915" w:rsidP="000F7915">
            <w:pPr>
              <w:spacing w:after="160" w:line="259" w:lineRule="auto"/>
              <w:rPr>
                <w:lang w:val="en-GB"/>
              </w:rPr>
            </w:pPr>
          </w:p>
        </w:tc>
        <w:tc>
          <w:tcPr>
            <w:tcW w:w="1985" w:type="dxa"/>
            <w:gridSpan w:val="2"/>
          </w:tcPr>
          <w:p w14:paraId="49A6E093" w14:textId="77777777" w:rsidR="000F7915" w:rsidRPr="000F7915" w:rsidRDefault="000F7915" w:rsidP="000F7915">
            <w:pPr>
              <w:spacing w:after="160" w:line="259" w:lineRule="auto"/>
              <w:rPr>
                <w:lang w:val="en-GB"/>
              </w:rPr>
            </w:pPr>
          </w:p>
        </w:tc>
      </w:tr>
      <w:tr w:rsidR="000F7915" w:rsidRPr="000F7915" w14:paraId="3D222E47" w14:textId="77777777" w:rsidTr="008A39EF">
        <w:trPr>
          <w:cantSplit/>
          <w:trHeight w:val="300"/>
        </w:trPr>
        <w:tc>
          <w:tcPr>
            <w:tcW w:w="1209" w:type="dxa"/>
            <w:vAlign w:val="center"/>
            <w:hideMark/>
          </w:tcPr>
          <w:p w14:paraId="49BC0E25" w14:textId="77777777" w:rsidR="000F7915" w:rsidRPr="000F7915" w:rsidRDefault="000F7915" w:rsidP="000F7915">
            <w:pPr>
              <w:spacing w:after="160" w:line="259" w:lineRule="auto"/>
              <w:rPr>
                <w:lang w:val="en-GB"/>
              </w:rPr>
            </w:pPr>
            <w:r w:rsidRPr="000F7915">
              <w:rPr>
                <w:lang w:val="en-GB"/>
              </w:rPr>
              <w:t>B19.6.10</w:t>
            </w:r>
          </w:p>
        </w:tc>
        <w:tc>
          <w:tcPr>
            <w:tcW w:w="2897" w:type="dxa"/>
            <w:gridSpan w:val="2"/>
            <w:vAlign w:val="center"/>
            <w:hideMark/>
          </w:tcPr>
          <w:p w14:paraId="4E778A44" w14:textId="77777777" w:rsidR="000F7915" w:rsidRPr="000F7915" w:rsidRDefault="000F7915" w:rsidP="000F7915">
            <w:pPr>
              <w:spacing w:after="160" w:line="259" w:lineRule="auto"/>
            </w:pPr>
            <w:r w:rsidRPr="000F7915">
              <w:t>Η θέρμανση λουτρού να γίνεται με αντιστάσεις.</w:t>
            </w:r>
          </w:p>
        </w:tc>
        <w:tc>
          <w:tcPr>
            <w:tcW w:w="2285" w:type="dxa"/>
            <w:gridSpan w:val="3"/>
            <w:vAlign w:val="center"/>
            <w:hideMark/>
          </w:tcPr>
          <w:p w14:paraId="5B0030F6"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1633A8A" w14:textId="77777777" w:rsidR="000F7915" w:rsidRPr="000F7915" w:rsidRDefault="000F7915" w:rsidP="000F7915">
            <w:pPr>
              <w:spacing w:after="160" w:line="259" w:lineRule="auto"/>
              <w:rPr>
                <w:lang w:val="en-GB"/>
              </w:rPr>
            </w:pPr>
          </w:p>
        </w:tc>
        <w:tc>
          <w:tcPr>
            <w:tcW w:w="1985" w:type="dxa"/>
            <w:gridSpan w:val="2"/>
          </w:tcPr>
          <w:p w14:paraId="46C98C8F" w14:textId="77777777" w:rsidR="000F7915" w:rsidRPr="000F7915" w:rsidRDefault="000F7915" w:rsidP="000F7915">
            <w:pPr>
              <w:spacing w:after="160" w:line="259" w:lineRule="auto"/>
              <w:rPr>
                <w:lang w:val="en-GB"/>
              </w:rPr>
            </w:pPr>
          </w:p>
        </w:tc>
      </w:tr>
      <w:tr w:rsidR="000F7915" w:rsidRPr="000F7915" w14:paraId="408A9C78" w14:textId="77777777" w:rsidTr="008A39EF">
        <w:trPr>
          <w:cantSplit/>
          <w:trHeight w:val="600"/>
        </w:trPr>
        <w:tc>
          <w:tcPr>
            <w:tcW w:w="1209" w:type="dxa"/>
            <w:vAlign w:val="center"/>
            <w:hideMark/>
          </w:tcPr>
          <w:p w14:paraId="63563BF2" w14:textId="77777777" w:rsidR="000F7915" w:rsidRPr="000F7915" w:rsidRDefault="000F7915" w:rsidP="000F7915">
            <w:pPr>
              <w:spacing w:after="160" w:line="259" w:lineRule="auto"/>
              <w:rPr>
                <w:lang w:val="en-GB"/>
              </w:rPr>
            </w:pPr>
            <w:r w:rsidRPr="000F7915">
              <w:rPr>
                <w:lang w:val="en-GB"/>
              </w:rPr>
              <w:t>B19.6.11</w:t>
            </w:r>
          </w:p>
        </w:tc>
        <w:tc>
          <w:tcPr>
            <w:tcW w:w="2897" w:type="dxa"/>
            <w:gridSpan w:val="2"/>
            <w:vAlign w:val="center"/>
            <w:hideMark/>
          </w:tcPr>
          <w:p w14:paraId="7E46B12A" w14:textId="77777777" w:rsidR="000F7915" w:rsidRPr="000F7915" w:rsidRDefault="000F7915" w:rsidP="000F7915">
            <w:pPr>
              <w:spacing w:after="160" w:line="259" w:lineRule="auto"/>
            </w:pPr>
            <w:r w:rsidRPr="000F7915">
              <w:t>Η ρύθμιση της θερμοκρασίας να είναι ακριβής μέσω αισθητήρα.</w:t>
            </w:r>
          </w:p>
        </w:tc>
        <w:tc>
          <w:tcPr>
            <w:tcW w:w="2285" w:type="dxa"/>
            <w:gridSpan w:val="3"/>
            <w:vAlign w:val="center"/>
            <w:hideMark/>
          </w:tcPr>
          <w:p w14:paraId="79079AE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3CF9446" w14:textId="77777777" w:rsidR="000F7915" w:rsidRPr="000F7915" w:rsidRDefault="000F7915" w:rsidP="000F7915">
            <w:pPr>
              <w:spacing w:after="160" w:line="259" w:lineRule="auto"/>
              <w:rPr>
                <w:lang w:val="en-GB"/>
              </w:rPr>
            </w:pPr>
          </w:p>
        </w:tc>
        <w:tc>
          <w:tcPr>
            <w:tcW w:w="1985" w:type="dxa"/>
            <w:gridSpan w:val="2"/>
          </w:tcPr>
          <w:p w14:paraId="3D7805FD" w14:textId="77777777" w:rsidR="000F7915" w:rsidRPr="000F7915" w:rsidRDefault="000F7915" w:rsidP="000F7915">
            <w:pPr>
              <w:spacing w:after="160" w:line="259" w:lineRule="auto"/>
              <w:rPr>
                <w:lang w:val="en-GB"/>
              </w:rPr>
            </w:pPr>
          </w:p>
        </w:tc>
      </w:tr>
      <w:tr w:rsidR="000F7915" w:rsidRPr="000F7915" w14:paraId="4D9748CB" w14:textId="77777777" w:rsidTr="008A39EF">
        <w:trPr>
          <w:cantSplit/>
          <w:trHeight w:val="600"/>
        </w:trPr>
        <w:tc>
          <w:tcPr>
            <w:tcW w:w="1209" w:type="dxa"/>
            <w:vAlign w:val="center"/>
            <w:hideMark/>
          </w:tcPr>
          <w:p w14:paraId="20A16E1A" w14:textId="77777777" w:rsidR="000F7915" w:rsidRPr="000F7915" w:rsidRDefault="000F7915" w:rsidP="000F7915">
            <w:pPr>
              <w:spacing w:after="160" w:line="259" w:lineRule="auto"/>
              <w:rPr>
                <w:lang w:val="en-GB"/>
              </w:rPr>
            </w:pPr>
            <w:r w:rsidRPr="000F7915">
              <w:rPr>
                <w:lang w:val="en-GB"/>
              </w:rPr>
              <w:t>B19.6.12</w:t>
            </w:r>
          </w:p>
        </w:tc>
        <w:tc>
          <w:tcPr>
            <w:tcW w:w="2897" w:type="dxa"/>
            <w:gridSpan w:val="2"/>
            <w:vAlign w:val="center"/>
            <w:hideMark/>
          </w:tcPr>
          <w:p w14:paraId="6C09B25C" w14:textId="77777777" w:rsidR="000F7915" w:rsidRPr="000F7915" w:rsidRDefault="000F7915" w:rsidP="000F7915">
            <w:pPr>
              <w:spacing w:after="160" w:line="259" w:lineRule="auto"/>
            </w:pPr>
            <w:r w:rsidRPr="000F7915">
              <w:t>Τα συστήματα ανάδευσης να μπορούν να λειτουργήσουν ανεξάρτητα.</w:t>
            </w:r>
          </w:p>
        </w:tc>
        <w:tc>
          <w:tcPr>
            <w:tcW w:w="2285" w:type="dxa"/>
            <w:gridSpan w:val="3"/>
            <w:vAlign w:val="center"/>
            <w:hideMark/>
          </w:tcPr>
          <w:p w14:paraId="4B0C683C"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607A688" w14:textId="77777777" w:rsidR="000F7915" w:rsidRPr="000F7915" w:rsidRDefault="000F7915" w:rsidP="000F7915">
            <w:pPr>
              <w:spacing w:after="160" w:line="259" w:lineRule="auto"/>
              <w:rPr>
                <w:lang w:val="en-GB"/>
              </w:rPr>
            </w:pPr>
          </w:p>
        </w:tc>
        <w:tc>
          <w:tcPr>
            <w:tcW w:w="1985" w:type="dxa"/>
            <w:gridSpan w:val="2"/>
          </w:tcPr>
          <w:p w14:paraId="5E8C75FD" w14:textId="77777777" w:rsidR="000F7915" w:rsidRPr="000F7915" w:rsidRDefault="000F7915" w:rsidP="000F7915">
            <w:pPr>
              <w:spacing w:after="160" w:line="259" w:lineRule="auto"/>
              <w:rPr>
                <w:lang w:val="en-GB"/>
              </w:rPr>
            </w:pPr>
          </w:p>
        </w:tc>
      </w:tr>
      <w:tr w:rsidR="000F7915" w:rsidRPr="000F7915" w14:paraId="55954756" w14:textId="77777777" w:rsidTr="008A39EF">
        <w:trPr>
          <w:cantSplit/>
          <w:trHeight w:val="300"/>
        </w:trPr>
        <w:tc>
          <w:tcPr>
            <w:tcW w:w="1209" w:type="dxa"/>
            <w:vAlign w:val="center"/>
            <w:hideMark/>
          </w:tcPr>
          <w:p w14:paraId="3FD08470" w14:textId="77777777" w:rsidR="000F7915" w:rsidRPr="000F7915" w:rsidRDefault="000F7915" w:rsidP="000F7915">
            <w:pPr>
              <w:spacing w:after="160" w:line="259" w:lineRule="auto"/>
              <w:rPr>
                <w:lang w:val="en-GB"/>
              </w:rPr>
            </w:pPr>
            <w:r w:rsidRPr="000F7915">
              <w:rPr>
                <w:lang w:val="en-GB"/>
              </w:rPr>
              <w:t>B19.6.13</w:t>
            </w:r>
          </w:p>
        </w:tc>
        <w:tc>
          <w:tcPr>
            <w:tcW w:w="2897" w:type="dxa"/>
            <w:gridSpan w:val="2"/>
            <w:vAlign w:val="center"/>
            <w:hideMark/>
          </w:tcPr>
          <w:p w14:paraId="3D759DB8"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αθέτει α</w:t>
            </w:r>
            <w:proofErr w:type="spellStart"/>
            <w:r w:rsidRPr="000F7915">
              <w:rPr>
                <w:lang w:val="en-GB"/>
              </w:rPr>
              <w:t>ντλί</w:t>
            </w:r>
            <w:proofErr w:type="spellEnd"/>
            <w:r w:rsidRPr="000F7915">
              <w:rPr>
                <w:lang w:val="en-GB"/>
              </w:rPr>
              <w:t xml:space="preserve">α </w:t>
            </w:r>
            <w:proofErr w:type="spellStart"/>
            <w:r w:rsidRPr="000F7915">
              <w:rPr>
                <w:lang w:val="en-GB"/>
              </w:rPr>
              <w:t>κυκλοφορί</w:t>
            </w:r>
            <w:proofErr w:type="spellEnd"/>
            <w:r w:rsidRPr="000F7915">
              <w:rPr>
                <w:lang w:val="en-GB"/>
              </w:rPr>
              <w:t>ας.</w:t>
            </w:r>
          </w:p>
        </w:tc>
        <w:tc>
          <w:tcPr>
            <w:tcW w:w="2285" w:type="dxa"/>
            <w:gridSpan w:val="3"/>
            <w:vAlign w:val="center"/>
            <w:hideMark/>
          </w:tcPr>
          <w:p w14:paraId="64307E4C"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36A1D60" w14:textId="77777777" w:rsidR="000F7915" w:rsidRPr="000F7915" w:rsidRDefault="000F7915" w:rsidP="000F7915">
            <w:pPr>
              <w:spacing w:after="160" w:line="259" w:lineRule="auto"/>
              <w:rPr>
                <w:lang w:val="en-GB"/>
              </w:rPr>
            </w:pPr>
          </w:p>
        </w:tc>
        <w:tc>
          <w:tcPr>
            <w:tcW w:w="1985" w:type="dxa"/>
            <w:gridSpan w:val="2"/>
          </w:tcPr>
          <w:p w14:paraId="08F5B7B5" w14:textId="77777777" w:rsidR="000F7915" w:rsidRPr="000F7915" w:rsidRDefault="000F7915" w:rsidP="000F7915">
            <w:pPr>
              <w:spacing w:after="160" w:line="259" w:lineRule="auto"/>
              <w:rPr>
                <w:lang w:val="en-GB"/>
              </w:rPr>
            </w:pPr>
          </w:p>
        </w:tc>
      </w:tr>
      <w:tr w:rsidR="000F7915" w:rsidRPr="000F7915" w14:paraId="44298DCC" w14:textId="77777777" w:rsidTr="008A39EF">
        <w:trPr>
          <w:cantSplit/>
          <w:trHeight w:val="300"/>
        </w:trPr>
        <w:tc>
          <w:tcPr>
            <w:tcW w:w="1209" w:type="dxa"/>
            <w:vAlign w:val="center"/>
            <w:hideMark/>
          </w:tcPr>
          <w:p w14:paraId="5ADE8B01" w14:textId="77777777" w:rsidR="000F7915" w:rsidRPr="000F7915" w:rsidRDefault="000F7915" w:rsidP="000F7915">
            <w:pPr>
              <w:spacing w:after="160" w:line="259" w:lineRule="auto"/>
              <w:rPr>
                <w:lang w:val="en-GB"/>
              </w:rPr>
            </w:pPr>
            <w:r w:rsidRPr="000F7915">
              <w:rPr>
                <w:lang w:val="en-GB"/>
              </w:rPr>
              <w:t>B19.6.14</w:t>
            </w:r>
          </w:p>
        </w:tc>
        <w:tc>
          <w:tcPr>
            <w:tcW w:w="2897" w:type="dxa"/>
            <w:gridSpan w:val="2"/>
            <w:vAlign w:val="center"/>
            <w:hideMark/>
          </w:tcPr>
          <w:p w14:paraId="26877A42"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α</w:t>
            </w:r>
            <w:proofErr w:type="spellStart"/>
            <w:r w:rsidRPr="000F7915">
              <w:rPr>
                <w:lang w:val="en-GB"/>
              </w:rPr>
              <w:t>θέτει</w:t>
            </w:r>
            <w:proofErr w:type="spellEnd"/>
            <w:r w:rsidRPr="000F7915">
              <w:rPr>
                <w:lang w:val="en-GB"/>
              </w:rPr>
              <w:t xml:space="preserve"> </w:t>
            </w:r>
            <w:proofErr w:type="spellStart"/>
            <w:r w:rsidRPr="000F7915">
              <w:rPr>
                <w:lang w:val="en-GB"/>
              </w:rPr>
              <w:t>ενσωμ</w:t>
            </w:r>
            <w:proofErr w:type="spellEnd"/>
            <w:r w:rsidRPr="000F7915">
              <w:rPr>
                <w:lang w:val="en-GB"/>
              </w:rPr>
              <w:t xml:space="preserve">ατωμένο </w:t>
            </w:r>
            <w:proofErr w:type="spellStart"/>
            <w:r w:rsidRPr="000F7915">
              <w:rPr>
                <w:lang w:val="en-GB"/>
              </w:rPr>
              <w:t>χρονοδι</w:t>
            </w:r>
            <w:proofErr w:type="spellEnd"/>
            <w:r w:rsidRPr="000F7915">
              <w:rPr>
                <w:lang w:val="en-GB"/>
              </w:rPr>
              <w:t>ακόπτη.</w:t>
            </w:r>
          </w:p>
        </w:tc>
        <w:tc>
          <w:tcPr>
            <w:tcW w:w="2285" w:type="dxa"/>
            <w:gridSpan w:val="3"/>
            <w:vAlign w:val="center"/>
            <w:hideMark/>
          </w:tcPr>
          <w:p w14:paraId="366A081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CC583EC" w14:textId="77777777" w:rsidR="000F7915" w:rsidRPr="000F7915" w:rsidRDefault="000F7915" w:rsidP="000F7915">
            <w:pPr>
              <w:spacing w:after="160" w:line="259" w:lineRule="auto"/>
              <w:rPr>
                <w:lang w:val="en-GB"/>
              </w:rPr>
            </w:pPr>
          </w:p>
        </w:tc>
        <w:tc>
          <w:tcPr>
            <w:tcW w:w="1985" w:type="dxa"/>
            <w:gridSpan w:val="2"/>
          </w:tcPr>
          <w:p w14:paraId="6062AA3B" w14:textId="77777777" w:rsidR="000F7915" w:rsidRPr="000F7915" w:rsidRDefault="000F7915" w:rsidP="000F7915">
            <w:pPr>
              <w:spacing w:after="160" w:line="259" w:lineRule="auto"/>
              <w:rPr>
                <w:lang w:val="en-GB"/>
              </w:rPr>
            </w:pPr>
          </w:p>
        </w:tc>
      </w:tr>
      <w:tr w:rsidR="000F7915" w:rsidRPr="000F7915" w14:paraId="5F97E0C2" w14:textId="77777777" w:rsidTr="008A39EF">
        <w:trPr>
          <w:cantSplit/>
          <w:trHeight w:val="600"/>
        </w:trPr>
        <w:tc>
          <w:tcPr>
            <w:tcW w:w="1209" w:type="dxa"/>
            <w:vAlign w:val="center"/>
            <w:hideMark/>
          </w:tcPr>
          <w:p w14:paraId="0931A853" w14:textId="77777777" w:rsidR="000F7915" w:rsidRPr="000F7915" w:rsidRDefault="000F7915" w:rsidP="000F7915">
            <w:pPr>
              <w:spacing w:after="160" w:line="259" w:lineRule="auto"/>
              <w:rPr>
                <w:lang w:val="en-GB"/>
              </w:rPr>
            </w:pPr>
            <w:r w:rsidRPr="000F7915">
              <w:rPr>
                <w:lang w:val="en-GB"/>
              </w:rPr>
              <w:t>B19.6.15</w:t>
            </w:r>
          </w:p>
        </w:tc>
        <w:tc>
          <w:tcPr>
            <w:tcW w:w="2897" w:type="dxa"/>
            <w:gridSpan w:val="2"/>
            <w:vAlign w:val="center"/>
            <w:hideMark/>
          </w:tcPr>
          <w:p w14:paraId="51132A21" w14:textId="77777777" w:rsidR="000F7915" w:rsidRPr="000F7915" w:rsidRDefault="000F7915" w:rsidP="000F7915">
            <w:pPr>
              <w:spacing w:after="160" w:line="259" w:lineRule="auto"/>
            </w:pPr>
            <w:r w:rsidRPr="000F7915">
              <w:t>Ο χρόνος διαχείρισης ενός δείγματος να μην ξεπερνάει τα τριάντα πέντε λεπτά.</w:t>
            </w:r>
          </w:p>
        </w:tc>
        <w:tc>
          <w:tcPr>
            <w:tcW w:w="2285" w:type="dxa"/>
            <w:gridSpan w:val="3"/>
            <w:vAlign w:val="center"/>
            <w:hideMark/>
          </w:tcPr>
          <w:p w14:paraId="674413B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39B66579" w14:textId="77777777" w:rsidR="000F7915" w:rsidRPr="000F7915" w:rsidRDefault="000F7915" w:rsidP="000F7915">
            <w:pPr>
              <w:spacing w:after="160" w:line="259" w:lineRule="auto"/>
              <w:rPr>
                <w:lang w:val="en-GB"/>
              </w:rPr>
            </w:pPr>
          </w:p>
        </w:tc>
        <w:tc>
          <w:tcPr>
            <w:tcW w:w="1985" w:type="dxa"/>
            <w:gridSpan w:val="2"/>
          </w:tcPr>
          <w:p w14:paraId="255F99B1" w14:textId="77777777" w:rsidR="000F7915" w:rsidRPr="000F7915" w:rsidRDefault="000F7915" w:rsidP="000F7915">
            <w:pPr>
              <w:spacing w:after="160" w:line="259" w:lineRule="auto"/>
              <w:rPr>
                <w:lang w:val="en-GB"/>
              </w:rPr>
            </w:pPr>
          </w:p>
        </w:tc>
      </w:tr>
      <w:tr w:rsidR="000F7915" w:rsidRPr="000F7915" w14:paraId="41F1870C" w14:textId="77777777" w:rsidTr="008A39EF">
        <w:trPr>
          <w:cantSplit/>
          <w:trHeight w:val="300"/>
        </w:trPr>
        <w:tc>
          <w:tcPr>
            <w:tcW w:w="1209" w:type="dxa"/>
            <w:vAlign w:val="center"/>
            <w:hideMark/>
          </w:tcPr>
          <w:p w14:paraId="60965AED" w14:textId="77777777" w:rsidR="000F7915" w:rsidRPr="000F7915" w:rsidRDefault="000F7915" w:rsidP="000F7915">
            <w:pPr>
              <w:spacing w:after="160" w:line="259" w:lineRule="auto"/>
              <w:rPr>
                <w:lang w:val="en-GB"/>
              </w:rPr>
            </w:pPr>
            <w:r w:rsidRPr="000F7915">
              <w:rPr>
                <w:lang w:val="en-GB"/>
              </w:rPr>
              <w:t>B19.6.16</w:t>
            </w:r>
          </w:p>
        </w:tc>
        <w:tc>
          <w:tcPr>
            <w:tcW w:w="2897" w:type="dxa"/>
            <w:gridSpan w:val="2"/>
            <w:vAlign w:val="center"/>
            <w:hideMark/>
          </w:tcPr>
          <w:p w14:paraId="032B17E2" w14:textId="77777777" w:rsidR="000F7915" w:rsidRPr="000F7915" w:rsidRDefault="000F7915" w:rsidP="000F7915">
            <w:pPr>
              <w:spacing w:after="160" w:line="259" w:lineRule="auto"/>
            </w:pPr>
            <w:r w:rsidRPr="000F7915">
              <w:t>Να λειτουργεί στα 220</w:t>
            </w:r>
            <w:r w:rsidRPr="000F7915">
              <w:rPr>
                <w:lang w:val="en-GB"/>
              </w:rPr>
              <w:t>V</w:t>
            </w:r>
            <w:r w:rsidRPr="000F7915">
              <w:t>/50</w:t>
            </w:r>
            <w:r w:rsidRPr="000F7915">
              <w:rPr>
                <w:lang w:val="en-GB"/>
              </w:rPr>
              <w:t>Hz</w:t>
            </w:r>
            <w:r w:rsidRPr="000F7915">
              <w:t>.</w:t>
            </w:r>
          </w:p>
        </w:tc>
        <w:tc>
          <w:tcPr>
            <w:tcW w:w="2285" w:type="dxa"/>
            <w:gridSpan w:val="3"/>
            <w:vAlign w:val="center"/>
            <w:hideMark/>
          </w:tcPr>
          <w:p w14:paraId="273FEE27"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5AA018B9" w14:textId="77777777" w:rsidR="000F7915" w:rsidRPr="000F7915" w:rsidRDefault="000F7915" w:rsidP="000F7915">
            <w:pPr>
              <w:spacing w:after="160" w:line="259" w:lineRule="auto"/>
              <w:rPr>
                <w:lang w:val="en-GB"/>
              </w:rPr>
            </w:pPr>
          </w:p>
        </w:tc>
        <w:tc>
          <w:tcPr>
            <w:tcW w:w="1985" w:type="dxa"/>
            <w:gridSpan w:val="2"/>
          </w:tcPr>
          <w:p w14:paraId="4AE157C9" w14:textId="77777777" w:rsidR="000F7915" w:rsidRPr="000F7915" w:rsidRDefault="000F7915" w:rsidP="000F7915">
            <w:pPr>
              <w:spacing w:after="160" w:line="259" w:lineRule="auto"/>
              <w:rPr>
                <w:lang w:val="en-GB"/>
              </w:rPr>
            </w:pPr>
          </w:p>
        </w:tc>
      </w:tr>
      <w:tr w:rsidR="000F7915" w:rsidRPr="000F7915" w14:paraId="3D434835" w14:textId="77777777" w:rsidTr="008A39EF">
        <w:trPr>
          <w:cantSplit/>
          <w:trHeight w:val="600"/>
        </w:trPr>
        <w:tc>
          <w:tcPr>
            <w:tcW w:w="1209" w:type="dxa"/>
            <w:vAlign w:val="center"/>
            <w:hideMark/>
          </w:tcPr>
          <w:p w14:paraId="69D6A6B5" w14:textId="77777777" w:rsidR="000F7915" w:rsidRPr="000F7915" w:rsidRDefault="000F7915" w:rsidP="000F7915">
            <w:pPr>
              <w:spacing w:after="160" w:line="259" w:lineRule="auto"/>
              <w:rPr>
                <w:lang w:val="en-GB"/>
              </w:rPr>
            </w:pPr>
            <w:r w:rsidRPr="000F7915">
              <w:rPr>
                <w:lang w:val="en-GB"/>
              </w:rPr>
              <w:t> </w:t>
            </w:r>
          </w:p>
        </w:tc>
        <w:tc>
          <w:tcPr>
            <w:tcW w:w="2897" w:type="dxa"/>
            <w:gridSpan w:val="2"/>
            <w:shd w:val="clear" w:color="auto" w:fill="F2F2F2" w:themeFill="background1" w:themeFillShade="F2"/>
            <w:noWrap/>
            <w:vAlign w:val="center"/>
            <w:hideMark/>
          </w:tcPr>
          <w:p w14:paraId="6AC6554D" w14:textId="77777777" w:rsidR="000F7915" w:rsidRPr="000F7915" w:rsidRDefault="000F7915" w:rsidP="000F7915">
            <w:pPr>
              <w:spacing w:after="160" w:line="259" w:lineRule="auto"/>
            </w:pPr>
            <w:r w:rsidRPr="000F7915">
              <w:t xml:space="preserve">Συσκευή </w:t>
            </w:r>
            <w:proofErr w:type="spellStart"/>
            <w:r w:rsidRPr="000F7915">
              <w:t>φυγοκέντρησης</w:t>
            </w:r>
            <w:proofErr w:type="spellEnd"/>
            <w:r w:rsidRPr="000F7915">
              <w:rPr>
                <w:lang w:val="en-GB"/>
              </w:rPr>
              <w:t>  </w:t>
            </w:r>
            <w:r w:rsidRPr="000F7915">
              <w:t>με</w:t>
            </w:r>
            <w:r w:rsidRPr="000F7915">
              <w:rPr>
                <w:lang w:val="en-GB"/>
              </w:rPr>
              <w:t> </w:t>
            </w:r>
            <w:r w:rsidRPr="000F7915">
              <w:t>τα</w:t>
            </w:r>
            <w:r w:rsidRPr="000F7915">
              <w:rPr>
                <w:lang w:val="en-GB"/>
              </w:rPr>
              <w:t> </w:t>
            </w:r>
            <w:r w:rsidRPr="000F7915">
              <w:t>ακόλουθα</w:t>
            </w:r>
            <w:r w:rsidRPr="000F7915">
              <w:rPr>
                <w:lang w:val="en-GB"/>
              </w:rPr>
              <w:t>  </w:t>
            </w:r>
            <w:r w:rsidRPr="000F7915">
              <w:t>χαρακτηριστικά:</w:t>
            </w:r>
          </w:p>
        </w:tc>
        <w:tc>
          <w:tcPr>
            <w:tcW w:w="2285" w:type="dxa"/>
            <w:gridSpan w:val="3"/>
            <w:vAlign w:val="center"/>
            <w:hideMark/>
          </w:tcPr>
          <w:p w14:paraId="55C36C39"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51BAD49" w14:textId="77777777" w:rsidR="000F7915" w:rsidRPr="000F7915" w:rsidRDefault="000F7915" w:rsidP="000F7915">
            <w:pPr>
              <w:spacing w:after="160" w:line="259" w:lineRule="auto"/>
              <w:rPr>
                <w:lang w:val="en-GB"/>
              </w:rPr>
            </w:pPr>
          </w:p>
        </w:tc>
        <w:tc>
          <w:tcPr>
            <w:tcW w:w="1985" w:type="dxa"/>
            <w:gridSpan w:val="2"/>
          </w:tcPr>
          <w:p w14:paraId="51D3968C" w14:textId="77777777" w:rsidR="000F7915" w:rsidRPr="000F7915" w:rsidRDefault="000F7915" w:rsidP="000F7915">
            <w:pPr>
              <w:spacing w:after="160" w:line="259" w:lineRule="auto"/>
              <w:rPr>
                <w:lang w:val="en-GB"/>
              </w:rPr>
            </w:pPr>
          </w:p>
        </w:tc>
      </w:tr>
      <w:tr w:rsidR="000F7915" w:rsidRPr="000F7915" w14:paraId="263D761B" w14:textId="77777777" w:rsidTr="008A39EF">
        <w:trPr>
          <w:cantSplit/>
          <w:trHeight w:val="600"/>
        </w:trPr>
        <w:tc>
          <w:tcPr>
            <w:tcW w:w="1209" w:type="dxa"/>
            <w:vAlign w:val="center"/>
            <w:hideMark/>
          </w:tcPr>
          <w:p w14:paraId="593600CE" w14:textId="77777777" w:rsidR="000F7915" w:rsidRPr="000F7915" w:rsidRDefault="000F7915" w:rsidP="000F7915">
            <w:pPr>
              <w:spacing w:after="160" w:line="259" w:lineRule="auto"/>
              <w:rPr>
                <w:lang w:val="en-GB"/>
              </w:rPr>
            </w:pPr>
            <w:r w:rsidRPr="000F7915">
              <w:rPr>
                <w:lang w:val="en-GB"/>
              </w:rPr>
              <w:t>B19.6.17</w:t>
            </w:r>
          </w:p>
        </w:tc>
        <w:tc>
          <w:tcPr>
            <w:tcW w:w="2897" w:type="dxa"/>
            <w:gridSpan w:val="2"/>
            <w:vAlign w:val="center"/>
            <w:hideMark/>
          </w:tcPr>
          <w:p w14:paraId="07C9B9BA" w14:textId="77777777" w:rsidR="000F7915" w:rsidRPr="000F7915" w:rsidRDefault="000F7915" w:rsidP="000F7915">
            <w:pPr>
              <w:spacing w:after="160" w:line="259" w:lineRule="auto"/>
            </w:pPr>
            <w:r w:rsidRPr="000F7915">
              <w:t xml:space="preserve">Να διαθέτει κινητήρα τριών φάσεων με ισχύ τουλάχιστον 1,5 </w:t>
            </w:r>
            <w:r w:rsidRPr="000F7915">
              <w:rPr>
                <w:lang w:val="en-GB"/>
              </w:rPr>
              <w:t>kW</w:t>
            </w:r>
            <w:r w:rsidRPr="000F7915">
              <w:t>.</w:t>
            </w:r>
          </w:p>
        </w:tc>
        <w:tc>
          <w:tcPr>
            <w:tcW w:w="2285" w:type="dxa"/>
            <w:gridSpan w:val="3"/>
            <w:vAlign w:val="center"/>
            <w:hideMark/>
          </w:tcPr>
          <w:p w14:paraId="60E6D4B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27B102E" w14:textId="77777777" w:rsidR="000F7915" w:rsidRPr="000F7915" w:rsidRDefault="000F7915" w:rsidP="000F7915">
            <w:pPr>
              <w:spacing w:after="160" w:line="259" w:lineRule="auto"/>
              <w:rPr>
                <w:lang w:val="en-GB"/>
              </w:rPr>
            </w:pPr>
          </w:p>
        </w:tc>
        <w:tc>
          <w:tcPr>
            <w:tcW w:w="1985" w:type="dxa"/>
            <w:gridSpan w:val="2"/>
          </w:tcPr>
          <w:p w14:paraId="162861D2" w14:textId="77777777" w:rsidR="000F7915" w:rsidRPr="000F7915" w:rsidRDefault="000F7915" w:rsidP="000F7915">
            <w:pPr>
              <w:spacing w:after="160" w:line="259" w:lineRule="auto"/>
              <w:rPr>
                <w:lang w:val="en-GB"/>
              </w:rPr>
            </w:pPr>
          </w:p>
        </w:tc>
      </w:tr>
      <w:tr w:rsidR="000F7915" w:rsidRPr="000F7915" w14:paraId="7F331EE0" w14:textId="77777777" w:rsidTr="008A39EF">
        <w:trPr>
          <w:cantSplit/>
          <w:trHeight w:val="600"/>
        </w:trPr>
        <w:tc>
          <w:tcPr>
            <w:tcW w:w="1209" w:type="dxa"/>
            <w:vAlign w:val="center"/>
            <w:hideMark/>
          </w:tcPr>
          <w:p w14:paraId="1EE8A1DB" w14:textId="77777777" w:rsidR="000F7915" w:rsidRPr="000F7915" w:rsidRDefault="000F7915" w:rsidP="000F7915">
            <w:pPr>
              <w:spacing w:after="160" w:line="259" w:lineRule="auto"/>
              <w:rPr>
                <w:lang w:val="en-GB"/>
              </w:rPr>
            </w:pPr>
            <w:r w:rsidRPr="000F7915">
              <w:rPr>
                <w:lang w:val="en-GB"/>
              </w:rPr>
              <w:lastRenderedPageBreak/>
              <w:t>B19.6.18</w:t>
            </w:r>
          </w:p>
        </w:tc>
        <w:tc>
          <w:tcPr>
            <w:tcW w:w="2897" w:type="dxa"/>
            <w:gridSpan w:val="2"/>
            <w:vAlign w:val="center"/>
            <w:hideMark/>
          </w:tcPr>
          <w:p w14:paraId="5D96234D" w14:textId="77777777" w:rsidR="000F7915" w:rsidRPr="000F7915" w:rsidRDefault="000F7915" w:rsidP="000F7915">
            <w:pPr>
              <w:spacing w:after="160" w:line="259" w:lineRule="auto"/>
            </w:pPr>
            <w:r w:rsidRPr="000F7915">
              <w:t xml:space="preserve">Το τύμπανο να είναι κατασκευασμένο από ανοξείδωτο χάλυβα με περιστροφή στις 3.500 </w:t>
            </w:r>
            <w:r w:rsidRPr="000F7915">
              <w:rPr>
                <w:lang w:val="en-GB"/>
              </w:rPr>
              <w:t>rpm</w:t>
            </w:r>
            <w:r w:rsidRPr="000F7915">
              <w:t>.</w:t>
            </w:r>
          </w:p>
        </w:tc>
        <w:tc>
          <w:tcPr>
            <w:tcW w:w="2285" w:type="dxa"/>
            <w:gridSpan w:val="3"/>
            <w:vAlign w:val="center"/>
            <w:hideMark/>
          </w:tcPr>
          <w:p w14:paraId="63D52B85"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03F37266" w14:textId="77777777" w:rsidR="000F7915" w:rsidRPr="000F7915" w:rsidRDefault="000F7915" w:rsidP="000F7915">
            <w:pPr>
              <w:spacing w:after="160" w:line="259" w:lineRule="auto"/>
              <w:rPr>
                <w:lang w:val="en-GB"/>
              </w:rPr>
            </w:pPr>
          </w:p>
        </w:tc>
        <w:tc>
          <w:tcPr>
            <w:tcW w:w="1985" w:type="dxa"/>
            <w:gridSpan w:val="2"/>
          </w:tcPr>
          <w:p w14:paraId="2D7867CE" w14:textId="77777777" w:rsidR="000F7915" w:rsidRPr="000F7915" w:rsidRDefault="000F7915" w:rsidP="000F7915">
            <w:pPr>
              <w:spacing w:after="160" w:line="259" w:lineRule="auto"/>
              <w:rPr>
                <w:lang w:val="en-GB"/>
              </w:rPr>
            </w:pPr>
          </w:p>
        </w:tc>
      </w:tr>
      <w:tr w:rsidR="000F7915" w:rsidRPr="000F7915" w14:paraId="51C398DD" w14:textId="77777777" w:rsidTr="008A39EF">
        <w:trPr>
          <w:cantSplit/>
          <w:trHeight w:val="300"/>
        </w:trPr>
        <w:tc>
          <w:tcPr>
            <w:tcW w:w="1209" w:type="dxa"/>
            <w:vAlign w:val="center"/>
            <w:hideMark/>
          </w:tcPr>
          <w:p w14:paraId="67347DCB" w14:textId="77777777" w:rsidR="000F7915" w:rsidRPr="000F7915" w:rsidRDefault="000F7915" w:rsidP="000F7915">
            <w:pPr>
              <w:spacing w:after="160" w:line="259" w:lineRule="auto"/>
              <w:rPr>
                <w:lang w:val="en-GB"/>
              </w:rPr>
            </w:pPr>
            <w:r w:rsidRPr="000F7915">
              <w:rPr>
                <w:lang w:val="en-GB"/>
              </w:rPr>
              <w:t>B19.6.19</w:t>
            </w:r>
          </w:p>
        </w:tc>
        <w:tc>
          <w:tcPr>
            <w:tcW w:w="2897" w:type="dxa"/>
            <w:gridSpan w:val="2"/>
            <w:vAlign w:val="center"/>
            <w:hideMark/>
          </w:tcPr>
          <w:p w14:paraId="63CACFDA" w14:textId="77777777" w:rsidR="000F7915" w:rsidRPr="000F7915" w:rsidRDefault="000F7915" w:rsidP="000F7915">
            <w:pPr>
              <w:spacing w:after="160" w:line="259" w:lineRule="auto"/>
            </w:pPr>
            <w:r w:rsidRPr="000F7915">
              <w:t>Να διαθέτει χρονοδιακόπτη με ένδειξη χρόνου.</w:t>
            </w:r>
          </w:p>
        </w:tc>
        <w:tc>
          <w:tcPr>
            <w:tcW w:w="2285" w:type="dxa"/>
            <w:gridSpan w:val="3"/>
            <w:vAlign w:val="center"/>
            <w:hideMark/>
          </w:tcPr>
          <w:p w14:paraId="7694C8BE"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44E6061A" w14:textId="77777777" w:rsidR="000F7915" w:rsidRPr="000F7915" w:rsidRDefault="000F7915" w:rsidP="000F7915">
            <w:pPr>
              <w:spacing w:after="160" w:line="259" w:lineRule="auto"/>
              <w:rPr>
                <w:lang w:val="en-GB"/>
              </w:rPr>
            </w:pPr>
          </w:p>
        </w:tc>
        <w:tc>
          <w:tcPr>
            <w:tcW w:w="1985" w:type="dxa"/>
            <w:gridSpan w:val="2"/>
          </w:tcPr>
          <w:p w14:paraId="4784EEA2" w14:textId="77777777" w:rsidR="000F7915" w:rsidRPr="000F7915" w:rsidRDefault="000F7915" w:rsidP="000F7915">
            <w:pPr>
              <w:spacing w:after="160" w:line="259" w:lineRule="auto"/>
              <w:rPr>
                <w:lang w:val="en-GB"/>
              </w:rPr>
            </w:pPr>
          </w:p>
        </w:tc>
      </w:tr>
      <w:tr w:rsidR="000F7915" w:rsidRPr="000F7915" w14:paraId="59AB5402" w14:textId="77777777" w:rsidTr="008A39EF">
        <w:trPr>
          <w:cantSplit/>
          <w:trHeight w:val="300"/>
        </w:trPr>
        <w:tc>
          <w:tcPr>
            <w:tcW w:w="1209" w:type="dxa"/>
            <w:vAlign w:val="center"/>
            <w:hideMark/>
          </w:tcPr>
          <w:p w14:paraId="57CC3239" w14:textId="77777777" w:rsidR="000F7915" w:rsidRPr="000F7915" w:rsidRDefault="000F7915" w:rsidP="000F7915">
            <w:pPr>
              <w:spacing w:after="160" w:line="259" w:lineRule="auto"/>
              <w:rPr>
                <w:lang w:val="en-GB"/>
              </w:rPr>
            </w:pPr>
            <w:r w:rsidRPr="000F7915">
              <w:rPr>
                <w:lang w:val="en-GB"/>
              </w:rPr>
              <w:t>B19.6.20</w:t>
            </w:r>
          </w:p>
        </w:tc>
        <w:tc>
          <w:tcPr>
            <w:tcW w:w="2897" w:type="dxa"/>
            <w:gridSpan w:val="2"/>
            <w:vAlign w:val="center"/>
            <w:hideMark/>
          </w:tcPr>
          <w:p w14:paraId="4FAF89AD" w14:textId="77777777" w:rsidR="000F7915" w:rsidRPr="000F7915" w:rsidRDefault="000F7915" w:rsidP="000F7915">
            <w:pPr>
              <w:spacing w:after="160" w:line="259" w:lineRule="auto"/>
            </w:pPr>
            <w:r w:rsidRPr="000F7915">
              <w:t xml:space="preserve">Να διαθέτει ανοξείδωτο χωνί εξαγωγής του </w:t>
            </w:r>
            <w:proofErr w:type="spellStart"/>
            <w:r w:rsidRPr="000F7915">
              <w:t>ελαιολάδου</w:t>
            </w:r>
            <w:proofErr w:type="spellEnd"/>
            <w:r w:rsidRPr="000F7915">
              <w:t>.</w:t>
            </w:r>
          </w:p>
        </w:tc>
        <w:tc>
          <w:tcPr>
            <w:tcW w:w="2285" w:type="dxa"/>
            <w:gridSpan w:val="3"/>
            <w:vAlign w:val="center"/>
            <w:hideMark/>
          </w:tcPr>
          <w:p w14:paraId="1C418AF1"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197BF1E8" w14:textId="77777777" w:rsidR="000F7915" w:rsidRPr="000F7915" w:rsidRDefault="000F7915" w:rsidP="000F7915">
            <w:pPr>
              <w:spacing w:after="160" w:line="259" w:lineRule="auto"/>
              <w:rPr>
                <w:lang w:val="en-GB"/>
              </w:rPr>
            </w:pPr>
          </w:p>
        </w:tc>
        <w:tc>
          <w:tcPr>
            <w:tcW w:w="1985" w:type="dxa"/>
            <w:gridSpan w:val="2"/>
          </w:tcPr>
          <w:p w14:paraId="42FC0728" w14:textId="77777777" w:rsidR="000F7915" w:rsidRPr="000F7915" w:rsidRDefault="000F7915" w:rsidP="000F7915">
            <w:pPr>
              <w:spacing w:after="160" w:line="259" w:lineRule="auto"/>
              <w:rPr>
                <w:lang w:val="en-GB"/>
              </w:rPr>
            </w:pPr>
          </w:p>
        </w:tc>
      </w:tr>
      <w:tr w:rsidR="000F7915" w:rsidRPr="000F7915" w14:paraId="615076E6" w14:textId="77777777" w:rsidTr="008A39EF">
        <w:trPr>
          <w:cantSplit/>
          <w:trHeight w:val="300"/>
        </w:trPr>
        <w:tc>
          <w:tcPr>
            <w:tcW w:w="1209" w:type="dxa"/>
            <w:vAlign w:val="center"/>
            <w:hideMark/>
          </w:tcPr>
          <w:p w14:paraId="1CC2BFB3" w14:textId="77777777" w:rsidR="000F7915" w:rsidRPr="000F7915" w:rsidRDefault="000F7915" w:rsidP="000F7915">
            <w:pPr>
              <w:spacing w:after="160" w:line="259" w:lineRule="auto"/>
              <w:rPr>
                <w:lang w:val="en-GB"/>
              </w:rPr>
            </w:pPr>
            <w:r w:rsidRPr="000F7915">
              <w:rPr>
                <w:lang w:val="en-GB"/>
              </w:rPr>
              <w:t>B19.6.21</w:t>
            </w:r>
          </w:p>
        </w:tc>
        <w:tc>
          <w:tcPr>
            <w:tcW w:w="2897" w:type="dxa"/>
            <w:gridSpan w:val="2"/>
            <w:vAlign w:val="center"/>
            <w:hideMark/>
          </w:tcPr>
          <w:p w14:paraId="7640E9E0"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αθέτει α</w:t>
            </w:r>
            <w:proofErr w:type="spellStart"/>
            <w:r w:rsidRPr="000F7915">
              <w:rPr>
                <w:lang w:val="en-GB"/>
              </w:rPr>
              <w:t>ντιολισθητικά</w:t>
            </w:r>
            <w:proofErr w:type="spellEnd"/>
            <w:r w:rsidRPr="000F7915">
              <w:rPr>
                <w:lang w:val="en-GB"/>
              </w:rPr>
              <w:t xml:space="preserve"> τα</w:t>
            </w:r>
            <w:proofErr w:type="spellStart"/>
            <w:r w:rsidRPr="000F7915">
              <w:rPr>
                <w:lang w:val="en-GB"/>
              </w:rPr>
              <w:t>κάκι</w:t>
            </w:r>
            <w:proofErr w:type="spellEnd"/>
            <w:r w:rsidRPr="000F7915">
              <w:rPr>
                <w:lang w:val="en-GB"/>
              </w:rPr>
              <w:t>α.</w:t>
            </w:r>
          </w:p>
        </w:tc>
        <w:tc>
          <w:tcPr>
            <w:tcW w:w="2285" w:type="dxa"/>
            <w:gridSpan w:val="3"/>
            <w:vAlign w:val="center"/>
            <w:hideMark/>
          </w:tcPr>
          <w:p w14:paraId="33592AE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7ECF31AF" w14:textId="77777777" w:rsidR="000F7915" w:rsidRPr="000F7915" w:rsidRDefault="000F7915" w:rsidP="000F7915">
            <w:pPr>
              <w:spacing w:after="160" w:line="259" w:lineRule="auto"/>
              <w:rPr>
                <w:lang w:val="en-GB"/>
              </w:rPr>
            </w:pPr>
          </w:p>
        </w:tc>
        <w:tc>
          <w:tcPr>
            <w:tcW w:w="1985" w:type="dxa"/>
            <w:gridSpan w:val="2"/>
          </w:tcPr>
          <w:p w14:paraId="6DB20400" w14:textId="77777777" w:rsidR="000F7915" w:rsidRPr="000F7915" w:rsidRDefault="000F7915" w:rsidP="000F7915">
            <w:pPr>
              <w:spacing w:after="160" w:line="259" w:lineRule="auto"/>
              <w:rPr>
                <w:lang w:val="en-GB"/>
              </w:rPr>
            </w:pPr>
          </w:p>
        </w:tc>
      </w:tr>
      <w:tr w:rsidR="000F7915" w:rsidRPr="000F7915" w14:paraId="716DE9CA" w14:textId="77777777" w:rsidTr="008A39EF">
        <w:trPr>
          <w:cantSplit/>
          <w:trHeight w:val="600"/>
        </w:trPr>
        <w:tc>
          <w:tcPr>
            <w:tcW w:w="1209" w:type="dxa"/>
            <w:vAlign w:val="center"/>
            <w:hideMark/>
          </w:tcPr>
          <w:p w14:paraId="66EE3BFB" w14:textId="77777777" w:rsidR="000F7915" w:rsidRPr="000F7915" w:rsidRDefault="000F7915" w:rsidP="000F7915">
            <w:pPr>
              <w:spacing w:after="160" w:line="259" w:lineRule="auto"/>
              <w:rPr>
                <w:lang w:val="en-GB"/>
              </w:rPr>
            </w:pPr>
            <w:r w:rsidRPr="000F7915">
              <w:rPr>
                <w:lang w:val="en-GB"/>
              </w:rPr>
              <w:t>B19.6.22</w:t>
            </w:r>
          </w:p>
        </w:tc>
        <w:tc>
          <w:tcPr>
            <w:tcW w:w="2897" w:type="dxa"/>
            <w:gridSpan w:val="2"/>
            <w:vAlign w:val="center"/>
            <w:hideMark/>
          </w:tcPr>
          <w:p w14:paraId="5C7FF1A3" w14:textId="77777777" w:rsidR="000F7915" w:rsidRPr="000F7915" w:rsidRDefault="000F7915" w:rsidP="000F7915">
            <w:pPr>
              <w:spacing w:after="160" w:line="259" w:lineRule="auto"/>
            </w:pPr>
            <w:r w:rsidRPr="000F7915">
              <w:t>Ο χρόνος επεξεργασίας ενός δείγματος να μην ξεπερνάει τα δύο λεπτά.</w:t>
            </w:r>
          </w:p>
        </w:tc>
        <w:tc>
          <w:tcPr>
            <w:tcW w:w="2285" w:type="dxa"/>
            <w:gridSpan w:val="3"/>
            <w:vAlign w:val="center"/>
            <w:hideMark/>
          </w:tcPr>
          <w:p w14:paraId="3365D1CF"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42EB2A3" w14:textId="77777777" w:rsidR="000F7915" w:rsidRPr="000F7915" w:rsidRDefault="000F7915" w:rsidP="000F7915">
            <w:pPr>
              <w:spacing w:after="160" w:line="259" w:lineRule="auto"/>
              <w:rPr>
                <w:lang w:val="en-GB"/>
              </w:rPr>
            </w:pPr>
          </w:p>
        </w:tc>
        <w:tc>
          <w:tcPr>
            <w:tcW w:w="1985" w:type="dxa"/>
            <w:gridSpan w:val="2"/>
          </w:tcPr>
          <w:p w14:paraId="6E87F925" w14:textId="77777777" w:rsidR="000F7915" w:rsidRPr="000F7915" w:rsidRDefault="000F7915" w:rsidP="000F7915">
            <w:pPr>
              <w:spacing w:after="160" w:line="259" w:lineRule="auto"/>
              <w:rPr>
                <w:lang w:val="en-GB"/>
              </w:rPr>
            </w:pPr>
          </w:p>
        </w:tc>
      </w:tr>
      <w:tr w:rsidR="000F7915" w:rsidRPr="000F7915" w14:paraId="42116A5D" w14:textId="77777777" w:rsidTr="008A39EF">
        <w:trPr>
          <w:cantSplit/>
          <w:trHeight w:val="300"/>
        </w:trPr>
        <w:tc>
          <w:tcPr>
            <w:tcW w:w="1209" w:type="dxa"/>
            <w:vAlign w:val="center"/>
            <w:hideMark/>
          </w:tcPr>
          <w:p w14:paraId="20AED336" w14:textId="77777777" w:rsidR="000F7915" w:rsidRPr="000F7915" w:rsidRDefault="000F7915" w:rsidP="000F7915">
            <w:pPr>
              <w:spacing w:after="160" w:line="259" w:lineRule="auto"/>
              <w:rPr>
                <w:lang w:val="en-GB"/>
              </w:rPr>
            </w:pPr>
            <w:r w:rsidRPr="000F7915">
              <w:rPr>
                <w:lang w:val="en-GB"/>
              </w:rPr>
              <w:t>B19.6.23</w:t>
            </w:r>
          </w:p>
        </w:tc>
        <w:tc>
          <w:tcPr>
            <w:tcW w:w="2897" w:type="dxa"/>
            <w:gridSpan w:val="2"/>
            <w:shd w:val="clear" w:color="auto" w:fill="F2F2F2" w:themeFill="background1" w:themeFillShade="F2"/>
            <w:vAlign w:val="center"/>
            <w:hideMark/>
          </w:tcPr>
          <w:p w14:paraId="6DE97696" w14:textId="77777777" w:rsidR="000F7915" w:rsidRPr="000F7915" w:rsidRDefault="000F7915" w:rsidP="000F7915">
            <w:pPr>
              <w:spacing w:after="160" w:line="259" w:lineRule="auto"/>
              <w:rPr>
                <w:lang w:val="en-GB"/>
              </w:rPr>
            </w:pPr>
            <w:proofErr w:type="spellStart"/>
            <w:r w:rsidRPr="000F7915">
              <w:rPr>
                <w:lang w:val="en-GB"/>
              </w:rPr>
              <w:t>Γενικές</w:t>
            </w:r>
            <w:proofErr w:type="spellEnd"/>
            <w:r w:rsidRPr="000F7915">
              <w:rPr>
                <w:lang w:val="en-GB"/>
              </w:rPr>
              <w:t xml:space="preserve"> Απα</w:t>
            </w:r>
            <w:proofErr w:type="spellStart"/>
            <w:r w:rsidRPr="000F7915">
              <w:rPr>
                <w:lang w:val="en-GB"/>
              </w:rPr>
              <w:t>ιτήσεις</w:t>
            </w:r>
            <w:proofErr w:type="spellEnd"/>
          </w:p>
        </w:tc>
        <w:tc>
          <w:tcPr>
            <w:tcW w:w="2285" w:type="dxa"/>
            <w:gridSpan w:val="3"/>
            <w:vAlign w:val="center"/>
            <w:hideMark/>
          </w:tcPr>
          <w:p w14:paraId="30774CA2"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6BC3AB4E" w14:textId="77777777" w:rsidR="000F7915" w:rsidRPr="000F7915" w:rsidRDefault="000F7915" w:rsidP="000F7915">
            <w:pPr>
              <w:spacing w:after="160" w:line="259" w:lineRule="auto"/>
              <w:rPr>
                <w:lang w:val="en-GB"/>
              </w:rPr>
            </w:pPr>
          </w:p>
        </w:tc>
        <w:tc>
          <w:tcPr>
            <w:tcW w:w="1985" w:type="dxa"/>
            <w:gridSpan w:val="2"/>
          </w:tcPr>
          <w:p w14:paraId="4C8FC1FA" w14:textId="77777777" w:rsidR="000F7915" w:rsidRPr="000F7915" w:rsidRDefault="000F7915" w:rsidP="000F7915">
            <w:pPr>
              <w:spacing w:after="160" w:line="259" w:lineRule="auto"/>
              <w:rPr>
                <w:lang w:val="en-GB"/>
              </w:rPr>
            </w:pPr>
          </w:p>
        </w:tc>
      </w:tr>
      <w:tr w:rsidR="000F7915" w:rsidRPr="000F7915" w14:paraId="45DEE6D3" w14:textId="77777777" w:rsidTr="008A39EF">
        <w:trPr>
          <w:cantSplit/>
          <w:trHeight w:val="600"/>
        </w:trPr>
        <w:tc>
          <w:tcPr>
            <w:tcW w:w="1209" w:type="dxa"/>
            <w:vAlign w:val="center"/>
            <w:hideMark/>
          </w:tcPr>
          <w:p w14:paraId="312A43C2" w14:textId="77777777" w:rsidR="000F7915" w:rsidRPr="000F7915" w:rsidRDefault="000F7915" w:rsidP="000F7915">
            <w:pPr>
              <w:spacing w:after="160" w:line="259" w:lineRule="auto"/>
              <w:rPr>
                <w:lang w:val="en-GB"/>
              </w:rPr>
            </w:pPr>
            <w:r w:rsidRPr="000F7915">
              <w:rPr>
                <w:lang w:val="en-GB"/>
              </w:rPr>
              <w:t>B19.6.24</w:t>
            </w:r>
          </w:p>
        </w:tc>
        <w:tc>
          <w:tcPr>
            <w:tcW w:w="2897" w:type="dxa"/>
            <w:gridSpan w:val="2"/>
            <w:vAlign w:val="center"/>
            <w:hideMark/>
          </w:tcPr>
          <w:p w14:paraId="3D763860" w14:textId="77777777" w:rsidR="000F7915" w:rsidRPr="000F7915" w:rsidRDefault="000F7915" w:rsidP="000F7915">
            <w:pPr>
              <w:spacing w:after="160" w:line="259" w:lineRule="auto"/>
            </w:pPr>
            <w:r w:rsidRPr="000F7915">
              <w:t xml:space="preserve">Να παρέχεται εγγύηση καλής λειτουργίας του εξοπλισμού </w:t>
            </w:r>
          </w:p>
        </w:tc>
        <w:tc>
          <w:tcPr>
            <w:tcW w:w="2285" w:type="dxa"/>
            <w:gridSpan w:val="3"/>
            <w:vAlign w:val="center"/>
            <w:hideMark/>
          </w:tcPr>
          <w:p w14:paraId="7B5D9EFA" w14:textId="77777777" w:rsidR="000F7915" w:rsidRPr="000F7915" w:rsidRDefault="000F7915" w:rsidP="000F7915">
            <w:pPr>
              <w:spacing w:after="160" w:line="259" w:lineRule="auto"/>
              <w:rPr>
                <w:lang w:val="en-GB"/>
              </w:rPr>
            </w:pPr>
            <w:r w:rsidRPr="000F7915">
              <w:rPr>
                <w:lang w:val="en-GB"/>
              </w:rPr>
              <w:t xml:space="preserve">&gt;= 2 </w:t>
            </w:r>
            <w:proofErr w:type="spellStart"/>
            <w:r w:rsidRPr="000F7915">
              <w:rPr>
                <w:lang w:val="en-GB"/>
              </w:rPr>
              <w:t>έτη</w:t>
            </w:r>
            <w:proofErr w:type="spellEnd"/>
          </w:p>
        </w:tc>
        <w:tc>
          <w:tcPr>
            <w:tcW w:w="1117" w:type="dxa"/>
          </w:tcPr>
          <w:p w14:paraId="51A8D06F" w14:textId="77777777" w:rsidR="000F7915" w:rsidRPr="000F7915" w:rsidRDefault="000F7915" w:rsidP="000F7915">
            <w:pPr>
              <w:spacing w:after="160" w:line="259" w:lineRule="auto"/>
              <w:rPr>
                <w:lang w:val="en-GB"/>
              </w:rPr>
            </w:pPr>
          </w:p>
        </w:tc>
        <w:tc>
          <w:tcPr>
            <w:tcW w:w="1985" w:type="dxa"/>
            <w:gridSpan w:val="2"/>
          </w:tcPr>
          <w:p w14:paraId="545116A7" w14:textId="77777777" w:rsidR="000F7915" w:rsidRPr="000F7915" w:rsidRDefault="000F7915" w:rsidP="000F7915">
            <w:pPr>
              <w:spacing w:after="160" w:line="259" w:lineRule="auto"/>
              <w:rPr>
                <w:lang w:val="en-GB"/>
              </w:rPr>
            </w:pPr>
          </w:p>
        </w:tc>
      </w:tr>
      <w:tr w:rsidR="000F7915" w:rsidRPr="000F7915" w14:paraId="22E9B42A" w14:textId="77777777" w:rsidTr="008A39EF">
        <w:trPr>
          <w:cantSplit/>
          <w:trHeight w:val="600"/>
        </w:trPr>
        <w:tc>
          <w:tcPr>
            <w:tcW w:w="1209" w:type="dxa"/>
            <w:vAlign w:val="center"/>
            <w:hideMark/>
          </w:tcPr>
          <w:p w14:paraId="134A048C" w14:textId="77777777" w:rsidR="000F7915" w:rsidRPr="000F7915" w:rsidRDefault="000F7915" w:rsidP="000F7915">
            <w:pPr>
              <w:spacing w:after="160" w:line="259" w:lineRule="auto"/>
              <w:rPr>
                <w:lang w:val="en-GB"/>
              </w:rPr>
            </w:pPr>
            <w:r w:rsidRPr="000F7915">
              <w:rPr>
                <w:lang w:val="en-GB"/>
              </w:rPr>
              <w:t>B19.6.25</w:t>
            </w:r>
          </w:p>
        </w:tc>
        <w:tc>
          <w:tcPr>
            <w:tcW w:w="2897" w:type="dxa"/>
            <w:gridSpan w:val="2"/>
            <w:vAlign w:val="center"/>
            <w:hideMark/>
          </w:tcPr>
          <w:p w14:paraId="199D24CF" w14:textId="77777777" w:rsidR="000F7915" w:rsidRPr="000F7915" w:rsidRDefault="000F7915" w:rsidP="000F7915">
            <w:pPr>
              <w:spacing w:after="160" w:line="259" w:lineRule="auto"/>
            </w:pPr>
            <w:r w:rsidRPr="000F7915">
              <w:t xml:space="preserve">Ο κατασκευαστής του συστήματος θα πρέπει να είναι πιστοποιημένοι με το πρότυπο διασφάλισης ποιότητας </w:t>
            </w:r>
          </w:p>
        </w:tc>
        <w:tc>
          <w:tcPr>
            <w:tcW w:w="2285" w:type="dxa"/>
            <w:gridSpan w:val="3"/>
            <w:vAlign w:val="center"/>
            <w:hideMark/>
          </w:tcPr>
          <w:p w14:paraId="3C99EAA6" w14:textId="77777777" w:rsidR="000F7915" w:rsidRPr="000F7915" w:rsidRDefault="000F7915" w:rsidP="000F7915">
            <w:pPr>
              <w:spacing w:after="160" w:line="259" w:lineRule="auto"/>
              <w:rPr>
                <w:lang w:val="en-GB"/>
              </w:rPr>
            </w:pPr>
            <w:r w:rsidRPr="000F7915">
              <w:rPr>
                <w:lang w:val="en-GB"/>
              </w:rPr>
              <w:t>ISO 9001:2015.</w:t>
            </w:r>
          </w:p>
        </w:tc>
        <w:tc>
          <w:tcPr>
            <w:tcW w:w="1117" w:type="dxa"/>
          </w:tcPr>
          <w:p w14:paraId="77CBA6C9" w14:textId="77777777" w:rsidR="000F7915" w:rsidRPr="000F7915" w:rsidRDefault="000F7915" w:rsidP="000F7915">
            <w:pPr>
              <w:spacing w:after="160" w:line="259" w:lineRule="auto"/>
              <w:rPr>
                <w:lang w:val="en-GB"/>
              </w:rPr>
            </w:pPr>
          </w:p>
        </w:tc>
        <w:tc>
          <w:tcPr>
            <w:tcW w:w="1985" w:type="dxa"/>
            <w:gridSpan w:val="2"/>
          </w:tcPr>
          <w:p w14:paraId="5ACA6DF8" w14:textId="77777777" w:rsidR="000F7915" w:rsidRPr="000F7915" w:rsidRDefault="000F7915" w:rsidP="000F7915">
            <w:pPr>
              <w:spacing w:after="160" w:line="259" w:lineRule="auto"/>
              <w:rPr>
                <w:lang w:val="en-GB"/>
              </w:rPr>
            </w:pPr>
          </w:p>
        </w:tc>
      </w:tr>
      <w:tr w:rsidR="000F7915" w:rsidRPr="000F7915" w14:paraId="723003F7" w14:textId="77777777" w:rsidTr="008A39EF">
        <w:trPr>
          <w:cantSplit/>
          <w:trHeight w:val="900"/>
        </w:trPr>
        <w:tc>
          <w:tcPr>
            <w:tcW w:w="1209" w:type="dxa"/>
            <w:vAlign w:val="center"/>
            <w:hideMark/>
          </w:tcPr>
          <w:p w14:paraId="7AB16667" w14:textId="77777777" w:rsidR="000F7915" w:rsidRPr="000F7915" w:rsidRDefault="000F7915" w:rsidP="000F7915">
            <w:pPr>
              <w:spacing w:after="160" w:line="259" w:lineRule="auto"/>
              <w:rPr>
                <w:lang w:val="en-GB"/>
              </w:rPr>
            </w:pPr>
            <w:r w:rsidRPr="000F7915">
              <w:rPr>
                <w:lang w:val="en-GB"/>
              </w:rPr>
              <w:t>B19.6.26</w:t>
            </w:r>
          </w:p>
        </w:tc>
        <w:tc>
          <w:tcPr>
            <w:tcW w:w="2897" w:type="dxa"/>
            <w:gridSpan w:val="2"/>
            <w:vAlign w:val="center"/>
            <w:hideMark/>
          </w:tcPr>
          <w:p w14:paraId="02B271A3" w14:textId="77777777" w:rsidR="000F7915" w:rsidRPr="000F7915" w:rsidRDefault="000F7915" w:rsidP="000F7915">
            <w:pPr>
              <w:spacing w:after="160" w:line="259" w:lineRule="auto"/>
            </w:pPr>
            <w:r w:rsidRPr="000F7915">
              <w:t xml:space="preserve">Το σύστημα θα πρέπει να τηρεί τους κανονισμούς ασφαλείας της Ευρωπαϊκής Ένωσης και να φέρει σήμανση </w:t>
            </w:r>
            <w:r w:rsidRPr="000F7915">
              <w:rPr>
                <w:lang w:val="en-GB"/>
              </w:rPr>
              <w:t>CE</w:t>
            </w:r>
            <w:r w:rsidRPr="000F7915">
              <w:t>.</w:t>
            </w:r>
          </w:p>
        </w:tc>
        <w:tc>
          <w:tcPr>
            <w:tcW w:w="2285" w:type="dxa"/>
            <w:gridSpan w:val="3"/>
            <w:vAlign w:val="center"/>
            <w:hideMark/>
          </w:tcPr>
          <w:p w14:paraId="12BE2334" w14:textId="77777777" w:rsidR="000F7915" w:rsidRPr="000F7915" w:rsidRDefault="000F7915" w:rsidP="000F7915">
            <w:pPr>
              <w:spacing w:after="160" w:line="259" w:lineRule="auto"/>
              <w:rPr>
                <w:lang w:val="en-GB"/>
              </w:rPr>
            </w:pPr>
            <w:r w:rsidRPr="000F7915">
              <w:rPr>
                <w:lang w:val="en-GB"/>
              </w:rPr>
              <w:t>ΝΑΙ</w:t>
            </w:r>
          </w:p>
        </w:tc>
        <w:tc>
          <w:tcPr>
            <w:tcW w:w="1117" w:type="dxa"/>
          </w:tcPr>
          <w:p w14:paraId="23594315" w14:textId="77777777" w:rsidR="000F7915" w:rsidRPr="000F7915" w:rsidRDefault="000F7915" w:rsidP="000F7915">
            <w:pPr>
              <w:spacing w:after="160" w:line="259" w:lineRule="auto"/>
              <w:rPr>
                <w:lang w:val="en-GB"/>
              </w:rPr>
            </w:pPr>
          </w:p>
        </w:tc>
        <w:tc>
          <w:tcPr>
            <w:tcW w:w="1985" w:type="dxa"/>
            <w:gridSpan w:val="2"/>
          </w:tcPr>
          <w:p w14:paraId="326F4828" w14:textId="77777777" w:rsidR="000F7915" w:rsidRPr="000F7915" w:rsidRDefault="000F7915" w:rsidP="000F7915">
            <w:pPr>
              <w:spacing w:after="160" w:line="259" w:lineRule="auto"/>
              <w:rPr>
                <w:lang w:val="en-GB"/>
              </w:rPr>
            </w:pPr>
          </w:p>
        </w:tc>
      </w:tr>
      <w:tr w:rsidR="000F7915" w:rsidRPr="000F7915" w14:paraId="5953D78B" w14:textId="77777777" w:rsidTr="008A39EF">
        <w:trPr>
          <w:cantSplit/>
          <w:trHeight w:val="1200"/>
        </w:trPr>
        <w:tc>
          <w:tcPr>
            <w:tcW w:w="1209" w:type="dxa"/>
            <w:vAlign w:val="center"/>
            <w:hideMark/>
          </w:tcPr>
          <w:p w14:paraId="371507FA" w14:textId="77777777" w:rsidR="000F7915" w:rsidRPr="000F7915" w:rsidRDefault="000F7915" w:rsidP="000F7915">
            <w:pPr>
              <w:spacing w:after="160" w:line="259" w:lineRule="auto"/>
              <w:rPr>
                <w:lang w:val="en-GB"/>
              </w:rPr>
            </w:pPr>
            <w:r w:rsidRPr="000F7915">
              <w:rPr>
                <w:lang w:val="en-GB"/>
              </w:rPr>
              <w:t>B19.6.27</w:t>
            </w:r>
          </w:p>
        </w:tc>
        <w:tc>
          <w:tcPr>
            <w:tcW w:w="2897" w:type="dxa"/>
            <w:gridSpan w:val="2"/>
            <w:vAlign w:val="center"/>
            <w:hideMark/>
          </w:tcPr>
          <w:p w14:paraId="3CDFD55E" w14:textId="77777777" w:rsidR="000F7915" w:rsidRPr="000F7915" w:rsidRDefault="000F7915" w:rsidP="000F7915">
            <w:pPr>
              <w:spacing w:after="160" w:line="259" w:lineRule="auto"/>
            </w:pPr>
            <w:r w:rsidRPr="000F7915">
              <w:t>Η Ανάδοχος εταιρεία πρέπει να αναλάβει την υποχρέωση να εκπαιδεύσει πλήρως το προσωπικό, που θα του υποδειχθεί, στη λειτουργία και στη συντήρηση του συστήματος.</w:t>
            </w:r>
          </w:p>
        </w:tc>
        <w:tc>
          <w:tcPr>
            <w:tcW w:w="2285" w:type="dxa"/>
            <w:gridSpan w:val="3"/>
            <w:vAlign w:val="center"/>
            <w:hideMark/>
          </w:tcPr>
          <w:p w14:paraId="72093EED" w14:textId="77777777" w:rsidR="000F7915" w:rsidRPr="000F7915" w:rsidRDefault="000F7915" w:rsidP="000F7915">
            <w:pPr>
              <w:spacing w:after="160" w:line="259" w:lineRule="auto"/>
              <w:rPr>
                <w:lang w:val="en-GB"/>
              </w:rPr>
            </w:pPr>
            <w:r w:rsidRPr="000F7915">
              <w:rPr>
                <w:lang w:val="en-GB"/>
              </w:rPr>
              <w:t xml:space="preserve">2 </w:t>
            </w:r>
            <w:proofErr w:type="spellStart"/>
            <w:r w:rsidRPr="000F7915">
              <w:rPr>
                <w:lang w:val="en-GB"/>
              </w:rPr>
              <w:t>άτομ</w:t>
            </w:r>
            <w:proofErr w:type="spellEnd"/>
            <w:r w:rsidRPr="000F7915">
              <w:rPr>
                <w:lang w:val="en-GB"/>
              </w:rPr>
              <w:t xml:space="preserve">α </w:t>
            </w:r>
            <w:proofErr w:type="spellStart"/>
            <w:r w:rsidRPr="000F7915">
              <w:rPr>
                <w:lang w:val="en-GB"/>
              </w:rPr>
              <w:t>γι</w:t>
            </w:r>
            <w:proofErr w:type="spellEnd"/>
            <w:r w:rsidRPr="000F7915">
              <w:rPr>
                <w:lang w:val="en-GB"/>
              </w:rPr>
              <w:t xml:space="preserve">α 2 </w:t>
            </w:r>
            <w:proofErr w:type="spellStart"/>
            <w:r w:rsidRPr="000F7915">
              <w:rPr>
                <w:lang w:val="en-GB"/>
              </w:rPr>
              <w:t>ημέρες</w:t>
            </w:r>
            <w:proofErr w:type="spellEnd"/>
          </w:p>
        </w:tc>
        <w:tc>
          <w:tcPr>
            <w:tcW w:w="1117" w:type="dxa"/>
          </w:tcPr>
          <w:p w14:paraId="67C00ABF" w14:textId="77777777" w:rsidR="000F7915" w:rsidRPr="000F7915" w:rsidRDefault="000F7915" w:rsidP="000F7915">
            <w:pPr>
              <w:spacing w:after="160" w:line="259" w:lineRule="auto"/>
              <w:rPr>
                <w:lang w:val="en-GB"/>
              </w:rPr>
            </w:pPr>
          </w:p>
        </w:tc>
        <w:tc>
          <w:tcPr>
            <w:tcW w:w="1985" w:type="dxa"/>
            <w:gridSpan w:val="2"/>
          </w:tcPr>
          <w:p w14:paraId="4D693CF1" w14:textId="77777777" w:rsidR="000F7915" w:rsidRPr="000F7915" w:rsidRDefault="000F7915" w:rsidP="000F7915">
            <w:pPr>
              <w:spacing w:after="160" w:line="259" w:lineRule="auto"/>
              <w:rPr>
                <w:lang w:val="en-GB"/>
              </w:rPr>
            </w:pPr>
          </w:p>
        </w:tc>
      </w:tr>
      <w:tr w:rsidR="000F7915" w:rsidRPr="000F7915" w14:paraId="6B730EFA" w14:textId="77777777" w:rsidTr="008A39EF">
        <w:trPr>
          <w:cantSplit/>
          <w:trHeight w:val="255"/>
        </w:trPr>
        <w:tc>
          <w:tcPr>
            <w:tcW w:w="9493" w:type="dxa"/>
            <w:gridSpan w:val="9"/>
            <w:shd w:val="clear" w:color="auto" w:fill="D9D9D9" w:themeFill="background1" w:themeFillShade="D9"/>
            <w:vAlign w:val="center"/>
          </w:tcPr>
          <w:p w14:paraId="0080E237" w14:textId="77777777" w:rsidR="000F7915" w:rsidRPr="000F7915" w:rsidRDefault="000F7915" w:rsidP="000F7915">
            <w:pPr>
              <w:spacing w:after="160" w:line="259" w:lineRule="auto"/>
              <w:rPr>
                <w:b/>
                <w:bCs/>
              </w:rPr>
            </w:pPr>
            <w:r w:rsidRPr="000F7915">
              <w:rPr>
                <w:b/>
                <w:bCs/>
              </w:rPr>
              <w:t>ΤΜΗΜΑ 3. Β20 Εξοπλισμός Θερμικής Ανάλυσης</w:t>
            </w:r>
          </w:p>
        </w:tc>
      </w:tr>
      <w:tr w:rsidR="000F7915" w:rsidRPr="000F7915" w14:paraId="6F58E41F" w14:textId="77777777" w:rsidTr="008A39EF">
        <w:trPr>
          <w:cantSplit/>
          <w:trHeight w:val="255"/>
        </w:trPr>
        <w:tc>
          <w:tcPr>
            <w:tcW w:w="1271" w:type="dxa"/>
            <w:gridSpan w:val="2"/>
            <w:shd w:val="clear" w:color="auto" w:fill="D9D9D9" w:themeFill="background1" w:themeFillShade="D9"/>
            <w:vAlign w:val="center"/>
            <w:hideMark/>
          </w:tcPr>
          <w:p w14:paraId="38127319" w14:textId="77777777" w:rsidR="000F7915" w:rsidRPr="000F7915" w:rsidRDefault="000F7915" w:rsidP="000F7915">
            <w:pPr>
              <w:spacing w:after="160" w:line="259" w:lineRule="auto"/>
              <w:rPr>
                <w:b/>
                <w:bCs/>
                <w:lang w:val="en-GB"/>
              </w:rPr>
            </w:pPr>
            <w:r w:rsidRPr="000F7915">
              <w:rPr>
                <w:b/>
                <w:bCs/>
                <w:lang w:val="en-GB"/>
              </w:rPr>
              <w:t>Α/Α</w:t>
            </w:r>
          </w:p>
        </w:tc>
        <w:tc>
          <w:tcPr>
            <w:tcW w:w="2977" w:type="dxa"/>
            <w:gridSpan w:val="2"/>
            <w:shd w:val="clear" w:color="auto" w:fill="D9D9D9" w:themeFill="background1" w:themeFillShade="D9"/>
            <w:vAlign w:val="center"/>
            <w:hideMark/>
          </w:tcPr>
          <w:p w14:paraId="36D66937"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126" w:type="dxa"/>
            <w:shd w:val="clear" w:color="auto" w:fill="D9D9D9" w:themeFill="background1" w:themeFillShade="D9"/>
            <w:noWrap/>
            <w:vAlign w:val="center"/>
            <w:hideMark/>
          </w:tcPr>
          <w:p w14:paraId="5A8F225E" w14:textId="77777777" w:rsidR="000F7915" w:rsidRPr="000F7915" w:rsidRDefault="000F7915" w:rsidP="000F7915">
            <w:pPr>
              <w:spacing w:after="160" w:line="259" w:lineRule="auto"/>
              <w:rPr>
                <w:b/>
                <w:bCs/>
                <w:lang w:val="en-GB"/>
              </w:rPr>
            </w:pPr>
            <w:r w:rsidRPr="000F7915">
              <w:rPr>
                <w:b/>
                <w:bCs/>
                <w:lang w:val="en-GB"/>
              </w:rPr>
              <w:t>ΑΠΑΙΤΗΣΗ</w:t>
            </w:r>
          </w:p>
        </w:tc>
        <w:tc>
          <w:tcPr>
            <w:tcW w:w="1454" w:type="dxa"/>
            <w:gridSpan w:val="3"/>
            <w:shd w:val="clear" w:color="auto" w:fill="D9D9D9" w:themeFill="background1" w:themeFillShade="D9"/>
            <w:vAlign w:val="center"/>
          </w:tcPr>
          <w:p w14:paraId="4026639D" w14:textId="77777777" w:rsidR="000F7915" w:rsidRPr="000F7915" w:rsidRDefault="000F7915" w:rsidP="000F7915">
            <w:pPr>
              <w:spacing w:after="160" w:line="259" w:lineRule="auto"/>
              <w:rPr>
                <w:b/>
                <w:bCs/>
                <w:lang w:val="en-GB"/>
              </w:rPr>
            </w:pPr>
            <w:r w:rsidRPr="000F7915">
              <w:rPr>
                <w:b/>
                <w:bCs/>
              </w:rPr>
              <w:t>ΑΠΑΝΤΗΣΗ</w:t>
            </w:r>
          </w:p>
        </w:tc>
        <w:tc>
          <w:tcPr>
            <w:tcW w:w="1665" w:type="dxa"/>
            <w:shd w:val="clear" w:color="auto" w:fill="D9D9D9" w:themeFill="background1" w:themeFillShade="D9"/>
            <w:vAlign w:val="center"/>
          </w:tcPr>
          <w:p w14:paraId="1BC8545B"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1EBD61F9" w14:textId="77777777" w:rsidTr="008A39EF">
        <w:trPr>
          <w:cantSplit/>
          <w:trHeight w:val="469"/>
        </w:trPr>
        <w:tc>
          <w:tcPr>
            <w:tcW w:w="1271" w:type="dxa"/>
            <w:gridSpan w:val="2"/>
            <w:shd w:val="clear" w:color="auto" w:fill="B4C6E7" w:themeFill="accent1" w:themeFillTint="66"/>
            <w:vAlign w:val="center"/>
            <w:hideMark/>
          </w:tcPr>
          <w:p w14:paraId="40347AE3" w14:textId="77777777" w:rsidR="000F7915" w:rsidRPr="000F7915" w:rsidRDefault="000F7915" w:rsidP="000F7915">
            <w:pPr>
              <w:spacing w:after="160" w:line="259" w:lineRule="auto"/>
              <w:rPr>
                <w:b/>
                <w:bCs/>
                <w:lang w:val="en-GB"/>
              </w:rPr>
            </w:pPr>
            <w:r w:rsidRPr="000F7915">
              <w:rPr>
                <w:b/>
                <w:bCs/>
                <w:lang w:val="en-GB"/>
              </w:rPr>
              <w:t> </w:t>
            </w:r>
          </w:p>
        </w:tc>
        <w:tc>
          <w:tcPr>
            <w:tcW w:w="8222" w:type="dxa"/>
            <w:gridSpan w:val="7"/>
            <w:shd w:val="clear" w:color="auto" w:fill="B4C6E7" w:themeFill="accent1" w:themeFillTint="66"/>
            <w:vAlign w:val="center"/>
            <w:hideMark/>
          </w:tcPr>
          <w:p w14:paraId="385B3999" w14:textId="77777777" w:rsidR="000F7915" w:rsidRPr="000F7915" w:rsidRDefault="000F7915" w:rsidP="000F7915">
            <w:pPr>
              <w:spacing w:after="160" w:line="259" w:lineRule="auto"/>
              <w:rPr>
                <w:b/>
                <w:bCs/>
              </w:rPr>
            </w:pPr>
            <w:r w:rsidRPr="000F7915">
              <w:rPr>
                <w:b/>
                <w:bCs/>
              </w:rPr>
              <w:t>Β20.1 Διαφορικό θερμιδόμετρο σαρώσεως (</w:t>
            </w:r>
            <w:r w:rsidRPr="000F7915">
              <w:rPr>
                <w:b/>
                <w:bCs/>
                <w:lang w:val="en-GB"/>
              </w:rPr>
              <w:t>DSC</w:t>
            </w:r>
            <w:r w:rsidRPr="000F7915">
              <w:rPr>
                <w:b/>
                <w:bCs/>
              </w:rPr>
              <w:t>)</w:t>
            </w:r>
          </w:p>
        </w:tc>
      </w:tr>
      <w:tr w:rsidR="000F7915" w:rsidRPr="000F7915" w14:paraId="1DEAF846" w14:textId="77777777" w:rsidTr="008A39EF">
        <w:trPr>
          <w:cantSplit/>
          <w:trHeight w:val="300"/>
        </w:trPr>
        <w:tc>
          <w:tcPr>
            <w:tcW w:w="1271" w:type="dxa"/>
            <w:gridSpan w:val="2"/>
            <w:vAlign w:val="center"/>
            <w:hideMark/>
          </w:tcPr>
          <w:p w14:paraId="62645A8E" w14:textId="77777777" w:rsidR="000F7915" w:rsidRPr="000F7915" w:rsidRDefault="000F7915" w:rsidP="000F7915">
            <w:pPr>
              <w:spacing w:after="160" w:line="259" w:lineRule="auto"/>
              <w:rPr>
                <w:lang w:val="en-GB"/>
              </w:rPr>
            </w:pPr>
            <w:r w:rsidRPr="000F7915">
              <w:rPr>
                <w:lang w:val="en-GB"/>
              </w:rPr>
              <w:t>Β20.1.1</w:t>
            </w:r>
          </w:p>
        </w:tc>
        <w:tc>
          <w:tcPr>
            <w:tcW w:w="2977" w:type="dxa"/>
            <w:gridSpan w:val="2"/>
            <w:vAlign w:val="center"/>
            <w:hideMark/>
          </w:tcPr>
          <w:p w14:paraId="3EF2F644"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126" w:type="dxa"/>
            <w:noWrap/>
            <w:vAlign w:val="center"/>
            <w:hideMark/>
          </w:tcPr>
          <w:p w14:paraId="09DE7223" w14:textId="77777777" w:rsidR="000F7915" w:rsidRPr="000F7915" w:rsidRDefault="000F7915" w:rsidP="000F7915">
            <w:pPr>
              <w:spacing w:after="160" w:line="259" w:lineRule="auto"/>
              <w:rPr>
                <w:lang w:val="en-GB"/>
              </w:rPr>
            </w:pPr>
            <w:r w:rsidRPr="000F7915">
              <w:rPr>
                <w:lang w:val="en-GB"/>
              </w:rPr>
              <w:t>1</w:t>
            </w:r>
          </w:p>
        </w:tc>
        <w:tc>
          <w:tcPr>
            <w:tcW w:w="1454" w:type="dxa"/>
            <w:gridSpan w:val="3"/>
          </w:tcPr>
          <w:p w14:paraId="35CD5D9D" w14:textId="77777777" w:rsidR="000F7915" w:rsidRPr="000F7915" w:rsidRDefault="000F7915" w:rsidP="000F7915">
            <w:pPr>
              <w:spacing w:after="160" w:line="259" w:lineRule="auto"/>
              <w:rPr>
                <w:lang w:val="en-GB"/>
              </w:rPr>
            </w:pPr>
          </w:p>
        </w:tc>
        <w:tc>
          <w:tcPr>
            <w:tcW w:w="1665" w:type="dxa"/>
          </w:tcPr>
          <w:p w14:paraId="228D3304" w14:textId="77777777" w:rsidR="000F7915" w:rsidRPr="000F7915" w:rsidRDefault="000F7915" w:rsidP="000F7915">
            <w:pPr>
              <w:spacing w:after="160" w:line="259" w:lineRule="auto"/>
              <w:rPr>
                <w:lang w:val="en-GB"/>
              </w:rPr>
            </w:pPr>
          </w:p>
        </w:tc>
      </w:tr>
      <w:tr w:rsidR="000F7915" w:rsidRPr="000F7915" w14:paraId="54E92566" w14:textId="77777777" w:rsidTr="008A39EF">
        <w:trPr>
          <w:cantSplit/>
          <w:trHeight w:val="300"/>
        </w:trPr>
        <w:tc>
          <w:tcPr>
            <w:tcW w:w="1271" w:type="dxa"/>
            <w:gridSpan w:val="2"/>
            <w:vAlign w:val="center"/>
            <w:hideMark/>
          </w:tcPr>
          <w:p w14:paraId="5A434469" w14:textId="77777777" w:rsidR="000F7915" w:rsidRPr="000F7915" w:rsidRDefault="000F7915" w:rsidP="000F7915">
            <w:pPr>
              <w:spacing w:after="160" w:line="259" w:lineRule="auto"/>
              <w:rPr>
                <w:lang w:val="en-GB"/>
              </w:rPr>
            </w:pPr>
            <w:r w:rsidRPr="000F7915">
              <w:rPr>
                <w:lang w:val="en-GB"/>
              </w:rPr>
              <w:lastRenderedPageBreak/>
              <w:t>Β20.1.2</w:t>
            </w:r>
          </w:p>
        </w:tc>
        <w:tc>
          <w:tcPr>
            <w:tcW w:w="2977" w:type="dxa"/>
            <w:gridSpan w:val="2"/>
            <w:vAlign w:val="center"/>
            <w:hideMark/>
          </w:tcPr>
          <w:p w14:paraId="61A445B6" w14:textId="77777777" w:rsidR="000F7915" w:rsidRPr="000F7915" w:rsidRDefault="000F7915" w:rsidP="000F7915">
            <w:pPr>
              <w:spacing w:after="160" w:line="259" w:lineRule="auto"/>
            </w:pPr>
            <w:r w:rsidRPr="000F7915">
              <w:t xml:space="preserve">Να έχει γραμμικότητα γραμμής βάσης (-50 ° -300 ° </w:t>
            </w:r>
            <w:r w:rsidRPr="000F7915">
              <w:rPr>
                <w:lang w:val="en-GB"/>
              </w:rPr>
              <w:t>C</w:t>
            </w:r>
            <w:r w:rsidRPr="000F7915">
              <w:t xml:space="preserve">) </w:t>
            </w:r>
          </w:p>
        </w:tc>
        <w:tc>
          <w:tcPr>
            <w:tcW w:w="2126" w:type="dxa"/>
            <w:noWrap/>
            <w:vAlign w:val="center"/>
            <w:hideMark/>
          </w:tcPr>
          <w:p w14:paraId="76134196" w14:textId="77777777" w:rsidR="000F7915" w:rsidRPr="000F7915" w:rsidRDefault="000F7915" w:rsidP="000F7915">
            <w:pPr>
              <w:spacing w:after="160" w:line="259" w:lineRule="auto"/>
              <w:rPr>
                <w:lang w:val="en-GB"/>
              </w:rPr>
            </w:pPr>
            <w:r w:rsidRPr="000F7915">
              <w:rPr>
                <w:lang w:val="en-GB"/>
              </w:rPr>
              <w:t xml:space="preserve">&lt;10 </w:t>
            </w:r>
            <w:proofErr w:type="spellStart"/>
            <w:r w:rsidRPr="000F7915">
              <w:rPr>
                <w:lang w:val="en-GB"/>
              </w:rPr>
              <w:t>μW</w:t>
            </w:r>
            <w:proofErr w:type="spellEnd"/>
          </w:p>
        </w:tc>
        <w:tc>
          <w:tcPr>
            <w:tcW w:w="1454" w:type="dxa"/>
            <w:gridSpan w:val="3"/>
          </w:tcPr>
          <w:p w14:paraId="5BC81BF7" w14:textId="77777777" w:rsidR="000F7915" w:rsidRPr="000F7915" w:rsidRDefault="000F7915" w:rsidP="000F7915">
            <w:pPr>
              <w:spacing w:after="160" w:line="259" w:lineRule="auto"/>
              <w:rPr>
                <w:lang w:val="en-GB"/>
              </w:rPr>
            </w:pPr>
          </w:p>
        </w:tc>
        <w:tc>
          <w:tcPr>
            <w:tcW w:w="1665" w:type="dxa"/>
          </w:tcPr>
          <w:p w14:paraId="26E5B1F7" w14:textId="77777777" w:rsidR="000F7915" w:rsidRPr="000F7915" w:rsidRDefault="000F7915" w:rsidP="000F7915">
            <w:pPr>
              <w:spacing w:after="160" w:line="259" w:lineRule="auto"/>
              <w:rPr>
                <w:lang w:val="en-GB"/>
              </w:rPr>
            </w:pPr>
          </w:p>
        </w:tc>
      </w:tr>
      <w:tr w:rsidR="000F7915" w:rsidRPr="000F7915" w14:paraId="327105D9" w14:textId="77777777" w:rsidTr="008A39EF">
        <w:trPr>
          <w:cantSplit/>
          <w:trHeight w:val="300"/>
        </w:trPr>
        <w:tc>
          <w:tcPr>
            <w:tcW w:w="1271" w:type="dxa"/>
            <w:gridSpan w:val="2"/>
            <w:vAlign w:val="center"/>
            <w:hideMark/>
          </w:tcPr>
          <w:p w14:paraId="0F4C9DA3" w14:textId="77777777" w:rsidR="000F7915" w:rsidRPr="000F7915" w:rsidRDefault="000F7915" w:rsidP="000F7915">
            <w:pPr>
              <w:spacing w:after="160" w:line="259" w:lineRule="auto"/>
              <w:rPr>
                <w:lang w:val="en-GB"/>
              </w:rPr>
            </w:pPr>
            <w:r w:rsidRPr="000F7915">
              <w:rPr>
                <w:lang w:val="en-GB"/>
              </w:rPr>
              <w:t>Β20.1.3</w:t>
            </w:r>
          </w:p>
        </w:tc>
        <w:tc>
          <w:tcPr>
            <w:tcW w:w="2977" w:type="dxa"/>
            <w:gridSpan w:val="2"/>
            <w:vAlign w:val="center"/>
            <w:hideMark/>
          </w:tcPr>
          <w:p w14:paraId="0948390E" w14:textId="77777777" w:rsidR="000F7915" w:rsidRPr="000F7915" w:rsidRDefault="000F7915" w:rsidP="000F7915">
            <w:pPr>
              <w:spacing w:after="160" w:line="259" w:lineRule="auto"/>
            </w:pPr>
            <w:r w:rsidRPr="000F7915">
              <w:t xml:space="preserve">Να έχει </w:t>
            </w:r>
            <w:proofErr w:type="spellStart"/>
            <w:r w:rsidRPr="000F7915">
              <w:t>Επαναληψιμότητα</w:t>
            </w:r>
            <w:proofErr w:type="spellEnd"/>
            <w:r w:rsidRPr="000F7915">
              <w:t xml:space="preserve"> βασικής γραμμής (-50 ° -300 ° </w:t>
            </w:r>
            <w:r w:rsidRPr="000F7915">
              <w:rPr>
                <w:lang w:val="en-GB"/>
              </w:rPr>
              <w:t>C</w:t>
            </w:r>
            <w:r w:rsidRPr="000F7915">
              <w:t xml:space="preserve">) </w:t>
            </w:r>
          </w:p>
        </w:tc>
        <w:tc>
          <w:tcPr>
            <w:tcW w:w="2126" w:type="dxa"/>
            <w:noWrap/>
            <w:vAlign w:val="center"/>
            <w:hideMark/>
          </w:tcPr>
          <w:p w14:paraId="32C18276" w14:textId="77777777" w:rsidR="000F7915" w:rsidRPr="000F7915" w:rsidRDefault="000F7915" w:rsidP="000F7915">
            <w:pPr>
              <w:spacing w:after="160" w:line="259" w:lineRule="auto"/>
              <w:rPr>
                <w:lang w:val="en-GB"/>
              </w:rPr>
            </w:pPr>
            <w:r w:rsidRPr="000F7915">
              <w:rPr>
                <w:lang w:val="en-GB"/>
              </w:rPr>
              <w:t xml:space="preserve">&lt;20 </w:t>
            </w:r>
            <w:proofErr w:type="spellStart"/>
            <w:r w:rsidRPr="000F7915">
              <w:rPr>
                <w:lang w:val="en-GB"/>
              </w:rPr>
              <w:t>μW</w:t>
            </w:r>
            <w:proofErr w:type="spellEnd"/>
          </w:p>
        </w:tc>
        <w:tc>
          <w:tcPr>
            <w:tcW w:w="1454" w:type="dxa"/>
            <w:gridSpan w:val="3"/>
          </w:tcPr>
          <w:p w14:paraId="44B6C16F" w14:textId="77777777" w:rsidR="000F7915" w:rsidRPr="000F7915" w:rsidRDefault="000F7915" w:rsidP="000F7915">
            <w:pPr>
              <w:spacing w:after="160" w:line="259" w:lineRule="auto"/>
              <w:rPr>
                <w:lang w:val="en-GB"/>
              </w:rPr>
            </w:pPr>
          </w:p>
        </w:tc>
        <w:tc>
          <w:tcPr>
            <w:tcW w:w="1665" w:type="dxa"/>
          </w:tcPr>
          <w:p w14:paraId="32278DA0" w14:textId="77777777" w:rsidR="000F7915" w:rsidRPr="000F7915" w:rsidRDefault="000F7915" w:rsidP="000F7915">
            <w:pPr>
              <w:spacing w:after="160" w:line="259" w:lineRule="auto"/>
              <w:rPr>
                <w:lang w:val="en-GB"/>
              </w:rPr>
            </w:pPr>
          </w:p>
        </w:tc>
      </w:tr>
      <w:tr w:rsidR="000F7915" w:rsidRPr="000F7915" w14:paraId="454C1795" w14:textId="77777777" w:rsidTr="008A39EF">
        <w:trPr>
          <w:cantSplit/>
          <w:trHeight w:val="300"/>
        </w:trPr>
        <w:tc>
          <w:tcPr>
            <w:tcW w:w="1271" w:type="dxa"/>
            <w:gridSpan w:val="2"/>
            <w:vAlign w:val="center"/>
            <w:hideMark/>
          </w:tcPr>
          <w:p w14:paraId="34FA1DB0" w14:textId="77777777" w:rsidR="000F7915" w:rsidRPr="000F7915" w:rsidRDefault="000F7915" w:rsidP="000F7915">
            <w:pPr>
              <w:spacing w:after="160" w:line="259" w:lineRule="auto"/>
              <w:rPr>
                <w:lang w:val="en-GB"/>
              </w:rPr>
            </w:pPr>
            <w:r w:rsidRPr="000F7915">
              <w:rPr>
                <w:lang w:val="en-GB"/>
              </w:rPr>
              <w:t>Β20.1.4</w:t>
            </w:r>
          </w:p>
        </w:tc>
        <w:tc>
          <w:tcPr>
            <w:tcW w:w="2977" w:type="dxa"/>
            <w:gridSpan w:val="2"/>
            <w:vAlign w:val="center"/>
            <w:hideMark/>
          </w:tcPr>
          <w:p w14:paraId="7A51CA31" w14:textId="77777777" w:rsidR="000F7915" w:rsidRPr="000F7915" w:rsidRDefault="000F7915" w:rsidP="000F7915">
            <w:pPr>
              <w:spacing w:after="160" w:line="259" w:lineRule="auto"/>
            </w:pPr>
            <w:r w:rsidRPr="000F7915">
              <w:t xml:space="preserve">Να έχει Ακρίβεια βασικής γραμμής (-50 ° -300 ° </w:t>
            </w:r>
            <w:r w:rsidRPr="000F7915">
              <w:rPr>
                <w:lang w:val="en-GB"/>
              </w:rPr>
              <w:t>C</w:t>
            </w:r>
            <w:r w:rsidRPr="000F7915">
              <w:t>)</w:t>
            </w:r>
          </w:p>
        </w:tc>
        <w:tc>
          <w:tcPr>
            <w:tcW w:w="2126" w:type="dxa"/>
            <w:noWrap/>
            <w:vAlign w:val="center"/>
            <w:hideMark/>
          </w:tcPr>
          <w:p w14:paraId="2EC6B12A" w14:textId="77777777" w:rsidR="000F7915" w:rsidRPr="000F7915" w:rsidRDefault="000F7915" w:rsidP="000F7915">
            <w:pPr>
              <w:spacing w:after="160" w:line="259" w:lineRule="auto"/>
              <w:rPr>
                <w:lang w:val="en-GB"/>
              </w:rPr>
            </w:pPr>
            <w:r w:rsidRPr="000F7915">
              <w:rPr>
                <w:lang w:val="en-GB"/>
              </w:rPr>
              <w:t xml:space="preserve">± 30 </w:t>
            </w:r>
            <w:proofErr w:type="spellStart"/>
            <w:r w:rsidRPr="000F7915">
              <w:rPr>
                <w:lang w:val="en-GB"/>
              </w:rPr>
              <w:t>μW</w:t>
            </w:r>
            <w:proofErr w:type="spellEnd"/>
          </w:p>
        </w:tc>
        <w:tc>
          <w:tcPr>
            <w:tcW w:w="1454" w:type="dxa"/>
            <w:gridSpan w:val="3"/>
          </w:tcPr>
          <w:p w14:paraId="17875960" w14:textId="77777777" w:rsidR="000F7915" w:rsidRPr="000F7915" w:rsidRDefault="000F7915" w:rsidP="000F7915">
            <w:pPr>
              <w:spacing w:after="160" w:line="259" w:lineRule="auto"/>
              <w:rPr>
                <w:lang w:val="en-GB"/>
              </w:rPr>
            </w:pPr>
          </w:p>
        </w:tc>
        <w:tc>
          <w:tcPr>
            <w:tcW w:w="1665" w:type="dxa"/>
          </w:tcPr>
          <w:p w14:paraId="3E7C656F" w14:textId="77777777" w:rsidR="000F7915" w:rsidRPr="000F7915" w:rsidRDefault="000F7915" w:rsidP="000F7915">
            <w:pPr>
              <w:spacing w:after="160" w:line="259" w:lineRule="auto"/>
              <w:rPr>
                <w:lang w:val="en-GB"/>
              </w:rPr>
            </w:pPr>
          </w:p>
        </w:tc>
      </w:tr>
      <w:tr w:rsidR="000F7915" w:rsidRPr="000F7915" w14:paraId="4C6F64DD" w14:textId="77777777" w:rsidTr="008A39EF">
        <w:trPr>
          <w:cantSplit/>
          <w:trHeight w:val="300"/>
        </w:trPr>
        <w:tc>
          <w:tcPr>
            <w:tcW w:w="1271" w:type="dxa"/>
            <w:gridSpan w:val="2"/>
            <w:vAlign w:val="center"/>
            <w:hideMark/>
          </w:tcPr>
          <w:p w14:paraId="13319B2E" w14:textId="77777777" w:rsidR="000F7915" w:rsidRPr="000F7915" w:rsidRDefault="000F7915" w:rsidP="000F7915">
            <w:pPr>
              <w:spacing w:after="160" w:line="259" w:lineRule="auto"/>
              <w:rPr>
                <w:lang w:val="en-GB"/>
              </w:rPr>
            </w:pPr>
            <w:r w:rsidRPr="000F7915">
              <w:rPr>
                <w:lang w:val="en-GB"/>
              </w:rPr>
              <w:t>Β20.1.5</w:t>
            </w:r>
          </w:p>
        </w:tc>
        <w:tc>
          <w:tcPr>
            <w:tcW w:w="2977" w:type="dxa"/>
            <w:gridSpan w:val="2"/>
            <w:vAlign w:val="center"/>
            <w:hideMark/>
          </w:tcPr>
          <w:p w14:paraId="711AE456" w14:textId="77777777" w:rsidR="000F7915" w:rsidRPr="000F7915" w:rsidRDefault="000F7915" w:rsidP="000F7915">
            <w:pPr>
              <w:spacing w:after="160" w:line="259" w:lineRule="auto"/>
            </w:pPr>
            <w:r w:rsidRPr="000F7915">
              <w:t xml:space="preserve">Να έχει Ψηφιακή διακριτική ικανότητα  θερμικής ροής </w:t>
            </w:r>
          </w:p>
        </w:tc>
        <w:tc>
          <w:tcPr>
            <w:tcW w:w="2126" w:type="dxa"/>
            <w:noWrap/>
            <w:vAlign w:val="center"/>
            <w:hideMark/>
          </w:tcPr>
          <w:p w14:paraId="2FB6B306" w14:textId="77777777" w:rsidR="000F7915" w:rsidRPr="000F7915" w:rsidRDefault="000F7915" w:rsidP="000F7915">
            <w:pPr>
              <w:spacing w:after="160" w:line="259" w:lineRule="auto"/>
              <w:rPr>
                <w:lang w:val="en-GB"/>
              </w:rPr>
            </w:pPr>
            <w:r w:rsidRPr="000F7915">
              <w:rPr>
                <w:lang w:val="en-GB"/>
              </w:rPr>
              <w:t xml:space="preserve">0,001 </w:t>
            </w:r>
            <w:proofErr w:type="spellStart"/>
            <w:r w:rsidRPr="000F7915">
              <w:rPr>
                <w:lang w:val="en-GB"/>
              </w:rPr>
              <w:t>μW</w:t>
            </w:r>
            <w:proofErr w:type="spellEnd"/>
          </w:p>
        </w:tc>
        <w:tc>
          <w:tcPr>
            <w:tcW w:w="1454" w:type="dxa"/>
            <w:gridSpan w:val="3"/>
          </w:tcPr>
          <w:p w14:paraId="0EFEC9B8" w14:textId="77777777" w:rsidR="000F7915" w:rsidRPr="000F7915" w:rsidRDefault="000F7915" w:rsidP="000F7915">
            <w:pPr>
              <w:spacing w:after="160" w:line="259" w:lineRule="auto"/>
              <w:rPr>
                <w:lang w:val="en-GB"/>
              </w:rPr>
            </w:pPr>
          </w:p>
        </w:tc>
        <w:tc>
          <w:tcPr>
            <w:tcW w:w="1665" w:type="dxa"/>
          </w:tcPr>
          <w:p w14:paraId="5F8D57D5" w14:textId="77777777" w:rsidR="000F7915" w:rsidRPr="000F7915" w:rsidRDefault="000F7915" w:rsidP="000F7915">
            <w:pPr>
              <w:spacing w:after="160" w:line="259" w:lineRule="auto"/>
              <w:rPr>
                <w:lang w:val="en-GB"/>
              </w:rPr>
            </w:pPr>
          </w:p>
        </w:tc>
      </w:tr>
      <w:tr w:rsidR="000F7915" w:rsidRPr="000F7915" w14:paraId="0CFF774B" w14:textId="77777777" w:rsidTr="008A39EF">
        <w:trPr>
          <w:cantSplit/>
          <w:trHeight w:val="300"/>
        </w:trPr>
        <w:tc>
          <w:tcPr>
            <w:tcW w:w="1271" w:type="dxa"/>
            <w:gridSpan w:val="2"/>
            <w:vAlign w:val="center"/>
            <w:hideMark/>
          </w:tcPr>
          <w:p w14:paraId="687D4DFF" w14:textId="77777777" w:rsidR="000F7915" w:rsidRPr="000F7915" w:rsidRDefault="000F7915" w:rsidP="000F7915">
            <w:pPr>
              <w:spacing w:after="160" w:line="259" w:lineRule="auto"/>
              <w:rPr>
                <w:lang w:val="en-GB"/>
              </w:rPr>
            </w:pPr>
            <w:r w:rsidRPr="000F7915">
              <w:rPr>
                <w:lang w:val="en-GB"/>
              </w:rPr>
              <w:t>Β20.1.6</w:t>
            </w:r>
          </w:p>
        </w:tc>
        <w:tc>
          <w:tcPr>
            <w:tcW w:w="2977" w:type="dxa"/>
            <w:gridSpan w:val="2"/>
            <w:vAlign w:val="center"/>
            <w:hideMark/>
          </w:tcPr>
          <w:p w14:paraId="2A261611" w14:textId="77777777" w:rsidR="000F7915" w:rsidRPr="000F7915" w:rsidRDefault="000F7915" w:rsidP="000F7915">
            <w:pPr>
              <w:spacing w:after="160" w:line="259" w:lineRule="auto"/>
            </w:pPr>
            <w:r w:rsidRPr="000F7915">
              <w:t xml:space="preserve">Να έχει Θόρυβο βάσης (-50 ° -300 ° </w:t>
            </w:r>
            <w:r w:rsidRPr="000F7915">
              <w:rPr>
                <w:lang w:val="en-GB"/>
              </w:rPr>
              <w:t>C</w:t>
            </w:r>
            <w:r w:rsidRPr="000F7915">
              <w:t xml:space="preserve">) </w:t>
            </w:r>
          </w:p>
        </w:tc>
        <w:tc>
          <w:tcPr>
            <w:tcW w:w="2126" w:type="dxa"/>
            <w:noWrap/>
            <w:vAlign w:val="center"/>
            <w:hideMark/>
          </w:tcPr>
          <w:p w14:paraId="12294945" w14:textId="77777777" w:rsidR="000F7915" w:rsidRPr="000F7915" w:rsidRDefault="000F7915" w:rsidP="000F7915">
            <w:pPr>
              <w:spacing w:after="160" w:line="259" w:lineRule="auto"/>
              <w:rPr>
                <w:lang w:val="en-GB"/>
              </w:rPr>
            </w:pPr>
            <w:r w:rsidRPr="000F7915">
              <w:rPr>
                <w:lang w:val="en-GB"/>
              </w:rPr>
              <w:t xml:space="preserve">&lt;0,2 </w:t>
            </w:r>
            <w:proofErr w:type="spellStart"/>
            <w:r w:rsidRPr="000F7915">
              <w:rPr>
                <w:lang w:val="en-GB"/>
              </w:rPr>
              <w:t>μW</w:t>
            </w:r>
            <w:proofErr w:type="spellEnd"/>
          </w:p>
        </w:tc>
        <w:tc>
          <w:tcPr>
            <w:tcW w:w="1454" w:type="dxa"/>
            <w:gridSpan w:val="3"/>
          </w:tcPr>
          <w:p w14:paraId="54EC8D4B" w14:textId="77777777" w:rsidR="000F7915" w:rsidRPr="000F7915" w:rsidRDefault="000F7915" w:rsidP="000F7915">
            <w:pPr>
              <w:spacing w:after="160" w:line="259" w:lineRule="auto"/>
              <w:rPr>
                <w:lang w:val="en-GB"/>
              </w:rPr>
            </w:pPr>
          </w:p>
        </w:tc>
        <w:tc>
          <w:tcPr>
            <w:tcW w:w="1665" w:type="dxa"/>
          </w:tcPr>
          <w:p w14:paraId="11F55D0D" w14:textId="77777777" w:rsidR="000F7915" w:rsidRPr="000F7915" w:rsidRDefault="000F7915" w:rsidP="000F7915">
            <w:pPr>
              <w:spacing w:after="160" w:line="259" w:lineRule="auto"/>
              <w:rPr>
                <w:lang w:val="en-GB"/>
              </w:rPr>
            </w:pPr>
          </w:p>
        </w:tc>
      </w:tr>
      <w:tr w:rsidR="000F7915" w:rsidRPr="000F7915" w14:paraId="515E64E8" w14:textId="77777777" w:rsidTr="008A39EF">
        <w:trPr>
          <w:cantSplit/>
          <w:trHeight w:val="300"/>
        </w:trPr>
        <w:tc>
          <w:tcPr>
            <w:tcW w:w="1271" w:type="dxa"/>
            <w:gridSpan w:val="2"/>
            <w:vAlign w:val="center"/>
            <w:hideMark/>
          </w:tcPr>
          <w:p w14:paraId="3F903B3B" w14:textId="77777777" w:rsidR="000F7915" w:rsidRPr="000F7915" w:rsidRDefault="000F7915" w:rsidP="000F7915">
            <w:pPr>
              <w:spacing w:after="160" w:line="259" w:lineRule="auto"/>
              <w:rPr>
                <w:lang w:val="en-GB"/>
              </w:rPr>
            </w:pPr>
            <w:r w:rsidRPr="000F7915">
              <w:rPr>
                <w:lang w:val="en-GB"/>
              </w:rPr>
              <w:t>Β20.1.7</w:t>
            </w:r>
          </w:p>
        </w:tc>
        <w:tc>
          <w:tcPr>
            <w:tcW w:w="2977" w:type="dxa"/>
            <w:gridSpan w:val="2"/>
            <w:vAlign w:val="center"/>
            <w:hideMark/>
          </w:tcPr>
          <w:p w14:paraId="1B3D2F1C"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θερμοκρ</w:t>
            </w:r>
            <w:proofErr w:type="spellEnd"/>
            <w:r w:rsidRPr="000F7915">
              <w:rPr>
                <w:lang w:val="en-GB"/>
              </w:rPr>
              <w:t xml:space="preserve">ασίας </w:t>
            </w:r>
          </w:p>
        </w:tc>
        <w:tc>
          <w:tcPr>
            <w:tcW w:w="2126" w:type="dxa"/>
            <w:vAlign w:val="center"/>
            <w:hideMark/>
          </w:tcPr>
          <w:p w14:paraId="1545157F" w14:textId="77777777" w:rsidR="000F7915" w:rsidRPr="000F7915" w:rsidRDefault="000F7915" w:rsidP="000F7915">
            <w:pPr>
              <w:spacing w:after="160" w:line="259" w:lineRule="auto"/>
            </w:pPr>
            <w:r w:rsidRPr="000F7915">
              <w:t xml:space="preserve">από -40 ° </w:t>
            </w:r>
            <w:r w:rsidRPr="000F7915">
              <w:rPr>
                <w:lang w:val="en-GB"/>
              </w:rPr>
              <w:t>C</w:t>
            </w:r>
            <w:r w:rsidRPr="000F7915">
              <w:t xml:space="preserve"> έως 400 ° </w:t>
            </w:r>
            <w:r w:rsidRPr="000F7915">
              <w:rPr>
                <w:lang w:val="en-GB"/>
              </w:rPr>
              <w:t>C</w:t>
            </w:r>
            <w:r w:rsidRPr="000F7915">
              <w:t xml:space="preserve"> με Μηχανική ψύξη.</w:t>
            </w:r>
          </w:p>
        </w:tc>
        <w:tc>
          <w:tcPr>
            <w:tcW w:w="1454" w:type="dxa"/>
            <w:gridSpan w:val="3"/>
          </w:tcPr>
          <w:p w14:paraId="16567830" w14:textId="77777777" w:rsidR="000F7915" w:rsidRPr="000F7915" w:rsidRDefault="000F7915" w:rsidP="000F7915">
            <w:pPr>
              <w:spacing w:after="160" w:line="259" w:lineRule="auto"/>
            </w:pPr>
          </w:p>
        </w:tc>
        <w:tc>
          <w:tcPr>
            <w:tcW w:w="1665" w:type="dxa"/>
          </w:tcPr>
          <w:p w14:paraId="0E4D951E" w14:textId="77777777" w:rsidR="000F7915" w:rsidRPr="000F7915" w:rsidRDefault="000F7915" w:rsidP="000F7915">
            <w:pPr>
              <w:spacing w:after="160" w:line="259" w:lineRule="auto"/>
            </w:pPr>
          </w:p>
        </w:tc>
      </w:tr>
      <w:tr w:rsidR="000F7915" w:rsidRPr="000F7915" w14:paraId="139ED0C4" w14:textId="77777777" w:rsidTr="008A39EF">
        <w:trPr>
          <w:cantSplit/>
          <w:trHeight w:val="300"/>
        </w:trPr>
        <w:tc>
          <w:tcPr>
            <w:tcW w:w="1271" w:type="dxa"/>
            <w:gridSpan w:val="2"/>
            <w:vAlign w:val="center"/>
            <w:hideMark/>
          </w:tcPr>
          <w:p w14:paraId="2D51FD49" w14:textId="77777777" w:rsidR="000F7915" w:rsidRPr="000F7915" w:rsidRDefault="000F7915" w:rsidP="000F7915">
            <w:pPr>
              <w:spacing w:after="160" w:line="259" w:lineRule="auto"/>
              <w:rPr>
                <w:lang w:val="en-GB"/>
              </w:rPr>
            </w:pPr>
            <w:r w:rsidRPr="000F7915">
              <w:rPr>
                <w:lang w:val="en-GB"/>
              </w:rPr>
              <w:t>Β20.1.8</w:t>
            </w:r>
          </w:p>
        </w:tc>
        <w:tc>
          <w:tcPr>
            <w:tcW w:w="2977" w:type="dxa"/>
            <w:gridSpan w:val="2"/>
            <w:vAlign w:val="center"/>
            <w:hideMark/>
          </w:tcPr>
          <w:p w14:paraId="3D6EADAA"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w:t>
            </w:r>
            <w:proofErr w:type="spellStart"/>
            <w:r w:rsidRPr="000F7915">
              <w:rPr>
                <w:lang w:val="en-GB"/>
              </w:rPr>
              <w:t>Ακρί</w:t>
            </w:r>
            <w:proofErr w:type="spellEnd"/>
            <w:r w:rsidRPr="000F7915">
              <w:rPr>
                <w:lang w:val="en-GB"/>
              </w:rPr>
              <w:t xml:space="preserve">βεια </w:t>
            </w:r>
            <w:proofErr w:type="spellStart"/>
            <w:r w:rsidRPr="000F7915">
              <w:rPr>
                <w:lang w:val="en-GB"/>
              </w:rPr>
              <w:t>θερμοκρ</w:t>
            </w:r>
            <w:proofErr w:type="spellEnd"/>
            <w:r w:rsidRPr="000F7915">
              <w:rPr>
                <w:lang w:val="en-GB"/>
              </w:rPr>
              <w:t xml:space="preserve">ασίας </w:t>
            </w:r>
          </w:p>
        </w:tc>
        <w:tc>
          <w:tcPr>
            <w:tcW w:w="2126" w:type="dxa"/>
            <w:noWrap/>
            <w:vAlign w:val="center"/>
            <w:hideMark/>
          </w:tcPr>
          <w:p w14:paraId="5A092BEC" w14:textId="77777777" w:rsidR="000F7915" w:rsidRPr="000F7915" w:rsidRDefault="000F7915" w:rsidP="000F7915">
            <w:pPr>
              <w:spacing w:after="160" w:line="259" w:lineRule="auto"/>
              <w:rPr>
                <w:lang w:val="en-GB"/>
              </w:rPr>
            </w:pPr>
            <w:r w:rsidRPr="000F7915">
              <w:rPr>
                <w:lang w:val="en-GB"/>
              </w:rPr>
              <w:t>± 0,05 ° C</w:t>
            </w:r>
          </w:p>
        </w:tc>
        <w:tc>
          <w:tcPr>
            <w:tcW w:w="1454" w:type="dxa"/>
            <w:gridSpan w:val="3"/>
          </w:tcPr>
          <w:p w14:paraId="2CE6DC6B" w14:textId="77777777" w:rsidR="000F7915" w:rsidRPr="000F7915" w:rsidRDefault="000F7915" w:rsidP="000F7915">
            <w:pPr>
              <w:spacing w:after="160" w:line="259" w:lineRule="auto"/>
              <w:rPr>
                <w:lang w:val="en-GB"/>
              </w:rPr>
            </w:pPr>
          </w:p>
        </w:tc>
        <w:tc>
          <w:tcPr>
            <w:tcW w:w="1665" w:type="dxa"/>
          </w:tcPr>
          <w:p w14:paraId="2FA2CCFD" w14:textId="77777777" w:rsidR="000F7915" w:rsidRPr="000F7915" w:rsidRDefault="000F7915" w:rsidP="000F7915">
            <w:pPr>
              <w:spacing w:after="160" w:line="259" w:lineRule="auto"/>
              <w:rPr>
                <w:lang w:val="en-GB"/>
              </w:rPr>
            </w:pPr>
          </w:p>
        </w:tc>
      </w:tr>
      <w:tr w:rsidR="000F7915" w:rsidRPr="000F7915" w14:paraId="42ACC31B" w14:textId="77777777" w:rsidTr="008A39EF">
        <w:trPr>
          <w:cantSplit/>
          <w:trHeight w:val="300"/>
        </w:trPr>
        <w:tc>
          <w:tcPr>
            <w:tcW w:w="1271" w:type="dxa"/>
            <w:gridSpan w:val="2"/>
            <w:vAlign w:val="center"/>
            <w:hideMark/>
          </w:tcPr>
          <w:p w14:paraId="4EBBB449" w14:textId="77777777" w:rsidR="000F7915" w:rsidRPr="000F7915" w:rsidRDefault="000F7915" w:rsidP="000F7915">
            <w:pPr>
              <w:spacing w:after="160" w:line="259" w:lineRule="auto"/>
              <w:rPr>
                <w:lang w:val="en-GB"/>
              </w:rPr>
            </w:pPr>
            <w:r w:rsidRPr="000F7915">
              <w:rPr>
                <w:lang w:val="en-GB"/>
              </w:rPr>
              <w:t>Β20.1.9</w:t>
            </w:r>
          </w:p>
        </w:tc>
        <w:tc>
          <w:tcPr>
            <w:tcW w:w="2977" w:type="dxa"/>
            <w:gridSpan w:val="2"/>
            <w:vAlign w:val="center"/>
            <w:hideMark/>
          </w:tcPr>
          <w:p w14:paraId="1200407F"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w:t>
            </w:r>
            <w:proofErr w:type="spellStart"/>
            <w:r w:rsidRPr="000F7915">
              <w:rPr>
                <w:lang w:val="en-GB"/>
              </w:rPr>
              <w:t>Ακρί</w:t>
            </w:r>
            <w:proofErr w:type="spellEnd"/>
            <w:r w:rsidRPr="000F7915">
              <w:rPr>
                <w:lang w:val="en-GB"/>
              </w:rPr>
              <w:t xml:space="preserve">βεια </w:t>
            </w:r>
            <w:proofErr w:type="spellStart"/>
            <w:r w:rsidRPr="000F7915">
              <w:rPr>
                <w:lang w:val="en-GB"/>
              </w:rPr>
              <w:t>ενθ</w:t>
            </w:r>
            <w:proofErr w:type="spellEnd"/>
            <w:r w:rsidRPr="000F7915">
              <w:rPr>
                <w:lang w:val="en-GB"/>
              </w:rPr>
              <w:t>αλπίας</w:t>
            </w:r>
          </w:p>
        </w:tc>
        <w:tc>
          <w:tcPr>
            <w:tcW w:w="2126" w:type="dxa"/>
            <w:noWrap/>
            <w:vAlign w:val="center"/>
            <w:hideMark/>
          </w:tcPr>
          <w:p w14:paraId="2EB6F1CC" w14:textId="77777777" w:rsidR="000F7915" w:rsidRPr="000F7915" w:rsidRDefault="000F7915" w:rsidP="000F7915">
            <w:pPr>
              <w:spacing w:after="160" w:line="259" w:lineRule="auto"/>
              <w:rPr>
                <w:lang w:val="en-GB"/>
              </w:rPr>
            </w:pPr>
            <w:r w:rsidRPr="000F7915">
              <w:rPr>
                <w:lang w:val="en-GB"/>
              </w:rPr>
              <w:t>± 0,08%</w:t>
            </w:r>
          </w:p>
        </w:tc>
        <w:tc>
          <w:tcPr>
            <w:tcW w:w="1454" w:type="dxa"/>
            <w:gridSpan w:val="3"/>
          </w:tcPr>
          <w:p w14:paraId="3B66F8A6" w14:textId="77777777" w:rsidR="000F7915" w:rsidRPr="000F7915" w:rsidRDefault="000F7915" w:rsidP="000F7915">
            <w:pPr>
              <w:spacing w:after="160" w:line="259" w:lineRule="auto"/>
              <w:rPr>
                <w:lang w:val="en-GB"/>
              </w:rPr>
            </w:pPr>
          </w:p>
        </w:tc>
        <w:tc>
          <w:tcPr>
            <w:tcW w:w="1665" w:type="dxa"/>
          </w:tcPr>
          <w:p w14:paraId="785DD477" w14:textId="77777777" w:rsidR="000F7915" w:rsidRPr="000F7915" w:rsidRDefault="000F7915" w:rsidP="000F7915">
            <w:pPr>
              <w:spacing w:after="160" w:line="259" w:lineRule="auto"/>
              <w:rPr>
                <w:lang w:val="en-GB"/>
              </w:rPr>
            </w:pPr>
          </w:p>
        </w:tc>
      </w:tr>
      <w:tr w:rsidR="000F7915" w:rsidRPr="000F7915" w14:paraId="0C4808F8" w14:textId="77777777" w:rsidTr="008A39EF">
        <w:trPr>
          <w:cantSplit/>
          <w:trHeight w:val="300"/>
        </w:trPr>
        <w:tc>
          <w:tcPr>
            <w:tcW w:w="1271" w:type="dxa"/>
            <w:gridSpan w:val="2"/>
            <w:vAlign w:val="center"/>
            <w:hideMark/>
          </w:tcPr>
          <w:p w14:paraId="78C5AF9B" w14:textId="77777777" w:rsidR="000F7915" w:rsidRPr="000F7915" w:rsidRDefault="000F7915" w:rsidP="000F7915">
            <w:pPr>
              <w:spacing w:after="160" w:line="259" w:lineRule="auto"/>
              <w:rPr>
                <w:lang w:val="en-GB"/>
              </w:rPr>
            </w:pPr>
            <w:r w:rsidRPr="000F7915">
              <w:rPr>
                <w:lang w:val="en-GB"/>
              </w:rPr>
              <w:t>Β20.1.10</w:t>
            </w:r>
          </w:p>
        </w:tc>
        <w:tc>
          <w:tcPr>
            <w:tcW w:w="2977" w:type="dxa"/>
            <w:gridSpan w:val="2"/>
            <w:vAlign w:val="center"/>
            <w:hideMark/>
          </w:tcPr>
          <w:p w14:paraId="52EED47A"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Επανα</w:t>
            </w:r>
            <w:proofErr w:type="spellStart"/>
            <w:r w:rsidRPr="000F7915">
              <w:rPr>
                <w:lang w:val="en-GB"/>
              </w:rPr>
              <w:t>ληψιμότητ</w:t>
            </w:r>
            <w:proofErr w:type="spellEnd"/>
            <w:r w:rsidRPr="000F7915">
              <w:rPr>
                <w:lang w:val="en-GB"/>
              </w:rPr>
              <w:t xml:space="preserve">α </w:t>
            </w:r>
            <w:proofErr w:type="spellStart"/>
            <w:r w:rsidRPr="000F7915">
              <w:rPr>
                <w:lang w:val="en-GB"/>
              </w:rPr>
              <w:t>ενθ</w:t>
            </w:r>
            <w:proofErr w:type="spellEnd"/>
            <w:r w:rsidRPr="000F7915">
              <w:rPr>
                <w:lang w:val="en-GB"/>
              </w:rPr>
              <w:t>αλπίας</w:t>
            </w:r>
          </w:p>
        </w:tc>
        <w:tc>
          <w:tcPr>
            <w:tcW w:w="2126" w:type="dxa"/>
            <w:noWrap/>
            <w:vAlign w:val="center"/>
            <w:hideMark/>
          </w:tcPr>
          <w:p w14:paraId="2F5A403C" w14:textId="77777777" w:rsidR="000F7915" w:rsidRPr="000F7915" w:rsidRDefault="000F7915" w:rsidP="000F7915">
            <w:pPr>
              <w:spacing w:after="160" w:line="259" w:lineRule="auto"/>
              <w:rPr>
                <w:lang w:val="en-GB"/>
              </w:rPr>
            </w:pPr>
            <w:r w:rsidRPr="000F7915">
              <w:rPr>
                <w:lang w:val="en-GB"/>
              </w:rPr>
              <w:t>± 0,3%</w:t>
            </w:r>
          </w:p>
        </w:tc>
        <w:tc>
          <w:tcPr>
            <w:tcW w:w="1454" w:type="dxa"/>
            <w:gridSpan w:val="3"/>
          </w:tcPr>
          <w:p w14:paraId="345F1790" w14:textId="77777777" w:rsidR="000F7915" w:rsidRPr="000F7915" w:rsidRDefault="000F7915" w:rsidP="000F7915">
            <w:pPr>
              <w:spacing w:after="160" w:line="259" w:lineRule="auto"/>
              <w:rPr>
                <w:lang w:val="en-GB"/>
              </w:rPr>
            </w:pPr>
          </w:p>
        </w:tc>
        <w:tc>
          <w:tcPr>
            <w:tcW w:w="1665" w:type="dxa"/>
          </w:tcPr>
          <w:p w14:paraId="3F17BA04" w14:textId="77777777" w:rsidR="000F7915" w:rsidRPr="000F7915" w:rsidRDefault="000F7915" w:rsidP="000F7915">
            <w:pPr>
              <w:spacing w:after="160" w:line="259" w:lineRule="auto"/>
              <w:rPr>
                <w:lang w:val="en-GB"/>
              </w:rPr>
            </w:pPr>
          </w:p>
        </w:tc>
      </w:tr>
      <w:tr w:rsidR="000F7915" w:rsidRPr="000F7915" w14:paraId="76184423" w14:textId="77777777" w:rsidTr="008A39EF">
        <w:trPr>
          <w:cantSplit/>
          <w:trHeight w:val="300"/>
        </w:trPr>
        <w:tc>
          <w:tcPr>
            <w:tcW w:w="1271" w:type="dxa"/>
            <w:gridSpan w:val="2"/>
            <w:vAlign w:val="center"/>
            <w:hideMark/>
          </w:tcPr>
          <w:p w14:paraId="428CB995" w14:textId="77777777" w:rsidR="000F7915" w:rsidRPr="000F7915" w:rsidRDefault="000F7915" w:rsidP="000F7915">
            <w:pPr>
              <w:spacing w:after="160" w:line="259" w:lineRule="auto"/>
              <w:rPr>
                <w:lang w:val="en-GB"/>
              </w:rPr>
            </w:pPr>
            <w:r w:rsidRPr="000F7915">
              <w:rPr>
                <w:lang w:val="en-GB"/>
              </w:rPr>
              <w:t>Β20.1.11</w:t>
            </w:r>
          </w:p>
        </w:tc>
        <w:tc>
          <w:tcPr>
            <w:tcW w:w="2977" w:type="dxa"/>
            <w:gridSpan w:val="2"/>
            <w:vAlign w:val="center"/>
            <w:hideMark/>
          </w:tcPr>
          <w:p w14:paraId="2BB85868" w14:textId="77777777" w:rsidR="000F7915" w:rsidRPr="000F7915" w:rsidRDefault="000F7915" w:rsidP="000F7915">
            <w:pPr>
              <w:spacing w:after="160" w:line="259" w:lineRule="auto"/>
            </w:pPr>
            <w:r w:rsidRPr="000F7915">
              <w:t xml:space="preserve">Να έχει Αναλογία απόκρισης </w:t>
            </w:r>
            <w:proofErr w:type="spellStart"/>
            <w:r w:rsidRPr="000F7915">
              <w:t>Ίνδιου</w:t>
            </w:r>
            <w:proofErr w:type="spellEnd"/>
            <w:r w:rsidRPr="000F7915">
              <w:t xml:space="preserve"> </w:t>
            </w:r>
          </w:p>
        </w:tc>
        <w:tc>
          <w:tcPr>
            <w:tcW w:w="2126" w:type="dxa"/>
            <w:noWrap/>
            <w:vAlign w:val="center"/>
            <w:hideMark/>
          </w:tcPr>
          <w:p w14:paraId="5A244800" w14:textId="77777777" w:rsidR="000F7915" w:rsidRPr="000F7915" w:rsidRDefault="000F7915" w:rsidP="000F7915">
            <w:pPr>
              <w:spacing w:after="160" w:line="259" w:lineRule="auto"/>
              <w:rPr>
                <w:lang w:val="en-GB"/>
              </w:rPr>
            </w:pPr>
            <w:r w:rsidRPr="000F7915">
              <w:rPr>
                <w:lang w:val="en-GB"/>
              </w:rPr>
              <w:t>&gt; 30</w:t>
            </w:r>
          </w:p>
        </w:tc>
        <w:tc>
          <w:tcPr>
            <w:tcW w:w="1454" w:type="dxa"/>
            <w:gridSpan w:val="3"/>
          </w:tcPr>
          <w:p w14:paraId="3CEB0702" w14:textId="77777777" w:rsidR="000F7915" w:rsidRPr="000F7915" w:rsidRDefault="000F7915" w:rsidP="000F7915">
            <w:pPr>
              <w:spacing w:after="160" w:line="259" w:lineRule="auto"/>
              <w:rPr>
                <w:lang w:val="en-GB"/>
              </w:rPr>
            </w:pPr>
          </w:p>
        </w:tc>
        <w:tc>
          <w:tcPr>
            <w:tcW w:w="1665" w:type="dxa"/>
          </w:tcPr>
          <w:p w14:paraId="1F78BDDB" w14:textId="77777777" w:rsidR="000F7915" w:rsidRPr="000F7915" w:rsidRDefault="000F7915" w:rsidP="000F7915">
            <w:pPr>
              <w:spacing w:after="160" w:line="259" w:lineRule="auto"/>
              <w:rPr>
                <w:lang w:val="en-GB"/>
              </w:rPr>
            </w:pPr>
          </w:p>
        </w:tc>
      </w:tr>
      <w:tr w:rsidR="000F7915" w:rsidRPr="000F7915" w14:paraId="4D87583E" w14:textId="77777777" w:rsidTr="008A39EF">
        <w:trPr>
          <w:cantSplit/>
          <w:trHeight w:val="300"/>
        </w:trPr>
        <w:tc>
          <w:tcPr>
            <w:tcW w:w="1271" w:type="dxa"/>
            <w:gridSpan w:val="2"/>
            <w:vAlign w:val="center"/>
            <w:hideMark/>
          </w:tcPr>
          <w:p w14:paraId="1BFADACB" w14:textId="77777777" w:rsidR="000F7915" w:rsidRPr="000F7915" w:rsidRDefault="000F7915" w:rsidP="000F7915">
            <w:pPr>
              <w:spacing w:after="160" w:line="259" w:lineRule="auto"/>
              <w:rPr>
                <w:lang w:val="en-GB"/>
              </w:rPr>
            </w:pPr>
            <w:r w:rsidRPr="000F7915">
              <w:rPr>
                <w:lang w:val="en-GB"/>
              </w:rPr>
              <w:t>Β20.1.12</w:t>
            </w:r>
          </w:p>
        </w:tc>
        <w:tc>
          <w:tcPr>
            <w:tcW w:w="2977" w:type="dxa"/>
            <w:gridSpan w:val="2"/>
            <w:vAlign w:val="center"/>
            <w:hideMark/>
          </w:tcPr>
          <w:p w14:paraId="01A85CC4" w14:textId="77777777" w:rsidR="000F7915" w:rsidRPr="000F7915" w:rsidRDefault="000F7915" w:rsidP="000F7915">
            <w:pPr>
              <w:spacing w:after="160" w:line="259" w:lineRule="auto"/>
            </w:pPr>
            <w:r w:rsidRPr="000F7915">
              <w:t>Να έχει σχεδιασμό  θερμικής ροής /</w:t>
            </w:r>
            <w:r w:rsidRPr="000F7915">
              <w:rPr>
                <w:lang w:val="en-GB"/>
              </w:rPr>
              <w:t>Heat</w:t>
            </w:r>
            <w:r w:rsidRPr="000F7915">
              <w:t xml:space="preserve"> </w:t>
            </w:r>
            <w:r w:rsidRPr="000F7915">
              <w:rPr>
                <w:lang w:val="en-GB"/>
              </w:rPr>
              <w:t>Flux</w:t>
            </w:r>
          </w:p>
        </w:tc>
        <w:tc>
          <w:tcPr>
            <w:tcW w:w="2126" w:type="dxa"/>
            <w:noWrap/>
            <w:vAlign w:val="center"/>
            <w:hideMark/>
          </w:tcPr>
          <w:p w14:paraId="32FB7577"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73D61ACA" w14:textId="77777777" w:rsidR="000F7915" w:rsidRPr="000F7915" w:rsidRDefault="000F7915" w:rsidP="000F7915">
            <w:pPr>
              <w:spacing w:after="160" w:line="259" w:lineRule="auto"/>
              <w:rPr>
                <w:lang w:val="en-GB"/>
              </w:rPr>
            </w:pPr>
          </w:p>
        </w:tc>
        <w:tc>
          <w:tcPr>
            <w:tcW w:w="1665" w:type="dxa"/>
          </w:tcPr>
          <w:p w14:paraId="77CEA470" w14:textId="77777777" w:rsidR="000F7915" w:rsidRPr="000F7915" w:rsidRDefault="000F7915" w:rsidP="000F7915">
            <w:pPr>
              <w:spacing w:after="160" w:line="259" w:lineRule="auto"/>
              <w:rPr>
                <w:lang w:val="en-GB"/>
              </w:rPr>
            </w:pPr>
          </w:p>
        </w:tc>
      </w:tr>
      <w:tr w:rsidR="000F7915" w:rsidRPr="000F7915" w14:paraId="255DD396" w14:textId="77777777" w:rsidTr="008A39EF">
        <w:trPr>
          <w:cantSplit/>
          <w:trHeight w:val="600"/>
        </w:trPr>
        <w:tc>
          <w:tcPr>
            <w:tcW w:w="1271" w:type="dxa"/>
            <w:gridSpan w:val="2"/>
            <w:vAlign w:val="center"/>
            <w:hideMark/>
          </w:tcPr>
          <w:p w14:paraId="5C513097" w14:textId="77777777" w:rsidR="000F7915" w:rsidRPr="000F7915" w:rsidRDefault="000F7915" w:rsidP="000F7915">
            <w:pPr>
              <w:spacing w:after="160" w:line="259" w:lineRule="auto"/>
              <w:rPr>
                <w:lang w:val="en-GB"/>
              </w:rPr>
            </w:pPr>
            <w:r w:rsidRPr="000F7915">
              <w:rPr>
                <w:lang w:val="en-GB"/>
              </w:rPr>
              <w:t>Β20.1.13</w:t>
            </w:r>
          </w:p>
        </w:tc>
        <w:tc>
          <w:tcPr>
            <w:tcW w:w="2977" w:type="dxa"/>
            <w:gridSpan w:val="2"/>
            <w:vAlign w:val="center"/>
            <w:hideMark/>
          </w:tcPr>
          <w:p w14:paraId="31C20A8A" w14:textId="77777777" w:rsidR="000F7915" w:rsidRPr="000F7915" w:rsidRDefault="000F7915" w:rsidP="000F7915">
            <w:pPr>
              <w:spacing w:after="160" w:line="259" w:lineRule="auto"/>
            </w:pPr>
            <w:r w:rsidRPr="000F7915">
              <w:t>Να χρησιμοποιεί ανιχνευτές θερμοκρασίας περιοχής ακριβώς κάτω από τις θέσεις δείγματος και αναφοράς, όχι θερμόμετρα αντίστασης πλατίνας.</w:t>
            </w:r>
          </w:p>
        </w:tc>
        <w:tc>
          <w:tcPr>
            <w:tcW w:w="2126" w:type="dxa"/>
            <w:noWrap/>
            <w:vAlign w:val="center"/>
            <w:hideMark/>
          </w:tcPr>
          <w:p w14:paraId="7C1B295E"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390F082A" w14:textId="77777777" w:rsidR="000F7915" w:rsidRPr="000F7915" w:rsidRDefault="000F7915" w:rsidP="000F7915">
            <w:pPr>
              <w:spacing w:after="160" w:line="259" w:lineRule="auto"/>
              <w:rPr>
                <w:lang w:val="en-GB"/>
              </w:rPr>
            </w:pPr>
          </w:p>
        </w:tc>
        <w:tc>
          <w:tcPr>
            <w:tcW w:w="1665" w:type="dxa"/>
          </w:tcPr>
          <w:p w14:paraId="10B90768" w14:textId="77777777" w:rsidR="000F7915" w:rsidRPr="000F7915" w:rsidRDefault="000F7915" w:rsidP="000F7915">
            <w:pPr>
              <w:spacing w:after="160" w:line="259" w:lineRule="auto"/>
              <w:rPr>
                <w:lang w:val="en-GB"/>
              </w:rPr>
            </w:pPr>
          </w:p>
        </w:tc>
      </w:tr>
      <w:tr w:rsidR="000F7915" w:rsidRPr="000F7915" w14:paraId="1901A161" w14:textId="77777777" w:rsidTr="008A39EF">
        <w:trPr>
          <w:cantSplit/>
          <w:trHeight w:val="345"/>
        </w:trPr>
        <w:tc>
          <w:tcPr>
            <w:tcW w:w="1271" w:type="dxa"/>
            <w:gridSpan w:val="2"/>
            <w:vAlign w:val="center"/>
            <w:hideMark/>
          </w:tcPr>
          <w:p w14:paraId="1B8ADAD1" w14:textId="77777777" w:rsidR="000F7915" w:rsidRPr="000F7915" w:rsidRDefault="000F7915" w:rsidP="000F7915">
            <w:pPr>
              <w:spacing w:after="160" w:line="259" w:lineRule="auto"/>
              <w:rPr>
                <w:lang w:val="en-GB"/>
              </w:rPr>
            </w:pPr>
            <w:r w:rsidRPr="000F7915">
              <w:rPr>
                <w:lang w:val="en-GB"/>
              </w:rPr>
              <w:t>Β20.1.14</w:t>
            </w:r>
          </w:p>
        </w:tc>
        <w:tc>
          <w:tcPr>
            <w:tcW w:w="2977" w:type="dxa"/>
            <w:gridSpan w:val="2"/>
            <w:vAlign w:val="center"/>
            <w:hideMark/>
          </w:tcPr>
          <w:p w14:paraId="38F935AE" w14:textId="77777777" w:rsidR="000F7915" w:rsidRPr="000F7915" w:rsidRDefault="000F7915" w:rsidP="000F7915">
            <w:pPr>
              <w:spacing w:after="160" w:line="259" w:lineRule="auto"/>
            </w:pPr>
            <w:r w:rsidRPr="000F7915">
              <w:t>Ο  φούρνος  να είναι κατασκευασμένος από ασήμι.</w:t>
            </w:r>
          </w:p>
        </w:tc>
        <w:tc>
          <w:tcPr>
            <w:tcW w:w="2126" w:type="dxa"/>
            <w:noWrap/>
            <w:vAlign w:val="center"/>
            <w:hideMark/>
          </w:tcPr>
          <w:p w14:paraId="4B8D1F10"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7FED9442" w14:textId="77777777" w:rsidR="000F7915" w:rsidRPr="000F7915" w:rsidRDefault="000F7915" w:rsidP="000F7915">
            <w:pPr>
              <w:spacing w:after="160" w:line="259" w:lineRule="auto"/>
              <w:rPr>
                <w:lang w:val="en-GB"/>
              </w:rPr>
            </w:pPr>
          </w:p>
        </w:tc>
        <w:tc>
          <w:tcPr>
            <w:tcW w:w="1665" w:type="dxa"/>
          </w:tcPr>
          <w:p w14:paraId="585D93F2" w14:textId="77777777" w:rsidR="000F7915" w:rsidRPr="000F7915" w:rsidRDefault="000F7915" w:rsidP="000F7915">
            <w:pPr>
              <w:spacing w:after="160" w:line="259" w:lineRule="auto"/>
              <w:rPr>
                <w:lang w:val="en-GB"/>
              </w:rPr>
            </w:pPr>
          </w:p>
        </w:tc>
      </w:tr>
      <w:tr w:rsidR="000F7915" w:rsidRPr="000F7915" w14:paraId="37A44431" w14:textId="77777777" w:rsidTr="008A39EF">
        <w:trPr>
          <w:cantSplit/>
          <w:trHeight w:val="1020"/>
        </w:trPr>
        <w:tc>
          <w:tcPr>
            <w:tcW w:w="1271" w:type="dxa"/>
            <w:gridSpan w:val="2"/>
            <w:vAlign w:val="center"/>
            <w:hideMark/>
          </w:tcPr>
          <w:p w14:paraId="6E98C061" w14:textId="77777777" w:rsidR="000F7915" w:rsidRPr="000F7915" w:rsidRDefault="000F7915" w:rsidP="000F7915">
            <w:pPr>
              <w:spacing w:after="160" w:line="259" w:lineRule="auto"/>
              <w:rPr>
                <w:lang w:val="en-GB"/>
              </w:rPr>
            </w:pPr>
            <w:r w:rsidRPr="000F7915">
              <w:rPr>
                <w:lang w:val="en-GB"/>
              </w:rPr>
              <w:t>Β20.1.15</w:t>
            </w:r>
          </w:p>
        </w:tc>
        <w:tc>
          <w:tcPr>
            <w:tcW w:w="2977" w:type="dxa"/>
            <w:gridSpan w:val="2"/>
            <w:vAlign w:val="center"/>
            <w:hideMark/>
          </w:tcPr>
          <w:p w14:paraId="751947A4" w14:textId="77777777" w:rsidR="000F7915" w:rsidRPr="000F7915" w:rsidRDefault="000F7915" w:rsidP="000F7915">
            <w:pPr>
              <w:spacing w:after="160" w:line="259" w:lineRule="auto"/>
            </w:pPr>
            <w:r w:rsidRPr="000F7915">
              <w:t>Να περιλαμβάνει ένα τρίτο θερμοστοιχείο, θερμικά απομονωμένο από το δείγμα και την αναφορά, για να λειτουργεί ως αντικειμενικό σημείο αναφοράς για τον έλεγχο της θερμοκρασίας.</w:t>
            </w:r>
          </w:p>
        </w:tc>
        <w:tc>
          <w:tcPr>
            <w:tcW w:w="2126" w:type="dxa"/>
            <w:noWrap/>
            <w:vAlign w:val="center"/>
            <w:hideMark/>
          </w:tcPr>
          <w:p w14:paraId="65DE48E6"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1B9F962B" w14:textId="77777777" w:rsidR="000F7915" w:rsidRPr="000F7915" w:rsidRDefault="000F7915" w:rsidP="000F7915">
            <w:pPr>
              <w:spacing w:after="160" w:line="259" w:lineRule="auto"/>
              <w:rPr>
                <w:lang w:val="en-GB"/>
              </w:rPr>
            </w:pPr>
          </w:p>
        </w:tc>
        <w:tc>
          <w:tcPr>
            <w:tcW w:w="1665" w:type="dxa"/>
          </w:tcPr>
          <w:p w14:paraId="5450B7B4" w14:textId="77777777" w:rsidR="000F7915" w:rsidRPr="000F7915" w:rsidRDefault="000F7915" w:rsidP="000F7915">
            <w:pPr>
              <w:spacing w:after="160" w:line="259" w:lineRule="auto"/>
              <w:rPr>
                <w:lang w:val="en-GB"/>
              </w:rPr>
            </w:pPr>
          </w:p>
        </w:tc>
      </w:tr>
      <w:tr w:rsidR="000F7915" w:rsidRPr="000F7915" w14:paraId="5639074F" w14:textId="77777777" w:rsidTr="008A39EF">
        <w:trPr>
          <w:cantSplit/>
          <w:trHeight w:val="675"/>
        </w:trPr>
        <w:tc>
          <w:tcPr>
            <w:tcW w:w="1271" w:type="dxa"/>
            <w:gridSpan w:val="2"/>
            <w:vAlign w:val="center"/>
            <w:hideMark/>
          </w:tcPr>
          <w:p w14:paraId="33D8D070" w14:textId="77777777" w:rsidR="000F7915" w:rsidRPr="000F7915" w:rsidRDefault="000F7915" w:rsidP="000F7915">
            <w:pPr>
              <w:spacing w:after="160" w:line="259" w:lineRule="auto"/>
              <w:rPr>
                <w:lang w:val="en-GB"/>
              </w:rPr>
            </w:pPr>
            <w:r w:rsidRPr="000F7915">
              <w:rPr>
                <w:lang w:val="en-GB"/>
              </w:rPr>
              <w:lastRenderedPageBreak/>
              <w:t>Β20.1.16</w:t>
            </w:r>
          </w:p>
        </w:tc>
        <w:tc>
          <w:tcPr>
            <w:tcW w:w="2977" w:type="dxa"/>
            <w:gridSpan w:val="2"/>
            <w:vAlign w:val="center"/>
            <w:hideMark/>
          </w:tcPr>
          <w:p w14:paraId="1FC11ADA" w14:textId="77777777" w:rsidR="000F7915" w:rsidRPr="000F7915" w:rsidRDefault="000F7915" w:rsidP="000F7915">
            <w:pPr>
              <w:spacing w:after="160" w:line="259" w:lineRule="auto"/>
            </w:pPr>
            <w:r w:rsidRPr="000F7915">
              <w:t>Το κελί   θα πρέπει να περιλαμβάνει ενσωματωμένα ηλεκτρονικά ελεγχόμενης θερμοκρασίας για σταθερή επεξεργασία σήματος.</w:t>
            </w:r>
          </w:p>
        </w:tc>
        <w:tc>
          <w:tcPr>
            <w:tcW w:w="2126" w:type="dxa"/>
            <w:noWrap/>
            <w:vAlign w:val="center"/>
            <w:hideMark/>
          </w:tcPr>
          <w:p w14:paraId="4E2FDF95"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1DA12E6C" w14:textId="77777777" w:rsidR="000F7915" w:rsidRPr="000F7915" w:rsidRDefault="000F7915" w:rsidP="000F7915">
            <w:pPr>
              <w:spacing w:after="160" w:line="259" w:lineRule="auto"/>
              <w:rPr>
                <w:lang w:val="en-GB"/>
              </w:rPr>
            </w:pPr>
          </w:p>
        </w:tc>
        <w:tc>
          <w:tcPr>
            <w:tcW w:w="1665" w:type="dxa"/>
          </w:tcPr>
          <w:p w14:paraId="4B7EB02A" w14:textId="77777777" w:rsidR="000F7915" w:rsidRPr="000F7915" w:rsidRDefault="000F7915" w:rsidP="000F7915">
            <w:pPr>
              <w:spacing w:after="160" w:line="259" w:lineRule="auto"/>
              <w:rPr>
                <w:lang w:val="en-GB"/>
              </w:rPr>
            </w:pPr>
          </w:p>
        </w:tc>
      </w:tr>
      <w:tr w:rsidR="000F7915" w:rsidRPr="000F7915" w14:paraId="639D4B44" w14:textId="77777777" w:rsidTr="008A39EF">
        <w:trPr>
          <w:cantSplit/>
          <w:trHeight w:val="675"/>
        </w:trPr>
        <w:tc>
          <w:tcPr>
            <w:tcW w:w="1271" w:type="dxa"/>
            <w:gridSpan w:val="2"/>
            <w:vAlign w:val="center"/>
            <w:hideMark/>
          </w:tcPr>
          <w:p w14:paraId="64DA498C" w14:textId="77777777" w:rsidR="000F7915" w:rsidRPr="000F7915" w:rsidRDefault="000F7915" w:rsidP="000F7915">
            <w:pPr>
              <w:spacing w:after="160" w:line="259" w:lineRule="auto"/>
              <w:rPr>
                <w:lang w:val="en-GB"/>
              </w:rPr>
            </w:pPr>
            <w:r w:rsidRPr="000F7915">
              <w:rPr>
                <w:lang w:val="en-GB"/>
              </w:rPr>
              <w:t>Β20.1.17</w:t>
            </w:r>
          </w:p>
        </w:tc>
        <w:tc>
          <w:tcPr>
            <w:tcW w:w="2977" w:type="dxa"/>
            <w:gridSpan w:val="2"/>
            <w:vAlign w:val="center"/>
            <w:hideMark/>
          </w:tcPr>
          <w:p w14:paraId="2544769F" w14:textId="77777777" w:rsidR="000F7915" w:rsidRPr="000F7915" w:rsidRDefault="000F7915" w:rsidP="000F7915">
            <w:pPr>
              <w:spacing w:after="160" w:line="259" w:lineRule="auto"/>
            </w:pPr>
            <w:r w:rsidRPr="000F7915">
              <w:t>Να περιλαμβάνει ενσωματωμένο έλεγχο παροχής αερίου για τουλάχιστον δύο ταυτόχρονα εγκατεστημένα αέρια (</w:t>
            </w:r>
            <w:r w:rsidRPr="000F7915">
              <w:rPr>
                <w:lang w:val="en-GB"/>
              </w:rPr>
              <w:t>mass</w:t>
            </w:r>
            <w:r w:rsidRPr="000F7915">
              <w:t xml:space="preserve"> </w:t>
            </w:r>
            <w:r w:rsidRPr="000F7915">
              <w:rPr>
                <w:lang w:val="en-GB"/>
              </w:rPr>
              <w:t>flow</w:t>
            </w:r>
            <w:r w:rsidRPr="000F7915">
              <w:t xml:space="preserve"> </w:t>
            </w:r>
            <w:r w:rsidRPr="000F7915">
              <w:rPr>
                <w:lang w:val="en-GB"/>
              </w:rPr>
              <w:t>controllers</w:t>
            </w:r>
            <w:r w:rsidRPr="000F7915">
              <w:t>).</w:t>
            </w:r>
          </w:p>
        </w:tc>
        <w:tc>
          <w:tcPr>
            <w:tcW w:w="2126" w:type="dxa"/>
            <w:noWrap/>
            <w:vAlign w:val="center"/>
            <w:hideMark/>
          </w:tcPr>
          <w:p w14:paraId="4E8787C7"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4070CB37" w14:textId="77777777" w:rsidR="000F7915" w:rsidRPr="000F7915" w:rsidRDefault="000F7915" w:rsidP="000F7915">
            <w:pPr>
              <w:spacing w:after="160" w:line="259" w:lineRule="auto"/>
              <w:rPr>
                <w:lang w:val="en-GB"/>
              </w:rPr>
            </w:pPr>
          </w:p>
        </w:tc>
        <w:tc>
          <w:tcPr>
            <w:tcW w:w="1665" w:type="dxa"/>
          </w:tcPr>
          <w:p w14:paraId="4230C25D" w14:textId="77777777" w:rsidR="000F7915" w:rsidRPr="000F7915" w:rsidRDefault="000F7915" w:rsidP="000F7915">
            <w:pPr>
              <w:spacing w:after="160" w:line="259" w:lineRule="auto"/>
              <w:rPr>
                <w:lang w:val="en-GB"/>
              </w:rPr>
            </w:pPr>
          </w:p>
        </w:tc>
      </w:tr>
      <w:tr w:rsidR="000F7915" w:rsidRPr="000F7915" w14:paraId="598532A0" w14:textId="77777777" w:rsidTr="008A39EF">
        <w:trPr>
          <w:cantSplit/>
          <w:trHeight w:val="705"/>
        </w:trPr>
        <w:tc>
          <w:tcPr>
            <w:tcW w:w="1271" w:type="dxa"/>
            <w:gridSpan w:val="2"/>
            <w:vAlign w:val="center"/>
            <w:hideMark/>
          </w:tcPr>
          <w:p w14:paraId="245D559C" w14:textId="77777777" w:rsidR="000F7915" w:rsidRPr="000F7915" w:rsidRDefault="000F7915" w:rsidP="000F7915">
            <w:pPr>
              <w:spacing w:after="160" w:line="259" w:lineRule="auto"/>
              <w:rPr>
                <w:lang w:val="en-GB"/>
              </w:rPr>
            </w:pPr>
            <w:r w:rsidRPr="000F7915">
              <w:rPr>
                <w:lang w:val="en-GB"/>
              </w:rPr>
              <w:t>Β20.1.18</w:t>
            </w:r>
          </w:p>
        </w:tc>
        <w:tc>
          <w:tcPr>
            <w:tcW w:w="2977" w:type="dxa"/>
            <w:gridSpan w:val="2"/>
            <w:vAlign w:val="center"/>
            <w:hideMark/>
          </w:tcPr>
          <w:p w14:paraId="2BA9F659" w14:textId="77777777" w:rsidR="000F7915" w:rsidRPr="000F7915" w:rsidRDefault="000F7915" w:rsidP="000F7915">
            <w:pPr>
              <w:spacing w:after="160" w:line="259" w:lineRule="auto"/>
            </w:pPr>
            <w:r w:rsidRPr="000F7915">
              <w:t>Ο ρυθμός ροής αερίου να είναι προγραμματιζόμενος στο λειτουργικό του  λογισμικού.</w:t>
            </w:r>
          </w:p>
        </w:tc>
        <w:tc>
          <w:tcPr>
            <w:tcW w:w="2126" w:type="dxa"/>
            <w:noWrap/>
            <w:vAlign w:val="center"/>
            <w:hideMark/>
          </w:tcPr>
          <w:p w14:paraId="325C8269"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2203B3F6" w14:textId="77777777" w:rsidR="000F7915" w:rsidRPr="000F7915" w:rsidRDefault="000F7915" w:rsidP="000F7915">
            <w:pPr>
              <w:spacing w:after="160" w:line="259" w:lineRule="auto"/>
              <w:rPr>
                <w:lang w:val="en-GB"/>
              </w:rPr>
            </w:pPr>
          </w:p>
        </w:tc>
        <w:tc>
          <w:tcPr>
            <w:tcW w:w="1665" w:type="dxa"/>
          </w:tcPr>
          <w:p w14:paraId="031BB897" w14:textId="77777777" w:rsidR="000F7915" w:rsidRPr="000F7915" w:rsidRDefault="000F7915" w:rsidP="000F7915">
            <w:pPr>
              <w:spacing w:after="160" w:line="259" w:lineRule="auto"/>
              <w:rPr>
                <w:lang w:val="en-GB"/>
              </w:rPr>
            </w:pPr>
          </w:p>
        </w:tc>
      </w:tr>
      <w:tr w:rsidR="000F7915" w:rsidRPr="000F7915" w14:paraId="37B3BFCE" w14:textId="77777777" w:rsidTr="008A39EF">
        <w:trPr>
          <w:cantSplit/>
          <w:trHeight w:val="405"/>
        </w:trPr>
        <w:tc>
          <w:tcPr>
            <w:tcW w:w="1271" w:type="dxa"/>
            <w:gridSpan w:val="2"/>
            <w:vAlign w:val="center"/>
            <w:hideMark/>
          </w:tcPr>
          <w:p w14:paraId="65F3FFB0" w14:textId="77777777" w:rsidR="000F7915" w:rsidRPr="000F7915" w:rsidRDefault="000F7915" w:rsidP="000F7915">
            <w:pPr>
              <w:spacing w:after="160" w:line="259" w:lineRule="auto"/>
              <w:rPr>
                <w:lang w:val="en-GB"/>
              </w:rPr>
            </w:pPr>
            <w:r w:rsidRPr="000F7915">
              <w:rPr>
                <w:lang w:val="en-GB"/>
              </w:rPr>
              <w:t>Β20.1.19</w:t>
            </w:r>
          </w:p>
        </w:tc>
        <w:tc>
          <w:tcPr>
            <w:tcW w:w="2977" w:type="dxa"/>
            <w:gridSpan w:val="2"/>
            <w:vAlign w:val="center"/>
            <w:hideMark/>
          </w:tcPr>
          <w:p w14:paraId="5CA4F26E" w14:textId="77777777" w:rsidR="000F7915" w:rsidRPr="000F7915" w:rsidRDefault="000F7915" w:rsidP="000F7915">
            <w:pPr>
              <w:spacing w:after="160" w:line="259" w:lineRule="auto"/>
            </w:pPr>
            <w:r w:rsidRPr="000F7915">
              <w:t xml:space="preserve">Το σύστημα πρέπει να περιλαμβάνει οθόνη αφής για εύκολη πρόσβαση. </w:t>
            </w:r>
          </w:p>
        </w:tc>
        <w:tc>
          <w:tcPr>
            <w:tcW w:w="2126" w:type="dxa"/>
            <w:noWrap/>
            <w:vAlign w:val="center"/>
            <w:hideMark/>
          </w:tcPr>
          <w:p w14:paraId="3EF54A97"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633B5A85" w14:textId="77777777" w:rsidR="000F7915" w:rsidRPr="000F7915" w:rsidRDefault="000F7915" w:rsidP="000F7915">
            <w:pPr>
              <w:spacing w:after="160" w:line="259" w:lineRule="auto"/>
              <w:rPr>
                <w:lang w:val="en-GB"/>
              </w:rPr>
            </w:pPr>
          </w:p>
        </w:tc>
        <w:tc>
          <w:tcPr>
            <w:tcW w:w="1665" w:type="dxa"/>
          </w:tcPr>
          <w:p w14:paraId="770C8E15" w14:textId="77777777" w:rsidR="000F7915" w:rsidRPr="000F7915" w:rsidRDefault="000F7915" w:rsidP="000F7915">
            <w:pPr>
              <w:spacing w:after="160" w:line="259" w:lineRule="auto"/>
              <w:rPr>
                <w:lang w:val="en-GB"/>
              </w:rPr>
            </w:pPr>
          </w:p>
        </w:tc>
      </w:tr>
      <w:tr w:rsidR="000F7915" w:rsidRPr="000F7915" w14:paraId="71F2383B" w14:textId="77777777" w:rsidTr="008A39EF">
        <w:trPr>
          <w:cantSplit/>
          <w:trHeight w:val="735"/>
        </w:trPr>
        <w:tc>
          <w:tcPr>
            <w:tcW w:w="1271" w:type="dxa"/>
            <w:gridSpan w:val="2"/>
            <w:vAlign w:val="center"/>
            <w:hideMark/>
          </w:tcPr>
          <w:p w14:paraId="05D20533" w14:textId="77777777" w:rsidR="000F7915" w:rsidRPr="000F7915" w:rsidRDefault="000F7915" w:rsidP="000F7915">
            <w:pPr>
              <w:spacing w:after="160" w:line="259" w:lineRule="auto"/>
              <w:rPr>
                <w:lang w:val="en-GB"/>
              </w:rPr>
            </w:pPr>
            <w:r w:rsidRPr="000F7915">
              <w:rPr>
                <w:lang w:val="en-GB"/>
              </w:rPr>
              <w:t>Β20.1.20</w:t>
            </w:r>
          </w:p>
        </w:tc>
        <w:tc>
          <w:tcPr>
            <w:tcW w:w="2977" w:type="dxa"/>
            <w:gridSpan w:val="2"/>
            <w:vAlign w:val="center"/>
            <w:hideMark/>
          </w:tcPr>
          <w:p w14:paraId="651E3451" w14:textId="77777777" w:rsidR="000F7915" w:rsidRPr="000F7915" w:rsidRDefault="000F7915" w:rsidP="000F7915">
            <w:pPr>
              <w:spacing w:after="160" w:line="259" w:lineRule="auto"/>
            </w:pPr>
            <w:r w:rsidRPr="000F7915">
              <w:rPr>
                <w:lang w:val="en-GB"/>
              </w:rPr>
              <w:t>N</w:t>
            </w:r>
            <w:r w:rsidRPr="000F7915">
              <w:t xml:space="preserve">α επικοινωνεί με υπολογιστή / ελεγκτή μέσω </w:t>
            </w:r>
            <w:r w:rsidRPr="000F7915">
              <w:rPr>
                <w:lang w:val="en-GB"/>
              </w:rPr>
              <w:t>Ethernet</w:t>
            </w:r>
            <w:r w:rsidRPr="000F7915">
              <w:t xml:space="preserve"> </w:t>
            </w:r>
            <w:proofErr w:type="gramStart"/>
            <w:r w:rsidRPr="000F7915">
              <w:rPr>
                <w:lang w:val="en-GB"/>
              </w:rPr>
              <w:t>BUS</w:t>
            </w:r>
            <w:r w:rsidRPr="000F7915">
              <w:t xml:space="preserve">  και</w:t>
            </w:r>
            <w:proofErr w:type="gramEnd"/>
            <w:r w:rsidRPr="000F7915">
              <w:t xml:space="preserve"> να συνοδεύεται από το αντίστοιχο λειτουργικό.</w:t>
            </w:r>
          </w:p>
        </w:tc>
        <w:tc>
          <w:tcPr>
            <w:tcW w:w="2126" w:type="dxa"/>
            <w:noWrap/>
            <w:vAlign w:val="center"/>
            <w:hideMark/>
          </w:tcPr>
          <w:p w14:paraId="52C9E982"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270FF127" w14:textId="77777777" w:rsidR="000F7915" w:rsidRPr="000F7915" w:rsidRDefault="000F7915" w:rsidP="000F7915">
            <w:pPr>
              <w:spacing w:after="160" w:line="259" w:lineRule="auto"/>
              <w:rPr>
                <w:lang w:val="en-GB"/>
              </w:rPr>
            </w:pPr>
          </w:p>
        </w:tc>
        <w:tc>
          <w:tcPr>
            <w:tcW w:w="1665" w:type="dxa"/>
          </w:tcPr>
          <w:p w14:paraId="29A31F3D" w14:textId="77777777" w:rsidR="000F7915" w:rsidRPr="000F7915" w:rsidRDefault="000F7915" w:rsidP="000F7915">
            <w:pPr>
              <w:spacing w:after="160" w:line="259" w:lineRule="auto"/>
              <w:rPr>
                <w:lang w:val="en-GB"/>
              </w:rPr>
            </w:pPr>
          </w:p>
        </w:tc>
      </w:tr>
      <w:tr w:rsidR="000F7915" w:rsidRPr="000F7915" w14:paraId="2FBCB6BF" w14:textId="77777777" w:rsidTr="008A39EF">
        <w:trPr>
          <w:cantSplit/>
          <w:trHeight w:val="435"/>
        </w:trPr>
        <w:tc>
          <w:tcPr>
            <w:tcW w:w="1271" w:type="dxa"/>
            <w:gridSpan w:val="2"/>
            <w:vAlign w:val="center"/>
            <w:hideMark/>
          </w:tcPr>
          <w:p w14:paraId="74641DCD" w14:textId="77777777" w:rsidR="000F7915" w:rsidRPr="000F7915" w:rsidRDefault="000F7915" w:rsidP="000F7915">
            <w:pPr>
              <w:spacing w:after="160" w:line="259" w:lineRule="auto"/>
              <w:rPr>
                <w:lang w:val="en-GB"/>
              </w:rPr>
            </w:pPr>
            <w:r w:rsidRPr="000F7915">
              <w:rPr>
                <w:lang w:val="en-GB"/>
              </w:rPr>
              <w:t>Β20.1.21</w:t>
            </w:r>
          </w:p>
        </w:tc>
        <w:tc>
          <w:tcPr>
            <w:tcW w:w="2977" w:type="dxa"/>
            <w:gridSpan w:val="2"/>
            <w:vAlign w:val="center"/>
            <w:hideMark/>
          </w:tcPr>
          <w:p w14:paraId="3FD830BE" w14:textId="77777777" w:rsidR="000F7915" w:rsidRPr="000F7915" w:rsidRDefault="000F7915" w:rsidP="000F7915">
            <w:pPr>
              <w:spacing w:after="160" w:line="259" w:lineRule="auto"/>
            </w:pPr>
            <w:r w:rsidRPr="000F7915">
              <w:rPr>
                <w:lang w:val="en-GB"/>
              </w:rPr>
              <w:t>N</w:t>
            </w:r>
            <w:r w:rsidRPr="000F7915">
              <w:t>α έχει έως και πέντε σημεία   για   την βαθμονόμηση της θερμοκρασίας.</w:t>
            </w:r>
          </w:p>
        </w:tc>
        <w:tc>
          <w:tcPr>
            <w:tcW w:w="2126" w:type="dxa"/>
            <w:noWrap/>
            <w:vAlign w:val="center"/>
            <w:hideMark/>
          </w:tcPr>
          <w:p w14:paraId="63D2B8D2"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26093B4A" w14:textId="77777777" w:rsidR="000F7915" w:rsidRPr="000F7915" w:rsidRDefault="000F7915" w:rsidP="000F7915">
            <w:pPr>
              <w:spacing w:after="160" w:line="259" w:lineRule="auto"/>
              <w:rPr>
                <w:lang w:val="en-GB"/>
              </w:rPr>
            </w:pPr>
          </w:p>
        </w:tc>
        <w:tc>
          <w:tcPr>
            <w:tcW w:w="1665" w:type="dxa"/>
          </w:tcPr>
          <w:p w14:paraId="4B34480B" w14:textId="77777777" w:rsidR="000F7915" w:rsidRPr="000F7915" w:rsidRDefault="000F7915" w:rsidP="000F7915">
            <w:pPr>
              <w:spacing w:after="160" w:line="259" w:lineRule="auto"/>
              <w:rPr>
                <w:lang w:val="en-GB"/>
              </w:rPr>
            </w:pPr>
          </w:p>
        </w:tc>
      </w:tr>
      <w:tr w:rsidR="000F7915" w:rsidRPr="000F7915" w14:paraId="04ECAAE3" w14:textId="77777777" w:rsidTr="008A39EF">
        <w:trPr>
          <w:cantSplit/>
          <w:trHeight w:val="1365"/>
        </w:trPr>
        <w:tc>
          <w:tcPr>
            <w:tcW w:w="1271" w:type="dxa"/>
            <w:gridSpan w:val="2"/>
            <w:vAlign w:val="center"/>
            <w:hideMark/>
          </w:tcPr>
          <w:p w14:paraId="75BB94AD" w14:textId="77777777" w:rsidR="000F7915" w:rsidRPr="000F7915" w:rsidRDefault="000F7915" w:rsidP="000F7915">
            <w:pPr>
              <w:spacing w:after="160" w:line="259" w:lineRule="auto"/>
              <w:rPr>
                <w:lang w:val="en-GB"/>
              </w:rPr>
            </w:pPr>
            <w:r w:rsidRPr="000F7915">
              <w:rPr>
                <w:lang w:val="en-GB"/>
              </w:rPr>
              <w:t>Β20.1.22</w:t>
            </w:r>
          </w:p>
        </w:tc>
        <w:tc>
          <w:tcPr>
            <w:tcW w:w="2977" w:type="dxa"/>
            <w:gridSpan w:val="2"/>
            <w:vAlign w:val="center"/>
            <w:hideMark/>
          </w:tcPr>
          <w:p w14:paraId="3843A224" w14:textId="77777777" w:rsidR="000F7915" w:rsidRPr="000F7915" w:rsidRDefault="000F7915" w:rsidP="000F7915">
            <w:pPr>
              <w:spacing w:after="160" w:line="259" w:lineRule="auto"/>
            </w:pPr>
            <w:r w:rsidRPr="000F7915">
              <w:t xml:space="preserve">Να διαθέτει τεχνολογία </w:t>
            </w:r>
            <w:r w:rsidRPr="000F7915">
              <w:rPr>
                <w:lang w:val="en-GB"/>
              </w:rPr>
              <w:t>Modulated</w:t>
            </w:r>
            <w:r w:rsidRPr="000F7915">
              <w:t xml:space="preserve"> </w:t>
            </w:r>
            <w:r w:rsidRPr="000F7915">
              <w:rPr>
                <w:lang w:val="en-GB"/>
              </w:rPr>
              <w:t>DSC</w:t>
            </w:r>
            <w:r w:rsidRPr="000F7915">
              <w:t xml:space="preserve">. </w:t>
            </w:r>
            <w:r w:rsidRPr="000F7915">
              <w:rPr>
                <w:lang w:val="en-GB"/>
              </w:rPr>
              <w:t>I</w:t>
            </w:r>
            <w:proofErr w:type="spellStart"/>
            <w:r w:rsidRPr="000F7915">
              <w:t>κανότητα</w:t>
            </w:r>
            <w:proofErr w:type="spellEnd"/>
            <w:r w:rsidRPr="000F7915">
              <w:t xml:space="preserve"> εφαρμογής ημιτονοειδούς κύματος θερμοκρασίας στο </w:t>
            </w:r>
            <w:proofErr w:type="gramStart"/>
            <w:r w:rsidRPr="000F7915">
              <w:t>δείγμα .</w:t>
            </w:r>
            <w:proofErr w:type="gramEnd"/>
          </w:p>
        </w:tc>
        <w:tc>
          <w:tcPr>
            <w:tcW w:w="2126" w:type="dxa"/>
            <w:vAlign w:val="center"/>
            <w:hideMark/>
          </w:tcPr>
          <w:p w14:paraId="15B00B22" w14:textId="77777777" w:rsidR="000F7915" w:rsidRPr="000F7915" w:rsidRDefault="000F7915" w:rsidP="000F7915">
            <w:pPr>
              <w:spacing w:after="160" w:line="259" w:lineRule="auto"/>
            </w:pPr>
            <w:r w:rsidRPr="000F7915">
              <w:t>Πλάτος ημιτονοειδούς κύματος ± 0,01 έως 3 ο</w:t>
            </w:r>
            <w:r w:rsidRPr="000F7915">
              <w:rPr>
                <w:lang w:val="en-GB"/>
              </w:rPr>
              <w:t>C</w:t>
            </w:r>
            <w:r w:rsidRPr="000F7915">
              <w:t xml:space="preserve"> και περίοδο συχνότητας από 10 έως 200 δευτερόλεπτα.</w:t>
            </w:r>
          </w:p>
        </w:tc>
        <w:tc>
          <w:tcPr>
            <w:tcW w:w="1454" w:type="dxa"/>
            <w:gridSpan w:val="3"/>
          </w:tcPr>
          <w:p w14:paraId="1DA7D8D7" w14:textId="77777777" w:rsidR="000F7915" w:rsidRPr="000F7915" w:rsidRDefault="000F7915" w:rsidP="000F7915">
            <w:pPr>
              <w:spacing w:after="160" w:line="259" w:lineRule="auto"/>
            </w:pPr>
          </w:p>
        </w:tc>
        <w:tc>
          <w:tcPr>
            <w:tcW w:w="1665" w:type="dxa"/>
          </w:tcPr>
          <w:p w14:paraId="4B368081" w14:textId="77777777" w:rsidR="000F7915" w:rsidRPr="000F7915" w:rsidRDefault="000F7915" w:rsidP="000F7915">
            <w:pPr>
              <w:spacing w:after="160" w:line="259" w:lineRule="auto"/>
            </w:pPr>
          </w:p>
        </w:tc>
      </w:tr>
      <w:tr w:rsidR="000F7915" w:rsidRPr="000F7915" w14:paraId="23440FF3" w14:textId="77777777" w:rsidTr="008A39EF">
        <w:trPr>
          <w:cantSplit/>
          <w:trHeight w:val="510"/>
        </w:trPr>
        <w:tc>
          <w:tcPr>
            <w:tcW w:w="1271" w:type="dxa"/>
            <w:gridSpan w:val="2"/>
            <w:vAlign w:val="center"/>
            <w:hideMark/>
          </w:tcPr>
          <w:p w14:paraId="066467A9" w14:textId="77777777" w:rsidR="000F7915" w:rsidRPr="000F7915" w:rsidRDefault="000F7915" w:rsidP="000F7915">
            <w:pPr>
              <w:spacing w:after="160" w:line="259" w:lineRule="auto"/>
              <w:rPr>
                <w:lang w:val="en-GB"/>
              </w:rPr>
            </w:pPr>
            <w:r w:rsidRPr="000F7915">
              <w:rPr>
                <w:lang w:val="en-GB"/>
              </w:rPr>
              <w:t>Β20.1.23</w:t>
            </w:r>
          </w:p>
        </w:tc>
        <w:tc>
          <w:tcPr>
            <w:tcW w:w="2977" w:type="dxa"/>
            <w:gridSpan w:val="2"/>
            <w:vAlign w:val="center"/>
            <w:hideMark/>
          </w:tcPr>
          <w:p w14:paraId="54E983C7" w14:textId="77777777" w:rsidR="000F7915" w:rsidRPr="000F7915" w:rsidRDefault="000F7915" w:rsidP="000F7915">
            <w:pPr>
              <w:spacing w:after="160" w:line="259" w:lineRule="auto"/>
            </w:pPr>
            <w:r w:rsidRPr="000F7915">
              <w:t xml:space="preserve">Να συνοδεύεται από  πρέσα και </w:t>
            </w:r>
            <w:proofErr w:type="spellStart"/>
            <w:r w:rsidRPr="000F7915">
              <w:t>ανάλωσιμα</w:t>
            </w:r>
            <w:proofErr w:type="spellEnd"/>
            <w:r w:rsidRPr="000F7915">
              <w:t xml:space="preserve"> για τουλάχιστον 300 δείγματα .</w:t>
            </w:r>
          </w:p>
        </w:tc>
        <w:tc>
          <w:tcPr>
            <w:tcW w:w="2126" w:type="dxa"/>
            <w:noWrap/>
            <w:vAlign w:val="center"/>
            <w:hideMark/>
          </w:tcPr>
          <w:p w14:paraId="1D714AC7"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1E4E73D6" w14:textId="77777777" w:rsidR="000F7915" w:rsidRPr="000F7915" w:rsidRDefault="000F7915" w:rsidP="000F7915">
            <w:pPr>
              <w:spacing w:after="160" w:line="259" w:lineRule="auto"/>
              <w:rPr>
                <w:lang w:val="en-GB"/>
              </w:rPr>
            </w:pPr>
          </w:p>
        </w:tc>
        <w:tc>
          <w:tcPr>
            <w:tcW w:w="1665" w:type="dxa"/>
          </w:tcPr>
          <w:p w14:paraId="42BE8D6B" w14:textId="77777777" w:rsidR="000F7915" w:rsidRPr="000F7915" w:rsidRDefault="000F7915" w:rsidP="000F7915">
            <w:pPr>
              <w:spacing w:after="160" w:line="259" w:lineRule="auto"/>
              <w:rPr>
                <w:lang w:val="en-GB"/>
              </w:rPr>
            </w:pPr>
          </w:p>
        </w:tc>
      </w:tr>
      <w:tr w:rsidR="000F7915" w:rsidRPr="000F7915" w14:paraId="65D1C4C4" w14:textId="77777777" w:rsidTr="008A39EF">
        <w:trPr>
          <w:cantSplit/>
          <w:trHeight w:val="1920"/>
        </w:trPr>
        <w:tc>
          <w:tcPr>
            <w:tcW w:w="1271" w:type="dxa"/>
            <w:gridSpan w:val="2"/>
            <w:vAlign w:val="center"/>
            <w:hideMark/>
          </w:tcPr>
          <w:p w14:paraId="05249B19" w14:textId="77777777" w:rsidR="000F7915" w:rsidRPr="000F7915" w:rsidRDefault="000F7915" w:rsidP="000F7915">
            <w:pPr>
              <w:spacing w:after="160" w:line="259" w:lineRule="auto"/>
              <w:rPr>
                <w:lang w:val="en-GB"/>
              </w:rPr>
            </w:pPr>
            <w:r w:rsidRPr="000F7915">
              <w:rPr>
                <w:lang w:val="en-GB"/>
              </w:rPr>
              <w:lastRenderedPageBreak/>
              <w:t>Β20.1.24</w:t>
            </w:r>
          </w:p>
        </w:tc>
        <w:tc>
          <w:tcPr>
            <w:tcW w:w="2977" w:type="dxa"/>
            <w:gridSpan w:val="2"/>
            <w:vAlign w:val="center"/>
            <w:hideMark/>
          </w:tcPr>
          <w:p w14:paraId="685EBBF0" w14:textId="77777777" w:rsidR="000F7915" w:rsidRPr="000F7915" w:rsidRDefault="000F7915" w:rsidP="000F7915">
            <w:pPr>
              <w:spacing w:after="160" w:line="259" w:lineRule="auto"/>
            </w:pPr>
            <w:r w:rsidRPr="000F7915">
              <w:t xml:space="preserve">Να συνοδεύεται από  αναλυτικό ζυγό ακριβείας 4 δεκαδικών και μέγιστο βάρος 220 </w:t>
            </w:r>
            <w:r w:rsidRPr="000F7915">
              <w:rPr>
                <w:lang w:val="en-GB"/>
              </w:rPr>
              <w:t>g</w:t>
            </w:r>
            <w:r w:rsidRPr="000F7915">
              <w:t xml:space="preserve"> και σχεδίασης μονολιθικού κελιού. Ταχύς χρόνος σταθεροποίησης μικρότερος του 1.5 </w:t>
            </w:r>
            <w:r w:rsidRPr="000F7915">
              <w:rPr>
                <w:lang w:val="en-GB"/>
              </w:rPr>
              <w:t>s</w:t>
            </w:r>
            <w:r w:rsidRPr="000F7915">
              <w:t xml:space="preserve">. Ικανότητα </w:t>
            </w:r>
            <w:proofErr w:type="spellStart"/>
            <w:r w:rsidRPr="000F7915">
              <w:t>επαναληψιμότητας</w:t>
            </w:r>
            <w:proofErr w:type="spellEnd"/>
            <w:r w:rsidRPr="000F7915">
              <w:t xml:space="preserve"> 0,1</w:t>
            </w:r>
            <w:r w:rsidRPr="000F7915">
              <w:rPr>
                <w:lang w:val="en-GB"/>
              </w:rPr>
              <w:t>mg</w:t>
            </w:r>
            <w:r w:rsidRPr="000F7915">
              <w:t xml:space="preserve">. Να διαθέτει εσωτερική </w:t>
            </w:r>
            <w:proofErr w:type="spellStart"/>
            <w:r w:rsidRPr="000F7915">
              <w:t>βαθμονομηση</w:t>
            </w:r>
            <w:proofErr w:type="spellEnd"/>
            <w:r w:rsidRPr="000F7915">
              <w:t xml:space="preserve">. Ο Ζυγός να έχει σύστημα προστασίας υπερφόρτωσης. Το σύστημα να έχει υψηλή αντοχή στην χημική διάβρωση λόγω του </w:t>
            </w:r>
            <w:proofErr w:type="spellStart"/>
            <w:r w:rsidRPr="000F7915">
              <w:t>πολυβουτιλένιο</w:t>
            </w:r>
            <w:proofErr w:type="spellEnd"/>
            <w:r w:rsidRPr="000F7915">
              <w:t xml:space="preserve"> /</w:t>
            </w:r>
            <w:proofErr w:type="spellStart"/>
            <w:r w:rsidRPr="000F7915">
              <w:t>τερεφθαλικού</w:t>
            </w:r>
            <w:proofErr w:type="spellEnd"/>
            <w:r w:rsidRPr="000F7915">
              <w:t xml:space="preserve"> υλικού ατσαλιού και γυαλιού.</w:t>
            </w:r>
          </w:p>
        </w:tc>
        <w:tc>
          <w:tcPr>
            <w:tcW w:w="2126" w:type="dxa"/>
            <w:noWrap/>
            <w:vAlign w:val="center"/>
            <w:hideMark/>
          </w:tcPr>
          <w:p w14:paraId="155CC653"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2331135B" w14:textId="77777777" w:rsidR="000F7915" w:rsidRPr="000F7915" w:rsidRDefault="000F7915" w:rsidP="000F7915">
            <w:pPr>
              <w:spacing w:after="160" w:line="259" w:lineRule="auto"/>
              <w:rPr>
                <w:lang w:val="en-GB"/>
              </w:rPr>
            </w:pPr>
          </w:p>
        </w:tc>
        <w:tc>
          <w:tcPr>
            <w:tcW w:w="1665" w:type="dxa"/>
          </w:tcPr>
          <w:p w14:paraId="2CC03C30" w14:textId="77777777" w:rsidR="000F7915" w:rsidRPr="000F7915" w:rsidRDefault="000F7915" w:rsidP="000F7915">
            <w:pPr>
              <w:spacing w:after="160" w:line="259" w:lineRule="auto"/>
              <w:rPr>
                <w:lang w:val="en-GB"/>
              </w:rPr>
            </w:pPr>
          </w:p>
        </w:tc>
      </w:tr>
      <w:tr w:rsidR="000F7915" w:rsidRPr="000F7915" w14:paraId="4718581A" w14:textId="77777777" w:rsidTr="008A39EF">
        <w:trPr>
          <w:cantSplit/>
          <w:trHeight w:val="2100"/>
        </w:trPr>
        <w:tc>
          <w:tcPr>
            <w:tcW w:w="1271" w:type="dxa"/>
            <w:gridSpan w:val="2"/>
            <w:vAlign w:val="center"/>
            <w:hideMark/>
          </w:tcPr>
          <w:p w14:paraId="3B769069" w14:textId="77777777" w:rsidR="000F7915" w:rsidRPr="000F7915" w:rsidRDefault="000F7915" w:rsidP="000F7915">
            <w:pPr>
              <w:spacing w:after="160" w:line="259" w:lineRule="auto"/>
              <w:rPr>
                <w:lang w:val="en-GB"/>
              </w:rPr>
            </w:pPr>
            <w:r w:rsidRPr="000F7915">
              <w:rPr>
                <w:lang w:val="en-GB"/>
              </w:rPr>
              <w:t>Β20.1.25</w:t>
            </w:r>
          </w:p>
        </w:tc>
        <w:tc>
          <w:tcPr>
            <w:tcW w:w="2977" w:type="dxa"/>
            <w:gridSpan w:val="2"/>
            <w:vAlign w:val="center"/>
            <w:hideMark/>
          </w:tcPr>
          <w:p w14:paraId="4E8ED3A0" w14:textId="77777777" w:rsidR="000F7915" w:rsidRPr="000F7915" w:rsidRDefault="000F7915" w:rsidP="000F7915">
            <w:pPr>
              <w:spacing w:after="160" w:line="259" w:lineRule="auto"/>
            </w:pPr>
            <w:r w:rsidRPr="000F7915">
              <w:t xml:space="preserve">Να συνοδεύεται από σύγχρονο ηλεκτρονικό υπολογιστή πλήρη και ικανό να εκτελέσει το συνοδευτικό λογισμικό του οργάνου με τα εξής χαρακτηριστικά: </w:t>
            </w:r>
          </w:p>
        </w:tc>
        <w:tc>
          <w:tcPr>
            <w:tcW w:w="2126" w:type="dxa"/>
            <w:vAlign w:val="center"/>
            <w:hideMark/>
          </w:tcPr>
          <w:p w14:paraId="585985E7" w14:textId="77777777" w:rsidR="000F7915" w:rsidRPr="000F7915" w:rsidRDefault="000F7915" w:rsidP="000F7915">
            <w:pPr>
              <w:spacing w:after="160" w:line="259" w:lineRule="auto"/>
            </w:pPr>
            <w:r w:rsidRPr="000F7915">
              <w:t xml:space="preserve">Επεξεργαστής κλάσης </w:t>
            </w:r>
            <w:r w:rsidRPr="000F7915">
              <w:rPr>
                <w:lang w:val="en-GB"/>
              </w:rPr>
              <w:t>Core</w:t>
            </w:r>
            <w:r w:rsidRPr="000F7915">
              <w:t xml:space="preserve"> </w:t>
            </w:r>
            <w:proofErr w:type="spellStart"/>
            <w:r w:rsidRPr="000F7915">
              <w:rPr>
                <w:lang w:val="en-GB"/>
              </w:rPr>
              <w:t>i</w:t>
            </w:r>
            <w:proofErr w:type="spellEnd"/>
            <w:r w:rsidRPr="000F7915">
              <w:t>5 ή ανάλογος ή καλύτερος</w:t>
            </w:r>
            <w:r w:rsidRPr="000F7915">
              <w:br/>
              <w:t xml:space="preserve">σκληρός δίσκος &gt;=500 </w:t>
            </w:r>
            <w:r w:rsidRPr="000F7915">
              <w:rPr>
                <w:lang w:val="en-GB"/>
              </w:rPr>
              <w:t>GB</w:t>
            </w:r>
            <w:r w:rsidRPr="000F7915">
              <w:br/>
              <w:t xml:space="preserve">Μνήμη </w:t>
            </w:r>
            <w:r w:rsidRPr="000F7915">
              <w:rPr>
                <w:lang w:val="en-GB"/>
              </w:rPr>
              <w:t>RAM</w:t>
            </w:r>
            <w:r w:rsidRPr="000F7915">
              <w:t xml:space="preserve"> &gt;= 16</w:t>
            </w:r>
            <w:r w:rsidRPr="000F7915">
              <w:rPr>
                <w:lang w:val="en-GB"/>
              </w:rPr>
              <w:t>GB</w:t>
            </w:r>
            <w:r w:rsidRPr="000F7915">
              <w:br/>
              <w:t xml:space="preserve">Έγχρωμη οθόνη &gt;=23” </w:t>
            </w:r>
            <w:r w:rsidRPr="000F7915">
              <w:rPr>
                <w:lang w:val="en-GB"/>
              </w:rPr>
              <w:t>LCD</w:t>
            </w:r>
            <w:r w:rsidRPr="000F7915">
              <w:t xml:space="preserve"> τουλάχιστον</w:t>
            </w:r>
            <w:r w:rsidRPr="000F7915">
              <w:br/>
            </w:r>
            <w:r w:rsidRPr="000F7915">
              <w:rPr>
                <w:lang w:val="en-GB"/>
              </w:rPr>
              <w:t>DVD</w:t>
            </w:r>
            <w:r w:rsidRPr="000F7915">
              <w:t>-</w:t>
            </w:r>
            <w:r w:rsidRPr="000F7915">
              <w:rPr>
                <w:lang w:val="en-GB"/>
              </w:rPr>
              <w:t>RW</w:t>
            </w:r>
            <w:r w:rsidRPr="000F7915">
              <w:br/>
              <w:t xml:space="preserve">Λειτουργικό σύστημα </w:t>
            </w:r>
            <w:r w:rsidRPr="000F7915">
              <w:rPr>
                <w:lang w:val="en-GB"/>
              </w:rPr>
              <w:t>Windows</w:t>
            </w:r>
            <w:r w:rsidRPr="000F7915">
              <w:t xml:space="preserve"> 11 ή νεότερο </w:t>
            </w:r>
            <w:r w:rsidRPr="000F7915">
              <w:br/>
              <w:t xml:space="preserve">&gt;= 2 θύρες </w:t>
            </w:r>
            <w:r w:rsidRPr="000F7915">
              <w:rPr>
                <w:lang w:val="en-GB"/>
              </w:rPr>
              <w:t>USB</w:t>
            </w:r>
          </w:p>
        </w:tc>
        <w:tc>
          <w:tcPr>
            <w:tcW w:w="1454" w:type="dxa"/>
            <w:gridSpan w:val="3"/>
          </w:tcPr>
          <w:p w14:paraId="7D72D484" w14:textId="77777777" w:rsidR="000F7915" w:rsidRPr="000F7915" w:rsidRDefault="000F7915" w:rsidP="000F7915">
            <w:pPr>
              <w:spacing w:after="160" w:line="259" w:lineRule="auto"/>
            </w:pPr>
          </w:p>
        </w:tc>
        <w:tc>
          <w:tcPr>
            <w:tcW w:w="1665" w:type="dxa"/>
          </w:tcPr>
          <w:p w14:paraId="394FD7D8" w14:textId="77777777" w:rsidR="000F7915" w:rsidRPr="000F7915" w:rsidRDefault="000F7915" w:rsidP="000F7915">
            <w:pPr>
              <w:spacing w:after="160" w:line="259" w:lineRule="auto"/>
            </w:pPr>
          </w:p>
        </w:tc>
      </w:tr>
      <w:tr w:rsidR="000F7915" w:rsidRPr="000F7915" w14:paraId="622144B7" w14:textId="77777777" w:rsidTr="008A39EF">
        <w:trPr>
          <w:cantSplit/>
          <w:trHeight w:val="930"/>
        </w:trPr>
        <w:tc>
          <w:tcPr>
            <w:tcW w:w="1271" w:type="dxa"/>
            <w:gridSpan w:val="2"/>
            <w:vAlign w:val="center"/>
            <w:hideMark/>
          </w:tcPr>
          <w:p w14:paraId="0BF8C719" w14:textId="77777777" w:rsidR="000F7915" w:rsidRPr="000F7915" w:rsidRDefault="000F7915" w:rsidP="000F7915">
            <w:pPr>
              <w:spacing w:after="160" w:line="259" w:lineRule="auto"/>
              <w:rPr>
                <w:lang w:val="en-GB"/>
              </w:rPr>
            </w:pPr>
            <w:r w:rsidRPr="000F7915">
              <w:rPr>
                <w:lang w:val="en-GB"/>
              </w:rPr>
              <w:t>Β20.1.26</w:t>
            </w:r>
          </w:p>
        </w:tc>
        <w:tc>
          <w:tcPr>
            <w:tcW w:w="2977" w:type="dxa"/>
            <w:gridSpan w:val="2"/>
            <w:vAlign w:val="center"/>
            <w:hideMark/>
          </w:tcPr>
          <w:p w14:paraId="61FAC1E7" w14:textId="77777777" w:rsidR="000F7915" w:rsidRPr="000F7915" w:rsidRDefault="000F7915" w:rsidP="000F7915">
            <w:pPr>
              <w:spacing w:after="160" w:line="259" w:lineRule="auto"/>
            </w:pPr>
            <w:r w:rsidRPr="000F7915">
              <w:t xml:space="preserve">Να συνοδεύεται από μία μεγάλη  φιάλη αζώτου με το κατάλληλο μανόμετρο, για την λειτουργία της </w:t>
            </w:r>
            <w:proofErr w:type="spellStart"/>
            <w:r w:rsidRPr="000F7915">
              <w:t>συσκεύης</w:t>
            </w:r>
            <w:proofErr w:type="spellEnd"/>
            <w:r w:rsidRPr="000F7915">
              <w:t>.</w:t>
            </w:r>
          </w:p>
        </w:tc>
        <w:tc>
          <w:tcPr>
            <w:tcW w:w="2126" w:type="dxa"/>
            <w:noWrap/>
            <w:vAlign w:val="center"/>
            <w:hideMark/>
          </w:tcPr>
          <w:p w14:paraId="6BEDA11E" w14:textId="77777777" w:rsidR="000F7915" w:rsidRPr="000F7915" w:rsidRDefault="000F7915" w:rsidP="000F7915">
            <w:pPr>
              <w:spacing w:after="160" w:line="259" w:lineRule="auto"/>
              <w:rPr>
                <w:lang w:val="en-GB"/>
              </w:rPr>
            </w:pPr>
            <w:r w:rsidRPr="000F7915">
              <w:rPr>
                <w:lang w:val="en-GB"/>
              </w:rPr>
              <w:t>&gt;= 50L</w:t>
            </w:r>
          </w:p>
        </w:tc>
        <w:tc>
          <w:tcPr>
            <w:tcW w:w="1454" w:type="dxa"/>
            <w:gridSpan w:val="3"/>
          </w:tcPr>
          <w:p w14:paraId="164AF2D0" w14:textId="77777777" w:rsidR="000F7915" w:rsidRPr="000F7915" w:rsidRDefault="000F7915" w:rsidP="000F7915">
            <w:pPr>
              <w:spacing w:after="160" w:line="259" w:lineRule="auto"/>
              <w:rPr>
                <w:lang w:val="en-GB"/>
              </w:rPr>
            </w:pPr>
          </w:p>
        </w:tc>
        <w:tc>
          <w:tcPr>
            <w:tcW w:w="1665" w:type="dxa"/>
          </w:tcPr>
          <w:p w14:paraId="5451D33A" w14:textId="77777777" w:rsidR="000F7915" w:rsidRPr="000F7915" w:rsidRDefault="000F7915" w:rsidP="000F7915">
            <w:pPr>
              <w:spacing w:after="160" w:line="259" w:lineRule="auto"/>
              <w:rPr>
                <w:lang w:val="en-GB"/>
              </w:rPr>
            </w:pPr>
          </w:p>
        </w:tc>
      </w:tr>
      <w:tr w:rsidR="000F7915" w:rsidRPr="000F7915" w14:paraId="01095E84" w14:textId="77777777" w:rsidTr="008A39EF">
        <w:trPr>
          <w:cantSplit/>
          <w:trHeight w:val="975"/>
        </w:trPr>
        <w:tc>
          <w:tcPr>
            <w:tcW w:w="1271" w:type="dxa"/>
            <w:gridSpan w:val="2"/>
            <w:vAlign w:val="center"/>
            <w:hideMark/>
          </w:tcPr>
          <w:p w14:paraId="315608DB" w14:textId="77777777" w:rsidR="000F7915" w:rsidRPr="000F7915" w:rsidRDefault="000F7915" w:rsidP="000F7915">
            <w:pPr>
              <w:spacing w:after="160" w:line="259" w:lineRule="auto"/>
              <w:rPr>
                <w:lang w:val="en-GB"/>
              </w:rPr>
            </w:pPr>
            <w:r w:rsidRPr="000F7915">
              <w:rPr>
                <w:lang w:val="en-GB"/>
              </w:rPr>
              <w:t>Β20.1.27</w:t>
            </w:r>
          </w:p>
        </w:tc>
        <w:tc>
          <w:tcPr>
            <w:tcW w:w="2977" w:type="dxa"/>
            <w:gridSpan w:val="2"/>
            <w:vAlign w:val="center"/>
            <w:hideMark/>
          </w:tcPr>
          <w:p w14:paraId="4C9E945F" w14:textId="77777777" w:rsidR="000F7915" w:rsidRPr="000F7915" w:rsidRDefault="000F7915" w:rsidP="000F7915">
            <w:pPr>
              <w:spacing w:after="160" w:line="259" w:lineRule="auto"/>
            </w:pPr>
            <w:r w:rsidRPr="000F7915">
              <w:t xml:space="preserve">Ο κατασκευαστικός οίκος των προσφερόμενου ειδών να συμμορφώνεται με το διεθνές πρότυπο κατά  </w:t>
            </w:r>
            <w:r w:rsidRPr="000F7915">
              <w:rPr>
                <w:lang w:val="en-GB"/>
              </w:rPr>
              <w:t>ISO</w:t>
            </w:r>
            <w:r w:rsidRPr="000F7915">
              <w:t xml:space="preserve"> 9001:2015 ή νεότερο/ισοδύναμο στο πεδίο κατασκευής επιστημονικών οργάνων. </w:t>
            </w:r>
          </w:p>
        </w:tc>
        <w:tc>
          <w:tcPr>
            <w:tcW w:w="2126" w:type="dxa"/>
            <w:noWrap/>
            <w:vAlign w:val="center"/>
            <w:hideMark/>
          </w:tcPr>
          <w:p w14:paraId="7AAEE00B"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21D5F68A" w14:textId="77777777" w:rsidR="000F7915" w:rsidRPr="000F7915" w:rsidRDefault="000F7915" w:rsidP="000F7915">
            <w:pPr>
              <w:spacing w:after="160" w:line="259" w:lineRule="auto"/>
              <w:rPr>
                <w:lang w:val="en-GB"/>
              </w:rPr>
            </w:pPr>
          </w:p>
        </w:tc>
        <w:tc>
          <w:tcPr>
            <w:tcW w:w="1665" w:type="dxa"/>
          </w:tcPr>
          <w:p w14:paraId="285FDF61" w14:textId="77777777" w:rsidR="000F7915" w:rsidRPr="000F7915" w:rsidRDefault="000F7915" w:rsidP="000F7915">
            <w:pPr>
              <w:spacing w:after="160" w:line="259" w:lineRule="auto"/>
              <w:rPr>
                <w:lang w:val="en-GB"/>
              </w:rPr>
            </w:pPr>
          </w:p>
        </w:tc>
      </w:tr>
      <w:tr w:rsidR="000F7915" w:rsidRPr="000F7915" w14:paraId="4A813F7E" w14:textId="77777777" w:rsidTr="008A39EF">
        <w:trPr>
          <w:cantSplit/>
          <w:trHeight w:val="615"/>
        </w:trPr>
        <w:tc>
          <w:tcPr>
            <w:tcW w:w="1271" w:type="dxa"/>
            <w:gridSpan w:val="2"/>
            <w:vAlign w:val="center"/>
            <w:hideMark/>
          </w:tcPr>
          <w:p w14:paraId="5F7B8BFF" w14:textId="77777777" w:rsidR="000F7915" w:rsidRPr="000F7915" w:rsidRDefault="000F7915" w:rsidP="000F7915">
            <w:pPr>
              <w:spacing w:after="160" w:line="259" w:lineRule="auto"/>
              <w:rPr>
                <w:lang w:val="en-GB"/>
              </w:rPr>
            </w:pPr>
            <w:r w:rsidRPr="000F7915">
              <w:rPr>
                <w:lang w:val="en-GB"/>
              </w:rPr>
              <w:lastRenderedPageBreak/>
              <w:t>Β20.1.27</w:t>
            </w:r>
          </w:p>
        </w:tc>
        <w:tc>
          <w:tcPr>
            <w:tcW w:w="2977" w:type="dxa"/>
            <w:gridSpan w:val="2"/>
            <w:vAlign w:val="center"/>
            <w:hideMark/>
          </w:tcPr>
          <w:p w14:paraId="21B6AFA0" w14:textId="77777777" w:rsidR="000F7915" w:rsidRPr="000F7915" w:rsidRDefault="000F7915" w:rsidP="000F7915">
            <w:pPr>
              <w:spacing w:after="160" w:line="259" w:lineRule="auto"/>
            </w:pPr>
            <w:r w:rsidRPr="000F7915">
              <w:t>Όλα τα είδη θα συνοδεύονται από βεβαίωση ότι είναι καινούργια.</w:t>
            </w:r>
          </w:p>
        </w:tc>
        <w:tc>
          <w:tcPr>
            <w:tcW w:w="2126" w:type="dxa"/>
            <w:noWrap/>
            <w:vAlign w:val="center"/>
            <w:hideMark/>
          </w:tcPr>
          <w:p w14:paraId="787C40F9"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51D584F8" w14:textId="77777777" w:rsidR="000F7915" w:rsidRPr="000F7915" w:rsidRDefault="000F7915" w:rsidP="000F7915">
            <w:pPr>
              <w:spacing w:after="160" w:line="259" w:lineRule="auto"/>
              <w:rPr>
                <w:lang w:val="en-GB"/>
              </w:rPr>
            </w:pPr>
          </w:p>
        </w:tc>
        <w:tc>
          <w:tcPr>
            <w:tcW w:w="1665" w:type="dxa"/>
          </w:tcPr>
          <w:p w14:paraId="075B0952" w14:textId="77777777" w:rsidR="000F7915" w:rsidRPr="000F7915" w:rsidRDefault="000F7915" w:rsidP="000F7915">
            <w:pPr>
              <w:spacing w:after="160" w:line="259" w:lineRule="auto"/>
              <w:rPr>
                <w:lang w:val="en-GB"/>
              </w:rPr>
            </w:pPr>
          </w:p>
        </w:tc>
      </w:tr>
      <w:tr w:rsidR="000F7915" w:rsidRPr="000F7915" w14:paraId="4B9DFB2C" w14:textId="77777777" w:rsidTr="008A39EF">
        <w:trPr>
          <w:cantSplit/>
          <w:trHeight w:val="840"/>
        </w:trPr>
        <w:tc>
          <w:tcPr>
            <w:tcW w:w="1271" w:type="dxa"/>
            <w:gridSpan w:val="2"/>
            <w:vAlign w:val="center"/>
            <w:hideMark/>
          </w:tcPr>
          <w:p w14:paraId="5B6DA129" w14:textId="77777777" w:rsidR="000F7915" w:rsidRPr="000F7915" w:rsidRDefault="000F7915" w:rsidP="000F7915">
            <w:pPr>
              <w:spacing w:after="160" w:line="259" w:lineRule="auto"/>
              <w:rPr>
                <w:lang w:val="en-GB"/>
              </w:rPr>
            </w:pPr>
            <w:r w:rsidRPr="000F7915">
              <w:rPr>
                <w:lang w:val="en-GB"/>
              </w:rPr>
              <w:t>Β20.1.28</w:t>
            </w:r>
          </w:p>
        </w:tc>
        <w:tc>
          <w:tcPr>
            <w:tcW w:w="2977" w:type="dxa"/>
            <w:gridSpan w:val="2"/>
            <w:vAlign w:val="center"/>
            <w:hideMark/>
          </w:tcPr>
          <w:p w14:paraId="17CC7A50" w14:textId="77777777" w:rsidR="000F7915" w:rsidRPr="000F7915" w:rsidRDefault="000F7915" w:rsidP="000F7915">
            <w:pPr>
              <w:spacing w:after="160" w:line="259" w:lineRule="auto"/>
            </w:pPr>
            <w:r w:rsidRPr="000F7915">
              <w:t xml:space="preserve">Όλα τα είδη θα καλύπτονται από εγγύηση καλής λειτουργίας για τουλάχιστον ένα (1) έτος. Ειδικότερα για τον φούρνο του </w:t>
            </w:r>
            <w:r w:rsidRPr="000F7915">
              <w:rPr>
                <w:lang w:val="en-GB"/>
              </w:rPr>
              <w:t>DSC</w:t>
            </w:r>
            <w:r w:rsidRPr="000F7915">
              <w:t xml:space="preserve"> να παρέχεται 5ετής εγγύηση.</w:t>
            </w:r>
          </w:p>
        </w:tc>
        <w:tc>
          <w:tcPr>
            <w:tcW w:w="2126" w:type="dxa"/>
            <w:noWrap/>
            <w:vAlign w:val="center"/>
            <w:hideMark/>
          </w:tcPr>
          <w:p w14:paraId="1A7D0F6E"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4AC5A38F" w14:textId="77777777" w:rsidR="000F7915" w:rsidRPr="000F7915" w:rsidRDefault="000F7915" w:rsidP="000F7915">
            <w:pPr>
              <w:spacing w:after="160" w:line="259" w:lineRule="auto"/>
              <w:rPr>
                <w:lang w:val="en-GB"/>
              </w:rPr>
            </w:pPr>
          </w:p>
        </w:tc>
        <w:tc>
          <w:tcPr>
            <w:tcW w:w="1665" w:type="dxa"/>
          </w:tcPr>
          <w:p w14:paraId="1B20926C" w14:textId="77777777" w:rsidR="000F7915" w:rsidRPr="000F7915" w:rsidRDefault="000F7915" w:rsidP="000F7915">
            <w:pPr>
              <w:spacing w:after="160" w:line="259" w:lineRule="auto"/>
              <w:rPr>
                <w:lang w:val="en-GB"/>
              </w:rPr>
            </w:pPr>
          </w:p>
        </w:tc>
      </w:tr>
      <w:tr w:rsidR="000F7915" w:rsidRPr="000F7915" w14:paraId="2BC5E3D5" w14:textId="77777777" w:rsidTr="008A39EF">
        <w:trPr>
          <w:cantSplit/>
          <w:trHeight w:val="1200"/>
        </w:trPr>
        <w:tc>
          <w:tcPr>
            <w:tcW w:w="1271" w:type="dxa"/>
            <w:gridSpan w:val="2"/>
            <w:vAlign w:val="center"/>
            <w:hideMark/>
          </w:tcPr>
          <w:p w14:paraId="06B99AD5" w14:textId="77777777" w:rsidR="000F7915" w:rsidRPr="000F7915" w:rsidRDefault="000F7915" w:rsidP="000F7915">
            <w:pPr>
              <w:spacing w:after="160" w:line="259" w:lineRule="auto"/>
              <w:rPr>
                <w:lang w:val="en-GB"/>
              </w:rPr>
            </w:pPr>
            <w:r w:rsidRPr="000F7915">
              <w:rPr>
                <w:lang w:val="en-GB"/>
              </w:rPr>
              <w:t>Β20.1.30</w:t>
            </w:r>
          </w:p>
        </w:tc>
        <w:tc>
          <w:tcPr>
            <w:tcW w:w="2977" w:type="dxa"/>
            <w:gridSpan w:val="2"/>
            <w:vAlign w:val="center"/>
            <w:hideMark/>
          </w:tcPr>
          <w:p w14:paraId="19759AAC" w14:textId="77777777" w:rsidR="000F7915" w:rsidRPr="000F7915" w:rsidRDefault="000F7915" w:rsidP="000F7915">
            <w:pPr>
              <w:spacing w:after="160" w:line="259" w:lineRule="auto"/>
            </w:pPr>
            <w:r w:rsidRPr="000F7915">
              <w:t xml:space="preserve">Εγκατάσταση </w:t>
            </w:r>
            <w:proofErr w:type="spellStart"/>
            <w:r w:rsidRPr="000F7915">
              <w:t>εξοπλσιμου</w:t>
            </w:r>
            <w:proofErr w:type="spellEnd"/>
            <w:r w:rsidRPr="000F7915">
              <w:t xml:space="preserve"> και παράδοση του συστήματος σε πλήρη </w:t>
            </w:r>
            <w:proofErr w:type="spellStart"/>
            <w:r w:rsidRPr="000F7915">
              <w:t>λειτοιυργία</w:t>
            </w:r>
            <w:proofErr w:type="spellEnd"/>
          </w:p>
        </w:tc>
        <w:tc>
          <w:tcPr>
            <w:tcW w:w="2126" w:type="dxa"/>
            <w:noWrap/>
            <w:vAlign w:val="center"/>
            <w:hideMark/>
          </w:tcPr>
          <w:p w14:paraId="4FBB824A"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6782277F" w14:textId="77777777" w:rsidR="000F7915" w:rsidRPr="000F7915" w:rsidRDefault="000F7915" w:rsidP="000F7915">
            <w:pPr>
              <w:spacing w:after="160" w:line="259" w:lineRule="auto"/>
              <w:rPr>
                <w:lang w:val="en-GB"/>
              </w:rPr>
            </w:pPr>
          </w:p>
        </w:tc>
        <w:tc>
          <w:tcPr>
            <w:tcW w:w="1665" w:type="dxa"/>
          </w:tcPr>
          <w:p w14:paraId="07323272" w14:textId="77777777" w:rsidR="000F7915" w:rsidRPr="000F7915" w:rsidRDefault="000F7915" w:rsidP="000F7915">
            <w:pPr>
              <w:spacing w:after="160" w:line="259" w:lineRule="auto"/>
              <w:rPr>
                <w:lang w:val="en-GB"/>
              </w:rPr>
            </w:pPr>
          </w:p>
        </w:tc>
      </w:tr>
      <w:tr w:rsidR="000F7915" w:rsidRPr="000F7915" w14:paraId="72F08B81" w14:textId="77777777" w:rsidTr="008A39EF">
        <w:trPr>
          <w:cantSplit/>
          <w:trHeight w:val="1530"/>
        </w:trPr>
        <w:tc>
          <w:tcPr>
            <w:tcW w:w="1271" w:type="dxa"/>
            <w:gridSpan w:val="2"/>
            <w:vAlign w:val="center"/>
            <w:hideMark/>
          </w:tcPr>
          <w:p w14:paraId="61C2207E" w14:textId="77777777" w:rsidR="000F7915" w:rsidRPr="000F7915" w:rsidRDefault="000F7915" w:rsidP="000F7915">
            <w:pPr>
              <w:spacing w:after="160" w:line="259" w:lineRule="auto"/>
              <w:rPr>
                <w:lang w:val="en-GB"/>
              </w:rPr>
            </w:pPr>
            <w:r w:rsidRPr="000F7915">
              <w:rPr>
                <w:lang w:val="en-GB"/>
              </w:rPr>
              <w:t>Β20.1.31</w:t>
            </w:r>
          </w:p>
        </w:tc>
        <w:tc>
          <w:tcPr>
            <w:tcW w:w="2977" w:type="dxa"/>
            <w:gridSpan w:val="2"/>
            <w:vAlign w:val="center"/>
            <w:hideMark/>
          </w:tcPr>
          <w:p w14:paraId="6F6571DD" w14:textId="77777777" w:rsidR="000F7915" w:rsidRPr="000F7915" w:rsidRDefault="000F7915" w:rsidP="000F7915">
            <w:pPr>
              <w:spacing w:after="160" w:line="259" w:lineRule="auto"/>
            </w:pPr>
            <w:r w:rsidRPr="000F7915">
              <w:t>Εκπαίδευση του  αρμόδιο προσωπικού του εργαστηρίου σε θέματα βασικής λειτουργίας και συντήρησης του εξοπλισμού καθώς και σε θέματα ασφαλείας.</w:t>
            </w:r>
          </w:p>
        </w:tc>
        <w:tc>
          <w:tcPr>
            <w:tcW w:w="2126" w:type="dxa"/>
            <w:noWrap/>
            <w:vAlign w:val="center"/>
            <w:hideMark/>
          </w:tcPr>
          <w:p w14:paraId="21CE214D" w14:textId="77777777" w:rsidR="000F7915" w:rsidRPr="000F7915" w:rsidRDefault="000F7915" w:rsidP="000F7915">
            <w:pPr>
              <w:spacing w:after="160" w:line="259" w:lineRule="auto"/>
              <w:rPr>
                <w:lang w:val="en-GB"/>
              </w:rPr>
            </w:pPr>
            <w:proofErr w:type="spellStart"/>
            <w:r w:rsidRPr="000F7915">
              <w:rPr>
                <w:lang w:val="en-GB"/>
              </w:rPr>
              <w:t>εκ</w:t>
            </w:r>
            <w:proofErr w:type="spellEnd"/>
            <w:r w:rsidRPr="000F7915">
              <w:rPr>
                <w:lang w:val="en-GB"/>
              </w:rPr>
              <w:t xml:space="preserve">παίδευση 2 </w:t>
            </w:r>
            <w:proofErr w:type="gramStart"/>
            <w:r w:rsidRPr="000F7915">
              <w:rPr>
                <w:lang w:val="en-GB"/>
              </w:rPr>
              <w:t>α</w:t>
            </w:r>
            <w:proofErr w:type="spellStart"/>
            <w:r w:rsidRPr="000F7915">
              <w:rPr>
                <w:lang w:val="en-GB"/>
              </w:rPr>
              <w:t>τόμων</w:t>
            </w:r>
            <w:proofErr w:type="spellEnd"/>
            <w:r w:rsidRPr="000F7915">
              <w:rPr>
                <w:lang w:val="en-GB"/>
              </w:rPr>
              <w:t xml:space="preserve">  </w:t>
            </w:r>
            <w:proofErr w:type="spellStart"/>
            <w:r w:rsidRPr="000F7915">
              <w:rPr>
                <w:lang w:val="en-GB"/>
              </w:rPr>
              <w:t>γι</w:t>
            </w:r>
            <w:proofErr w:type="spellEnd"/>
            <w:r w:rsidRPr="000F7915">
              <w:rPr>
                <w:lang w:val="en-GB"/>
              </w:rPr>
              <w:t>α</w:t>
            </w:r>
            <w:proofErr w:type="gramEnd"/>
            <w:r w:rsidRPr="000F7915">
              <w:rPr>
                <w:lang w:val="en-GB"/>
              </w:rPr>
              <w:t xml:space="preserve"> 2 </w:t>
            </w:r>
            <w:proofErr w:type="spellStart"/>
            <w:r w:rsidRPr="000F7915">
              <w:rPr>
                <w:lang w:val="en-GB"/>
              </w:rPr>
              <w:t>ημέρες</w:t>
            </w:r>
            <w:proofErr w:type="spellEnd"/>
            <w:r w:rsidRPr="000F7915">
              <w:rPr>
                <w:lang w:val="en-GB"/>
              </w:rPr>
              <w:t xml:space="preserve"> </w:t>
            </w:r>
          </w:p>
        </w:tc>
        <w:tc>
          <w:tcPr>
            <w:tcW w:w="1454" w:type="dxa"/>
            <w:gridSpan w:val="3"/>
          </w:tcPr>
          <w:p w14:paraId="7BE03DBE" w14:textId="77777777" w:rsidR="000F7915" w:rsidRPr="000F7915" w:rsidRDefault="000F7915" w:rsidP="000F7915">
            <w:pPr>
              <w:spacing w:after="160" w:line="259" w:lineRule="auto"/>
              <w:rPr>
                <w:lang w:val="en-GB"/>
              </w:rPr>
            </w:pPr>
          </w:p>
        </w:tc>
        <w:tc>
          <w:tcPr>
            <w:tcW w:w="1665" w:type="dxa"/>
          </w:tcPr>
          <w:p w14:paraId="64AD99C2" w14:textId="77777777" w:rsidR="000F7915" w:rsidRPr="000F7915" w:rsidRDefault="000F7915" w:rsidP="000F7915">
            <w:pPr>
              <w:spacing w:after="160" w:line="259" w:lineRule="auto"/>
              <w:rPr>
                <w:lang w:val="en-GB"/>
              </w:rPr>
            </w:pPr>
          </w:p>
        </w:tc>
      </w:tr>
      <w:tr w:rsidR="000F7915" w:rsidRPr="000F7915" w14:paraId="79BE3CE6" w14:textId="77777777" w:rsidTr="008A39EF">
        <w:trPr>
          <w:cantSplit/>
          <w:trHeight w:val="638"/>
        </w:trPr>
        <w:tc>
          <w:tcPr>
            <w:tcW w:w="1271" w:type="dxa"/>
            <w:gridSpan w:val="2"/>
            <w:vAlign w:val="center"/>
            <w:hideMark/>
          </w:tcPr>
          <w:p w14:paraId="1124C083" w14:textId="77777777" w:rsidR="000F7915" w:rsidRPr="000F7915" w:rsidRDefault="000F7915" w:rsidP="000F7915">
            <w:pPr>
              <w:spacing w:after="160" w:line="259" w:lineRule="auto"/>
              <w:rPr>
                <w:lang w:val="en-GB"/>
              </w:rPr>
            </w:pPr>
            <w:r w:rsidRPr="000F7915">
              <w:rPr>
                <w:lang w:val="en-GB"/>
              </w:rPr>
              <w:t>Β20.1.32</w:t>
            </w:r>
          </w:p>
        </w:tc>
        <w:tc>
          <w:tcPr>
            <w:tcW w:w="2977" w:type="dxa"/>
            <w:gridSpan w:val="2"/>
            <w:vAlign w:val="center"/>
            <w:hideMark/>
          </w:tcPr>
          <w:p w14:paraId="49FA23C0" w14:textId="77777777" w:rsidR="000F7915" w:rsidRPr="000F7915" w:rsidRDefault="000F7915" w:rsidP="000F7915">
            <w:pPr>
              <w:spacing w:after="160" w:line="259" w:lineRule="auto"/>
            </w:pPr>
            <w:r w:rsidRPr="000F7915">
              <w:t>Ο προμηθευτής οφείλει να δεσμευτεί για τη δυνατότητα εφοδιασμού με ανταλλακτικά και αναλώσιμα για τουλάχιστον επτά (7) έτη.</w:t>
            </w:r>
          </w:p>
        </w:tc>
        <w:tc>
          <w:tcPr>
            <w:tcW w:w="2126" w:type="dxa"/>
            <w:noWrap/>
            <w:vAlign w:val="center"/>
            <w:hideMark/>
          </w:tcPr>
          <w:p w14:paraId="1C3A6581"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0754B6CC" w14:textId="77777777" w:rsidR="000F7915" w:rsidRPr="000F7915" w:rsidRDefault="000F7915" w:rsidP="000F7915">
            <w:pPr>
              <w:spacing w:after="160" w:line="259" w:lineRule="auto"/>
              <w:rPr>
                <w:lang w:val="en-GB"/>
              </w:rPr>
            </w:pPr>
          </w:p>
        </w:tc>
        <w:tc>
          <w:tcPr>
            <w:tcW w:w="1665" w:type="dxa"/>
          </w:tcPr>
          <w:p w14:paraId="57F554AC" w14:textId="77777777" w:rsidR="000F7915" w:rsidRPr="000F7915" w:rsidRDefault="000F7915" w:rsidP="000F7915">
            <w:pPr>
              <w:spacing w:after="160" w:line="259" w:lineRule="auto"/>
              <w:rPr>
                <w:lang w:val="en-GB"/>
              </w:rPr>
            </w:pPr>
          </w:p>
        </w:tc>
      </w:tr>
      <w:tr w:rsidR="000F7915" w:rsidRPr="000F7915" w14:paraId="517A4B78" w14:textId="77777777" w:rsidTr="008A39EF">
        <w:trPr>
          <w:cantSplit/>
          <w:trHeight w:val="529"/>
        </w:trPr>
        <w:tc>
          <w:tcPr>
            <w:tcW w:w="1271" w:type="dxa"/>
            <w:gridSpan w:val="2"/>
            <w:shd w:val="clear" w:color="auto" w:fill="B4C6E7" w:themeFill="accent1" w:themeFillTint="66"/>
            <w:vAlign w:val="center"/>
            <w:hideMark/>
          </w:tcPr>
          <w:p w14:paraId="12332B69" w14:textId="77777777" w:rsidR="000F7915" w:rsidRPr="000F7915" w:rsidRDefault="000F7915" w:rsidP="000F7915">
            <w:pPr>
              <w:spacing w:after="160" w:line="259" w:lineRule="auto"/>
              <w:rPr>
                <w:b/>
                <w:bCs/>
                <w:lang w:val="en-GB"/>
              </w:rPr>
            </w:pPr>
            <w:r w:rsidRPr="000F7915">
              <w:rPr>
                <w:b/>
                <w:bCs/>
                <w:lang w:val="en-GB"/>
              </w:rPr>
              <w:t> </w:t>
            </w:r>
          </w:p>
        </w:tc>
        <w:tc>
          <w:tcPr>
            <w:tcW w:w="8222" w:type="dxa"/>
            <w:gridSpan w:val="7"/>
            <w:shd w:val="clear" w:color="auto" w:fill="B4C6E7" w:themeFill="accent1" w:themeFillTint="66"/>
            <w:vAlign w:val="center"/>
            <w:hideMark/>
          </w:tcPr>
          <w:p w14:paraId="50150554" w14:textId="77777777" w:rsidR="000F7915" w:rsidRPr="000F7915" w:rsidRDefault="000F7915" w:rsidP="000F7915">
            <w:pPr>
              <w:spacing w:after="160" w:line="259" w:lineRule="auto"/>
              <w:rPr>
                <w:b/>
                <w:bCs/>
              </w:rPr>
            </w:pPr>
            <w:r w:rsidRPr="000F7915">
              <w:rPr>
                <w:b/>
                <w:bCs/>
                <w:lang w:val="en-GB"/>
              </w:rPr>
              <w:t xml:space="preserve">Β20.2 </w:t>
            </w:r>
            <w:proofErr w:type="spellStart"/>
            <w:r w:rsidRPr="000F7915">
              <w:rPr>
                <w:b/>
                <w:bCs/>
                <w:lang w:val="en-GB"/>
              </w:rPr>
              <w:t>Θερμο</w:t>
            </w:r>
            <w:proofErr w:type="spellEnd"/>
            <w:r w:rsidRPr="000F7915">
              <w:rPr>
                <w:b/>
                <w:bCs/>
                <w:lang w:val="en-GB"/>
              </w:rPr>
              <w:t>βαρυμετρικός ανα</w:t>
            </w:r>
            <w:proofErr w:type="spellStart"/>
            <w:r w:rsidRPr="000F7915">
              <w:rPr>
                <w:b/>
                <w:bCs/>
                <w:lang w:val="en-GB"/>
              </w:rPr>
              <w:t>λυτής</w:t>
            </w:r>
            <w:proofErr w:type="spellEnd"/>
            <w:r w:rsidRPr="000F7915">
              <w:rPr>
                <w:b/>
                <w:bCs/>
                <w:lang w:val="en-GB"/>
              </w:rPr>
              <w:t xml:space="preserve"> (TGA) </w:t>
            </w:r>
          </w:p>
        </w:tc>
      </w:tr>
      <w:tr w:rsidR="000F7915" w:rsidRPr="000F7915" w14:paraId="5615AEFC" w14:textId="77777777" w:rsidTr="008A39EF">
        <w:trPr>
          <w:cantSplit/>
          <w:trHeight w:val="300"/>
        </w:trPr>
        <w:tc>
          <w:tcPr>
            <w:tcW w:w="1271" w:type="dxa"/>
            <w:gridSpan w:val="2"/>
            <w:vAlign w:val="center"/>
            <w:hideMark/>
          </w:tcPr>
          <w:p w14:paraId="5BAE2045" w14:textId="77777777" w:rsidR="000F7915" w:rsidRPr="000F7915" w:rsidRDefault="000F7915" w:rsidP="000F7915">
            <w:pPr>
              <w:spacing w:after="160" w:line="259" w:lineRule="auto"/>
              <w:rPr>
                <w:lang w:val="en-GB"/>
              </w:rPr>
            </w:pPr>
            <w:r w:rsidRPr="000F7915">
              <w:rPr>
                <w:lang w:val="en-GB"/>
              </w:rPr>
              <w:t>Β20.2.1</w:t>
            </w:r>
          </w:p>
        </w:tc>
        <w:tc>
          <w:tcPr>
            <w:tcW w:w="2977" w:type="dxa"/>
            <w:gridSpan w:val="2"/>
            <w:vAlign w:val="center"/>
            <w:hideMark/>
          </w:tcPr>
          <w:p w14:paraId="4218E390"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126" w:type="dxa"/>
            <w:noWrap/>
            <w:vAlign w:val="center"/>
            <w:hideMark/>
          </w:tcPr>
          <w:p w14:paraId="4FDEE5C0" w14:textId="77777777" w:rsidR="000F7915" w:rsidRPr="000F7915" w:rsidRDefault="000F7915" w:rsidP="000F7915">
            <w:pPr>
              <w:spacing w:after="160" w:line="259" w:lineRule="auto"/>
              <w:rPr>
                <w:lang w:val="en-GB"/>
              </w:rPr>
            </w:pPr>
            <w:r w:rsidRPr="000F7915">
              <w:rPr>
                <w:lang w:val="en-GB"/>
              </w:rPr>
              <w:t>1</w:t>
            </w:r>
          </w:p>
        </w:tc>
        <w:tc>
          <w:tcPr>
            <w:tcW w:w="1454" w:type="dxa"/>
            <w:gridSpan w:val="3"/>
          </w:tcPr>
          <w:p w14:paraId="3520D9CE" w14:textId="77777777" w:rsidR="000F7915" w:rsidRPr="000F7915" w:rsidRDefault="000F7915" w:rsidP="000F7915">
            <w:pPr>
              <w:spacing w:after="160" w:line="259" w:lineRule="auto"/>
              <w:rPr>
                <w:lang w:val="en-GB"/>
              </w:rPr>
            </w:pPr>
          </w:p>
        </w:tc>
        <w:tc>
          <w:tcPr>
            <w:tcW w:w="1665" w:type="dxa"/>
          </w:tcPr>
          <w:p w14:paraId="4850929F" w14:textId="77777777" w:rsidR="000F7915" w:rsidRPr="000F7915" w:rsidRDefault="000F7915" w:rsidP="000F7915">
            <w:pPr>
              <w:spacing w:after="160" w:line="259" w:lineRule="auto"/>
              <w:rPr>
                <w:lang w:val="en-GB"/>
              </w:rPr>
            </w:pPr>
          </w:p>
        </w:tc>
      </w:tr>
      <w:tr w:rsidR="000F7915" w:rsidRPr="000F7915" w14:paraId="09CEC487" w14:textId="77777777" w:rsidTr="008A39EF">
        <w:trPr>
          <w:cantSplit/>
          <w:trHeight w:val="300"/>
        </w:trPr>
        <w:tc>
          <w:tcPr>
            <w:tcW w:w="1271" w:type="dxa"/>
            <w:gridSpan w:val="2"/>
            <w:vAlign w:val="center"/>
            <w:hideMark/>
          </w:tcPr>
          <w:p w14:paraId="18E6CF7E" w14:textId="77777777" w:rsidR="000F7915" w:rsidRPr="000F7915" w:rsidRDefault="000F7915" w:rsidP="000F7915">
            <w:pPr>
              <w:spacing w:after="160" w:line="259" w:lineRule="auto"/>
              <w:rPr>
                <w:lang w:val="en-GB"/>
              </w:rPr>
            </w:pPr>
            <w:r w:rsidRPr="000F7915">
              <w:rPr>
                <w:lang w:val="en-GB"/>
              </w:rPr>
              <w:t>Β20.2.2</w:t>
            </w:r>
          </w:p>
        </w:tc>
        <w:tc>
          <w:tcPr>
            <w:tcW w:w="2977" w:type="dxa"/>
            <w:gridSpan w:val="2"/>
            <w:vAlign w:val="center"/>
            <w:hideMark/>
          </w:tcPr>
          <w:p w14:paraId="69B2D55C" w14:textId="77777777" w:rsidR="000F7915" w:rsidRPr="000F7915" w:rsidRDefault="000F7915" w:rsidP="000F7915">
            <w:pPr>
              <w:spacing w:after="160" w:line="259" w:lineRule="auto"/>
            </w:pPr>
            <w:r w:rsidRPr="000F7915">
              <w:t xml:space="preserve">Να διαθέτει κατ’ ελάχιστον μέγιστο βάρος ζύγισης </w:t>
            </w:r>
          </w:p>
        </w:tc>
        <w:tc>
          <w:tcPr>
            <w:tcW w:w="2126" w:type="dxa"/>
            <w:noWrap/>
            <w:vAlign w:val="center"/>
            <w:hideMark/>
          </w:tcPr>
          <w:p w14:paraId="0CB01A4B" w14:textId="77777777" w:rsidR="000F7915" w:rsidRPr="000F7915" w:rsidRDefault="000F7915" w:rsidP="000F7915">
            <w:pPr>
              <w:spacing w:after="160" w:line="259" w:lineRule="auto"/>
              <w:rPr>
                <w:lang w:val="en-GB"/>
              </w:rPr>
            </w:pPr>
            <w:r w:rsidRPr="000F7915">
              <w:rPr>
                <w:lang w:val="en-GB"/>
              </w:rPr>
              <w:t>1000 mg</w:t>
            </w:r>
          </w:p>
        </w:tc>
        <w:tc>
          <w:tcPr>
            <w:tcW w:w="1454" w:type="dxa"/>
            <w:gridSpan w:val="3"/>
          </w:tcPr>
          <w:p w14:paraId="5AED69FD" w14:textId="77777777" w:rsidR="000F7915" w:rsidRPr="000F7915" w:rsidRDefault="000F7915" w:rsidP="000F7915">
            <w:pPr>
              <w:spacing w:after="160" w:line="259" w:lineRule="auto"/>
              <w:rPr>
                <w:lang w:val="en-GB"/>
              </w:rPr>
            </w:pPr>
          </w:p>
        </w:tc>
        <w:tc>
          <w:tcPr>
            <w:tcW w:w="1665" w:type="dxa"/>
          </w:tcPr>
          <w:p w14:paraId="6107F855" w14:textId="77777777" w:rsidR="000F7915" w:rsidRPr="000F7915" w:rsidRDefault="000F7915" w:rsidP="000F7915">
            <w:pPr>
              <w:spacing w:after="160" w:line="259" w:lineRule="auto"/>
              <w:rPr>
                <w:lang w:val="en-GB"/>
              </w:rPr>
            </w:pPr>
          </w:p>
        </w:tc>
      </w:tr>
      <w:tr w:rsidR="000F7915" w:rsidRPr="000F7915" w14:paraId="4B6C6F0D" w14:textId="77777777" w:rsidTr="008A39EF">
        <w:trPr>
          <w:cantSplit/>
          <w:trHeight w:val="300"/>
        </w:trPr>
        <w:tc>
          <w:tcPr>
            <w:tcW w:w="1271" w:type="dxa"/>
            <w:gridSpan w:val="2"/>
            <w:vAlign w:val="center"/>
            <w:hideMark/>
          </w:tcPr>
          <w:p w14:paraId="5C5614E1" w14:textId="77777777" w:rsidR="000F7915" w:rsidRPr="000F7915" w:rsidRDefault="000F7915" w:rsidP="000F7915">
            <w:pPr>
              <w:spacing w:after="160" w:line="259" w:lineRule="auto"/>
              <w:rPr>
                <w:lang w:val="en-GB"/>
              </w:rPr>
            </w:pPr>
            <w:r w:rsidRPr="000F7915">
              <w:rPr>
                <w:lang w:val="en-GB"/>
              </w:rPr>
              <w:t>Β20.2.3</w:t>
            </w:r>
          </w:p>
        </w:tc>
        <w:tc>
          <w:tcPr>
            <w:tcW w:w="2977" w:type="dxa"/>
            <w:gridSpan w:val="2"/>
            <w:vAlign w:val="center"/>
            <w:hideMark/>
          </w:tcPr>
          <w:p w14:paraId="6D6BF186" w14:textId="77777777" w:rsidR="000F7915" w:rsidRPr="000F7915" w:rsidRDefault="000F7915" w:rsidP="000F7915">
            <w:pPr>
              <w:spacing w:after="160" w:line="259" w:lineRule="auto"/>
            </w:pPr>
            <w:r w:rsidRPr="000F7915">
              <w:t>Να διαθέτει δυναμικό εύρος ζύγισης</w:t>
            </w:r>
          </w:p>
        </w:tc>
        <w:tc>
          <w:tcPr>
            <w:tcW w:w="2126" w:type="dxa"/>
            <w:noWrap/>
            <w:vAlign w:val="center"/>
            <w:hideMark/>
          </w:tcPr>
          <w:p w14:paraId="611D9032" w14:textId="77777777" w:rsidR="000F7915" w:rsidRPr="000F7915" w:rsidRDefault="000F7915" w:rsidP="000F7915">
            <w:pPr>
              <w:spacing w:after="160" w:line="259" w:lineRule="auto"/>
              <w:rPr>
                <w:lang w:val="en-GB"/>
              </w:rPr>
            </w:pPr>
            <w:r w:rsidRPr="000F7915">
              <w:rPr>
                <w:lang w:val="en-GB"/>
              </w:rPr>
              <w:t>1000 mg</w:t>
            </w:r>
          </w:p>
        </w:tc>
        <w:tc>
          <w:tcPr>
            <w:tcW w:w="1454" w:type="dxa"/>
            <w:gridSpan w:val="3"/>
          </w:tcPr>
          <w:p w14:paraId="4631CB5F" w14:textId="77777777" w:rsidR="000F7915" w:rsidRPr="000F7915" w:rsidRDefault="000F7915" w:rsidP="000F7915">
            <w:pPr>
              <w:spacing w:after="160" w:line="259" w:lineRule="auto"/>
              <w:rPr>
                <w:lang w:val="en-GB"/>
              </w:rPr>
            </w:pPr>
          </w:p>
        </w:tc>
        <w:tc>
          <w:tcPr>
            <w:tcW w:w="1665" w:type="dxa"/>
          </w:tcPr>
          <w:p w14:paraId="7F53C2FD" w14:textId="77777777" w:rsidR="000F7915" w:rsidRPr="000F7915" w:rsidRDefault="000F7915" w:rsidP="000F7915">
            <w:pPr>
              <w:spacing w:after="160" w:line="259" w:lineRule="auto"/>
              <w:rPr>
                <w:lang w:val="en-GB"/>
              </w:rPr>
            </w:pPr>
          </w:p>
        </w:tc>
      </w:tr>
      <w:tr w:rsidR="000F7915" w:rsidRPr="000F7915" w14:paraId="340D3889" w14:textId="77777777" w:rsidTr="008A39EF">
        <w:trPr>
          <w:cantSplit/>
          <w:trHeight w:val="300"/>
        </w:trPr>
        <w:tc>
          <w:tcPr>
            <w:tcW w:w="1271" w:type="dxa"/>
            <w:gridSpan w:val="2"/>
            <w:vAlign w:val="center"/>
            <w:hideMark/>
          </w:tcPr>
          <w:p w14:paraId="19ED2B67" w14:textId="77777777" w:rsidR="000F7915" w:rsidRPr="000F7915" w:rsidRDefault="000F7915" w:rsidP="000F7915">
            <w:pPr>
              <w:spacing w:after="160" w:line="259" w:lineRule="auto"/>
              <w:rPr>
                <w:lang w:val="en-GB"/>
              </w:rPr>
            </w:pPr>
            <w:r w:rsidRPr="000F7915">
              <w:rPr>
                <w:lang w:val="en-GB"/>
              </w:rPr>
              <w:t>Β20.2.4</w:t>
            </w:r>
          </w:p>
        </w:tc>
        <w:tc>
          <w:tcPr>
            <w:tcW w:w="2977" w:type="dxa"/>
            <w:gridSpan w:val="2"/>
            <w:vAlign w:val="center"/>
            <w:hideMark/>
          </w:tcPr>
          <w:p w14:paraId="3AA6D48D"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α</w:t>
            </w:r>
            <w:proofErr w:type="spellStart"/>
            <w:r w:rsidRPr="000F7915">
              <w:rPr>
                <w:lang w:val="en-GB"/>
              </w:rPr>
              <w:t>κρί</w:t>
            </w:r>
            <w:proofErr w:type="spellEnd"/>
            <w:r w:rsidRPr="000F7915">
              <w:rPr>
                <w:lang w:val="en-GB"/>
              </w:rPr>
              <w:t xml:space="preserve">βεια </w:t>
            </w:r>
            <w:proofErr w:type="spellStart"/>
            <w:r w:rsidRPr="000F7915">
              <w:rPr>
                <w:lang w:val="en-GB"/>
              </w:rPr>
              <w:t>ζύγισης</w:t>
            </w:r>
            <w:proofErr w:type="spellEnd"/>
          </w:p>
        </w:tc>
        <w:tc>
          <w:tcPr>
            <w:tcW w:w="2126" w:type="dxa"/>
            <w:noWrap/>
            <w:vAlign w:val="center"/>
            <w:hideMark/>
          </w:tcPr>
          <w:p w14:paraId="2D34FFAA" w14:textId="77777777" w:rsidR="000F7915" w:rsidRPr="000F7915" w:rsidRDefault="000F7915" w:rsidP="000F7915">
            <w:pPr>
              <w:spacing w:after="160" w:line="259" w:lineRule="auto"/>
              <w:rPr>
                <w:lang w:val="en-GB"/>
              </w:rPr>
            </w:pPr>
            <w:r w:rsidRPr="000F7915">
              <w:rPr>
                <w:lang w:val="en-GB"/>
              </w:rPr>
              <w:t>± 0,01%</w:t>
            </w:r>
          </w:p>
        </w:tc>
        <w:tc>
          <w:tcPr>
            <w:tcW w:w="1454" w:type="dxa"/>
            <w:gridSpan w:val="3"/>
          </w:tcPr>
          <w:p w14:paraId="6540D973" w14:textId="77777777" w:rsidR="000F7915" w:rsidRPr="000F7915" w:rsidRDefault="000F7915" w:rsidP="000F7915">
            <w:pPr>
              <w:spacing w:after="160" w:line="259" w:lineRule="auto"/>
              <w:rPr>
                <w:lang w:val="en-GB"/>
              </w:rPr>
            </w:pPr>
          </w:p>
        </w:tc>
        <w:tc>
          <w:tcPr>
            <w:tcW w:w="1665" w:type="dxa"/>
          </w:tcPr>
          <w:p w14:paraId="03E2EF91" w14:textId="77777777" w:rsidR="000F7915" w:rsidRPr="000F7915" w:rsidRDefault="000F7915" w:rsidP="000F7915">
            <w:pPr>
              <w:spacing w:after="160" w:line="259" w:lineRule="auto"/>
              <w:rPr>
                <w:lang w:val="en-GB"/>
              </w:rPr>
            </w:pPr>
          </w:p>
        </w:tc>
      </w:tr>
      <w:tr w:rsidR="000F7915" w:rsidRPr="000F7915" w14:paraId="2F9763B3" w14:textId="77777777" w:rsidTr="008A39EF">
        <w:trPr>
          <w:cantSplit/>
          <w:trHeight w:val="300"/>
        </w:trPr>
        <w:tc>
          <w:tcPr>
            <w:tcW w:w="1271" w:type="dxa"/>
            <w:gridSpan w:val="2"/>
            <w:vAlign w:val="center"/>
            <w:hideMark/>
          </w:tcPr>
          <w:p w14:paraId="7A3EB5B6" w14:textId="77777777" w:rsidR="000F7915" w:rsidRPr="000F7915" w:rsidRDefault="000F7915" w:rsidP="000F7915">
            <w:pPr>
              <w:spacing w:after="160" w:line="259" w:lineRule="auto"/>
              <w:rPr>
                <w:lang w:val="en-GB"/>
              </w:rPr>
            </w:pPr>
            <w:r w:rsidRPr="000F7915">
              <w:rPr>
                <w:lang w:val="en-GB"/>
              </w:rPr>
              <w:t>Β20.2.5</w:t>
            </w:r>
          </w:p>
        </w:tc>
        <w:tc>
          <w:tcPr>
            <w:tcW w:w="2977" w:type="dxa"/>
            <w:gridSpan w:val="2"/>
            <w:noWrap/>
            <w:vAlign w:val="center"/>
            <w:hideMark/>
          </w:tcPr>
          <w:p w14:paraId="52CDEE11" w14:textId="77777777" w:rsidR="000F7915" w:rsidRPr="000F7915" w:rsidRDefault="000F7915" w:rsidP="000F7915">
            <w:pPr>
              <w:spacing w:after="160" w:line="259" w:lineRule="auto"/>
            </w:pPr>
            <w:r w:rsidRPr="000F7915">
              <w:t xml:space="preserve">Να έχει Ολίσθηση γραμμής βάσης (50 </w:t>
            </w:r>
            <w:r w:rsidRPr="000F7915">
              <w:rPr>
                <w:lang w:val="en-GB"/>
              </w:rPr>
              <w:t>to</w:t>
            </w:r>
            <w:r w:rsidRPr="000F7915">
              <w:t xml:space="preserve"> 1,000 °</w:t>
            </w:r>
            <w:r w:rsidRPr="000F7915">
              <w:rPr>
                <w:lang w:val="en-GB"/>
              </w:rPr>
              <w:t>C</w:t>
            </w:r>
            <w:r w:rsidRPr="000F7915">
              <w:t xml:space="preserve">) </w:t>
            </w:r>
          </w:p>
        </w:tc>
        <w:tc>
          <w:tcPr>
            <w:tcW w:w="2126" w:type="dxa"/>
            <w:noWrap/>
            <w:vAlign w:val="center"/>
            <w:hideMark/>
          </w:tcPr>
          <w:p w14:paraId="4132F232" w14:textId="77777777" w:rsidR="000F7915" w:rsidRPr="000F7915" w:rsidRDefault="000F7915" w:rsidP="000F7915">
            <w:pPr>
              <w:spacing w:after="160" w:line="259" w:lineRule="auto"/>
              <w:rPr>
                <w:lang w:val="en-GB"/>
              </w:rPr>
            </w:pPr>
            <w:r w:rsidRPr="000F7915">
              <w:rPr>
                <w:lang w:val="en-GB"/>
              </w:rPr>
              <w:t>&lt;25 µg</w:t>
            </w:r>
          </w:p>
        </w:tc>
        <w:tc>
          <w:tcPr>
            <w:tcW w:w="1454" w:type="dxa"/>
            <w:gridSpan w:val="3"/>
          </w:tcPr>
          <w:p w14:paraId="5A8230D8" w14:textId="77777777" w:rsidR="000F7915" w:rsidRPr="000F7915" w:rsidRDefault="000F7915" w:rsidP="000F7915">
            <w:pPr>
              <w:spacing w:after="160" w:line="259" w:lineRule="auto"/>
              <w:rPr>
                <w:lang w:val="en-GB"/>
              </w:rPr>
            </w:pPr>
          </w:p>
        </w:tc>
        <w:tc>
          <w:tcPr>
            <w:tcW w:w="1665" w:type="dxa"/>
          </w:tcPr>
          <w:p w14:paraId="4F98AFA6" w14:textId="77777777" w:rsidR="000F7915" w:rsidRPr="000F7915" w:rsidRDefault="000F7915" w:rsidP="000F7915">
            <w:pPr>
              <w:spacing w:after="160" w:line="259" w:lineRule="auto"/>
              <w:rPr>
                <w:lang w:val="en-GB"/>
              </w:rPr>
            </w:pPr>
          </w:p>
        </w:tc>
      </w:tr>
      <w:tr w:rsidR="000F7915" w:rsidRPr="000F7915" w14:paraId="07E68F5B" w14:textId="77777777" w:rsidTr="008A39EF">
        <w:trPr>
          <w:cantSplit/>
          <w:trHeight w:val="300"/>
        </w:trPr>
        <w:tc>
          <w:tcPr>
            <w:tcW w:w="1271" w:type="dxa"/>
            <w:gridSpan w:val="2"/>
            <w:vAlign w:val="center"/>
            <w:hideMark/>
          </w:tcPr>
          <w:p w14:paraId="5DD88F2F" w14:textId="77777777" w:rsidR="000F7915" w:rsidRPr="000F7915" w:rsidRDefault="000F7915" w:rsidP="000F7915">
            <w:pPr>
              <w:spacing w:after="160" w:line="259" w:lineRule="auto"/>
              <w:rPr>
                <w:lang w:val="en-GB"/>
              </w:rPr>
            </w:pPr>
            <w:r w:rsidRPr="000F7915">
              <w:rPr>
                <w:lang w:val="en-GB"/>
              </w:rPr>
              <w:t>Β20.2.6</w:t>
            </w:r>
          </w:p>
        </w:tc>
        <w:tc>
          <w:tcPr>
            <w:tcW w:w="2977" w:type="dxa"/>
            <w:gridSpan w:val="2"/>
            <w:vAlign w:val="center"/>
            <w:hideMark/>
          </w:tcPr>
          <w:p w14:paraId="57F9F103"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 xml:space="preserve">αθέτει </w:t>
            </w:r>
            <w:proofErr w:type="spellStart"/>
            <w:r w:rsidRPr="000F7915">
              <w:rPr>
                <w:lang w:val="en-GB"/>
              </w:rPr>
              <w:t>Ευ</w:t>
            </w:r>
            <w:proofErr w:type="spellEnd"/>
            <w:r w:rsidRPr="000F7915">
              <w:rPr>
                <w:lang w:val="en-GB"/>
              </w:rPr>
              <w:t>αισθησία:</w:t>
            </w:r>
          </w:p>
        </w:tc>
        <w:tc>
          <w:tcPr>
            <w:tcW w:w="2126" w:type="dxa"/>
            <w:noWrap/>
            <w:vAlign w:val="center"/>
            <w:hideMark/>
          </w:tcPr>
          <w:p w14:paraId="2A9FF25B" w14:textId="77777777" w:rsidR="000F7915" w:rsidRPr="000F7915" w:rsidRDefault="000F7915" w:rsidP="000F7915">
            <w:pPr>
              <w:spacing w:after="160" w:line="259" w:lineRule="auto"/>
              <w:rPr>
                <w:lang w:val="en-GB"/>
              </w:rPr>
            </w:pPr>
            <w:r w:rsidRPr="000F7915">
              <w:rPr>
                <w:lang w:val="en-GB"/>
              </w:rPr>
              <w:t xml:space="preserve">0,1 </w:t>
            </w:r>
            <w:proofErr w:type="spellStart"/>
            <w:r w:rsidRPr="000F7915">
              <w:rPr>
                <w:lang w:val="en-GB"/>
              </w:rPr>
              <w:t>μg</w:t>
            </w:r>
            <w:proofErr w:type="spellEnd"/>
            <w:r w:rsidRPr="000F7915">
              <w:rPr>
                <w:lang w:val="en-GB"/>
              </w:rPr>
              <w:t xml:space="preserve"> (1 ppm)</w:t>
            </w:r>
          </w:p>
        </w:tc>
        <w:tc>
          <w:tcPr>
            <w:tcW w:w="1454" w:type="dxa"/>
            <w:gridSpan w:val="3"/>
          </w:tcPr>
          <w:p w14:paraId="552166F9" w14:textId="77777777" w:rsidR="000F7915" w:rsidRPr="000F7915" w:rsidRDefault="000F7915" w:rsidP="000F7915">
            <w:pPr>
              <w:spacing w:after="160" w:line="259" w:lineRule="auto"/>
              <w:rPr>
                <w:lang w:val="en-GB"/>
              </w:rPr>
            </w:pPr>
          </w:p>
        </w:tc>
        <w:tc>
          <w:tcPr>
            <w:tcW w:w="1665" w:type="dxa"/>
          </w:tcPr>
          <w:p w14:paraId="7D783718" w14:textId="77777777" w:rsidR="000F7915" w:rsidRPr="000F7915" w:rsidRDefault="000F7915" w:rsidP="000F7915">
            <w:pPr>
              <w:spacing w:after="160" w:line="259" w:lineRule="auto"/>
              <w:rPr>
                <w:lang w:val="en-GB"/>
              </w:rPr>
            </w:pPr>
          </w:p>
        </w:tc>
      </w:tr>
      <w:tr w:rsidR="000F7915" w:rsidRPr="000F7915" w14:paraId="5E446093" w14:textId="77777777" w:rsidTr="008A39EF">
        <w:trPr>
          <w:cantSplit/>
          <w:trHeight w:val="300"/>
        </w:trPr>
        <w:tc>
          <w:tcPr>
            <w:tcW w:w="1271" w:type="dxa"/>
            <w:gridSpan w:val="2"/>
            <w:vAlign w:val="center"/>
            <w:hideMark/>
          </w:tcPr>
          <w:p w14:paraId="33163E72" w14:textId="77777777" w:rsidR="000F7915" w:rsidRPr="000F7915" w:rsidRDefault="000F7915" w:rsidP="000F7915">
            <w:pPr>
              <w:spacing w:after="160" w:line="259" w:lineRule="auto"/>
              <w:rPr>
                <w:lang w:val="en-GB"/>
              </w:rPr>
            </w:pPr>
            <w:r w:rsidRPr="000F7915">
              <w:rPr>
                <w:lang w:val="en-GB"/>
              </w:rPr>
              <w:t>Β20.2.7</w:t>
            </w:r>
          </w:p>
        </w:tc>
        <w:tc>
          <w:tcPr>
            <w:tcW w:w="2977" w:type="dxa"/>
            <w:gridSpan w:val="2"/>
            <w:noWrap/>
            <w:vAlign w:val="center"/>
            <w:hideMark/>
          </w:tcPr>
          <w:p w14:paraId="77667194" w14:textId="77777777" w:rsidR="000F7915" w:rsidRPr="000F7915" w:rsidRDefault="000F7915" w:rsidP="000F7915">
            <w:pPr>
              <w:spacing w:after="160" w:line="259" w:lineRule="auto"/>
            </w:pPr>
            <w:r w:rsidRPr="000F7915">
              <w:t>Να λειτουργεί σε Εύρος θερμοκρασίας περιβάλλοντος</w:t>
            </w:r>
          </w:p>
        </w:tc>
        <w:tc>
          <w:tcPr>
            <w:tcW w:w="2126" w:type="dxa"/>
            <w:noWrap/>
            <w:vAlign w:val="center"/>
            <w:hideMark/>
          </w:tcPr>
          <w:p w14:paraId="302036A0" w14:textId="77777777" w:rsidR="000F7915" w:rsidRPr="000F7915" w:rsidRDefault="000F7915" w:rsidP="000F7915">
            <w:pPr>
              <w:spacing w:after="160" w:line="259" w:lineRule="auto"/>
              <w:rPr>
                <w:lang w:val="en-GB"/>
              </w:rPr>
            </w:pPr>
            <w:proofErr w:type="spellStart"/>
            <w:r w:rsidRPr="000F7915">
              <w:rPr>
                <w:lang w:val="en-GB"/>
              </w:rPr>
              <w:t>έως</w:t>
            </w:r>
            <w:proofErr w:type="spellEnd"/>
            <w:r w:rsidRPr="000F7915">
              <w:rPr>
                <w:lang w:val="en-GB"/>
              </w:rPr>
              <w:t xml:space="preserve"> 1000 °C</w:t>
            </w:r>
          </w:p>
        </w:tc>
        <w:tc>
          <w:tcPr>
            <w:tcW w:w="1454" w:type="dxa"/>
            <w:gridSpan w:val="3"/>
          </w:tcPr>
          <w:p w14:paraId="5EDC5557" w14:textId="77777777" w:rsidR="000F7915" w:rsidRPr="000F7915" w:rsidRDefault="000F7915" w:rsidP="000F7915">
            <w:pPr>
              <w:spacing w:after="160" w:line="259" w:lineRule="auto"/>
              <w:rPr>
                <w:lang w:val="en-GB"/>
              </w:rPr>
            </w:pPr>
          </w:p>
        </w:tc>
        <w:tc>
          <w:tcPr>
            <w:tcW w:w="1665" w:type="dxa"/>
          </w:tcPr>
          <w:p w14:paraId="45C2D3CE" w14:textId="77777777" w:rsidR="000F7915" w:rsidRPr="000F7915" w:rsidRDefault="000F7915" w:rsidP="000F7915">
            <w:pPr>
              <w:spacing w:after="160" w:line="259" w:lineRule="auto"/>
              <w:rPr>
                <w:lang w:val="en-GB"/>
              </w:rPr>
            </w:pPr>
          </w:p>
        </w:tc>
      </w:tr>
      <w:tr w:rsidR="000F7915" w:rsidRPr="000F7915" w14:paraId="78E65D26" w14:textId="77777777" w:rsidTr="008A39EF">
        <w:trPr>
          <w:cantSplit/>
          <w:trHeight w:val="300"/>
        </w:trPr>
        <w:tc>
          <w:tcPr>
            <w:tcW w:w="1271" w:type="dxa"/>
            <w:gridSpan w:val="2"/>
            <w:vAlign w:val="center"/>
            <w:hideMark/>
          </w:tcPr>
          <w:p w14:paraId="0039BFF9" w14:textId="77777777" w:rsidR="000F7915" w:rsidRPr="000F7915" w:rsidRDefault="000F7915" w:rsidP="000F7915">
            <w:pPr>
              <w:spacing w:after="160" w:line="259" w:lineRule="auto"/>
              <w:rPr>
                <w:lang w:val="en-GB"/>
              </w:rPr>
            </w:pPr>
            <w:r w:rsidRPr="000F7915">
              <w:rPr>
                <w:lang w:val="en-GB"/>
              </w:rPr>
              <w:t>Β20.2.8</w:t>
            </w:r>
          </w:p>
        </w:tc>
        <w:tc>
          <w:tcPr>
            <w:tcW w:w="2977" w:type="dxa"/>
            <w:gridSpan w:val="2"/>
            <w:noWrap/>
            <w:vAlign w:val="center"/>
            <w:hideMark/>
          </w:tcPr>
          <w:p w14:paraId="42865B65"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 xml:space="preserve">αθέτει </w:t>
            </w:r>
            <w:proofErr w:type="spellStart"/>
            <w:r w:rsidRPr="000F7915">
              <w:rPr>
                <w:lang w:val="en-GB"/>
              </w:rPr>
              <w:t>Ακρί</w:t>
            </w:r>
            <w:proofErr w:type="spellEnd"/>
            <w:r w:rsidRPr="000F7915">
              <w:rPr>
                <w:lang w:val="en-GB"/>
              </w:rPr>
              <w:t xml:space="preserve">βεια </w:t>
            </w:r>
            <w:proofErr w:type="spellStart"/>
            <w:r w:rsidRPr="000F7915">
              <w:rPr>
                <w:lang w:val="en-GB"/>
              </w:rPr>
              <w:t>θερμοκρ</w:t>
            </w:r>
            <w:proofErr w:type="spellEnd"/>
            <w:r w:rsidRPr="000F7915">
              <w:rPr>
                <w:lang w:val="en-GB"/>
              </w:rPr>
              <w:t>ασίας</w:t>
            </w:r>
          </w:p>
        </w:tc>
        <w:tc>
          <w:tcPr>
            <w:tcW w:w="2126" w:type="dxa"/>
            <w:noWrap/>
            <w:vAlign w:val="center"/>
            <w:hideMark/>
          </w:tcPr>
          <w:p w14:paraId="376D046A" w14:textId="77777777" w:rsidR="000F7915" w:rsidRPr="000F7915" w:rsidRDefault="000F7915" w:rsidP="000F7915">
            <w:pPr>
              <w:spacing w:after="160" w:line="259" w:lineRule="auto"/>
              <w:rPr>
                <w:lang w:val="en-GB"/>
              </w:rPr>
            </w:pPr>
            <w:r w:rsidRPr="000F7915">
              <w:rPr>
                <w:lang w:val="en-GB"/>
              </w:rPr>
              <w:t>± 1 ° C</w:t>
            </w:r>
          </w:p>
        </w:tc>
        <w:tc>
          <w:tcPr>
            <w:tcW w:w="1454" w:type="dxa"/>
            <w:gridSpan w:val="3"/>
          </w:tcPr>
          <w:p w14:paraId="6C4F2CBF" w14:textId="77777777" w:rsidR="000F7915" w:rsidRPr="000F7915" w:rsidRDefault="000F7915" w:rsidP="000F7915">
            <w:pPr>
              <w:spacing w:after="160" w:line="259" w:lineRule="auto"/>
              <w:rPr>
                <w:lang w:val="en-GB"/>
              </w:rPr>
            </w:pPr>
          </w:p>
        </w:tc>
        <w:tc>
          <w:tcPr>
            <w:tcW w:w="1665" w:type="dxa"/>
          </w:tcPr>
          <w:p w14:paraId="34749E36" w14:textId="77777777" w:rsidR="000F7915" w:rsidRPr="000F7915" w:rsidRDefault="000F7915" w:rsidP="000F7915">
            <w:pPr>
              <w:spacing w:after="160" w:line="259" w:lineRule="auto"/>
              <w:rPr>
                <w:lang w:val="en-GB"/>
              </w:rPr>
            </w:pPr>
          </w:p>
        </w:tc>
      </w:tr>
      <w:tr w:rsidR="000F7915" w:rsidRPr="000F7915" w14:paraId="64945D25" w14:textId="77777777" w:rsidTr="008A39EF">
        <w:trPr>
          <w:cantSplit/>
          <w:trHeight w:val="300"/>
        </w:trPr>
        <w:tc>
          <w:tcPr>
            <w:tcW w:w="1271" w:type="dxa"/>
            <w:gridSpan w:val="2"/>
            <w:vAlign w:val="center"/>
            <w:hideMark/>
          </w:tcPr>
          <w:p w14:paraId="38906B59" w14:textId="77777777" w:rsidR="000F7915" w:rsidRPr="000F7915" w:rsidRDefault="000F7915" w:rsidP="000F7915">
            <w:pPr>
              <w:spacing w:after="160" w:line="259" w:lineRule="auto"/>
              <w:rPr>
                <w:lang w:val="en-GB"/>
              </w:rPr>
            </w:pPr>
            <w:r w:rsidRPr="000F7915">
              <w:rPr>
                <w:lang w:val="en-GB"/>
              </w:rPr>
              <w:lastRenderedPageBreak/>
              <w:t>Β20.2.9</w:t>
            </w:r>
          </w:p>
        </w:tc>
        <w:tc>
          <w:tcPr>
            <w:tcW w:w="2977" w:type="dxa"/>
            <w:gridSpan w:val="2"/>
            <w:vAlign w:val="center"/>
            <w:hideMark/>
          </w:tcPr>
          <w:p w14:paraId="17730895" w14:textId="77777777" w:rsidR="000F7915" w:rsidRPr="000F7915" w:rsidRDefault="000F7915" w:rsidP="000F7915">
            <w:pPr>
              <w:spacing w:after="160" w:line="259" w:lineRule="auto"/>
            </w:pPr>
            <w:r w:rsidRPr="000F7915">
              <w:t xml:space="preserve">Να έχει δυναμική ακρίβεια θερμοκρασίας </w:t>
            </w:r>
          </w:p>
        </w:tc>
        <w:tc>
          <w:tcPr>
            <w:tcW w:w="2126" w:type="dxa"/>
            <w:noWrap/>
            <w:vAlign w:val="center"/>
            <w:hideMark/>
          </w:tcPr>
          <w:p w14:paraId="331CE80A" w14:textId="77777777" w:rsidR="000F7915" w:rsidRPr="000F7915" w:rsidRDefault="000F7915" w:rsidP="000F7915">
            <w:pPr>
              <w:spacing w:after="160" w:line="259" w:lineRule="auto"/>
              <w:rPr>
                <w:lang w:val="en-GB"/>
              </w:rPr>
            </w:pPr>
            <w:r w:rsidRPr="000F7915">
              <w:rPr>
                <w:lang w:val="en-GB"/>
              </w:rPr>
              <w:t>± 1 ° C</w:t>
            </w:r>
          </w:p>
        </w:tc>
        <w:tc>
          <w:tcPr>
            <w:tcW w:w="1454" w:type="dxa"/>
            <w:gridSpan w:val="3"/>
          </w:tcPr>
          <w:p w14:paraId="76FE8C0A" w14:textId="77777777" w:rsidR="000F7915" w:rsidRPr="000F7915" w:rsidRDefault="000F7915" w:rsidP="000F7915">
            <w:pPr>
              <w:spacing w:after="160" w:line="259" w:lineRule="auto"/>
              <w:rPr>
                <w:lang w:val="en-GB"/>
              </w:rPr>
            </w:pPr>
          </w:p>
        </w:tc>
        <w:tc>
          <w:tcPr>
            <w:tcW w:w="1665" w:type="dxa"/>
          </w:tcPr>
          <w:p w14:paraId="1E4F559E" w14:textId="77777777" w:rsidR="000F7915" w:rsidRPr="000F7915" w:rsidRDefault="000F7915" w:rsidP="000F7915">
            <w:pPr>
              <w:spacing w:after="160" w:line="259" w:lineRule="auto"/>
              <w:rPr>
                <w:lang w:val="en-GB"/>
              </w:rPr>
            </w:pPr>
          </w:p>
        </w:tc>
      </w:tr>
      <w:tr w:rsidR="000F7915" w:rsidRPr="000F7915" w14:paraId="2EB4AF7F" w14:textId="77777777" w:rsidTr="008A39EF">
        <w:trPr>
          <w:cantSplit/>
          <w:trHeight w:val="300"/>
        </w:trPr>
        <w:tc>
          <w:tcPr>
            <w:tcW w:w="1271" w:type="dxa"/>
            <w:gridSpan w:val="2"/>
            <w:vAlign w:val="center"/>
            <w:hideMark/>
          </w:tcPr>
          <w:p w14:paraId="2AC650F9" w14:textId="77777777" w:rsidR="000F7915" w:rsidRPr="000F7915" w:rsidRDefault="000F7915" w:rsidP="000F7915">
            <w:pPr>
              <w:spacing w:after="160" w:line="259" w:lineRule="auto"/>
              <w:rPr>
                <w:lang w:val="en-GB"/>
              </w:rPr>
            </w:pPr>
            <w:r w:rsidRPr="000F7915">
              <w:rPr>
                <w:lang w:val="en-GB"/>
              </w:rPr>
              <w:t>Β20.2.10</w:t>
            </w:r>
          </w:p>
        </w:tc>
        <w:tc>
          <w:tcPr>
            <w:tcW w:w="2977" w:type="dxa"/>
            <w:gridSpan w:val="2"/>
            <w:vAlign w:val="center"/>
            <w:hideMark/>
          </w:tcPr>
          <w:p w14:paraId="151D35F4" w14:textId="77777777" w:rsidR="000F7915" w:rsidRPr="000F7915" w:rsidRDefault="000F7915" w:rsidP="000F7915">
            <w:pPr>
              <w:spacing w:after="160" w:line="259" w:lineRule="auto"/>
            </w:pPr>
            <w:r w:rsidRPr="000F7915">
              <w:t xml:space="preserve">Να έχει Ισοθερμική ακρίβεια θερμοκρασίας  </w:t>
            </w:r>
          </w:p>
        </w:tc>
        <w:tc>
          <w:tcPr>
            <w:tcW w:w="2126" w:type="dxa"/>
            <w:noWrap/>
            <w:vAlign w:val="center"/>
            <w:hideMark/>
          </w:tcPr>
          <w:p w14:paraId="1CAB8EC9" w14:textId="77777777" w:rsidR="000F7915" w:rsidRPr="000F7915" w:rsidRDefault="000F7915" w:rsidP="000F7915">
            <w:pPr>
              <w:spacing w:after="160" w:line="259" w:lineRule="auto"/>
              <w:rPr>
                <w:lang w:val="en-GB"/>
              </w:rPr>
            </w:pPr>
            <w:r w:rsidRPr="000F7915">
              <w:rPr>
                <w:lang w:val="en-GB"/>
              </w:rPr>
              <w:t>± 0,1 ° C</w:t>
            </w:r>
          </w:p>
        </w:tc>
        <w:tc>
          <w:tcPr>
            <w:tcW w:w="1454" w:type="dxa"/>
            <w:gridSpan w:val="3"/>
          </w:tcPr>
          <w:p w14:paraId="7C9170E2" w14:textId="77777777" w:rsidR="000F7915" w:rsidRPr="000F7915" w:rsidRDefault="000F7915" w:rsidP="000F7915">
            <w:pPr>
              <w:spacing w:after="160" w:line="259" w:lineRule="auto"/>
              <w:rPr>
                <w:lang w:val="en-GB"/>
              </w:rPr>
            </w:pPr>
          </w:p>
        </w:tc>
        <w:tc>
          <w:tcPr>
            <w:tcW w:w="1665" w:type="dxa"/>
          </w:tcPr>
          <w:p w14:paraId="72A49352" w14:textId="77777777" w:rsidR="000F7915" w:rsidRPr="000F7915" w:rsidRDefault="000F7915" w:rsidP="000F7915">
            <w:pPr>
              <w:spacing w:after="160" w:line="259" w:lineRule="auto"/>
              <w:rPr>
                <w:lang w:val="en-GB"/>
              </w:rPr>
            </w:pPr>
          </w:p>
        </w:tc>
      </w:tr>
      <w:tr w:rsidR="000F7915" w:rsidRPr="000F7915" w14:paraId="1203F0DF" w14:textId="77777777" w:rsidTr="008A39EF">
        <w:trPr>
          <w:cantSplit/>
          <w:trHeight w:val="300"/>
        </w:trPr>
        <w:tc>
          <w:tcPr>
            <w:tcW w:w="1271" w:type="dxa"/>
            <w:gridSpan w:val="2"/>
            <w:vAlign w:val="center"/>
            <w:hideMark/>
          </w:tcPr>
          <w:p w14:paraId="64BD549B" w14:textId="77777777" w:rsidR="000F7915" w:rsidRPr="000F7915" w:rsidRDefault="000F7915" w:rsidP="000F7915">
            <w:pPr>
              <w:spacing w:after="160" w:line="259" w:lineRule="auto"/>
              <w:rPr>
                <w:lang w:val="en-GB"/>
              </w:rPr>
            </w:pPr>
            <w:r w:rsidRPr="000F7915">
              <w:rPr>
                <w:lang w:val="en-GB"/>
              </w:rPr>
              <w:t>Β20.2.11</w:t>
            </w:r>
          </w:p>
        </w:tc>
        <w:tc>
          <w:tcPr>
            <w:tcW w:w="2977" w:type="dxa"/>
            <w:gridSpan w:val="2"/>
            <w:vAlign w:val="center"/>
            <w:hideMark/>
          </w:tcPr>
          <w:p w14:paraId="4E63A45C"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 xml:space="preserve">αθέτει </w:t>
            </w:r>
            <w:proofErr w:type="spellStart"/>
            <w:r w:rsidRPr="000F7915">
              <w:rPr>
                <w:lang w:val="en-GB"/>
              </w:rPr>
              <w:t>ψύξη</w:t>
            </w:r>
            <w:proofErr w:type="spellEnd"/>
            <w:r w:rsidRPr="000F7915">
              <w:rPr>
                <w:lang w:val="en-GB"/>
              </w:rPr>
              <w:t xml:space="preserve"> </w:t>
            </w:r>
            <w:proofErr w:type="spellStart"/>
            <w:r w:rsidRPr="000F7915">
              <w:rPr>
                <w:lang w:val="en-GB"/>
              </w:rPr>
              <w:t>φούρνου</w:t>
            </w:r>
            <w:proofErr w:type="spellEnd"/>
            <w:r w:rsidRPr="000F7915">
              <w:rPr>
                <w:lang w:val="en-GB"/>
              </w:rPr>
              <w:t xml:space="preserve"> </w:t>
            </w:r>
          </w:p>
        </w:tc>
        <w:tc>
          <w:tcPr>
            <w:tcW w:w="2126" w:type="dxa"/>
            <w:vAlign w:val="center"/>
            <w:hideMark/>
          </w:tcPr>
          <w:p w14:paraId="5FA54665" w14:textId="77777777" w:rsidR="000F7915" w:rsidRPr="000F7915" w:rsidRDefault="000F7915" w:rsidP="000F7915">
            <w:pPr>
              <w:spacing w:after="160" w:line="259" w:lineRule="auto"/>
            </w:pPr>
            <w:r w:rsidRPr="000F7915">
              <w:t xml:space="preserve">από 1000 ° </w:t>
            </w:r>
            <w:r w:rsidRPr="000F7915">
              <w:rPr>
                <w:lang w:val="en-GB"/>
              </w:rPr>
              <w:t>C</w:t>
            </w:r>
            <w:r w:rsidRPr="000F7915">
              <w:t xml:space="preserve"> έως 50 ° </w:t>
            </w:r>
            <w:r w:rsidRPr="000F7915">
              <w:rPr>
                <w:lang w:val="en-GB"/>
              </w:rPr>
              <w:t>C</w:t>
            </w:r>
            <w:r w:rsidRPr="000F7915">
              <w:t xml:space="preserve"> σε &lt;12 λεπτά.</w:t>
            </w:r>
          </w:p>
        </w:tc>
        <w:tc>
          <w:tcPr>
            <w:tcW w:w="1454" w:type="dxa"/>
            <w:gridSpan w:val="3"/>
          </w:tcPr>
          <w:p w14:paraId="628A7CE3" w14:textId="77777777" w:rsidR="000F7915" w:rsidRPr="000F7915" w:rsidRDefault="000F7915" w:rsidP="000F7915">
            <w:pPr>
              <w:spacing w:after="160" w:line="259" w:lineRule="auto"/>
            </w:pPr>
          </w:p>
        </w:tc>
        <w:tc>
          <w:tcPr>
            <w:tcW w:w="1665" w:type="dxa"/>
          </w:tcPr>
          <w:p w14:paraId="75E5F564" w14:textId="77777777" w:rsidR="000F7915" w:rsidRPr="000F7915" w:rsidRDefault="000F7915" w:rsidP="000F7915">
            <w:pPr>
              <w:spacing w:after="160" w:line="259" w:lineRule="auto"/>
            </w:pPr>
          </w:p>
        </w:tc>
      </w:tr>
      <w:tr w:rsidR="000F7915" w:rsidRPr="000F7915" w14:paraId="023D6022" w14:textId="77777777" w:rsidTr="008A39EF">
        <w:trPr>
          <w:cantSplit/>
          <w:trHeight w:val="900"/>
        </w:trPr>
        <w:tc>
          <w:tcPr>
            <w:tcW w:w="1271" w:type="dxa"/>
            <w:gridSpan w:val="2"/>
            <w:vAlign w:val="center"/>
            <w:hideMark/>
          </w:tcPr>
          <w:p w14:paraId="3C3C5216" w14:textId="77777777" w:rsidR="000F7915" w:rsidRPr="000F7915" w:rsidRDefault="000F7915" w:rsidP="000F7915">
            <w:pPr>
              <w:spacing w:after="160" w:line="259" w:lineRule="auto"/>
              <w:rPr>
                <w:lang w:val="en-GB"/>
              </w:rPr>
            </w:pPr>
            <w:r w:rsidRPr="000F7915">
              <w:rPr>
                <w:lang w:val="en-GB"/>
              </w:rPr>
              <w:t>Β20.2.12</w:t>
            </w:r>
          </w:p>
        </w:tc>
        <w:tc>
          <w:tcPr>
            <w:tcW w:w="2977" w:type="dxa"/>
            <w:gridSpan w:val="2"/>
            <w:vAlign w:val="center"/>
            <w:hideMark/>
          </w:tcPr>
          <w:p w14:paraId="7125DCDF" w14:textId="77777777" w:rsidR="000F7915" w:rsidRPr="000F7915" w:rsidRDefault="000F7915" w:rsidP="000F7915">
            <w:pPr>
              <w:spacing w:after="160" w:line="259" w:lineRule="auto"/>
            </w:pPr>
            <w:r w:rsidRPr="000F7915">
              <w:t>Να διαθέτει Ζυγό κάθετης σχεδίασης μηδενικής ισορροπίας για ακριβή και αξιόπιστη ζύγιση δειγμάτων. Ο ζυγός να είναι καλά μονωμένος, ηλεκτρικά γειωμένος, και θερμικά μονωμένος από τον φούρνο</w:t>
            </w:r>
          </w:p>
        </w:tc>
        <w:tc>
          <w:tcPr>
            <w:tcW w:w="2126" w:type="dxa"/>
            <w:noWrap/>
            <w:vAlign w:val="center"/>
            <w:hideMark/>
          </w:tcPr>
          <w:p w14:paraId="549750C5"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4C0275D9" w14:textId="77777777" w:rsidR="000F7915" w:rsidRPr="000F7915" w:rsidRDefault="000F7915" w:rsidP="000F7915">
            <w:pPr>
              <w:spacing w:after="160" w:line="259" w:lineRule="auto"/>
              <w:rPr>
                <w:lang w:val="en-GB"/>
              </w:rPr>
            </w:pPr>
          </w:p>
        </w:tc>
        <w:tc>
          <w:tcPr>
            <w:tcW w:w="1665" w:type="dxa"/>
          </w:tcPr>
          <w:p w14:paraId="156FEF56" w14:textId="77777777" w:rsidR="000F7915" w:rsidRPr="000F7915" w:rsidRDefault="000F7915" w:rsidP="000F7915">
            <w:pPr>
              <w:spacing w:after="160" w:line="259" w:lineRule="auto"/>
              <w:rPr>
                <w:lang w:val="en-GB"/>
              </w:rPr>
            </w:pPr>
          </w:p>
        </w:tc>
      </w:tr>
      <w:tr w:rsidR="000F7915" w:rsidRPr="000F7915" w14:paraId="46B5C3B3" w14:textId="77777777" w:rsidTr="008A39EF">
        <w:trPr>
          <w:cantSplit/>
          <w:trHeight w:val="1680"/>
        </w:trPr>
        <w:tc>
          <w:tcPr>
            <w:tcW w:w="1271" w:type="dxa"/>
            <w:gridSpan w:val="2"/>
            <w:vAlign w:val="center"/>
            <w:hideMark/>
          </w:tcPr>
          <w:p w14:paraId="079D9A13" w14:textId="77777777" w:rsidR="000F7915" w:rsidRPr="000F7915" w:rsidRDefault="000F7915" w:rsidP="000F7915">
            <w:pPr>
              <w:spacing w:after="160" w:line="259" w:lineRule="auto"/>
              <w:rPr>
                <w:lang w:val="en-GB"/>
              </w:rPr>
            </w:pPr>
            <w:r w:rsidRPr="000F7915">
              <w:rPr>
                <w:lang w:val="en-GB"/>
              </w:rPr>
              <w:t>Β20.2.13</w:t>
            </w:r>
          </w:p>
        </w:tc>
        <w:tc>
          <w:tcPr>
            <w:tcW w:w="2977" w:type="dxa"/>
            <w:gridSpan w:val="2"/>
            <w:vAlign w:val="center"/>
            <w:hideMark/>
          </w:tcPr>
          <w:p w14:paraId="442C7457"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 xml:space="preserve">αθέτει </w:t>
            </w:r>
            <w:proofErr w:type="spellStart"/>
            <w:r w:rsidRPr="000F7915">
              <w:rPr>
                <w:lang w:val="en-GB"/>
              </w:rPr>
              <w:t>φούρνο</w:t>
            </w:r>
            <w:proofErr w:type="spellEnd"/>
            <w:r w:rsidRPr="000F7915">
              <w:rPr>
                <w:lang w:val="en-GB"/>
              </w:rPr>
              <w:t xml:space="preserve"> </w:t>
            </w:r>
          </w:p>
        </w:tc>
        <w:tc>
          <w:tcPr>
            <w:tcW w:w="2126" w:type="dxa"/>
            <w:vAlign w:val="center"/>
            <w:hideMark/>
          </w:tcPr>
          <w:p w14:paraId="7878093B" w14:textId="77777777" w:rsidR="000F7915" w:rsidRPr="000F7915" w:rsidRDefault="000F7915" w:rsidP="000F7915">
            <w:pPr>
              <w:spacing w:after="160" w:line="259" w:lineRule="auto"/>
            </w:pPr>
            <w:r w:rsidRPr="000F7915">
              <w:t>με ρυθμό θέρμανσης από 0.1 έως 100°</w:t>
            </w:r>
            <w:r w:rsidRPr="000F7915">
              <w:rPr>
                <w:lang w:val="en-GB"/>
              </w:rPr>
              <w:t>C</w:t>
            </w:r>
            <w:r w:rsidRPr="000F7915">
              <w:t>/</w:t>
            </w:r>
            <w:r w:rsidRPr="000F7915">
              <w:rPr>
                <w:lang w:val="en-GB"/>
              </w:rPr>
              <w:t>min</w:t>
            </w:r>
            <w:r w:rsidRPr="000F7915">
              <w:t xml:space="preserve"> σε 0.01°</w:t>
            </w:r>
            <w:r w:rsidRPr="000F7915">
              <w:rPr>
                <w:lang w:val="en-GB"/>
              </w:rPr>
              <w:t>C</w:t>
            </w:r>
            <w:r w:rsidRPr="000F7915">
              <w:t>/</w:t>
            </w:r>
            <w:r w:rsidRPr="000F7915">
              <w:rPr>
                <w:lang w:val="en-GB"/>
              </w:rPr>
              <w:t>min</w:t>
            </w:r>
            <w:r w:rsidRPr="000F7915">
              <w:t xml:space="preserve"> βηματισμό και Βαλλιστικό ρυθμό θέρμανσης &gt; 600 ° </w:t>
            </w:r>
            <w:r w:rsidRPr="000F7915">
              <w:rPr>
                <w:lang w:val="en-GB"/>
              </w:rPr>
              <w:t>C</w:t>
            </w:r>
            <w:r w:rsidRPr="000F7915">
              <w:t xml:space="preserve"> / </w:t>
            </w:r>
            <w:r w:rsidRPr="000F7915">
              <w:rPr>
                <w:lang w:val="en-GB"/>
              </w:rPr>
              <w:t>min</w:t>
            </w:r>
            <w:r w:rsidRPr="000F7915">
              <w:t>.</w:t>
            </w:r>
          </w:p>
        </w:tc>
        <w:tc>
          <w:tcPr>
            <w:tcW w:w="1454" w:type="dxa"/>
            <w:gridSpan w:val="3"/>
          </w:tcPr>
          <w:p w14:paraId="300712F9" w14:textId="77777777" w:rsidR="000F7915" w:rsidRPr="000F7915" w:rsidRDefault="000F7915" w:rsidP="000F7915">
            <w:pPr>
              <w:spacing w:after="160" w:line="259" w:lineRule="auto"/>
            </w:pPr>
          </w:p>
        </w:tc>
        <w:tc>
          <w:tcPr>
            <w:tcW w:w="1665" w:type="dxa"/>
          </w:tcPr>
          <w:p w14:paraId="1A6F9BB9" w14:textId="77777777" w:rsidR="000F7915" w:rsidRPr="000F7915" w:rsidRDefault="000F7915" w:rsidP="000F7915">
            <w:pPr>
              <w:spacing w:after="160" w:line="259" w:lineRule="auto"/>
            </w:pPr>
          </w:p>
        </w:tc>
      </w:tr>
      <w:tr w:rsidR="000F7915" w:rsidRPr="000F7915" w14:paraId="23AD9CAE" w14:textId="77777777" w:rsidTr="008A39EF">
        <w:trPr>
          <w:cantSplit/>
          <w:trHeight w:val="1005"/>
        </w:trPr>
        <w:tc>
          <w:tcPr>
            <w:tcW w:w="1271" w:type="dxa"/>
            <w:gridSpan w:val="2"/>
            <w:vAlign w:val="center"/>
            <w:hideMark/>
          </w:tcPr>
          <w:p w14:paraId="46218C68" w14:textId="77777777" w:rsidR="000F7915" w:rsidRPr="000F7915" w:rsidRDefault="000F7915" w:rsidP="000F7915">
            <w:pPr>
              <w:spacing w:after="160" w:line="259" w:lineRule="auto"/>
              <w:rPr>
                <w:lang w:val="en-GB"/>
              </w:rPr>
            </w:pPr>
            <w:r w:rsidRPr="000F7915">
              <w:rPr>
                <w:lang w:val="en-GB"/>
              </w:rPr>
              <w:t>Β20.2.14</w:t>
            </w:r>
          </w:p>
        </w:tc>
        <w:tc>
          <w:tcPr>
            <w:tcW w:w="2977" w:type="dxa"/>
            <w:gridSpan w:val="2"/>
            <w:vAlign w:val="center"/>
            <w:hideMark/>
          </w:tcPr>
          <w:p w14:paraId="10145E95" w14:textId="77777777" w:rsidR="000F7915" w:rsidRPr="000F7915" w:rsidRDefault="000F7915" w:rsidP="000F7915">
            <w:pPr>
              <w:spacing w:after="160" w:line="259" w:lineRule="auto"/>
            </w:pPr>
            <w:r w:rsidRPr="000F7915">
              <w:rPr>
                <w:lang w:val="en-GB"/>
              </w:rPr>
              <w:t>N</w:t>
            </w:r>
            <w:r w:rsidRPr="000F7915">
              <w:t>α περιλαμβάνει οθόνη αφής ικανή για ανάκληση και εκτέλεση προ-προγραμματισμένων μεθόδων, φόρτωση, απόσβεση και παρακολούθηση πειράματος που εκτελείται.</w:t>
            </w:r>
          </w:p>
        </w:tc>
        <w:tc>
          <w:tcPr>
            <w:tcW w:w="2126" w:type="dxa"/>
            <w:noWrap/>
            <w:vAlign w:val="center"/>
            <w:hideMark/>
          </w:tcPr>
          <w:p w14:paraId="787D23B6"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73CFF60C" w14:textId="77777777" w:rsidR="000F7915" w:rsidRPr="000F7915" w:rsidRDefault="000F7915" w:rsidP="000F7915">
            <w:pPr>
              <w:spacing w:after="160" w:line="259" w:lineRule="auto"/>
              <w:rPr>
                <w:lang w:val="en-GB"/>
              </w:rPr>
            </w:pPr>
          </w:p>
        </w:tc>
        <w:tc>
          <w:tcPr>
            <w:tcW w:w="1665" w:type="dxa"/>
          </w:tcPr>
          <w:p w14:paraId="0C1F3129" w14:textId="77777777" w:rsidR="000F7915" w:rsidRPr="000F7915" w:rsidRDefault="000F7915" w:rsidP="000F7915">
            <w:pPr>
              <w:spacing w:after="160" w:line="259" w:lineRule="auto"/>
              <w:rPr>
                <w:lang w:val="en-GB"/>
              </w:rPr>
            </w:pPr>
          </w:p>
        </w:tc>
      </w:tr>
      <w:tr w:rsidR="000F7915" w:rsidRPr="000F7915" w14:paraId="171C2C7B" w14:textId="77777777" w:rsidTr="008A39EF">
        <w:trPr>
          <w:cantSplit/>
          <w:trHeight w:val="690"/>
        </w:trPr>
        <w:tc>
          <w:tcPr>
            <w:tcW w:w="1271" w:type="dxa"/>
            <w:gridSpan w:val="2"/>
            <w:vAlign w:val="center"/>
            <w:hideMark/>
          </w:tcPr>
          <w:p w14:paraId="56608E2F" w14:textId="77777777" w:rsidR="000F7915" w:rsidRPr="000F7915" w:rsidRDefault="000F7915" w:rsidP="000F7915">
            <w:pPr>
              <w:spacing w:after="160" w:line="259" w:lineRule="auto"/>
              <w:rPr>
                <w:lang w:val="en-GB"/>
              </w:rPr>
            </w:pPr>
            <w:r w:rsidRPr="000F7915">
              <w:rPr>
                <w:lang w:val="en-GB"/>
              </w:rPr>
              <w:t>Β20.2.15</w:t>
            </w:r>
          </w:p>
        </w:tc>
        <w:tc>
          <w:tcPr>
            <w:tcW w:w="2977" w:type="dxa"/>
            <w:gridSpan w:val="2"/>
            <w:vAlign w:val="center"/>
            <w:hideMark/>
          </w:tcPr>
          <w:p w14:paraId="513B8C25" w14:textId="77777777" w:rsidR="000F7915" w:rsidRPr="000F7915" w:rsidRDefault="000F7915" w:rsidP="000F7915">
            <w:pPr>
              <w:spacing w:after="160" w:line="259" w:lineRule="auto"/>
            </w:pPr>
            <w:r w:rsidRPr="000F7915">
              <w:t>Να διαθέτει πολλαπλή παράδοση αερίου, με δυνατότητα αναβάθμισης ώστε να φιλοξενεί έως και τέσσερα ταυτόχρονα εγκατεστημένα αέρια.</w:t>
            </w:r>
          </w:p>
        </w:tc>
        <w:tc>
          <w:tcPr>
            <w:tcW w:w="2126" w:type="dxa"/>
            <w:noWrap/>
            <w:vAlign w:val="center"/>
            <w:hideMark/>
          </w:tcPr>
          <w:p w14:paraId="747C56EF"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611FF374" w14:textId="77777777" w:rsidR="000F7915" w:rsidRPr="000F7915" w:rsidRDefault="000F7915" w:rsidP="000F7915">
            <w:pPr>
              <w:spacing w:after="160" w:line="259" w:lineRule="auto"/>
              <w:rPr>
                <w:lang w:val="en-GB"/>
              </w:rPr>
            </w:pPr>
          </w:p>
        </w:tc>
        <w:tc>
          <w:tcPr>
            <w:tcW w:w="1665" w:type="dxa"/>
          </w:tcPr>
          <w:p w14:paraId="21CB80E2" w14:textId="77777777" w:rsidR="000F7915" w:rsidRPr="000F7915" w:rsidRDefault="000F7915" w:rsidP="000F7915">
            <w:pPr>
              <w:spacing w:after="160" w:line="259" w:lineRule="auto"/>
              <w:rPr>
                <w:lang w:val="en-GB"/>
              </w:rPr>
            </w:pPr>
          </w:p>
        </w:tc>
      </w:tr>
      <w:tr w:rsidR="000F7915" w:rsidRPr="000F7915" w14:paraId="67D67739" w14:textId="77777777" w:rsidTr="008A39EF">
        <w:trPr>
          <w:cantSplit/>
          <w:trHeight w:val="735"/>
        </w:trPr>
        <w:tc>
          <w:tcPr>
            <w:tcW w:w="1271" w:type="dxa"/>
            <w:gridSpan w:val="2"/>
            <w:vAlign w:val="center"/>
            <w:hideMark/>
          </w:tcPr>
          <w:p w14:paraId="2EE31E03" w14:textId="77777777" w:rsidR="000F7915" w:rsidRPr="000F7915" w:rsidRDefault="000F7915" w:rsidP="000F7915">
            <w:pPr>
              <w:spacing w:after="160" w:line="259" w:lineRule="auto"/>
              <w:rPr>
                <w:lang w:val="en-GB"/>
              </w:rPr>
            </w:pPr>
            <w:r w:rsidRPr="000F7915">
              <w:rPr>
                <w:lang w:val="en-GB"/>
              </w:rPr>
              <w:t>Β20.2.16</w:t>
            </w:r>
          </w:p>
        </w:tc>
        <w:tc>
          <w:tcPr>
            <w:tcW w:w="2977" w:type="dxa"/>
            <w:gridSpan w:val="2"/>
            <w:vAlign w:val="center"/>
            <w:hideMark/>
          </w:tcPr>
          <w:p w14:paraId="5A031CD3" w14:textId="77777777" w:rsidR="000F7915" w:rsidRPr="000F7915" w:rsidRDefault="000F7915" w:rsidP="000F7915">
            <w:pPr>
              <w:spacing w:after="160" w:line="259" w:lineRule="auto"/>
            </w:pPr>
            <w:r w:rsidRPr="000F7915">
              <w:t>Το σύστημα να έχει την δυνατότητα αναβάθμισης για μελλοντική σύνδεση με φασματογράφο μάζας.</w:t>
            </w:r>
          </w:p>
        </w:tc>
        <w:tc>
          <w:tcPr>
            <w:tcW w:w="2126" w:type="dxa"/>
            <w:noWrap/>
            <w:vAlign w:val="center"/>
            <w:hideMark/>
          </w:tcPr>
          <w:p w14:paraId="4475AC49"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715F39FE" w14:textId="77777777" w:rsidR="000F7915" w:rsidRPr="000F7915" w:rsidRDefault="000F7915" w:rsidP="000F7915">
            <w:pPr>
              <w:spacing w:after="160" w:line="259" w:lineRule="auto"/>
              <w:rPr>
                <w:lang w:val="en-GB"/>
              </w:rPr>
            </w:pPr>
          </w:p>
        </w:tc>
        <w:tc>
          <w:tcPr>
            <w:tcW w:w="1665" w:type="dxa"/>
          </w:tcPr>
          <w:p w14:paraId="6D40BE6E" w14:textId="77777777" w:rsidR="000F7915" w:rsidRPr="000F7915" w:rsidRDefault="000F7915" w:rsidP="000F7915">
            <w:pPr>
              <w:spacing w:after="160" w:line="259" w:lineRule="auto"/>
              <w:rPr>
                <w:lang w:val="en-GB"/>
              </w:rPr>
            </w:pPr>
          </w:p>
        </w:tc>
      </w:tr>
      <w:tr w:rsidR="000F7915" w:rsidRPr="000F7915" w14:paraId="47EA8AB4" w14:textId="77777777" w:rsidTr="008A39EF">
        <w:trPr>
          <w:cantSplit/>
          <w:trHeight w:val="1320"/>
        </w:trPr>
        <w:tc>
          <w:tcPr>
            <w:tcW w:w="1271" w:type="dxa"/>
            <w:gridSpan w:val="2"/>
            <w:vAlign w:val="center"/>
            <w:hideMark/>
          </w:tcPr>
          <w:p w14:paraId="29A8A9E3" w14:textId="77777777" w:rsidR="000F7915" w:rsidRPr="000F7915" w:rsidRDefault="000F7915" w:rsidP="000F7915">
            <w:pPr>
              <w:spacing w:after="160" w:line="259" w:lineRule="auto"/>
              <w:rPr>
                <w:lang w:val="en-GB"/>
              </w:rPr>
            </w:pPr>
            <w:r w:rsidRPr="000F7915">
              <w:rPr>
                <w:lang w:val="en-GB"/>
              </w:rPr>
              <w:lastRenderedPageBreak/>
              <w:t>Β20.2.17</w:t>
            </w:r>
          </w:p>
        </w:tc>
        <w:tc>
          <w:tcPr>
            <w:tcW w:w="2977" w:type="dxa"/>
            <w:gridSpan w:val="2"/>
            <w:vAlign w:val="center"/>
            <w:hideMark/>
          </w:tcPr>
          <w:p w14:paraId="468A3DAF" w14:textId="77777777" w:rsidR="000F7915" w:rsidRPr="000F7915" w:rsidRDefault="000F7915" w:rsidP="000F7915">
            <w:pPr>
              <w:spacing w:after="160" w:line="259" w:lineRule="auto"/>
            </w:pPr>
            <w:r w:rsidRPr="000F7915">
              <w:t xml:space="preserve">Το σύστημα να παραδοθεί με το κατάλληλο λογισμικό που να λειτουργεί σε περιβάλλον </w:t>
            </w:r>
            <w:r w:rsidRPr="000F7915">
              <w:rPr>
                <w:lang w:val="en-GB"/>
              </w:rPr>
              <w:t>Windows</w:t>
            </w:r>
            <w:r w:rsidRPr="000F7915">
              <w:t xml:space="preserve"> το οποίο επιτρέπει στο όργανο να βαθμονομείται πλήρως και να επαληθεύεται αυτόματα, χωρίς την ανάγκη παρουσίας του χειριστή.</w:t>
            </w:r>
          </w:p>
        </w:tc>
        <w:tc>
          <w:tcPr>
            <w:tcW w:w="2126" w:type="dxa"/>
            <w:noWrap/>
            <w:vAlign w:val="center"/>
            <w:hideMark/>
          </w:tcPr>
          <w:p w14:paraId="406D42B5"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3AA4F551" w14:textId="77777777" w:rsidR="000F7915" w:rsidRPr="000F7915" w:rsidRDefault="000F7915" w:rsidP="000F7915">
            <w:pPr>
              <w:spacing w:after="160" w:line="259" w:lineRule="auto"/>
              <w:rPr>
                <w:lang w:val="en-GB"/>
              </w:rPr>
            </w:pPr>
          </w:p>
        </w:tc>
        <w:tc>
          <w:tcPr>
            <w:tcW w:w="1665" w:type="dxa"/>
          </w:tcPr>
          <w:p w14:paraId="6563FCEA" w14:textId="77777777" w:rsidR="000F7915" w:rsidRPr="000F7915" w:rsidRDefault="000F7915" w:rsidP="000F7915">
            <w:pPr>
              <w:spacing w:after="160" w:line="259" w:lineRule="auto"/>
              <w:rPr>
                <w:lang w:val="en-GB"/>
              </w:rPr>
            </w:pPr>
          </w:p>
        </w:tc>
      </w:tr>
      <w:tr w:rsidR="000F7915" w:rsidRPr="000F7915" w14:paraId="33CA2621" w14:textId="77777777" w:rsidTr="008A39EF">
        <w:trPr>
          <w:cantSplit/>
          <w:trHeight w:val="1680"/>
        </w:trPr>
        <w:tc>
          <w:tcPr>
            <w:tcW w:w="1271" w:type="dxa"/>
            <w:gridSpan w:val="2"/>
            <w:vAlign w:val="center"/>
            <w:hideMark/>
          </w:tcPr>
          <w:p w14:paraId="0BD7F23C" w14:textId="77777777" w:rsidR="000F7915" w:rsidRPr="000F7915" w:rsidRDefault="000F7915" w:rsidP="000F7915">
            <w:pPr>
              <w:spacing w:after="160" w:line="259" w:lineRule="auto"/>
              <w:rPr>
                <w:lang w:val="en-GB"/>
              </w:rPr>
            </w:pPr>
            <w:r w:rsidRPr="000F7915">
              <w:rPr>
                <w:lang w:val="en-GB"/>
              </w:rPr>
              <w:t>Β20.2.18</w:t>
            </w:r>
          </w:p>
        </w:tc>
        <w:tc>
          <w:tcPr>
            <w:tcW w:w="2977" w:type="dxa"/>
            <w:gridSpan w:val="2"/>
            <w:vAlign w:val="center"/>
            <w:hideMark/>
          </w:tcPr>
          <w:p w14:paraId="7674AF47" w14:textId="77777777" w:rsidR="000F7915" w:rsidRPr="000F7915" w:rsidRDefault="000F7915" w:rsidP="000F7915">
            <w:pPr>
              <w:spacing w:after="160" w:line="259" w:lineRule="auto"/>
            </w:pPr>
            <w:r w:rsidRPr="000F7915">
              <w:t xml:space="preserve">Η μορφή αρχείου δεδομένων να επιτρέπει την κοινή χρήση / μεταφορά αρχείων δεδομένων ως μεμονωμένα ηλεκτρονικά έγγραφα, τα οποία είναι αναγνώσιμα από το ίδιο πακέτο ανάλυσης δεδομένων. Το πρόγραμμα ανάλυσης δεδομένων να περιλαμβάνει πρόγραμμα δημιουργίας </w:t>
            </w:r>
            <w:r w:rsidRPr="000F7915">
              <w:rPr>
                <w:lang w:val="en-GB"/>
              </w:rPr>
              <w:t>pdf</w:t>
            </w:r>
            <w:r w:rsidRPr="000F7915">
              <w:t>, για την αποτελεσματική εξαγωγή αναλυόμενων δεδομένων.</w:t>
            </w:r>
          </w:p>
        </w:tc>
        <w:tc>
          <w:tcPr>
            <w:tcW w:w="2126" w:type="dxa"/>
            <w:noWrap/>
            <w:vAlign w:val="center"/>
            <w:hideMark/>
          </w:tcPr>
          <w:p w14:paraId="75751B92"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28AF95B8" w14:textId="77777777" w:rsidR="000F7915" w:rsidRPr="000F7915" w:rsidRDefault="000F7915" w:rsidP="000F7915">
            <w:pPr>
              <w:spacing w:after="160" w:line="259" w:lineRule="auto"/>
              <w:rPr>
                <w:lang w:val="en-GB"/>
              </w:rPr>
            </w:pPr>
          </w:p>
        </w:tc>
        <w:tc>
          <w:tcPr>
            <w:tcW w:w="1665" w:type="dxa"/>
          </w:tcPr>
          <w:p w14:paraId="730F7A0C" w14:textId="77777777" w:rsidR="000F7915" w:rsidRPr="000F7915" w:rsidRDefault="000F7915" w:rsidP="000F7915">
            <w:pPr>
              <w:spacing w:after="160" w:line="259" w:lineRule="auto"/>
              <w:rPr>
                <w:lang w:val="en-GB"/>
              </w:rPr>
            </w:pPr>
          </w:p>
        </w:tc>
      </w:tr>
      <w:tr w:rsidR="000F7915" w:rsidRPr="000F7915" w14:paraId="2A033422" w14:textId="77777777" w:rsidTr="008A39EF">
        <w:trPr>
          <w:cantSplit/>
          <w:trHeight w:val="2325"/>
        </w:trPr>
        <w:tc>
          <w:tcPr>
            <w:tcW w:w="1271" w:type="dxa"/>
            <w:gridSpan w:val="2"/>
            <w:vAlign w:val="center"/>
            <w:hideMark/>
          </w:tcPr>
          <w:p w14:paraId="6D259EEC" w14:textId="77777777" w:rsidR="000F7915" w:rsidRPr="000F7915" w:rsidRDefault="000F7915" w:rsidP="000F7915">
            <w:pPr>
              <w:spacing w:after="160" w:line="259" w:lineRule="auto"/>
              <w:rPr>
                <w:lang w:val="en-GB"/>
              </w:rPr>
            </w:pPr>
            <w:r w:rsidRPr="000F7915">
              <w:rPr>
                <w:lang w:val="en-GB"/>
              </w:rPr>
              <w:t>Β20.2.19</w:t>
            </w:r>
          </w:p>
        </w:tc>
        <w:tc>
          <w:tcPr>
            <w:tcW w:w="2977" w:type="dxa"/>
            <w:gridSpan w:val="2"/>
            <w:vAlign w:val="center"/>
            <w:hideMark/>
          </w:tcPr>
          <w:p w14:paraId="574EA2E4" w14:textId="77777777" w:rsidR="000F7915" w:rsidRPr="000F7915" w:rsidRDefault="000F7915" w:rsidP="000F7915">
            <w:pPr>
              <w:spacing w:after="160" w:line="259" w:lineRule="auto"/>
            </w:pPr>
            <w:r w:rsidRPr="000F7915">
              <w:t xml:space="preserve">Να συνοδεύεται από  αναλυτικό ζυγό ακριβείας 4 δεκαδικών και μέγιστο βάρος 220 </w:t>
            </w:r>
            <w:r w:rsidRPr="000F7915">
              <w:rPr>
                <w:lang w:val="en-GB"/>
              </w:rPr>
              <w:t>g</w:t>
            </w:r>
            <w:r w:rsidRPr="000F7915">
              <w:t xml:space="preserve"> και σχεδίασης μονολιθικού κελιού. Ταχύς χρόνος σταθεροποίησης μικρότερος του 1.5 </w:t>
            </w:r>
            <w:r w:rsidRPr="000F7915">
              <w:rPr>
                <w:lang w:val="en-GB"/>
              </w:rPr>
              <w:t>s</w:t>
            </w:r>
            <w:r w:rsidRPr="000F7915">
              <w:t xml:space="preserve">. Ικανότητα </w:t>
            </w:r>
            <w:proofErr w:type="spellStart"/>
            <w:r w:rsidRPr="000F7915">
              <w:t>επαναληψιμότητας</w:t>
            </w:r>
            <w:proofErr w:type="spellEnd"/>
            <w:r w:rsidRPr="000F7915">
              <w:t xml:space="preserve"> 0,1</w:t>
            </w:r>
            <w:r w:rsidRPr="000F7915">
              <w:rPr>
                <w:lang w:val="en-GB"/>
              </w:rPr>
              <w:t>mg</w:t>
            </w:r>
            <w:r w:rsidRPr="000F7915">
              <w:t xml:space="preserve">. Να διαθέτει εσωτερική </w:t>
            </w:r>
            <w:proofErr w:type="spellStart"/>
            <w:r w:rsidRPr="000F7915">
              <w:t>βαθμονομηση</w:t>
            </w:r>
            <w:proofErr w:type="spellEnd"/>
            <w:r w:rsidRPr="000F7915">
              <w:t xml:space="preserve">. Ο ζυγός να έχει σύστημα προστασίας υπερφόρτωσης. Το σύστημα να έχει υψηλή αντοχή στην χημική διάβρωση λόγω του </w:t>
            </w:r>
            <w:proofErr w:type="spellStart"/>
            <w:r w:rsidRPr="000F7915">
              <w:t>πολυβουτιλένιο</w:t>
            </w:r>
            <w:proofErr w:type="spellEnd"/>
            <w:r w:rsidRPr="000F7915">
              <w:t xml:space="preserve"> /</w:t>
            </w:r>
            <w:proofErr w:type="spellStart"/>
            <w:r w:rsidRPr="000F7915">
              <w:t>τερεφθαλικού</w:t>
            </w:r>
            <w:proofErr w:type="spellEnd"/>
            <w:r w:rsidRPr="000F7915">
              <w:t xml:space="preserve"> υλικού ατσαλιού και γυαλιού.</w:t>
            </w:r>
          </w:p>
        </w:tc>
        <w:tc>
          <w:tcPr>
            <w:tcW w:w="2126" w:type="dxa"/>
            <w:noWrap/>
            <w:vAlign w:val="center"/>
            <w:hideMark/>
          </w:tcPr>
          <w:p w14:paraId="7ECBF90A"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721DEA44" w14:textId="77777777" w:rsidR="000F7915" w:rsidRPr="000F7915" w:rsidRDefault="000F7915" w:rsidP="000F7915">
            <w:pPr>
              <w:spacing w:after="160" w:line="259" w:lineRule="auto"/>
              <w:rPr>
                <w:lang w:val="en-GB"/>
              </w:rPr>
            </w:pPr>
          </w:p>
        </w:tc>
        <w:tc>
          <w:tcPr>
            <w:tcW w:w="1665" w:type="dxa"/>
          </w:tcPr>
          <w:p w14:paraId="00B139CE" w14:textId="77777777" w:rsidR="000F7915" w:rsidRPr="000F7915" w:rsidRDefault="000F7915" w:rsidP="000F7915">
            <w:pPr>
              <w:spacing w:after="160" w:line="259" w:lineRule="auto"/>
              <w:rPr>
                <w:lang w:val="en-GB"/>
              </w:rPr>
            </w:pPr>
          </w:p>
        </w:tc>
      </w:tr>
      <w:tr w:rsidR="000F7915" w:rsidRPr="000F7915" w14:paraId="630002A1" w14:textId="77777777" w:rsidTr="008A39EF">
        <w:trPr>
          <w:cantSplit/>
          <w:trHeight w:val="900"/>
        </w:trPr>
        <w:tc>
          <w:tcPr>
            <w:tcW w:w="1271" w:type="dxa"/>
            <w:gridSpan w:val="2"/>
            <w:vAlign w:val="center"/>
            <w:hideMark/>
          </w:tcPr>
          <w:p w14:paraId="57F3BAD7" w14:textId="77777777" w:rsidR="000F7915" w:rsidRPr="000F7915" w:rsidRDefault="000F7915" w:rsidP="000F7915">
            <w:pPr>
              <w:spacing w:after="160" w:line="259" w:lineRule="auto"/>
              <w:rPr>
                <w:lang w:val="en-GB"/>
              </w:rPr>
            </w:pPr>
            <w:r w:rsidRPr="000F7915">
              <w:rPr>
                <w:lang w:val="en-GB"/>
              </w:rPr>
              <w:lastRenderedPageBreak/>
              <w:t>Β20.2.20</w:t>
            </w:r>
          </w:p>
        </w:tc>
        <w:tc>
          <w:tcPr>
            <w:tcW w:w="2977" w:type="dxa"/>
            <w:gridSpan w:val="2"/>
            <w:vAlign w:val="center"/>
            <w:hideMark/>
          </w:tcPr>
          <w:p w14:paraId="3C53C22E" w14:textId="77777777" w:rsidR="000F7915" w:rsidRPr="000F7915" w:rsidRDefault="000F7915" w:rsidP="000F7915">
            <w:pPr>
              <w:spacing w:after="160" w:line="259" w:lineRule="auto"/>
            </w:pPr>
            <w:r w:rsidRPr="000F7915">
              <w:t xml:space="preserve">Ο κατασκευαστικός οίκος των προσφερόμενου ειδών να συμμορφώνεται </w:t>
            </w:r>
          </w:p>
        </w:tc>
        <w:tc>
          <w:tcPr>
            <w:tcW w:w="2126" w:type="dxa"/>
            <w:vAlign w:val="center"/>
            <w:hideMark/>
          </w:tcPr>
          <w:p w14:paraId="744D2870" w14:textId="77777777" w:rsidR="000F7915" w:rsidRPr="000F7915" w:rsidRDefault="000F7915" w:rsidP="000F7915">
            <w:pPr>
              <w:spacing w:after="160" w:line="259" w:lineRule="auto"/>
            </w:pPr>
            <w:r w:rsidRPr="000F7915">
              <w:t xml:space="preserve">με το διεθνές πρότυπο κατά  </w:t>
            </w:r>
            <w:r w:rsidRPr="000F7915">
              <w:rPr>
                <w:lang w:val="en-GB"/>
              </w:rPr>
              <w:t>ISO</w:t>
            </w:r>
            <w:r w:rsidRPr="000F7915">
              <w:t xml:space="preserve"> 9001:2015 ή νεότερο/ισοδύναμο στο πεδίο κατασκευής επιστημονικών οργάνων. </w:t>
            </w:r>
          </w:p>
        </w:tc>
        <w:tc>
          <w:tcPr>
            <w:tcW w:w="1454" w:type="dxa"/>
            <w:gridSpan w:val="3"/>
          </w:tcPr>
          <w:p w14:paraId="4F1546B3" w14:textId="77777777" w:rsidR="000F7915" w:rsidRPr="000F7915" w:rsidRDefault="000F7915" w:rsidP="000F7915">
            <w:pPr>
              <w:spacing w:after="160" w:line="259" w:lineRule="auto"/>
            </w:pPr>
          </w:p>
        </w:tc>
        <w:tc>
          <w:tcPr>
            <w:tcW w:w="1665" w:type="dxa"/>
          </w:tcPr>
          <w:p w14:paraId="7E461E29" w14:textId="77777777" w:rsidR="000F7915" w:rsidRPr="000F7915" w:rsidRDefault="000F7915" w:rsidP="000F7915">
            <w:pPr>
              <w:spacing w:after="160" w:line="259" w:lineRule="auto"/>
            </w:pPr>
          </w:p>
        </w:tc>
      </w:tr>
      <w:tr w:rsidR="000F7915" w:rsidRPr="000F7915" w14:paraId="4C79220C" w14:textId="77777777" w:rsidTr="008A39EF">
        <w:trPr>
          <w:cantSplit/>
          <w:trHeight w:val="405"/>
        </w:trPr>
        <w:tc>
          <w:tcPr>
            <w:tcW w:w="1271" w:type="dxa"/>
            <w:gridSpan w:val="2"/>
            <w:vAlign w:val="center"/>
            <w:hideMark/>
          </w:tcPr>
          <w:p w14:paraId="1271BE85" w14:textId="77777777" w:rsidR="000F7915" w:rsidRPr="000F7915" w:rsidRDefault="000F7915" w:rsidP="000F7915">
            <w:pPr>
              <w:spacing w:after="160" w:line="259" w:lineRule="auto"/>
              <w:rPr>
                <w:lang w:val="en-GB"/>
              </w:rPr>
            </w:pPr>
            <w:r w:rsidRPr="000F7915">
              <w:rPr>
                <w:lang w:val="en-GB"/>
              </w:rPr>
              <w:t>Β20.2.21</w:t>
            </w:r>
          </w:p>
        </w:tc>
        <w:tc>
          <w:tcPr>
            <w:tcW w:w="2977" w:type="dxa"/>
            <w:gridSpan w:val="2"/>
            <w:vAlign w:val="center"/>
            <w:hideMark/>
          </w:tcPr>
          <w:p w14:paraId="30A6BA9A" w14:textId="77777777" w:rsidR="000F7915" w:rsidRPr="000F7915" w:rsidRDefault="000F7915" w:rsidP="000F7915">
            <w:pPr>
              <w:spacing w:after="160" w:line="259" w:lineRule="auto"/>
            </w:pPr>
            <w:r w:rsidRPr="000F7915">
              <w:t>Όλα τα είδη θα συνοδεύονται από βεβαίωση ότι είναι καινούργια.</w:t>
            </w:r>
          </w:p>
        </w:tc>
        <w:tc>
          <w:tcPr>
            <w:tcW w:w="2126" w:type="dxa"/>
            <w:noWrap/>
            <w:vAlign w:val="center"/>
            <w:hideMark/>
          </w:tcPr>
          <w:p w14:paraId="075167F6"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590DFCD1" w14:textId="77777777" w:rsidR="000F7915" w:rsidRPr="000F7915" w:rsidRDefault="000F7915" w:rsidP="000F7915">
            <w:pPr>
              <w:spacing w:after="160" w:line="259" w:lineRule="auto"/>
              <w:rPr>
                <w:lang w:val="en-GB"/>
              </w:rPr>
            </w:pPr>
          </w:p>
        </w:tc>
        <w:tc>
          <w:tcPr>
            <w:tcW w:w="1665" w:type="dxa"/>
          </w:tcPr>
          <w:p w14:paraId="08A8BD77" w14:textId="77777777" w:rsidR="000F7915" w:rsidRPr="000F7915" w:rsidRDefault="000F7915" w:rsidP="000F7915">
            <w:pPr>
              <w:spacing w:after="160" w:line="259" w:lineRule="auto"/>
              <w:rPr>
                <w:lang w:val="en-GB"/>
              </w:rPr>
            </w:pPr>
          </w:p>
        </w:tc>
      </w:tr>
      <w:tr w:rsidR="000F7915" w:rsidRPr="000F7915" w14:paraId="1D6A7CAF" w14:textId="77777777" w:rsidTr="008A39EF">
        <w:trPr>
          <w:cantSplit/>
          <w:trHeight w:val="825"/>
        </w:trPr>
        <w:tc>
          <w:tcPr>
            <w:tcW w:w="1271" w:type="dxa"/>
            <w:gridSpan w:val="2"/>
            <w:vAlign w:val="center"/>
            <w:hideMark/>
          </w:tcPr>
          <w:p w14:paraId="5E1BF974" w14:textId="77777777" w:rsidR="000F7915" w:rsidRPr="000F7915" w:rsidRDefault="000F7915" w:rsidP="000F7915">
            <w:pPr>
              <w:spacing w:after="160" w:line="259" w:lineRule="auto"/>
              <w:rPr>
                <w:lang w:val="en-GB"/>
              </w:rPr>
            </w:pPr>
            <w:r w:rsidRPr="000F7915">
              <w:rPr>
                <w:lang w:val="en-GB"/>
              </w:rPr>
              <w:t>Β20.2.22</w:t>
            </w:r>
          </w:p>
        </w:tc>
        <w:tc>
          <w:tcPr>
            <w:tcW w:w="2977" w:type="dxa"/>
            <w:gridSpan w:val="2"/>
            <w:vAlign w:val="center"/>
            <w:hideMark/>
          </w:tcPr>
          <w:p w14:paraId="723DC1D6" w14:textId="77777777" w:rsidR="000F7915" w:rsidRPr="000F7915" w:rsidRDefault="000F7915" w:rsidP="000F7915">
            <w:pPr>
              <w:spacing w:after="160" w:line="259" w:lineRule="auto"/>
            </w:pPr>
            <w:r w:rsidRPr="000F7915">
              <w:t xml:space="preserve">Όλα τα είδη θα καλύπτονται από εγγύηση καλής λειτουργίας για τουλάχιστον ένα (1) έτος. Ειδικότερα για τον φούρνο του </w:t>
            </w:r>
            <w:r w:rsidRPr="000F7915">
              <w:rPr>
                <w:lang w:val="en-GB"/>
              </w:rPr>
              <w:t>TGA</w:t>
            </w:r>
            <w:r w:rsidRPr="000F7915">
              <w:t xml:space="preserve">  να παρέχεται 5ετής εγγύηση.</w:t>
            </w:r>
          </w:p>
        </w:tc>
        <w:tc>
          <w:tcPr>
            <w:tcW w:w="2126" w:type="dxa"/>
            <w:noWrap/>
            <w:vAlign w:val="center"/>
            <w:hideMark/>
          </w:tcPr>
          <w:p w14:paraId="464221C2"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7215E26B" w14:textId="77777777" w:rsidR="000F7915" w:rsidRPr="000F7915" w:rsidRDefault="000F7915" w:rsidP="000F7915">
            <w:pPr>
              <w:spacing w:after="160" w:line="259" w:lineRule="auto"/>
              <w:rPr>
                <w:lang w:val="en-GB"/>
              </w:rPr>
            </w:pPr>
          </w:p>
        </w:tc>
        <w:tc>
          <w:tcPr>
            <w:tcW w:w="1665" w:type="dxa"/>
          </w:tcPr>
          <w:p w14:paraId="4C9C25FF" w14:textId="77777777" w:rsidR="000F7915" w:rsidRPr="000F7915" w:rsidRDefault="000F7915" w:rsidP="000F7915">
            <w:pPr>
              <w:spacing w:after="160" w:line="259" w:lineRule="auto"/>
              <w:rPr>
                <w:lang w:val="en-GB"/>
              </w:rPr>
            </w:pPr>
          </w:p>
        </w:tc>
      </w:tr>
      <w:tr w:rsidR="000F7915" w:rsidRPr="000F7915" w14:paraId="4B9EC346" w14:textId="77777777" w:rsidTr="008A39EF">
        <w:trPr>
          <w:cantSplit/>
          <w:trHeight w:val="1665"/>
        </w:trPr>
        <w:tc>
          <w:tcPr>
            <w:tcW w:w="1271" w:type="dxa"/>
            <w:gridSpan w:val="2"/>
            <w:vAlign w:val="center"/>
            <w:hideMark/>
          </w:tcPr>
          <w:p w14:paraId="193DFF46" w14:textId="77777777" w:rsidR="000F7915" w:rsidRPr="000F7915" w:rsidRDefault="000F7915" w:rsidP="000F7915">
            <w:pPr>
              <w:spacing w:after="160" w:line="259" w:lineRule="auto"/>
              <w:rPr>
                <w:lang w:val="en-GB"/>
              </w:rPr>
            </w:pPr>
            <w:r w:rsidRPr="000F7915">
              <w:rPr>
                <w:lang w:val="en-GB"/>
              </w:rPr>
              <w:t>Β20.2.25</w:t>
            </w:r>
          </w:p>
        </w:tc>
        <w:tc>
          <w:tcPr>
            <w:tcW w:w="2977" w:type="dxa"/>
            <w:gridSpan w:val="2"/>
            <w:vAlign w:val="center"/>
            <w:hideMark/>
          </w:tcPr>
          <w:p w14:paraId="7A76CEA8" w14:textId="77777777" w:rsidR="000F7915" w:rsidRPr="000F7915" w:rsidRDefault="000F7915" w:rsidP="000F7915">
            <w:pPr>
              <w:spacing w:after="160" w:line="259" w:lineRule="auto"/>
            </w:pPr>
            <w:r w:rsidRPr="000F7915">
              <w:t xml:space="preserve">Ο ανάδοχος αναλαμβάνει να τοποθετήσει και να εγκαταστήσει τα </w:t>
            </w:r>
            <w:proofErr w:type="spellStart"/>
            <w:r w:rsidRPr="000F7915">
              <w:t>σύστηματα</w:t>
            </w:r>
            <w:proofErr w:type="spellEnd"/>
            <w:r w:rsidRPr="000F7915">
              <w:t xml:space="preserve">  και να το παραδώσει σε πλήρη λειτουργία κατόπιν ελέγχου καλής λειτουργίας και να εκπαιδεύσει το αρμόδιο προσωπικό του εργαστηρίου σε θέματα βασικής λειτουργίας και συντήρησης του εξοπλισμού καθώς και σε θέματα ασφαλείας.</w:t>
            </w:r>
          </w:p>
        </w:tc>
        <w:tc>
          <w:tcPr>
            <w:tcW w:w="2126" w:type="dxa"/>
            <w:noWrap/>
            <w:vAlign w:val="center"/>
            <w:hideMark/>
          </w:tcPr>
          <w:p w14:paraId="3AE30602" w14:textId="77777777" w:rsidR="000F7915" w:rsidRPr="000F7915" w:rsidRDefault="000F7915" w:rsidP="000F7915">
            <w:pPr>
              <w:spacing w:after="160" w:line="259" w:lineRule="auto"/>
              <w:rPr>
                <w:lang w:val="en-GB"/>
              </w:rPr>
            </w:pPr>
            <w:r w:rsidRPr="000F7915">
              <w:rPr>
                <w:lang w:val="en-GB"/>
              </w:rPr>
              <w:t xml:space="preserve">2 </w:t>
            </w:r>
            <w:proofErr w:type="spellStart"/>
            <w:r w:rsidRPr="000F7915">
              <w:rPr>
                <w:lang w:val="en-GB"/>
              </w:rPr>
              <w:t>άτομ</w:t>
            </w:r>
            <w:proofErr w:type="spellEnd"/>
            <w:r w:rsidRPr="000F7915">
              <w:rPr>
                <w:lang w:val="en-GB"/>
              </w:rPr>
              <w:t xml:space="preserve">α </w:t>
            </w:r>
            <w:proofErr w:type="spellStart"/>
            <w:r w:rsidRPr="000F7915">
              <w:rPr>
                <w:lang w:val="en-GB"/>
              </w:rPr>
              <w:t>γι</w:t>
            </w:r>
            <w:proofErr w:type="spellEnd"/>
            <w:r w:rsidRPr="000F7915">
              <w:rPr>
                <w:lang w:val="en-GB"/>
              </w:rPr>
              <w:t xml:space="preserve">α 2 </w:t>
            </w:r>
            <w:proofErr w:type="spellStart"/>
            <w:r w:rsidRPr="000F7915">
              <w:rPr>
                <w:lang w:val="en-GB"/>
              </w:rPr>
              <w:t>ημέρες</w:t>
            </w:r>
            <w:proofErr w:type="spellEnd"/>
          </w:p>
        </w:tc>
        <w:tc>
          <w:tcPr>
            <w:tcW w:w="1454" w:type="dxa"/>
            <w:gridSpan w:val="3"/>
          </w:tcPr>
          <w:p w14:paraId="326A41AF" w14:textId="77777777" w:rsidR="000F7915" w:rsidRPr="000F7915" w:rsidRDefault="000F7915" w:rsidP="000F7915">
            <w:pPr>
              <w:spacing w:after="160" w:line="259" w:lineRule="auto"/>
              <w:rPr>
                <w:lang w:val="en-GB"/>
              </w:rPr>
            </w:pPr>
          </w:p>
        </w:tc>
        <w:tc>
          <w:tcPr>
            <w:tcW w:w="1665" w:type="dxa"/>
          </w:tcPr>
          <w:p w14:paraId="3166B0F0" w14:textId="77777777" w:rsidR="000F7915" w:rsidRPr="000F7915" w:rsidRDefault="000F7915" w:rsidP="000F7915">
            <w:pPr>
              <w:spacing w:after="160" w:line="259" w:lineRule="auto"/>
              <w:rPr>
                <w:lang w:val="en-GB"/>
              </w:rPr>
            </w:pPr>
          </w:p>
        </w:tc>
      </w:tr>
      <w:tr w:rsidR="000F7915" w:rsidRPr="000F7915" w14:paraId="30C7EA58" w14:textId="77777777" w:rsidTr="008A39EF">
        <w:trPr>
          <w:cantSplit/>
          <w:trHeight w:val="660"/>
        </w:trPr>
        <w:tc>
          <w:tcPr>
            <w:tcW w:w="1271" w:type="dxa"/>
            <w:gridSpan w:val="2"/>
            <w:vAlign w:val="center"/>
            <w:hideMark/>
          </w:tcPr>
          <w:p w14:paraId="24B63756" w14:textId="77777777" w:rsidR="000F7915" w:rsidRPr="000F7915" w:rsidRDefault="000F7915" w:rsidP="000F7915">
            <w:pPr>
              <w:spacing w:after="160" w:line="259" w:lineRule="auto"/>
              <w:rPr>
                <w:lang w:val="en-GB"/>
              </w:rPr>
            </w:pPr>
            <w:r w:rsidRPr="000F7915">
              <w:rPr>
                <w:lang w:val="en-GB"/>
              </w:rPr>
              <w:t>Β20.2.26</w:t>
            </w:r>
          </w:p>
        </w:tc>
        <w:tc>
          <w:tcPr>
            <w:tcW w:w="2977" w:type="dxa"/>
            <w:gridSpan w:val="2"/>
            <w:vAlign w:val="center"/>
            <w:hideMark/>
          </w:tcPr>
          <w:p w14:paraId="7D75AF16" w14:textId="77777777" w:rsidR="000F7915" w:rsidRPr="000F7915" w:rsidRDefault="000F7915" w:rsidP="000F7915">
            <w:pPr>
              <w:spacing w:after="160" w:line="259" w:lineRule="auto"/>
            </w:pPr>
            <w:r w:rsidRPr="000F7915">
              <w:t>Ο προμηθευτής οφείλει να δεσμευτεί για τη δυνατότητα εφοδιασμού με ανταλλακτικά και αναλώσιμα για τουλάχιστον επτά (7) έτη.</w:t>
            </w:r>
          </w:p>
        </w:tc>
        <w:tc>
          <w:tcPr>
            <w:tcW w:w="2126" w:type="dxa"/>
            <w:noWrap/>
            <w:vAlign w:val="center"/>
            <w:hideMark/>
          </w:tcPr>
          <w:p w14:paraId="26CADED2" w14:textId="77777777" w:rsidR="000F7915" w:rsidRPr="000F7915" w:rsidRDefault="000F7915" w:rsidP="000F7915">
            <w:pPr>
              <w:spacing w:after="160" w:line="259" w:lineRule="auto"/>
              <w:rPr>
                <w:lang w:val="en-GB"/>
              </w:rPr>
            </w:pPr>
            <w:r w:rsidRPr="000F7915">
              <w:rPr>
                <w:lang w:val="en-GB"/>
              </w:rPr>
              <w:t>NAI</w:t>
            </w:r>
          </w:p>
        </w:tc>
        <w:tc>
          <w:tcPr>
            <w:tcW w:w="1454" w:type="dxa"/>
            <w:gridSpan w:val="3"/>
          </w:tcPr>
          <w:p w14:paraId="4FD2F3A2" w14:textId="77777777" w:rsidR="000F7915" w:rsidRPr="000F7915" w:rsidRDefault="000F7915" w:rsidP="000F7915">
            <w:pPr>
              <w:spacing w:after="160" w:line="259" w:lineRule="auto"/>
              <w:rPr>
                <w:lang w:val="en-GB"/>
              </w:rPr>
            </w:pPr>
          </w:p>
        </w:tc>
        <w:tc>
          <w:tcPr>
            <w:tcW w:w="1665" w:type="dxa"/>
          </w:tcPr>
          <w:p w14:paraId="6AD9636B" w14:textId="77777777" w:rsidR="000F7915" w:rsidRPr="000F7915" w:rsidRDefault="000F7915" w:rsidP="000F7915">
            <w:pPr>
              <w:spacing w:after="160" w:line="259" w:lineRule="auto"/>
              <w:rPr>
                <w:lang w:val="en-GB"/>
              </w:rPr>
            </w:pPr>
          </w:p>
        </w:tc>
      </w:tr>
    </w:tbl>
    <w:p w14:paraId="00761028" w14:textId="77777777" w:rsidR="000F7915" w:rsidRPr="000F7915" w:rsidRDefault="000F7915" w:rsidP="000F7915">
      <w:pPr>
        <w:rPr>
          <w:lang w:val="en-GB"/>
        </w:rPr>
      </w:pPr>
    </w:p>
    <w:tbl>
      <w:tblPr>
        <w:tblStyle w:val="ab"/>
        <w:tblW w:w="9229" w:type="dxa"/>
        <w:tblLook w:val="04A0" w:firstRow="1" w:lastRow="0" w:firstColumn="1" w:lastColumn="0" w:noHBand="0" w:noVBand="1"/>
      </w:tblPr>
      <w:tblGrid>
        <w:gridCol w:w="1186"/>
        <w:gridCol w:w="2767"/>
        <w:gridCol w:w="2410"/>
        <w:gridCol w:w="1311"/>
        <w:gridCol w:w="1555"/>
      </w:tblGrid>
      <w:tr w:rsidR="000F7915" w:rsidRPr="000F7915" w14:paraId="2FA0A310" w14:textId="77777777" w:rsidTr="008A39EF">
        <w:trPr>
          <w:cantSplit/>
          <w:trHeight w:val="360"/>
        </w:trPr>
        <w:tc>
          <w:tcPr>
            <w:tcW w:w="9229" w:type="dxa"/>
            <w:gridSpan w:val="5"/>
            <w:shd w:val="clear" w:color="auto" w:fill="D9D9D9" w:themeFill="background1" w:themeFillShade="D9"/>
            <w:vAlign w:val="center"/>
          </w:tcPr>
          <w:p w14:paraId="4C568E5F" w14:textId="77777777" w:rsidR="000F7915" w:rsidRPr="000F7915" w:rsidRDefault="000F7915" w:rsidP="000F7915">
            <w:pPr>
              <w:spacing w:after="160" w:line="259" w:lineRule="auto"/>
              <w:rPr>
                <w:b/>
                <w:bCs/>
              </w:rPr>
            </w:pPr>
            <w:r w:rsidRPr="000F7915">
              <w:br w:type="page"/>
            </w:r>
            <w:r w:rsidRPr="000F7915">
              <w:rPr>
                <w:b/>
                <w:bCs/>
              </w:rPr>
              <w:t xml:space="preserve">ΤΜΗΜΑ 4. </w:t>
            </w:r>
            <w:r w:rsidRPr="000F7915">
              <w:rPr>
                <w:b/>
                <w:bCs/>
                <w:lang w:val="en-GB"/>
              </w:rPr>
              <w:t>B</w:t>
            </w:r>
            <w:r w:rsidRPr="000F7915">
              <w:rPr>
                <w:b/>
                <w:bCs/>
              </w:rPr>
              <w:t>21 Εξοπλισμός Μοριακών Αναλύσεων</w:t>
            </w:r>
          </w:p>
        </w:tc>
      </w:tr>
      <w:tr w:rsidR="000F7915" w:rsidRPr="000F7915" w14:paraId="485FE691" w14:textId="77777777" w:rsidTr="008A39EF">
        <w:trPr>
          <w:cantSplit/>
          <w:trHeight w:val="360"/>
        </w:trPr>
        <w:tc>
          <w:tcPr>
            <w:tcW w:w="1217" w:type="dxa"/>
            <w:shd w:val="clear" w:color="auto" w:fill="D9D9D9" w:themeFill="background1" w:themeFillShade="D9"/>
            <w:vAlign w:val="center"/>
            <w:hideMark/>
          </w:tcPr>
          <w:p w14:paraId="409C65DE" w14:textId="77777777" w:rsidR="000F7915" w:rsidRPr="000F7915" w:rsidRDefault="000F7915" w:rsidP="000F7915">
            <w:pPr>
              <w:spacing w:after="160" w:line="259" w:lineRule="auto"/>
              <w:rPr>
                <w:b/>
                <w:bCs/>
                <w:lang w:val="en-GB"/>
              </w:rPr>
            </w:pPr>
            <w:r w:rsidRPr="000F7915">
              <w:rPr>
                <w:b/>
                <w:bCs/>
                <w:lang w:val="en-GB"/>
              </w:rPr>
              <w:t>Α/Α</w:t>
            </w:r>
          </w:p>
        </w:tc>
        <w:tc>
          <w:tcPr>
            <w:tcW w:w="2845" w:type="dxa"/>
            <w:shd w:val="clear" w:color="auto" w:fill="D9D9D9" w:themeFill="background1" w:themeFillShade="D9"/>
            <w:vAlign w:val="center"/>
            <w:hideMark/>
          </w:tcPr>
          <w:p w14:paraId="4AFCD34F"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410" w:type="dxa"/>
            <w:shd w:val="clear" w:color="auto" w:fill="D9D9D9" w:themeFill="background1" w:themeFillShade="D9"/>
            <w:vAlign w:val="center"/>
            <w:hideMark/>
          </w:tcPr>
          <w:p w14:paraId="6043597C" w14:textId="77777777" w:rsidR="000F7915" w:rsidRPr="000F7915" w:rsidRDefault="000F7915" w:rsidP="000F7915">
            <w:pPr>
              <w:spacing w:after="160" w:line="259" w:lineRule="auto"/>
              <w:rPr>
                <w:b/>
                <w:bCs/>
                <w:lang w:val="en-GB"/>
              </w:rPr>
            </w:pPr>
            <w:r w:rsidRPr="000F7915">
              <w:rPr>
                <w:b/>
                <w:bCs/>
                <w:lang w:val="en-GB"/>
              </w:rPr>
              <w:t>ΑΠΑΙΤΗΣΗ</w:t>
            </w:r>
          </w:p>
        </w:tc>
        <w:tc>
          <w:tcPr>
            <w:tcW w:w="1320" w:type="dxa"/>
            <w:shd w:val="clear" w:color="auto" w:fill="D9D9D9" w:themeFill="background1" w:themeFillShade="D9"/>
            <w:vAlign w:val="center"/>
          </w:tcPr>
          <w:p w14:paraId="12CCD772" w14:textId="77777777" w:rsidR="000F7915" w:rsidRPr="000F7915" w:rsidRDefault="000F7915" w:rsidP="000F7915">
            <w:pPr>
              <w:spacing w:after="160" w:line="259" w:lineRule="auto"/>
              <w:rPr>
                <w:b/>
                <w:bCs/>
                <w:lang w:val="en-GB"/>
              </w:rPr>
            </w:pPr>
            <w:r w:rsidRPr="000F7915">
              <w:rPr>
                <w:b/>
                <w:bCs/>
              </w:rPr>
              <w:t>ΑΠΑΝΤΗΣΗ</w:t>
            </w:r>
          </w:p>
        </w:tc>
        <w:tc>
          <w:tcPr>
            <w:tcW w:w="1437" w:type="dxa"/>
            <w:shd w:val="clear" w:color="auto" w:fill="D9D9D9" w:themeFill="background1" w:themeFillShade="D9"/>
            <w:vAlign w:val="center"/>
          </w:tcPr>
          <w:p w14:paraId="5771EB62"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3C5438BD" w14:textId="77777777" w:rsidTr="008A39EF">
        <w:trPr>
          <w:cantSplit/>
          <w:trHeight w:val="1140"/>
        </w:trPr>
        <w:tc>
          <w:tcPr>
            <w:tcW w:w="1217" w:type="dxa"/>
            <w:shd w:val="clear" w:color="auto" w:fill="B4C6E7" w:themeFill="accent1" w:themeFillTint="66"/>
            <w:vAlign w:val="center"/>
            <w:hideMark/>
          </w:tcPr>
          <w:p w14:paraId="221D2BF5" w14:textId="77777777" w:rsidR="000F7915" w:rsidRPr="000F7915" w:rsidRDefault="000F7915" w:rsidP="000F7915">
            <w:pPr>
              <w:spacing w:after="160" w:line="259" w:lineRule="auto"/>
              <w:rPr>
                <w:b/>
                <w:bCs/>
                <w:lang w:val="en-GB"/>
              </w:rPr>
            </w:pPr>
          </w:p>
        </w:tc>
        <w:tc>
          <w:tcPr>
            <w:tcW w:w="8012" w:type="dxa"/>
            <w:gridSpan w:val="4"/>
            <w:shd w:val="clear" w:color="auto" w:fill="B4C6E7" w:themeFill="accent1" w:themeFillTint="66"/>
            <w:vAlign w:val="center"/>
            <w:hideMark/>
          </w:tcPr>
          <w:p w14:paraId="542C2354" w14:textId="77777777" w:rsidR="000F7915" w:rsidRPr="000F7915" w:rsidRDefault="000F7915" w:rsidP="000F7915">
            <w:pPr>
              <w:spacing w:after="160" w:line="259" w:lineRule="auto"/>
              <w:rPr>
                <w:b/>
                <w:bCs/>
              </w:rPr>
            </w:pPr>
            <w:r w:rsidRPr="000F7915">
              <w:rPr>
                <w:b/>
                <w:bCs/>
                <w:lang w:val="en-GB"/>
              </w:rPr>
              <w:t>B</w:t>
            </w:r>
            <w:r w:rsidRPr="000F7915">
              <w:rPr>
                <w:b/>
                <w:bCs/>
              </w:rPr>
              <w:t xml:space="preserve">21.1 Αναλυτής εικόνας </w:t>
            </w:r>
            <w:proofErr w:type="spellStart"/>
            <w:r w:rsidRPr="000F7915">
              <w:rPr>
                <w:b/>
                <w:bCs/>
              </w:rPr>
              <w:t>ηλεκτροφόρησης</w:t>
            </w:r>
            <w:proofErr w:type="spellEnd"/>
            <w:r w:rsidRPr="000F7915">
              <w:rPr>
                <w:b/>
                <w:bCs/>
              </w:rPr>
              <w:t xml:space="preserve"> με δυνατότητα ταυτόχρονης απεικόνισης</w:t>
            </w:r>
          </w:p>
        </w:tc>
      </w:tr>
      <w:tr w:rsidR="000F7915" w:rsidRPr="000F7915" w14:paraId="711CD3D6" w14:textId="77777777" w:rsidTr="008A39EF">
        <w:trPr>
          <w:cantSplit/>
          <w:trHeight w:val="300"/>
        </w:trPr>
        <w:tc>
          <w:tcPr>
            <w:tcW w:w="1217" w:type="dxa"/>
            <w:vAlign w:val="center"/>
            <w:hideMark/>
          </w:tcPr>
          <w:p w14:paraId="061181BB" w14:textId="77777777" w:rsidR="000F7915" w:rsidRPr="000F7915" w:rsidRDefault="000F7915" w:rsidP="000F7915">
            <w:pPr>
              <w:spacing w:after="160" w:line="259" w:lineRule="auto"/>
              <w:rPr>
                <w:lang w:val="en-GB"/>
              </w:rPr>
            </w:pPr>
            <w:r w:rsidRPr="000F7915">
              <w:rPr>
                <w:lang w:val="en-GB"/>
              </w:rPr>
              <w:lastRenderedPageBreak/>
              <w:t>B21.1.1</w:t>
            </w:r>
          </w:p>
        </w:tc>
        <w:tc>
          <w:tcPr>
            <w:tcW w:w="2845" w:type="dxa"/>
            <w:vAlign w:val="center"/>
            <w:hideMark/>
          </w:tcPr>
          <w:p w14:paraId="68AA98F4"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410" w:type="dxa"/>
            <w:vAlign w:val="center"/>
            <w:hideMark/>
          </w:tcPr>
          <w:p w14:paraId="73BAC76B" w14:textId="77777777" w:rsidR="000F7915" w:rsidRPr="000F7915" w:rsidRDefault="000F7915" w:rsidP="000F7915">
            <w:pPr>
              <w:spacing w:after="160" w:line="259" w:lineRule="auto"/>
              <w:rPr>
                <w:lang w:val="en-GB"/>
              </w:rPr>
            </w:pPr>
            <w:r w:rsidRPr="000F7915">
              <w:rPr>
                <w:lang w:val="en-GB"/>
              </w:rPr>
              <w:t>1</w:t>
            </w:r>
          </w:p>
        </w:tc>
        <w:tc>
          <w:tcPr>
            <w:tcW w:w="1320" w:type="dxa"/>
          </w:tcPr>
          <w:p w14:paraId="5F813A99" w14:textId="77777777" w:rsidR="000F7915" w:rsidRPr="000F7915" w:rsidRDefault="000F7915" w:rsidP="000F7915">
            <w:pPr>
              <w:spacing w:after="160" w:line="259" w:lineRule="auto"/>
              <w:rPr>
                <w:lang w:val="en-GB"/>
              </w:rPr>
            </w:pPr>
          </w:p>
        </w:tc>
        <w:tc>
          <w:tcPr>
            <w:tcW w:w="1437" w:type="dxa"/>
          </w:tcPr>
          <w:p w14:paraId="7BB1DA9E" w14:textId="77777777" w:rsidR="000F7915" w:rsidRPr="000F7915" w:rsidRDefault="000F7915" w:rsidP="000F7915">
            <w:pPr>
              <w:spacing w:after="160" w:line="259" w:lineRule="auto"/>
              <w:rPr>
                <w:lang w:val="en-GB"/>
              </w:rPr>
            </w:pPr>
          </w:p>
        </w:tc>
      </w:tr>
      <w:tr w:rsidR="000F7915" w:rsidRPr="000F7915" w14:paraId="2F59932A" w14:textId="77777777" w:rsidTr="008A39EF">
        <w:trPr>
          <w:cantSplit/>
          <w:trHeight w:val="675"/>
        </w:trPr>
        <w:tc>
          <w:tcPr>
            <w:tcW w:w="1217" w:type="dxa"/>
            <w:vAlign w:val="center"/>
            <w:hideMark/>
          </w:tcPr>
          <w:p w14:paraId="79F79D11" w14:textId="77777777" w:rsidR="000F7915" w:rsidRPr="000F7915" w:rsidRDefault="000F7915" w:rsidP="000F7915">
            <w:pPr>
              <w:spacing w:after="160" w:line="259" w:lineRule="auto"/>
              <w:rPr>
                <w:lang w:val="en-GB"/>
              </w:rPr>
            </w:pPr>
            <w:r w:rsidRPr="000F7915">
              <w:rPr>
                <w:lang w:val="en-GB"/>
              </w:rPr>
              <w:t>B21.1.2</w:t>
            </w:r>
          </w:p>
        </w:tc>
        <w:tc>
          <w:tcPr>
            <w:tcW w:w="2845" w:type="dxa"/>
            <w:vAlign w:val="center"/>
            <w:hideMark/>
          </w:tcPr>
          <w:p w14:paraId="2B519DC6" w14:textId="77777777" w:rsidR="000F7915" w:rsidRPr="000F7915" w:rsidRDefault="000F7915" w:rsidP="000F7915">
            <w:pPr>
              <w:spacing w:after="160" w:line="259" w:lineRule="auto"/>
            </w:pPr>
            <w:r w:rsidRPr="000F7915">
              <w:t xml:space="preserve">Να είναι τελευταίας τεχνολογίας με οθόνη αφής </w:t>
            </w:r>
            <w:r w:rsidRPr="000F7915">
              <w:rPr>
                <w:lang w:val="en-GB"/>
              </w:rPr>
              <w:t>LCD</w:t>
            </w:r>
            <w:r w:rsidRPr="000F7915">
              <w:t>, τουλάχιστον 12”</w:t>
            </w:r>
          </w:p>
        </w:tc>
        <w:tc>
          <w:tcPr>
            <w:tcW w:w="2410" w:type="dxa"/>
            <w:vAlign w:val="center"/>
            <w:hideMark/>
          </w:tcPr>
          <w:p w14:paraId="751E6D7F" w14:textId="77777777" w:rsidR="000F7915" w:rsidRPr="000F7915" w:rsidRDefault="000F7915" w:rsidP="000F7915">
            <w:pPr>
              <w:spacing w:after="160" w:line="259" w:lineRule="auto"/>
              <w:rPr>
                <w:lang w:val="en-GB"/>
              </w:rPr>
            </w:pPr>
            <w:r w:rsidRPr="000F7915">
              <w:rPr>
                <w:lang w:val="en-GB"/>
              </w:rPr>
              <w:t>NAI</w:t>
            </w:r>
          </w:p>
        </w:tc>
        <w:tc>
          <w:tcPr>
            <w:tcW w:w="1320" w:type="dxa"/>
          </w:tcPr>
          <w:p w14:paraId="2B5BA6A9" w14:textId="77777777" w:rsidR="000F7915" w:rsidRPr="000F7915" w:rsidRDefault="000F7915" w:rsidP="000F7915">
            <w:pPr>
              <w:spacing w:after="160" w:line="259" w:lineRule="auto"/>
              <w:rPr>
                <w:lang w:val="en-GB"/>
              </w:rPr>
            </w:pPr>
          </w:p>
        </w:tc>
        <w:tc>
          <w:tcPr>
            <w:tcW w:w="1437" w:type="dxa"/>
          </w:tcPr>
          <w:p w14:paraId="76156F3E" w14:textId="77777777" w:rsidR="000F7915" w:rsidRPr="000F7915" w:rsidRDefault="000F7915" w:rsidP="000F7915">
            <w:pPr>
              <w:spacing w:after="160" w:line="259" w:lineRule="auto"/>
              <w:rPr>
                <w:lang w:val="en-GB"/>
              </w:rPr>
            </w:pPr>
          </w:p>
        </w:tc>
      </w:tr>
      <w:tr w:rsidR="000F7915" w:rsidRPr="000F7915" w14:paraId="0BBB3F73" w14:textId="77777777" w:rsidTr="008A39EF">
        <w:trPr>
          <w:cantSplit/>
          <w:trHeight w:val="1800"/>
        </w:trPr>
        <w:tc>
          <w:tcPr>
            <w:tcW w:w="1217" w:type="dxa"/>
            <w:vAlign w:val="center"/>
            <w:hideMark/>
          </w:tcPr>
          <w:p w14:paraId="1A6F6CA1" w14:textId="77777777" w:rsidR="000F7915" w:rsidRPr="000F7915" w:rsidRDefault="000F7915" w:rsidP="000F7915">
            <w:pPr>
              <w:spacing w:after="160" w:line="259" w:lineRule="auto"/>
              <w:rPr>
                <w:lang w:val="en-GB"/>
              </w:rPr>
            </w:pPr>
            <w:r w:rsidRPr="000F7915">
              <w:rPr>
                <w:lang w:val="en-GB"/>
              </w:rPr>
              <w:t>B21.1.3</w:t>
            </w:r>
          </w:p>
        </w:tc>
        <w:tc>
          <w:tcPr>
            <w:tcW w:w="2845" w:type="dxa"/>
            <w:vAlign w:val="center"/>
            <w:hideMark/>
          </w:tcPr>
          <w:p w14:paraId="3FA72312" w14:textId="77777777" w:rsidR="000F7915" w:rsidRPr="000F7915" w:rsidRDefault="000F7915" w:rsidP="000F7915">
            <w:pPr>
              <w:spacing w:after="160" w:line="259" w:lineRule="auto"/>
            </w:pPr>
            <w:r w:rsidRPr="000F7915">
              <w:t>Να έχει θέση υποδοχής του δείγματος με αυτοματοποιημένο άνοιγμα, να υποστηρίζει τουλάχιστον 6 διαφορετικές λειτουργίες</w:t>
            </w:r>
          </w:p>
        </w:tc>
        <w:tc>
          <w:tcPr>
            <w:tcW w:w="2410" w:type="dxa"/>
            <w:vAlign w:val="center"/>
            <w:hideMark/>
          </w:tcPr>
          <w:p w14:paraId="09F9476E" w14:textId="77777777" w:rsidR="000F7915" w:rsidRPr="000F7915" w:rsidRDefault="000F7915" w:rsidP="000F7915">
            <w:pPr>
              <w:spacing w:after="160" w:line="259" w:lineRule="auto"/>
              <w:rPr>
                <w:lang w:val="en-GB"/>
              </w:rPr>
            </w:pPr>
            <w:r w:rsidRPr="000F7915">
              <w:rPr>
                <w:lang w:val="en-GB"/>
              </w:rPr>
              <w:t xml:space="preserve">colorimetric stained protein gels and membranes, chemiluminescent and colorimetric western blots, fluorescent stained protein and </w:t>
            </w:r>
            <w:proofErr w:type="spellStart"/>
            <w:r w:rsidRPr="000F7915">
              <w:rPr>
                <w:lang w:val="en-GB"/>
              </w:rPr>
              <w:t>nuclein</w:t>
            </w:r>
            <w:proofErr w:type="spellEnd"/>
            <w:r w:rsidRPr="000F7915">
              <w:rPr>
                <w:lang w:val="en-GB"/>
              </w:rPr>
              <w:t xml:space="preserve"> acid gels</w:t>
            </w:r>
          </w:p>
        </w:tc>
        <w:tc>
          <w:tcPr>
            <w:tcW w:w="1320" w:type="dxa"/>
          </w:tcPr>
          <w:p w14:paraId="3B35EAED" w14:textId="77777777" w:rsidR="000F7915" w:rsidRPr="000F7915" w:rsidRDefault="000F7915" w:rsidP="000F7915">
            <w:pPr>
              <w:spacing w:after="160" w:line="259" w:lineRule="auto"/>
              <w:rPr>
                <w:lang w:val="en-GB"/>
              </w:rPr>
            </w:pPr>
          </w:p>
        </w:tc>
        <w:tc>
          <w:tcPr>
            <w:tcW w:w="1437" w:type="dxa"/>
          </w:tcPr>
          <w:p w14:paraId="1E826722" w14:textId="77777777" w:rsidR="000F7915" w:rsidRPr="000F7915" w:rsidRDefault="000F7915" w:rsidP="000F7915">
            <w:pPr>
              <w:spacing w:after="160" w:line="259" w:lineRule="auto"/>
              <w:rPr>
                <w:lang w:val="en-GB"/>
              </w:rPr>
            </w:pPr>
          </w:p>
        </w:tc>
      </w:tr>
      <w:tr w:rsidR="000F7915" w:rsidRPr="000F7915" w14:paraId="2423B474" w14:textId="77777777" w:rsidTr="008A39EF">
        <w:trPr>
          <w:cantSplit/>
          <w:trHeight w:val="1200"/>
        </w:trPr>
        <w:tc>
          <w:tcPr>
            <w:tcW w:w="1217" w:type="dxa"/>
            <w:vAlign w:val="center"/>
            <w:hideMark/>
          </w:tcPr>
          <w:p w14:paraId="297DC5D1" w14:textId="77777777" w:rsidR="000F7915" w:rsidRPr="000F7915" w:rsidRDefault="000F7915" w:rsidP="000F7915">
            <w:pPr>
              <w:spacing w:after="160" w:line="259" w:lineRule="auto"/>
              <w:rPr>
                <w:lang w:val="en-GB"/>
              </w:rPr>
            </w:pPr>
            <w:r w:rsidRPr="000F7915">
              <w:rPr>
                <w:lang w:val="en-GB"/>
              </w:rPr>
              <w:t>B21.1.4</w:t>
            </w:r>
          </w:p>
        </w:tc>
        <w:tc>
          <w:tcPr>
            <w:tcW w:w="2845" w:type="dxa"/>
            <w:vAlign w:val="center"/>
            <w:hideMark/>
          </w:tcPr>
          <w:p w14:paraId="591AAEC1" w14:textId="77777777" w:rsidR="000F7915" w:rsidRPr="000F7915" w:rsidRDefault="000F7915" w:rsidP="000F7915">
            <w:pPr>
              <w:spacing w:after="160" w:line="259" w:lineRule="auto"/>
            </w:pPr>
            <w:r w:rsidRPr="000F7915">
              <w:t xml:space="preserve">Να μπορεί να υποστηρίξει κι εφαρμογές όπως </w:t>
            </w:r>
            <w:proofErr w:type="spellStart"/>
            <w:r w:rsidRPr="000F7915">
              <w:t>οπτικοποίηση</w:t>
            </w:r>
            <w:proofErr w:type="spellEnd"/>
            <w:r w:rsidRPr="000F7915">
              <w:t xml:space="preserve"> ημιδιαφανών (π.χ. πιάτα αποικιών) και αδιαφανών (π.χ. 2</w:t>
            </w:r>
            <w:r w:rsidRPr="000F7915">
              <w:rPr>
                <w:lang w:val="en-GB"/>
              </w:rPr>
              <w:t>D</w:t>
            </w:r>
            <w:r w:rsidRPr="000F7915">
              <w:t xml:space="preserve"> </w:t>
            </w:r>
            <w:r w:rsidRPr="000F7915">
              <w:rPr>
                <w:lang w:val="en-GB"/>
              </w:rPr>
              <w:t>strips</w:t>
            </w:r>
            <w:r w:rsidRPr="000F7915">
              <w:t xml:space="preserve">, πιάτα </w:t>
            </w:r>
            <w:r w:rsidRPr="000F7915">
              <w:rPr>
                <w:lang w:val="en-GB"/>
              </w:rPr>
              <w:t>TLC</w:t>
            </w:r>
            <w:r w:rsidRPr="000F7915">
              <w:t>, τομές φύλλων) αντικειμένων.</w:t>
            </w:r>
          </w:p>
        </w:tc>
        <w:tc>
          <w:tcPr>
            <w:tcW w:w="2410" w:type="dxa"/>
            <w:vAlign w:val="center"/>
            <w:hideMark/>
          </w:tcPr>
          <w:p w14:paraId="6FAEF50E"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25FC1D36" w14:textId="77777777" w:rsidR="000F7915" w:rsidRPr="000F7915" w:rsidRDefault="000F7915" w:rsidP="000F7915">
            <w:pPr>
              <w:spacing w:after="160" w:line="259" w:lineRule="auto"/>
              <w:rPr>
                <w:lang w:val="en-GB"/>
              </w:rPr>
            </w:pPr>
          </w:p>
        </w:tc>
        <w:tc>
          <w:tcPr>
            <w:tcW w:w="1437" w:type="dxa"/>
          </w:tcPr>
          <w:p w14:paraId="53F975A9" w14:textId="77777777" w:rsidR="000F7915" w:rsidRPr="000F7915" w:rsidRDefault="000F7915" w:rsidP="000F7915">
            <w:pPr>
              <w:spacing w:after="160" w:line="259" w:lineRule="auto"/>
              <w:rPr>
                <w:lang w:val="en-GB"/>
              </w:rPr>
            </w:pPr>
          </w:p>
        </w:tc>
      </w:tr>
      <w:tr w:rsidR="000F7915" w:rsidRPr="000F7915" w14:paraId="5C0C82D0" w14:textId="77777777" w:rsidTr="008A39EF">
        <w:trPr>
          <w:cantSplit/>
          <w:trHeight w:val="1500"/>
        </w:trPr>
        <w:tc>
          <w:tcPr>
            <w:tcW w:w="1217" w:type="dxa"/>
            <w:vAlign w:val="center"/>
            <w:hideMark/>
          </w:tcPr>
          <w:p w14:paraId="08CE9ABD" w14:textId="77777777" w:rsidR="000F7915" w:rsidRPr="000F7915" w:rsidRDefault="000F7915" w:rsidP="000F7915">
            <w:pPr>
              <w:spacing w:after="160" w:line="259" w:lineRule="auto"/>
              <w:rPr>
                <w:lang w:val="en-GB"/>
              </w:rPr>
            </w:pPr>
            <w:r w:rsidRPr="000F7915">
              <w:rPr>
                <w:lang w:val="en-GB"/>
              </w:rPr>
              <w:t>B21.1.5</w:t>
            </w:r>
          </w:p>
        </w:tc>
        <w:tc>
          <w:tcPr>
            <w:tcW w:w="2845" w:type="dxa"/>
            <w:vAlign w:val="center"/>
            <w:hideMark/>
          </w:tcPr>
          <w:p w14:paraId="7912FAE8" w14:textId="77777777" w:rsidR="000F7915" w:rsidRPr="000F7915" w:rsidRDefault="000F7915" w:rsidP="000F7915">
            <w:pPr>
              <w:spacing w:after="160" w:line="259" w:lineRule="auto"/>
            </w:pPr>
            <w:r w:rsidRPr="000F7915">
              <w:t>Να διαθέτει εγκατεστημένο (</w:t>
            </w:r>
            <w:r w:rsidRPr="000F7915">
              <w:rPr>
                <w:lang w:val="en-GB"/>
              </w:rPr>
              <w:t>on</w:t>
            </w:r>
            <w:r w:rsidRPr="000F7915">
              <w:t>-</w:t>
            </w:r>
            <w:r w:rsidRPr="000F7915">
              <w:rPr>
                <w:lang w:val="en-GB"/>
              </w:rPr>
              <w:t>board</w:t>
            </w:r>
            <w:r w:rsidRPr="000F7915">
              <w:t xml:space="preserve">) λογισμικό χρήσης και ανάλυσης αλλά να μπορεί επίσης το σύστημα να ελεγχθεί μέσω υπολογιστή ή μέσω του </w:t>
            </w:r>
            <w:r w:rsidRPr="000F7915">
              <w:rPr>
                <w:lang w:val="en-GB"/>
              </w:rPr>
              <w:t>cloud</w:t>
            </w:r>
            <w:r w:rsidRPr="000F7915">
              <w:t>, επιτρέποντας δωρεάν πρόσβαση στο μηχάνημα σε απεριόριστο αριθμό χρηστών.</w:t>
            </w:r>
          </w:p>
        </w:tc>
        <w:tc>
          <w:tcPr>
            <w:tcW w:w="2410" w:type="dxa"/>
            <w:vAlign w:val="center"/>
            <w:hideMark/>
          </w:tcPr>
          <w:p w14:paraId="68308399" w14:textId="77777777" w:rsidR="000F7915" w:rsidRPr="000F7915" w:rsidRDefault="000F7915" w:rsidP="000F7915">
            <w:pPr>
              <w:spacing w:after="160" w:line="259" w:lineRule="auto"/>
              <w:rPr>
                <w:lang w:val="en-GB"/>
              </w:rPr>
            </w:pPr>
            <w:r w:rsidRPr="000F7915">
              <w:rPr>
                <w:lang w:val="en-GB"/>
              </w:rPr>
              <w:t>NAI</w:t>
            </w:r>
          </w:p>
        </w:tc>
        <w:tc>
          <w:tcPr>
            <w:tcW w:w="1320" w:type="dxa"/>
          </w:tcPr>
          <w:p w14:paraId="28358563" w14:textId="77777777" w:rsidR="000F7915" w:rsidRPr="000F7915" w:rsidRDefault="000F7915" w:rsidP="000F7915">
            <w:pPr>
              <w:spacing w:after="160" w:line="259" w:lineRule="auto"/>
              <w:rPr>
                <w:lang w:val="en-GB"/>
              </w:rPr>
            </w:pPr>
          </w:p>
        </w:tc>
        <w:tc>
          <w:tcPr>
            <w:tcW w:w="1437" w:type="dxa"/>
          </w:tcPr>
          <w:p w14:paraId="284AE3A9" w14:textId="77777777" w:rsidR="000F7915" w:rsidRPr="000F7915" w:rsidRDefault="000F7915" w:rsidP="000F7915">
            <w:pPr>
              <w:spacing w:after="160" w:line="259" w:lineRule="auto"/>
              <w:rPr>
                <w:lang w:val="en-GB"/>
              </w:rPr>
            </w:pPr>
          </w:p>
        </w:tc>
      </w:tr>
      <w:tr w:rsidR="000F7915" w:rsidRPr="000F7915" w14:paraId="2387ED17" w14:textId="77777777" w:rsidTr="008A39EF">
        <w:trPr>
          <w:cantSplit/>
          <w:trHeight w:val="600"/>
        </w:trPr>
        <w:tc>
          <w:tcPr>
            <w:tcW w:w="1217" w:type="dxa"/>
            <w:vAlign w:val="center"/>
            <w:hideMark/>
          </w:tcPr>
          <w:p w14:paraId="67035D25" w14:textId="77777777" w:rsidR="000F7915" w:rsidRPr="000F7915" w:rsidRDefault="000F7915" w:rsidP="000F7915">
            <w:pPr>
              <w:spacing w:after="160" w:line="259" w:lineRule="auto"/>
              <w:rPr>
                <w:lang w:val="en-GB"/>
              </w:rPr>
            </w:pPr>
            <w:r w:rsidRPr="000F7915">
              <w:rPr>
                <w:lang w:val="en-GB"/>
              </w:rPr>
              <w:t>B21.1.6</w:t>
            </w:r>
          </w:p>
        </w:tc>
        <w:tc>
          <w:tcPr>
            <w:tcW w:w="2845" w:type="dxa"/>
            <w:vAlign w:val="center"/>
            <w:hideMark/>
          </w:tcPr>
          <w:p w14:paraId="071950C0" w14:textId="77777777" w:rsidR="000F7915" w:rsidRPr="000F7915" w:rsidRDefault="000F7915" w:rsidP="000F7915">
            <w:pPr>
              <w:spacing w:after="160" w:line="259" w:lineRule="auto"/>
            </w:pPr>
            <w:r w:rsidRPr="000F7915">
              <w:t>Να επιτρέπει συνολική μεγέθυνση και αυτόματη εστίαση του δείγματος.</w:t>
            </w:r>
          </w:p>
        </w:tc>
        <w:tc>
          <w:tcPr>
            <w:tcW w:w="2410" w:type="dxa"/>
            <w:vAlign w:val="center"/>
            <w:hideMark/>
          </w:tcPr>
          <w:p w14:paraId="713B9656" w14:textId="77777777" w:rsidR="000F7915" w:rsidRPr="000F7915" w:rsidRDefault="000F7915" w:rsidP="000F7915">
            <w:pPr>
              <w:spacing w:after="160" w:line="259" w:lineRule="auto"/>
            </w:pPr>
            <w:r w:rsidRPr="000F7915">
              <w:t>1-8Χ (1–2</w:t>
            </w:r>
            <w:r w:rsidRPr="000F7915">
              <w:rPr>
                <w:lang w:val="en-GB"/>
              </w:rPr>
              <w:t>X</w:t>
            </w:r>
            <w:r w:rsidRPr="000F7915">
              <w:t xml:space="preserve"> μηχανική και  επιπλέον 1–4</w:t>
            </w:r>
            <w:r w:rsidRPr="000F7915">
              <w:rPr>
                <w:lang w:val="en-GB"/>
              </w:rPr>
              <w:t>X</w:t>
            </w:r>
            <w:r w:rsidRPr="000F7915">
              <w:t xml:space="preserve"> ψηφιακή)</w:t>
            </w:r>
          </w:p>
        </w:tc>
        <w:tc>
          <w:tcPr>
            <w:tcW w:w="1320" w:type="dxa"/>
          </w:tcPr>
          <w:p w14:paraId="1603511D" w14:textId="77777777" w:rsidR="000F7915" w:rsidRPr="000F7915" w:rsidRDefault="000F7915" w:rsidP="000F7915">
            <w:pPr>
              <w:spacing w:after="160" w:line="259" w:lineRule="auto"/>
            </w:pPr>
          </w:p>
        </w:tc>
        <w:tc>
          <w:tcPr>
            <w:tcW w:w="1437" w:type="dxa"/>
          </w:tcPr>
          <w:p w14:paraId="184B805B" w14:textId="77777777" w:rsidR="000F7915" w:rsidRPr="000F7915" w:rsidRDefault="000F7915" w:rsidP="000F7915">
            <w:pPr>
              <w:spacing w:after="160" w:line="259" w:lineRule="auto"/>
            </w:pPr>
          </w:p>
        </w:tc>
      </w:tr>
      <w:tr w:rsidR="000F7915" w:rsidRPr="000F7915" w14:paraId="493FA402" w14:textId="77777777" w:rsidTr="008A39EF">
        <w:trPr>
          <w:cantSplit/>
          <w:trHeight w:val="1200"/>
        </w:trPr>
        <w:tc>
          <w:tcPr>
            <w:tcW w:w="1217" w:type="dxa"/>
            <w:vAlign w:val="center"/>
            <w:hideMark/>
          </w:tcPr>
          <w:p w14:paraId="309F5084" w14:textId="77777777" w:rsidR="000F7915" w:rsidRPr="000F7915" w:rsidRDefault="000F7915" w:rsidP="000F7915">
            <w:pPr>
              <w:spacing w:after="160" w:line="259" w:lineRule="auto"/>
              <w:rPr>
                <w:lang w:val="en-GB"/>
              </w:rPr>
            </w:pPr>
            <w:r w:rsidRPr="000F7915">
              <w:rPr>
                <w:lang w:val="en-GB"/>
              </w:rPr>
              <w:t>B21.1.7</w:t>
            </w:r>
          </w:p>
        </w:tc>
        <w:tc>
          <w:tcPr>
            <w:tcW w:w="2845" w:type="dxa"/>
            <w:vAlign w:val="center"/>
            <w:hideMark/>
          </w:tcPr>
          <w:p w14:paraId="6AE0A487" w14:textId="77777777" w:rsidR="000F7915" w:rsidRPr="000F7915" w:rsidRDefault="000F7915" w:rsidP="000F7915">
            <w:pPr>
              <w:spacing w:after="160" w:line="259" w:lineRule="auto"/>
            </w:pPr>
            <w:r w:rsidRPr="000F7915">
              <w:t xml:space="preserve">Ο χρόνος έκθεσης να υπολογίζεται αυτόματα και με ακρίβεια αλλά να υπάρχει δυνατότητα και για επιλογή του από τον χρήστη. Να υπάρχει επίσης μεγάλο εύρος επιλογών </w:t>
            </w:r>
            <w:r w:rsidRPr="000F7915">
              <w:rPr>
                <w:lang w:val="en-GB"/>
              </w:rPr>
              <w:t>binning</w:t>
            </w:r>
            <w:r w:rsidRPr="000F7915">
              <w:t xml:space="preserve"> (1</w:t>
            </w:r>
            <w:r w:rsidRPr="000F7915">
              <w:rPr>
                <w:lang w:val="en-GB"/>
              </w:rPr>
              <w:t>x</w:t>
            </w:r>
            <w:r w:rsidRPr="000F7915">
              <w:t>1 έως 8</w:t>
            </w:r>
            <w:r w:rsidRPr="000F7915">
              <w:rPr>
                <w:lang w:val="en-GB"/>
              </w:rPr>
              <w:t>x</w:t>
            </w:r>
            <w:r w:rsidRPr="000F7915">
              <w:t>8).</w:t>
            </w:r>
          </w:p>
        </w:tc>
        <w:tc>
          <w:tcPr>
            <w:tcW w:w="2410" w:type="dxa"/>
            <w:vAlign w:val="center"/>
            <w:hideMark/>
          </w:tcPr>
          <w:p w14:paraId="4714C14F" w14:textId="77777777" w:rsidR="000F7915" w:rsidRPr="000F7915" w:rsidRDefault="000F7915" w:rsidP="000F7915">
            <w:pPr>
              <w:spacing w:after="160" w:line="259" w:lineRule="auto"/>
              <w:rPr>
                <w:lang w:val="en-GB"/>
              </w:rPr>
            </w:pPr>
            <w:r w:rsidRPr="000F7915">
              <w:rPr>
                <w:lang w:val="en-GB"/>
              </w:rPr>
              <w:t>NAI</w:t>
            </w:r>
          </w:p>
        </w:tc>
        <w:tc>
          <w:tcPr>
            <w:tcW w:w="1320" w:type="dxa"/>
          </w:tcPr>
          <w:p w14:paraId="0248CDB1" w14:textId="77777777" w:rsidR="000F7915" w:rsidRPr="000F7915" w:rsidRDefault="000F7915" w:rsidP="000F7915">
            <w:pPr>
              <w:spacing w:after="160" w:line="259" w:lineRule="auto"/>
              <w:rPr>
                <w:lang w:val="en-GB"/>
              </w:rPr>
            </w:pPr>
          </w:p>
        </w:tc>
        <w:tc>
          <w:tcPr>
            <w:tcW w:w="1437" w:type="dxa"/>
          </w:tcPr>
          <w:p w14:paraId="3E07B88C" w14:textId="77777777" w:rsidR="000F7915" w:rsidRPr="000F7915" w:rsidRDefault="000F7915" w:rsidP="000F7915">
            <w:pPr>
              <w:spacing w:after="160" w:line="259" w:lineRule="auto"/>
              <w:rPr>
                <w:lang w:val="en-GB"/>
              </w:rPr>
            </w:pPr>
          </w:p>
        </w:tc>
      </w:tr>
      <w:tr w:rsidR="000F7915" w:rsidRPr="000F7915" w14:paraId="799C3FD3" w14:textId="77777777" w:rsidTr="008A39EF">
        <w:trPr>
          <w:cantSplit/>
          <w:trHeight w:val="900"/>
        </w:trPr>
        <w:tc>
          <w:tcPr>
            <w:tcW w:w="1217" w:type="dxa"/>
            <w:vAlign w:val="center"/>
            <w:hideMark/>
          </w:tcPr>
          <w:p w14:paraId="2983C6B5" w14:textId="77777777" w:rsidR="000F7915" w:rsidRPr="000F7915" w:rsidRDefault="000F7915" w:rsidP="000F7915">
            <w:pPr>
              <w:spacing w:after="160" w:line="259" w:lineRule="auto"/>
              <w:rPr>
                <w:lang w:val="en-GB"/>
              </w:rPr>
            </w:pPr>
            <w:r w:rsidRPr="000F7915">
              <w:rPr>
                <w:lang w:val="en-GB"/>
              </w:rPr>
              <w:lastRenderedPageBreak/>
              <w:t>B21.1.8</w:t>
            </w:r>
          </w:p>
        </w:tc>
        <w:tc>
          <w:tcPr>
            <w:tcW w:w="2845" w:type="dxa"/>
            <w:vAlign w:val="center"/>
            <w:hideMark/>
          </w:tcPr>
          <w:p w14:paraId="3F6AC966" w14:textId="77777777" w:rsidR="000F7915" w:rsidRPr="000F7915" w:rsidRDefault="000F7915" w:rsidP="000F7915">
            <w:pPr>
              <w:spacing w:after="160" w:line="259" w:lineRule="auto"/>
            </w:pPr>
            <w:r w:rsidRPr="000F7915">
              <w:t>Το συρτάρι φόρτωσης του δείγματος να ανοιγοκλείνει αυτόματα και η επιφάνεια να έχει  τη δυνατότητα για περιστροφή δείγματος</w:t>
            </w:r>
          </w:p>
        </w:tc>
        <w:tc>
          <w:tcPr>
            <w:tcW w:w="2410" w:type="dxa"/>
            <w:vAlign w:val="center"/>
            <w:hideMark/>
          </w:tcPr>
          <w:p w14:paraId="7EBD1801"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τά</w:t>
            </w:r>
            <w:proofErr w:type="spellEnd"/>
            <w:r w:rsidRPr="000F7915">
              <w:rPr>
                <w:lang w:val="en-GB"/>
              </w:rPr>
              <w:t xml:space="preserve"> </w:t>
            </w:r>
            <w:proofErr w:type="spellStart"/>
            <w:r w:rsidRPr="000F7915">
              <w:rPr>
                <w:lang w:val="en-GB"/>
              </w:rPr>
              <w:t>τουλάχιστον</w:t>
            </w:r>
            <w:proofErr w:type="spellEnd"/>
            <w:r w:rsidRPr="000F7915">
              <w:rPr>
                <w:lang w:val="en-GB"/>
              </w:rPr>
              <w:t xml:space="preserve"> 10°</w:t>
            </w:r>
          </w:p>
        </w:tc>
        <w:tc>
          <w:tcPr>
            <w:tcW w:w="1320" w:type="dxa"/>
          </w:tcPr>
          <w:p w14:paraId="374EE948" w14:textId="77777777" w:rsidR="000F7915" w:rsidRPr="000F7915" w:rsidRDefault="000F7915" w:rsidP="000F7915">
            <w:pPr>
              <w:spacing w:after="160" w:line="259" w:lineRule="auto"/>
              <w:rPr>
                <w:lang w:val="en-GB"/>
              </w:rPr>
            </w:pPr>
          </w:p>
        </w:tc>
        <w:tc>
          <w:tcPr>
            <w:tcW w:w="1437" w:type="dxa"/>
          </w:tcPr>
          <w:p w14:paraId="69584000" w14:textId="77777777" w:rsidR="000F7915" w:rsidRPr="000F7915" w:rsidRDefault="000F7915" w:rsidP="000F7915">
            <w:pPr>
              <w:spacing w:after="160" w:line="259" w:lineRule="auto"/>
              <w:rPr>
                <w:lang w:val="en-GB"/>
              </w:rPr>
            </w:pPr>
          </w:p>
        </w:tc>
      </w:tr>
      <w:tr w:rsidR="000F7915" w:rsidRPr="000F7915" w14:paraId="5C0F5E03" w14:textId="77777777" w:rsidTr="008A39EF">
        <w:trPr>
          <w:cantSplit/>
          <w:trHeight w:val="300"/>
        </w:trPr>
        <w:tc>
          <w:tcPr>
            <w:tcW w:w="1217" w:type="dxa"/>
            <w:vAlign w:val="center"/>
            <w:hideMark/>
          </w:tcPr>
          <w:p w14:paraId="7A497D35" w14:textId="77777777" w:rsidR="000F7915" w:rsidRPr="000F7915" w:rsidRDefault="000F7915" w:rsidP="000F7915">
            <w:pPr>
              <w:spacing w:after="160" w:line="259" w:lineRule="auto"/>
              <w:rPr>
                <w:lang w:val="en-GB"/>
              </w:rPr>
            </w:pPr>
            <w:r w:rsidRPr="000F7915">
              <w:rPr>
                <w:lang w:val="en-GB"/>
              </w:rPr>
              <w:t>B21.1.9</w:t>
            </w:r>
          </w:p>
        </w:tc>
        <w:tc>
          <w:tcPr>
            <w:tcW w:w="2845" w:type="dxa"/>
            <w:vAlign w:val="center"/>
            <w:hideMark/>
          </w:tcPr>
          <w:p w14:paraId="70554852" w14:textId="77777777" w:rsidR="000F7915" w:rsidRPr="000F7915" w:rsidRDefault="000F7915" w:rsidP="000F7915">
            <w:pPr>
              <w:spacing w:after="160" w:line="259" w:lineRule="auto"/>
            </w:pPr>
            <w:r w:rsidRPr="000F7915">
              <w:t>Το σύστημα να δέχεται 4 φίλτρα</w:t>
            </w:r>
          </w:p>
        </w:tc>
        <w:tc>
          <w:tcPr>
            <w:tcW w:w="2410" w:type="dxa"/>
            <w:vAlign w:val="center"/>
            <w:hideMark/>
          </w:tcPr>
          <w:p w14:paraId="12C46B8D" w14:textId="77777777" w:rsidR="000F7915" w:rsidRPr="000F7915" w:rsidRDefault="000F7915" w:rsidP="000F7915">
            <w:pPr>
              <w:spacing w:after="160" w:line="259" w:lineRule="auto"/>
              <w:rPr>
                <w:lang w:val="en-GB"/>
              </w:rPr>
            </w:pPr>
            <w:r w:rsidRPr="000F7915">
              <w:rPr>
                <w:lang w:val="en-GB"/>
              </w:rPr>
              <w:t xml:space="preserve">2 </w:t>
            </w:r>
            <w:proofErr w:type="spellStart"/>
            <w:r w:rsidRPr="000F7915">
              <w:rPr>
                <w:lang w:val="en-GB"/>
              </w:rPr>
              <w:t>διέγερσης</w:t>
            </w:r>
            <w:proofErr w:type="spellEnd"/>
            <w:r w:rsidRPr="000F7915">
              <w:rPr>
                <w:lang w:val="en-GB"/>
              </w:rPr>
              <w:t xml:space="preserve"> και 2 </w:t>
            </w:r>
            <w:proofErr w:type="spellStart"/>
            <w:r w:rsidRPr="000F7915">
              <w:rPr>
                <w:lang w:val="en-GB"/>
              </w:rPr>
              <w:t>εκ</w:t>
            </w:r>
            <w:proofErr w:type="spellEnd"/>
            <w:r w:rsidRPr="000F7915">
              <w:rPr>
                <w:lang w:val="en-GB"/>
              </w:rPr>
              <w:t>πομπής</w:t>
            </w:r>
          </w:p>
        </w:tc>
        <w:tc>
          <w:tcPr>
            <w:tcW w:w="1320" w:type="dxa"/>
          </w:tcPr>
          <w:p w14:paraId="145EBA25" w14:textId="77777777" w:rsidR="000F7915" w:rsidRPr="000F7915" w:rsidRDefault="000F7915" w:rsidP="000F7915">
            <w:pPr>
              <w:spacing w:after="160" w:line="259" w:lineRule="auto"/>
              <w:rPr>
                <w:lang w:val="en-GB"/>
              </w:rPr>
            </w:pPr>
          </w:p>
        </w:tc>
        <w:tc>
          <w:tcPr>
            <w:tcW w:w="1437" w:type="dxa"/>
          </w:tcPr>
          <w:p w14:paraId="1117E095" w14:textId="77777777" w:rsidR="000F7915" w:rsidRPr="000F7915" w:rsidRDefault="000F7915" w:rsidP="000F7915">
            <w:pPr>
              <w:spacing w:after="160" w:line="259" w:lineRule="auto"/>
              <w:rPr>
                <w:lang w:val="en-GB"/>
              </w:rPr>
            </w:pPr>
          </w:p>
        </w:tc>
      </w:tr>
      <w:tr w:rsidR="000F7915" w:rsidRPr="000F7915" w14:paraId="7AA902C2" w14:textId="77777777" w:rsidTr="008A39EF">
        <w:trPr>
          <w:cantSplit/>
          <w:trHeight w:val="4605"/>
        </w:trPr>
        <w:tc>
          <w:tcPr>
            <w:tcW w:w="1217" w:type="dxa"/>
            <w:vAlign w:val="center"/>
            <w:hideMark/>
          </w:tcPr>
          <w:p w14:paraId="54968789" w14:textId="77777777" w:rsidR="000F7915" w:rsidRPr="000F7915" w:rsidRDefault="000F7915" w:rsidP="000F7915">
            <w:pPr>
              <w:spacing w:after="160" w:line="259" w:lineRule="auto"/>
              <w:rPr>
                <w:lang w:val="en-GB"/>
              </w:rPr>
            </w:pPr>
            <w:r w:rsidRPr="000F7915">
              <w:rPr>
                <w:lang w:val="en-GB"/>
              </w:rPr>
              <w:t>B21.1.10</w:t>
            </w:r>
          </w:p>
        </w:tc>
        <w:tc>
          <w:tcPr>
            <w:tcW w:w="2845" w:type="dxa"/>
            <w:vAlign w:val="center"/>
            <w:hideMark/>
          </w:tcPr>
          <w:p w14:paraId="2DDA6292" w14:textId="77777777" w:rsidR="000F7915" w:rsidRPr="000F7915" w:rsidRDefault="000F7915" w:rsidP="000F7915">
            <w:pPr>
              <w:spacing w:after="160" w:line="259" w:lineRule="auto"/>
              <w:rPr>
                <w:lang w:val="en-GB"/>
              </w:rPr>
            </w:pPr>
            <w:r w:rsidRPr="000F7915">
              <w:rPr>
                <w:lang w:val="en-GB"/>
              </w:rPr>
              <w:t xml:space="preserve">Η </w:t>
            </w:r>
            <w:proofErr w:type="spellStart"/>
            <w:r w:rsidRPr="000F7915">
              <w:rPr>
                <w:lang w:val="en-GB"/>
              </w:rPr>
              <w:t>κάμερ</w:t>
            </w:r>
            <w:proofErr w:type="spellEnd"/>
            <w:r w:rsidRPr="000F7915">
              <w:rPr>
                <w:lang w:val="en-GB"/>
              </w:rPr>
              <w:t xml:space="preserve">α να </w:t>
            </w:r>
            <w:proofErr w:type="spellStart"/>
            <w:r w:rsidRPr="000F7915">
              <w:rPr>
                <w:lang w:val="en-GB"/>
              </w:rPr>
              <w:t>έχει</w:t>
            </w:r>
            <w:proofErr w:type="spellEnd"/>
          </w:p>
        </w:tc>
        <w:tc>
          <w:tcPr>
            <w:tcW w:w="2410" w:type="dxa"/>
            <w:vAlign w:val="center"/>
            <w:hideMark/>
          </w:tcPr>
          <w:p w14:paraId="2E043FAD" w14:textId="77777777" w:rsidR="000F7915" w:rsidRPr="000F7915" w:rsidRDefault="000F7915" w:rsidP="000F7915">
            <w:pPr>
              <w:spacing w:after="160" w:line="259" w:lineRule="auto"/>
            </w:pPr>
            <w:r w:rsidRPr="000F7915">
              <w:t xml:space="preserve">ανάλυση 9.1 </w:t>
            </w:r>
            <w:r w:rsidRPr="000F7915">
              <w:rPr>
                <w:lang w:val="en-GB"/>
              </w:rPr>
              <w:t>megapixel</w:t>
            </w:r>
            <w:r w:rsidRPr="000F7915">
              <w:t xml:space="preserve"> τουλάχιστον</w:t>
            </w:r>
            <w:r w:rsidRPr="000F7915">
              <w:br/>
              <w:t xml:space="preserve">με σταθερό φακό 25 </w:t>
            </w:r>
            <w:r w:rsidRPr="000F7915">
              <w:rPr>
                <w:lang w:val="en-GB"/>
              </w:rPr>
              <w:t>mm</w:t>
            </w:r>
            <w:r w:rsidRPr="000F7915">
              <w:t xml:space="preserve">, </w:t>
            </w:r>
            <w:r w:rsidRPr="000F7915">
              <w:rPr>
                <w:lang w:val="en-GB"/>
              </w:rPr>
              <w:t>f</w:t>
            </w:r>
            <w:r w:rsidRPr="000F7915">
              <w:t xml:space="preserve">/0.95 και εύρος πεδίου  22.5 </w:t>
            </w:r>
            <w:r w:rsidRPr="000F7915">
              <w:rPr>
                <w:lang w:val="en-GB"/>
              </w:rPr>
              <w:t>x</w:t>
            </w:r>
            <w:r w:rsidRPr="000F7915">
              <w:t xml:space="preserve"> 18.0 </w:t>
            </w:r>
            <w:r w:rsidRPr="000F7915">
              <w:rPr>
                <w:lang w:val="en-GB"/>
              </w:rPr>
              <w:t>cm</w:t>
            </w:r>
            <w:r w:rsidRPr="000F7915">
              <w:t xml:space="preserve">, δίνοντας της δυνατότητα για ταυτόχρονη  απεικόνιση 4 </w:t>
            </w:r>
            <w:r w:rsidRPr="000F7915">
              <w:rPr>
                <w:lang w:val="en-GB"/>
              </w:rPr>
              <w:t>mini</w:t>
            </w:r>
            <w:r w:rsidRPr="000F7915">
              <w:t xml:space="preserve"> </w:t>
            </w:r>
            <w:r w:rsidRPr="000F7915">
              <w:rPr>
                <w:lang w:val="en-GB"/>
              </w:rPr>
              <w:t>blots</w:t>
            </w:r>
            <w:r w:rsidRPr="000F7915">
              <w:t xml:space="preserve"> ή </w:t>
            </w:r>
            <w:r w:rsidRPr="000F7915">
              <w:rPr>
                <w:lang w:val="en-GB"/>
              </w:rPr>
              <w:t>gels</w:t>
            </w:r>
            <w:r w:rsidRPr="000F7915">
              <w:t>.</w:t>
            </w:r>
            <w:r w:rsidRPr="000F7915">
              <w:br/>
            </w:r>
            <w:r w:rsidRPr="000F7915">
              <w:br/>
              <w:t>Να έχει ψυχόμενο ανιχνευτή 16-</w:t>
            </w:r>
            <w:r w:rsidRPr="000F7915">
              <w:rPr>
                <w:lang w:val="en-GB"/>
              </w:rPr>
              <w:t>bit</w:t>
            </w:r>
            <w:r w:rsidRPr="000F7915">
              <w:t xml:space="preserve"> </w:t>
            </w:r>
            <w:r w:rsidRPr="000F7915">
              <w:rPr>
                <w:lang w:val="en-GB"/>
              </w:rPr>
              <w:t>CCD</w:t>
            </w:r>
            <w:r w:rsidRPr="000F7915">
              <w:t xml:space="preserve"> (με τουλάχιστον 65.500 αποχρώσεις του γκρι) και οι εικόνες να μπορούν να εξαχθούν με τις  παρακάτω μορφές (</w:t>
            </w:r>
            <w:r w:rsidRPr="000F7915">
              <w:rPr>
                <w:lang w:val="en-GB"/>
              </w:rPr>
              <w:t>TIFF</w:t>
            </w:r>
            <w:r w:rsidRPr="000F7915">
              <w:t xml:space="preserve">, </w:t>
            </w:r>
            <w:r w:rsidRPr="000F7915">
              <w:rPr>
                <w:lang w:val="en-GB"/>
              </w:rPr>
              <w:t>JPG</w:t>
            </w:r>
            <w:r w:rsidRPr="000F7915">
              <w:t xml:space="preserve">, </w:t>
            </w:r>
            <w:r w:rsidRPr="000F7915">
              <w:rPr>
                <w:lang w:val="en-GB"/>
              </w:rPr>
              <w:t>G</w:t>
            </w:r>
            <w:r w:rsidRPr="000F7915">
              <w:t>2</w:t>
            </w:r>
            <w:proofErr w:type="spellStart"/>
            <w:r w:rsidRPr="000F7915">
              <w:rPr>
                <w:lang w:val="en-GB"/>
              </w:rPr>
              <w:t>i</w:t>
            </w:r>
            <w:proofErr w:type="spellEnd"/>
            <w:r w:rsidRPr="000F7915">
              <w:t xml:space="preserve">, </w:t>
            </w:r>
            <w:r w:rsidRPr="000F7915">
              <w:rPr>
                <w:lang w:val="en-GB"/>
              </w:rPr>
              <w:t>PNG</w:t>
            </w:r>
            <w:r w:rsidRPr="000F7915">
              <w:t>).</w:t>
            </w:r>
          </w:p>
        </w:tc>
        <w:tc>
          <w:tcPr>
            <w:tcW w:w="1320" w:type="dxa"/>
          </w:tcPr>
          <w:p w14:paraId="740B9202" w14:textId="77777777" w:rsidR="000F7915" w:rsidRPr="000F7915" w:rsidRDefault="000F7915" w:rsidP="000F7915">
            <w:pPr>
              <w:spacing w:after="160" w:line="259" w:lineRule="auto"/>
            </w:pPr>
          </w:p>
        </w:tc>
        <w:tc>
          <w:tcPr>
            <w:tcW w:w="1437" w:type="dxa"/>
          </w:tcPr>
          <w:p w14:paraId="7AED3F79" w14:textId="77777777" w:rsidR="000F7915" w:rsidRPr="000F7915" w:rsidRDefault="000F7915" w:rsidP="000F7915">
            <w:pPr>
              <w:spacing w:after="160" w:line="259" w:lineRule="auto"/>
            </w:pPr>
          </w:p>
        </w:tc>
      </w:tr>
      <w:tr w:rsidR="000F7915" w:rsidRPr="000F7915" w14:paraId="4144CE87" w14:textId="77777777" w:rsidTr="008A39EF">
        <w:trPr>
          <w:cantSplit/>
          <w:trHeight w:val="2700"/>
        </w:trPr>
        <w:tc>
          <w:tcPr>
            <w:tcW w:w="1217" w:type="dxa"/>
            <w:vAlign w:val="center"/>
            <w:hideMark/>
          </w:tcPr>
          <w:p w14:paraId="40DBCBC8" w14:textId="77777777" w:rsidR="000F7915" w:rsidRPr="000F7915" w:rsidRDefault="000F7915" w:rsidP="000F7915">
            <w:pPr>
              <w:spacing w:after="160" w:line="259" w:lineRule="auto"/>
              <w:rPr>
                <w:lang w:val="en-GB"/>
              </w:rPr>
            </w:pPr>
            <w:r w:rsidRPr="000F7915">
              <w:rPr>
                <w:lang w:val="en-GB"/>
              </w:rPr>
              <w:t>B21.1.11</w:t>
            </w:r>
          </w:p>
        </w:tc>
        <w:tc>
          <w:tcPr>
            <w:tcW w:w="2845" w:type="dxa"/>
            <w:vAlign w:val="center"/>
            <w:hideMark/>
          </w:tcPr>
          <w:p w14:paraId="4B258282" w14:textId="77777777" w:rsidR="000F7915" w:rsidRPr="000F7915" w:rsidRDefault="000F7915" w:rsidP="000F7915">
            <w:pPr>
              <w:spacing w:after="160" w:line="259" w:lineRule="auto"/>
            </w:pPr>
            <w:r w:rsidRPr="000F7915">
              <w:t xml:space="preserve">Να έχει 2 πηγές φωτός τύπου </w:t>
            </w:r>
            <w:r w:rsidRPr="000F7915">
              <w:rPr>
                <w:lang w:val="en-GB"/>
              </w:rPr>
              <w:t>LED</w:t>
            </w:r>
            <w:r w:rsidRPr="000F7915">
              <w:t>, υψηλής ποιότητας και μακράς διάρκειας λειτουργίας. Η μια να είναι πράσινη (470-550</w:t>
            </w:r>
            <w:r w:rsidRPr="000F7915">
              <w:rPr>
                <w:lang w:val="en-GB"/>
              </w:rPr>
              <w:t>nm</w:t>
            </w:r>
            <w:r w:rsidRPr="000F7915">
              <w:t>) και η άλλη λευκού φωτός (</w:t>
            </w:r>
            <w:r w:rsidRPr="000F7915">
              <w:rPr>
                <w:lang w:val="en-GB"/>
              </w:rPr>
              <w:t>Epi</w:t>
            </w:r>
            <w:r w:rsidRPr="000F7915">
              <w:t xml:space="preserve"> </w:t>
            </w:r>
            <w:r w:rsidRPr="000F7915">
              <w:rPr>
                <w:lang w:val="en-GB"/>
              </w:rPr>
              <w:t>white</w:t>
            </w:r>
            <w:r w:rsidRPr="000F7915">
              <w:t xml:space="preserve">). Η χρήση της πράσινης πηγής φωτός να περιορίζει τις εκπομπές επιβλαβών ακτινών </w:t>
            </w:r>
            <w:r w:rsidRPr="000F7915">
              <w:rPr>
                <w:lang w:val="en-GB"/>
              </w:rPr>
              <w:t>UV</w:t>
            </w:r>
            <w:r w:rsidRPr="000F7915">
              <w:t xml:space="preserve"> και να μην έχει παραπροϊόντα υδραργύρου, ενώ ταυτόχρονα να επιμηκύνει το χρόνο ζωής του συστήματος, ελαττώνοντας το κόστος συντήρησης</w:t>
            </w:r>
          </w:p>
        </w:tc>
        <w:tc>
          <w:tcPr>
            <w:tcW w:w="2410" w:type="dxa"/>
            <w:vAlign w:val="center"/>
            <w:hideMark/>
          </w:tcPr>
          <w:p w14:paraId="790CA0AC" w14:textId="77777777" w:rsidR="000F7915" w:rsidRPr="000F7915" w:rsidRDefault="000F7915" w:rsidP="000F7915">
            <w:pPr>
              <w:spacing w:after="160" w:line="259" w:lineRule="auto"/>
              <w:rPr>
                <w:lang w:val="en-GB"/>
              </w:rPr>
            </w:pPr>
            <w:r w:rsidRPr="000F7915">
              <w:rPr>
                <w:lang w:val="en-GB"/>
              </w:rPr>
              <w:t>NAI</w:t>
            </w:r>
          </w:p>
        </w:tc>
        <w:tc>
          <w:tcPr>
            <w:tcW w:w="1320" w:type="dxa"/>
          </w:tcPr>
          <w:p w14:paraId="747CD274" w14:textId="77777777" w:rsidR="000F7915" w:rsidRPr="000F7915" w:rsidRDefault="000F7915" w:rsidP="000F7915">
            <w:pPr>
              <w:spacing w:after="160" w:line="259" w:lineRule="auto"/>
              <w:rPr>
                <w:lang w:val="en-GB"/>
              </w:rPr>
            </w:pPr>
          </w:p>
        </w:tc>
        <w:tc>
          <w:tcPr>
            <w:tcW w:w="1437" w:type="dxa"/>
          </w:tcPr>
          <w:p w14:paraId="73A2A299" w14:textId="77777777" w:rsidR="000F7915" w:rsidRPr="000F7915" w:rsidRDefault="000F7915" w:rsidP="000F7915">
            <w:pPr>
              <w:spacing w:after="160" w:line="259" w:lineRule="auto"/>
              <w:rPr>
                <w:lang w:val="en-GB"/>
              </w:rPr>
            </w:pPr>
          </w:p>
        </w:tc>
      </w:tr>
      <w:tr w:rsidR="000F7915" w:rsidRPr="000F7915" w14:paraId="72FCABAE" w14:textId="77777777" w:rsidTr="008A39EF">
        <w:trPr>
          <w:cantSplit/>
          <w:trHeight w:val="1500"/>
        </w:trPr>
        <w:tc>
          <w:tcPr>
            <w:tcW w:w="1217" w:type="dxa"/>
            <w:vAlign w:val="center"/>
            <w:hideMark/>
          </w:tcPr>
          <w:p w14:paraId="07B3F021" w14:textId="77777777" w:rsidR="000F7915" w:rsidRPr="000F7915" w:rsidRDefault="000F7915" w:rsidP="000F7915">
            <w:pPr>
              <w:spacing w:after="160" w:line="259" w:lineRule="auto"/>
              <w:rPr>
                <w:lang w:val="en-GB"/>
              </w:rPr>
            </w:pPr>
            <w:r w:rsidRPr="000F7915">
              <w:rPr>
                <w:lang w:val="en-GB"/>
              </w:rPr>
              <w:lastRenderedPageBreak/>
              <w:t>B21.1.12</w:t>
            </w:r>
          </w:p>
        </w:tc>
        <w:tc>
          <w:tcPr>
            <w:tcW w:w="2845" w:type="dxa"/>
            <w:vAlign w:val="center"/>
            <w:hideMark/>
          </w:tcPr>
          <w:p w14:paraId="1D0FE8B9" w14:textId="77777777" w:rsidR="000F7915" w:rsidRPr="000F7915" w:rsidRDefault="000F7915" w:rsidP="000F7915">
            <w:pPr>
              <w:spacing w:after="160" w:line="259" w:lineRule="auto"/>
            </w:pPr>
            <w:r w:rsidRPr="000F7915">
              <w:t xml:space="preserve">Το λογισμικό της συσκευής να επιτρέπει τόσο την αυτόματη όσο και χειροκίνητη ανάλυση των φωτογραφιών για τον προσδιορισμό των ζωνών, την ποσοτικοποίηση τους και την ομαλοποίηση συγκριτικά με </w:t>
            </w:r>
            <w:r w:rsidRPr="000F7915">
              <w:rPr>
                <w:lang w:val="en-GB"/>
              </w:rPr>
              <w:t>controls</w:t>
            </w:r>
            <w:r w:rsidRPr="000F7915">
              <w:t>.</w:t>
            </w:r>
          </w:p>
        </w:tc>
        <w:tc>
          <w:tcPr>
            <w:tcW w:w="2410" w:type="dxa"/>
            <w:vAlign w:val="center"/>
            <w:hideMark/>
          </w:tcPr>
          <w:p w14:paraId="065FC6AB" w14:textId="77777777" w:rsidR="000F7915" w:rsidRPr="000F7915" w:rsidRDefault="000F7915" w:rsidP="000F7915">
            <w:pPr>
              <w:spacing w:after="160" w:line="259" w:lineRule="auto"/>
              <w:rPr>
                <w:lang w:val="en-GB"/>
              </w:rPr>
            </w:pPr>
            <w:r w:rsidRPr="000F7915">
              <w:rPr>
                <w:lang w:val="en-GB"/>
              </w:rPr>
              <w:t>NAI</w:t>
            </w:r>
          </w:p>
        </w:tc>
        <w:tc>
          <w:tcPr>
            <w:tcW w:w="1320" w:type="dxa"/>
          </w:tcPr>
          <w:p w14:paraId="23555036" w14:textId="77777777" w:rsidR="000F7915" w:rsidRPr="000F7915" w:rsidRDefault="000F7915" w:rsidP="000F7915">
            <w:pPr>
              <w:spacing w:after="160" w:line="259" w:lineRule="auto"/>
              <w:rPr>
                <w:lang w:val="en-GB"/>
              </w:rPr>
            </w:pPr>
          </w:p>
        </w:tc>
        <w:tc>
          <w:tcPr>
            <w:tcW w:w="1437" w:type="dxa"/>
          </w:tcPr>
          <w:p w14:paraId="1AF2E30A" w14:textId="77777777" w:rsidR="000F7915" w:rsidRPr="000F7915" w:rsidRDefault="000F7915" w:rsidP="000F7915">
            <w:pPr>
              <w:spacing w:after="160" w:line="259" w:lineRule="auto"/>
              <w:rPr>
                <w:lang w:val="en-GB"/>
              </w:rPr>
            </w:pPr>
          </w:p>
        </w:tc>
      </w:tr>
      <w:tr w:rsidR="000F7915" w:rsidRPr="000F7915" w14:paraId="0096FF99" w14:textId="77777777" w:rsidTr="008A39EF">
        <w:trPr>
          <w:cantSplit/>
          <w:trHeight w:val="1200"/>
        </w:trPr>
        <w:tc>
          <w:tcPr>
            <w:tcW w:w="1217" w:type="dxa"/>
            <w:vAlign w:val="center"/>
            <w:hideMark/>
          </w:tcPr>
          <w:p w14:paraId="62532320" w14:textId="77777777" w:rsidR="000F7915" w:rsidRPr="000F7915" w:rsidRDefault="000F7915" w:rsidP="000F7915">
            <w:pPr>
              <w:spacing w:after="160" w:line="259" w:lineRule="auto"/>
              <w:rPr>
                <w:lang w:val="en-GB"/>
              </w:rPr>
            </w:pPr>
            <w:r w:rsidRPr="000F7915">
              <w:rPr>
                <w:lang w:val="en-GB"/>
              </w:rPr>
              <w:t>B21.1.13</w:t>
            </w:r>
          </w:p>
        </w:tc>
        <w:tc>
          <w:tcPr>
            <w:tcW w:w="2845" w:type="dxa"/>
            <w:vAlign w:val="center"/>
            <w:hideMark/>
          </w:tcPr>
          <w:p w14:paraId="2A7778A4" w14:textId="77777777" w:rsidR="000F7915" w:rsidRPr="000F7915" w:rsidRDefault="000F7915" w:rsidP="000F7915">
            <w:pPr>
              <w:spacing w:after="160" w:line="259" w:lineRule="auto"/>
            </w:pPr>
            <w:r w:rsidRPr="000F7915">
              <w:t>Να περιλαμβάνει λογισμικό που επιτρέπει την οργάνωση των φωτογραφιών και την επεξεργασία τους για δημοσιεύσεις σε μέγεθος και ανάλυση που επιλέγει ο χρήστης.</w:t>
            </w:r>
          </w:p>
        </w:tc>
        <w:tc>
          <w:tcPr>
            <w:tcW w:w="2410" w:type="dxa"/>
            <w:vAlign w:val="center"/>
            <w:hideMark/>
          </w:tcPr>
          <w:p w14:paraId="445BE247" w14:textId="77777777" w:rsidR="000F7915" w:rsidRPr="000F7915" w:rsidRDefault="000F7915" w:rsidP="000F7915">
            <w:pPr>
              <w:spacing w:after="160" w:line="259" w:lineRule="auto"/>
              <w:rPr>
                <w:lang w:val="en-GB"/>
              </w:rPr>
            </w:pPr>
            <w:r w:rsidRPr="000F7915">
              <w:rPr>
                <w:lang w:val="en-GB"/>
              </w:rPr>
              <w:t>NAI</w:t>
            </w:r>
          </w:p>
        </w:tc>
        <w:tc>
          <w:tcPr>
            <w:tcW w:w="1320" w:type="dxa"/>
          </w:tcPr>
          <w:p w14:paraId="14048833" w14:textId="77777777" w:rsidR="000F7915" w:rsidRPr="000F7915" w:rsidRDefault="000F7915" w:rsidP="000F7915">
            <w:pPr>
              <w:spacing w:after="160" w:line="259" w:lineRule="auto"/>
              <w:rPr>
                <w:lang w:val="en-GB"/>
              </w:rPr>
            </w:pPr>
          </w:p>
        </w:tc>
        <w:tc>
          <w:tcPr>
            <w:tcW w:w="1437" w:type="dxa"/>
          </w:tcPr>
          <w:p w14:paraId="0CE9CE2B" w14:textId="77777777" w:rsidR="000F7915" w:rsidRPr="000F7915" w:rsidRDefault="000F7915" w:rsidP="000F7915">
            <w:pPr>
              <w:spacing w:after="160" w:line="259" w:lineRule="auto"/>
              <w:rPr>
                <w:lang w:val="en-GB"/>
              </w:rPr>
            </w:pPr>
          </w:p>
        </w:tc>
      </w:tr>
      <w:tr w:rsidR="000F7915" w:rsidRPr="000F7915" w14:paraId="06523FDF" w14:textId="77777777" w:rsidTr="008A39EF">
        <w:trPr>
          <w:cantSplit/>
          <w:trHeight w:val="1200"/>
        </w:trPr>
        <w:tc>
          <w:tcPr>
            <w:tcW w:w="1217" w:type="dxa"/>
            <w:vAlign w:val="center"/>
            <w:hideMark/>
          </w:tcPr>
          <w:p w14:paraId="3BD837FF" w14:textId="77777777" w:rsidR="000F7915" w:rsidRPr="000F7915" w:rsidRDefault="000F7915" w:rsidP="000F7915">
            <w:pPr>
              <w:spacing w:after="160" w:line="259" w:lineRule="auto"/>
              <w:rPr>
                <w:lang w:val="en-GB"/>
              </w:rPr>
            </w:pPr>
            <w:r w:rsidRPr="000F7915">
              <w:rPr>
                <w:lang w:val="en-GB"/>
              </w:rPr>
              <w:t>B21.1.14</w:t>
            </w:r>
          </w:p>
        </w:tc>
        <w:tc>
          <w:tcPr>
            <w:tcW w:w="2845" w:type="dxa"/>
            <w:vAlign w:val="center"/>
            <w:hideMark/>
          </w:tcPr>
          <w:p w14:paraId="70E8F9F1" w14:textId="77777777" w:rsidR="000F7915" w:rsidRPr="000F7915" w:rsidRDefault="000F7915" w:rsidP="000F7915">
            <w:pPr>
              <w:spacing w:after="160" w:line="259" w:lineRule="auto"/>
              <w:rPr>
                <w:lang w:val="en-GB"/>
              </w:rPr>
            </w:pPr>
            <w:r w:rsidRPr="000F7915">
              <w:t xml:space="preserve">Να επιτρέπει την αποθήκευση και επεξεργασία των δεδομένων σε </w:t>
            </w:r>
            <w:r w:rsidRPr="000F7915">
              <w:rPr>
                <w:lang w:val="en-GB"/>
              </w:rPr>
              <w:t>cloud</w:t>
            </w:r>
            <w:r w:rsidRPr="000F7915">
              <w:t xml:space="preserve"> και απομακρυσμένο χειρισμό μέσω </w:t>
            </w:r>
            <w:r w:rsidRPr="000F7915">
              <w:rPr>
                <w:lang w:val="en-GB"/>
              </w:rPr>
              <w:t>Internet</w:t>
            </w:r>
            <w:r w:rsidRPr="000F7915">
              <w:t xml:space="preserve">. </w:t>
            </w:r>
            <w:r w:rsidRPr="000F7915">
              <w:rPr>
                <w:lang w:val="en-GB"/>
              </w:rPr>
              <w:t>Να επ</w:t>
            </w:r>
            <w:proofErr w:type="spellStart"/>
            <w:r w:rsidRPr="000F7915">
              <w:rPr>
                <w:lang w:val="en-GB"/>
              </w:rPr>
              <w:t>ιτρέ</w:t>
            </w:r>
            <w:proofErr w:type="spellEnd"/>
            <w:r w:rsidRPr="000F7915">
              <w:rPr>
                <w:lang w:val="en-GB"/>
              </w:rPr>
              <w:t xml:space="preserve">πει </w:t>
            </w:r>
            <w:proofErr w:type="spellStart"/>
            <w:r w:rsidRPr="000F7915">
              <w:rPr>
                <w:lang w:val="en-GB"/>
              </w:rPr>
              <w:t>την</w:t>
            </w:r>
            <w:proofErr w:type="spellEnd"/>
            <w:r w:rsidRPr="000F7915">
              <w:rPr>
                <w:lang w:val="en-GB"/>
              </w:rPr>
              <w:t xml:space="preserve"> </w:t>
            </w:r>
            <w:proofErr w:type="spellStart"/>
            <w:r w:rsidRPr="000F7915">
              <w:rPr>
                <w:lang w:val="en-GB"/>
              </w:rPr>
              <w:t>κρυ</w:t>
            </w:r>
            <w:proofErr w:type="spellEnd"/>
            <w:r w:rsidRPr="000F7915">
              <w:rPr>
                <w:lang w:val="en-GB"/>
              </w:rPr>
              <w:t xml:space="preserve">πτογράφηση </w:t>
            </w:r>
            <w:proofErr w:type="spellStart"/>
            <w:r w:rsidRPr="000F7915">
              <w:rPr>
                <w:lang w:val="en-GB"/>
              </w:rPr>
              <w:t>των</w:t>
            </w:r>
            <w:proofErr w:type="spellEnd"/>
            <w:r w:rsidRPr="000F7915">
              <w:rPr>
                <w:lang w:val="en-GB"/>
              </w:rPr>
              <w:t xml:space="preserve"> </w:t>
            </w:r>
            <w:proofErr w:type="spellStart"/>
            <w:r w:rsidRPr="000F7915">
              <w:rPr>
                <w:lang w:val="en-GB"/>
              </w:rPr>
              <w:t>δεδομένων</w:t>
            </w:r>
            <w:proofErr w:type="spellEnd"/>
            <w:r w:rsidRPr="000F7915">
              <w:rPr>
                <w:lang w:val="en-GB"/>
              </w:rPr>
              <w:t xml:space="preserve"> απ</w:t>
            </w:r>
            <w:proofErr w:type="spellStart"/>
            <w:r w:rsidRPr="000F7915">
              <w:rPr>
                <w:lang w:val="en-GB"/>
              </w:rPr>
              <w:t>οθήκευσης</w:t>
            </w:r>
            <w:proofErr w:type="spellEnd"/>
          </w:p>
        </w:tc>
        <w:tc>
          <w:tcPr>
            <w:tcW w:w="2410" w:type="dxa"/>
            <w:vAlign w:val="center"/>
            <w:hideMark/>
          </w:tcPr>
          <w:p w14:paraId="34C982B8" w14:textId="77777777" w:rsidR="000F7915" w:rsidRPr="000F7915" w:rsidRDefault="000F7915" w:rsidP="000F7915">
            <w:pPr>
              <w:spacing w:after="160" w:line="259" w:lineRule="auto"/>
              <w:rPr>
                <w:lang w:val="en-GB"/>
              </w:rPr>
            </w:pPr>
            <w:r w:rsidRPr="000F7915">
              <w:rPr>
                <w:lang w:val="en-GB"/>
              </w:rPr>
              <w:t>NAI</w:t>
            </w:r>
          </w:p>
        </w:tc>
        <w:tc>
          <w:tcPr>
            <w:tcW w:w="1320" w:type="dxa"/>
          </w:tcPr>
          <w:p w14:paraId="31A8A389" w14:textId="77777777" w:rsidR="000F7915" w:rsidRPr="000F7915" w:rsidRDefault="000F7915" w:rsidP="000F7915">
            <w:pPr>
              <w:spacing w:after="160" w:line="259" w:lineRule="auto"/>
              <w:rPr>
                <w:lang w:val="en-GB"/>
              </w:rPr>
            </w:pPr>
          </w:p>
        </w:tc>
        <w:tc>
          <w:tcPr>
            <w:tcW w:w="1437" w:type="dxa"/>
          </w:tcPr>
          <w:p w14:paraId="2D969EAE" w14:textId="77777777" w:rsidR="000F7915" w:rsidRPr="000F7915" w:rsidRDefault="000F7915" w:rsidP="000F7915">
            <w:pPr>
              <w:spacing w:after="160" w:line="259" w:lineRule="auto"/>
              <w:rPr>
                <w:lang w:val="en-GB"/>
              </w:rPr>
            </w:pPr>
          </w:p>
        </w:tc>
      </w:tr>
      <w:tr w:rsidR="000F7915" w:rsidRPr="000F7915" w14:paraId="1A588CFA" w14:textId="77777777" w:rsidTr="008A39EF">
        <w:trPr>
          <w:cantSplit/>
          <w:trHeight w:val="300"/>
        </w:trPr>
        <w:tc>
          <w:tcPr>
            <w:tcW w:w="1217" w:type="dxa"/>
            <w:vAlign w:val="center"/>
            <w:hideMark/>
          </w:tcPr>
          <w:p w14:paraId="1C690C81" w14:textId="77777777" w:rsidR="000F7915" w:rsidRPr="000F7915" w:rsidRDefault="000F7915" w:rsidP="000F7915">
            <w:pPr>
              <w:spacing w:after="160" w:line="259" w:lineRule="auto"/>
              <w:rPr>
                <w:lang w:val="en-GB"/>
              </w:rPr>
            </w:pPr>
            <w:r w:rsidRPr="000F7915">
              <w:rPr>
                <w:lang w:val="en-GB"/>
              </w:rPr>
              <w:t>B21.1.15</w:t>
            </w:r>
          </w:p>
        </w:tc>
        <w:tc>
          <w:tcPr>
            <w:tcW w:w="2845" w:type="dxa"/>
            <w:vAlign w:val="center"/>
            <w:hideMark/>
          </w:tcPr>
          <w:p w14:paraId="05117713" w14:textId="77777777" w:rsidR="000F7915" w:rsidRPr="000F7915" w:rsidRDefault="000F7915" w:rsidP="000F7915">
            <w:pPr>
              <w:spacing w:after="160" w:line="259" w:lineRule="auto"/>
            </w:pPr>
            <w:r w:rsidRPr="000F7915">
              <w:t>Να έχει διαστάσεις (</w:t>
            </w:r>
            <w:r w:rsidRPr="000F7915">
              <w:rPr>
                <w:lang w:val="en-GB"/>
              </w:rPr>
              <w:t>L</w:t>
            </w:r>
            <w:r w:rsidRPr="000F7915">
              <w:t xml:space="preserve"> </w:t>
            </w:r>
            <w:r w:rsidRPr="000F7915">
              <w:rPr>
                <w:lang w:val="en-GB"/>
              </w:rPr>
              <w:t>x</w:t>
            </w:r>
            <w:r w:rsidRPr="000F7915">
              <w:t xml:space="preserve"> </w:t>
            </w:r>
            <w:r w:rsidRPr="000F7915">
              <w:rPr>
                <w:lang w:val="en-GB"/>
              </w:rPr>
              <w:t>W</w:t>
            </w:r>
            <w:r w:rsidRPr="000F7915">
              <w:t xml:space="preserve"> </w:t>
            </w:r>
            <w:r w:rsidRPr="000F7915">
              <w:rPr>
                <w:lang w:val="en-GB"/>
              </w:rPr>
              <w:t>x</w:t>
            </w:r>
            <w:r w:rsidRPr="000F7915">
              <w:t xml:space="preserve"> </w:t>
            </w:r>
            <w:r w:rsidRPr="000F7915">
              <w:rPr>
                <w:lang w:val="en-GB"/>
              </w:rPr>
              <w:t>H</w:t>
            </w:r>
            <w:r w:rsidRPr="000F7915">
              <w:t>) περίπου:</w:t>
            </w:r>
          </w:p>
        </w:tc>
        <w:tc>
          <w:tcPr>
            <w:tcW w:w="2410" w:type="dxa"/>
            <w:vAlign w:val="center"/>
            <w:hideMark/>
          </w:tcPr>
          <w:p w14:paraId="0A11CEF3" w14:textId="77777777" w:rsidR="000F7915" w:rsidRPr="000F7915" w:rsidRDefault="000F7915" w:rsidP="000F7915">
            <w:pPr>
              <w:spacing w:after="160" w:line="259" w:lineRule="auto"/>
              <w:rPr>
                <w:lang w:val="en-GB"/>
              </w:rPr>
            </w:pPr>
            <w:r w:rsidRPr="000F7915">
              <w:rPr>
                <w:lang w:val="en-GB"/>
              </w:rPr>
              <w:t>70 x 40 x 60 cm</w:t>
            </w:r>
          </w:p>
        </w:tc>
        <w:tc>
          <w:tcPr>
            <w:tcW w:w="1320" w:type="dxa"/>
          </w:tcPr>
          <w:p w14:paraId="683CF8D9" w14:textId="77777777" w:rsidR="000F7915" w:rsidRPr="000F7915" w:rsidRDefault="000F7915" w:rsidP="000F7915">
            <w:pPr>
              <w:spacing w:after="160" w:line="259" w:lineRule="auto"/>
              <w:rPr>
                <w:lang w:val="en-GB"/>
              </w:rPr>
            </w:pPr>
          </w:p>
        </w:tc>
        <w:tc>
          <w:tcPr>
            <w:tcW w:w="1437" w:type="dxa"/>
          </w:tcPr>
          <w:p w14:paraId="06237BFF" w14:textId="77777777" w:rsidR="000F7915" w:rsidRPr="000F7915" w:rsidRDefault="000F7915" w:rsidP="000F7915">
            <w:pPr>
              <w:spacing w:after="160" w:line="259" w:lineRule="auto"/>
              <w:rPr>
                <w:lang w:val="en-GB"/>
              </w:rPr>
            </w:pPr>
          </w:p>
        </w:tc>
      </w:tr>
      <w:tr w:rsidR="000F7915" w:rsidRPr="000F7915" w14:paraId="5C5DC6D6" w14:textId="77777777" w:rsidTr="008A39EF">
        <w:trPr>
          <w:cantSplit/>
          <w:trHeight w:val="300"/>
        </w:trPr>
        <w:tc>
          <w:tcPr>
            <w:tcW w:w="1217" w:type="dxa"/>
            <w:vAlign w:val="center"/>
            <w:hideMark/>
          </w:tcPr>
          <w:p w14:paraId="52251428" w14:textId="77777777" w:rsidR="000F7915" w:rsidRPr="000F7915" w:rsidRDefault="000F7915" w:rsidP="000F7915">
            <w:pPr>
              <w:spacing w:after="160" w:line="259" w:lineRule="auto"/>
              <w:rPr>
                <w:lang w:val="en-GB"/>
              </w:rPr>
            </w:pPr>
            <w:r w:rsidRPr="000F7915">
              <w:rPr>
                <w:lang w:val="en-GB"/>
              </w:rPr>
              <w:t>B21.1.16</w:t>
            </w:r>
          </w:p>
        </w:tc>
        <w:tc>
          <w:tcPr>
            <w:tcW w:w="2845" w:type="dxa"/>
            <w:vAlign w:val="center"/>
            <w:hideMark/>
          </w:tcPr>
          <w:p w14:paraId="73832B5A" w14:textId="77777777" w:rsidR="000F7915" w:rsidRPr="000F7915" w:rsidRDefault="000F7915" w:rsidP="000F7915">
            <w:pPr>
              <w:spacing w:after="160" w:line="259" w:lineRule="auto"/>
              <w:rPr>
                <w:lang w:val="en-GB"/>
              </w:rPr>
            </w:pPr>
            <w:proofErr w:type="spellStart"/>
            <w:r w:rsidRPr="000F7915">
              <w:rPr>
                <w:lang w:val="en-GB"/>
              </w:rPr>
              <w:t>Βάρος</w:t>
            </w:r>
            <w:proofErr w:type="spellEnd"/>
          </w:p>
        </w:tc>
        <w:tc>
          <w:tcPr>
            <w:tcW w:w="2410" w:type="dxa"/>
            <w:vAlign w:val="center"/>
            <w:hideMark/>
          </w:tcPr>
          <w:p w14:paraId="0A232052" w14:textId="77777777" w:rsidR="000F7915" w:rsidRPr="000F7915" w:rsidRDefault="000F7915" w:rsidP="000F7915">
            <w:pPr>
              <w:spacing w:after="160" w:line="259" w:lineRule="auto"/>
              <w:rPr>
                <w:lang w:val="en-GB"/>
              </w:rPr>
            </w:pPr>
            <w:r w:rsidRPr="000F7915">
              <w:rPr>
                <w:lang w:val="en-GB"/>
              </w:rPr>
              <w:t>50 kg</w:t>
            </w:r>
          </w:p>
        </w:tc>
        <w:tc>
          <w:tcPr>
            <w:tcW w:w="1320" w:type="dxa"/>
          </w:tcPr>
          <w:p w14:paraId="009BB0C0" w14:textId="77777777" w:rsidR="000F7915" w:rsidRPr="000F7915" w:rsidRDefault="000F7915" w:rsidP="000F7915">
            <w:pPr>
              <w:spacing w:after="160" w:line="259" w:lineRule="auto"/>
              <w:rPr>
                <w:lang w:val="en-GB"/>
              </w:rPr>
            </w:pPr>
          </w:p>
        </w:tc>
        <w:tc>
          <w:tcPr>
            <w:tcW w:w="1437" w:type="dxa"/>
          </w:tcPr>
          <w:p w14:paraId="6FD869BF" w14:textId="77777777" w:rsidR="000F7915" w:rsidRPr="000F7915" w:rsidRDefault="000F7915" w:rsidP="000F7915">
            <w:pPr>
              <w:spacing w:after="160" w:line="259" w:lineRule="auto"/>
              <w:rPr>
                <w:lang w:val="en-GB"/>
              </w:rPr>
            </w:pPr>
          </w:p>
        </w:tc>
      </w:tr>
      <w:tr w:rsidR="000F7915" w:rsidRPr="000F7915" w14:paraId="1981F220" w14:textId="77777777" w:rsidTr="008A39EF">
        <w:trPr>
          <w:cantSplit/>
          <w:trHeight w:val="1200"/>
        </w:trPr>
        <w:tc>
          <w:tcPr>
            <w:tcW w:w="1217" w:type="dxa"/>
            <w:vAlign w:val="center"/>
            <w:hideMark/>
          </w:tcPr>
          <w:p w14:paraId="14A1EE44" w14:textId="77777777" w:rsidR="000F7915" w:rsidRPr="000F7915" w:rsidRDefault="000F7915" w:rsidP="000F7915">
            <w:pPr>
              <w:spacing w:after="160" w:line="259" w:lineRule="auto"/>
              <w:rPr>
                <w:lang w:val="en-GB"/>
              </w:rPr>
            </w:pPr>
            <w:r w:rsidRPr="000F7915">
              <w:rPr>
                <w:lang w:val="en-GB"/>
              </w:rPr>
              <w:t>B21.1.17</w:t>
            </w:r>
          </w:p>
        </w:tc>
        <w:tc>
          <w:tcPr>
            <w:tcW w:w="2845" w:type="dxa"/>
            <w:vAlign w:val="center"/>
            <w:hideMark/>
          </w:tcPr>
          <w:p w14:paraId="233E571C" w14:textId="77777777" w:rsidR="000F7915" w:rsidRPr="000F7915" w:rsidRDefault="000F7915" w:rsidP="000F7915">
            <w:pPr>
              <w:spacing w:after="160" w:line="259" w:lineRule="auto"/>
            </w:pPr>
            <w:r w:rsidRPr="000F7915">
              <w:t xml:space="preserve">Να είναι αναβαθμίσιμο σε σύστημα που να μπορεί να υποστηρίξει εφαρμογές όπως </w:t>
            </w:r>
            <w:r w:rsidRPr="000F7915">
              <w:rPr>
                <w:lang w:val="en-GB"/>
              </w:rPr>
              <w:t>Fluorescent</w:t>
            </w:r>
            <w:r w:rsidRPr="000F7915">
              <w:t xml:space="preserve"> </w:t>
            </w:r>
            <w:r w:rsidRPr="000F7915">
              <w:rPr>
                <w:lang w:val="en-GB"/>
              </w:rPr>
              <w:t>western</w:t>
            </w:r>
            <w:r w:rsidRPr="000F7915">
              <w:t xml:space="preserve"> </w:t>
            </w:r>
            <w:r w:rsidRPr="000F7915">
              <w:rPr>
                <w:lang w:val="en-GB"/>
              </w:rPr>
              <w:t>blotting</w:t>
            </w:r>
            <w:r w:rsidRPr="000F7915">
              <w:t xml:space="preserve"> και έκφραση </w:t>
            </w:r>
            <w:r w:rsidRPr="000F7915">
              <w:rPr>
                <w:lang w:val="en-GB"/>
              </w:rPr>
              <w:t>GFP</w:t>
            </w:r>
            <w:r w:rsidRPr="000F7915">
              <w:t xml:space="preserve"> σε </w:t>
            </w:r>
            <w:proofErr w:type="spellStart"/>
            <w:r w:rsidRPr="000F7915">
              <w:rPr>
                <w:lang w:val="en-GB"/>
              </w:rPr>
              <w:t>multiwell</w:t>
            </w:r>
            <w:proofErr w:type="spellEnd"/>
            <w:r w:rsidRPr="000F7915">
              <w:t xml:space="preserve"> </w:t>
            </w:r>
            <w:r w:rsidRPr="000F7915">
              <w:rPr>
                <w:lang w:val="en-GB"/>
              </w:rPr>
              <w:t>plates</w:t>
            </w:r>
            <w:r w:rsidRPr="000F7915">
              <w:t>.</w:t>
            </w:r>
          </w:p>
        </w:tc>
        <w:tc>
          <w:tcPr>
            <w:tcW w:w="2410" w:type="dxa"/>
            <w:vAlign w:val="center"/>
            <w:hideMark/>
          </w:tcPr>
          <w:p w14:paraId="29A08DB0" w14:textId="77777777" w:rsidR="000F7915" w:rsidRPr="000F7915" w:rsidRDefault="000F7915" w:rsidP="000F7915">
            <w:pPr>
              <w:spacing w:after="160" w:line="259" w:lineRule="auto"/>
              <w:rPr>
                <w:lang w:val="en-GB"/>
              </w:rPr>
            </w:pPr>
            <w:r w:rsidRPr="000F7915">
              <w:rPr>
                <w:lang w:val="en-GB"/>
              </w:rPr>
              <w:t>NAI</w:t>
            </w:r>
          </w:p>
        </w:tc>
        <w:tc>
          <w:tcPr>
            <w:tcW w:w="1320" w:type="dxa"/>
          </w:tcPr>
          <w:p w14:paraId="0F685B7A" w14:textId="77777777" w:rsidR="000F7915" w:rsidRPr="000F7915" w:rsidRDefault="000F7915" w:rsidP="000F7915">
            <w:pPr>
              <w:spacing w:after="160" w:line="259" w:lineRule="auto"/>
              <w:rPr>
                <w:lang w:val="en-GB"/>
              </w:rPr>
            </w:pPr>
          </w:p>
        </w:tc>
        <w:tc>
          <w:tcPr>
            <w:tcW w:w="1437" w:type="dxa"/>
          </w:tcPr>
          <w:p w14:paraId="318A1630" w14:textId="77777777" w:rsidR="000F7915" w:rsidRPr="000F7915" w:rsidRDefault="000F7915" w:rsidP="000F7915">
            <w:pPr>
              <w:spacing w:after="160" w:line="259" w:lineRule="auto"/>
              <w:rPr>
                <w:lang w:val="en-GB"/>
              </w:rPr>
            </w:pPr>
          </w:p>
        </w:tc>
      </w:tr>
      <w:tr w:rsidR="000F7915" w:rsidRPr="000F7915" w14:paraId="26EC7032" w14:textId="77777777" w:rsidTr="008A39EF">
        <w:trPr>
          <w:cantSplit/>
          <w:trHeight w:val="900"/>
        </w:trPr>
        <w:tc>
          <w:tcPr>
            <w:tcW w:w="1217" w:type="dxa"/>
            <w:vAlign w:val="center"/>
            <w:hideMark/>
          </w:tcPr>
          <w:p w14:paraId="2932826E" w14:textId="77777777" w:rsidR="000F7915" w:rsidRPr="000F7915" w:rsidRDefault="000F7915" w:rsidP="000F7915">
            <w:pPr>
              <w:spacing w:after="160" w:line="259" w:lineRule="auto"/>
              <w:rPr>
                <w:lang w:val="en-GB"/>
              </w:rPr>
            </w:pPr>
            <w:r w:rsidRPr="000F7915">
              <w:rPr>
                <w:lang w:val="en-GB"/>
              </w:rPr>
              <w:t>B21.1.18</w:t>
            </w:r>
          </w:p>
        </w:tc>
        <w:tc>
          <w:tcPr>
            <w:tcW w:w="2845" w:type="dxa"/>
            <w:vAlign w:val="center"/>
            <w:hideMark/>
          </w:tcPr>
          <w:p w14:paraId="11C27068" w14:textId="77777777" w:rsidR="000F7915" w:rsidRPr="000F7915" w:rsidRDefault="000F7915" w:rsidP="000F7915">
            <w:pPr>
              <w:spacing w:after="160" w:line="259" w:lineRule="auto"/>
            </w:pPr>
            <w:r w:rsidRPr="000F7915">
              <w:t xml:space="preserve">Να υπάρχει δυνατότητα για λογισμικό σε συμμόρφωση με την οδηγία 21 </w:t>
            </w:r>
            <w:r w:rsidRPr="000F7915">
              <w:rPr>
                <w:lang w:val="en-GB"/>
              </w:rPr>
              <w:t>CFR</w:t>
            </w:r>
            <w:r w:rsidRPr="000F7915">
              <w:t xml:space="preserve"> </w:t>
            </w:r>
            <w:r w:rsidRPr="000F7915">
              <w:rPr>
                <w:lang w:val="en-GB"/>
              </w:rPr>
              <w:t>Part</w:t>
            </w:r>
            <w:r w:rsidRPr="000F7915">
              <w:t xml:space="preserve"> 11, με τη χρήση ειδικής άδειας προς επιλογή.</w:t>
            </w:r>
          </w:p>
        </w:tc>
        <w:tc>
          <w:tcPr>
            <w:tcW w:w="2410" w:type="dxa"/>
            <w:vAlign w:val="center"/>
            <w:hideMark/>
          </w:tcPr>
          <w:p w14:paraId="6B5F1354" w14:textId="77777777" w:rsidR="000F7915" w:rsidRPr="000F7915" w:rsidRDefault="000F7915" w:rsidP="000F7915">
            <w:pPr>
              <w:spacing w:after="160" w:line="259" w:lineRule="auto"/>
              <w:rPr>
                <w:lang w:val="en-GB"/>
              </w:rPr>
            </w:pPr>
            <w:r w:rsidRPr="000F7915">
              <w:rPr>
                <w:lang w:val="en-GB"/>
              </w:rPr>
              <w:t>NAI</w:t>
            </w:r>
          </w:p>
        </w:tc>
        <w:tc>
          <w:tcPr>
            <w:tcW w:w="1320" w:type="dxa"/>
          </w:tcPr>
          <w:p w14:paraId="39757DA5" w14:textId="77777777" w:rsidR="000F7915" w:rsidRPr="000F7915" w:rsidRDefault="000F7915" w:rsidP="000F7915">
            <w:pPr>
              <w:spacing w:after="160" w:line="259" w:lineRule="auto"/>
              <w:rPr>
                <w:lang w:val="en-GB"/>
              </w:rPr>
            </w:pPr>
          </w:p>
        </w:tc>
        <w:tc>
          <w:tcPr>
            <w:tcW w:w="1437" w:type="dxa"/>
          </w:tcPr>
          <w:p w14:paraId="6B61EDCB" w14:textId="77777777" w:rsidR="000F7915" w:rsidRPr="000F7915" w:rsidRDefault="000F7915" w:rsidP="000F7915">
            <w:pPr>
              <w:spacing w:after="160" w:line="259" w:lineRule="auto"/>
              <w:rPr>
                <w:lang w:val="en-GB"/>
              </w:rPr>
            </w:pPr>
          </w:p>
        </w:tc>
      </w:tr>
      <w:tr w:rsidR="000F7915" w:rsidRPr="000F7915" w14:paraId="23ECB7F7" w14:textId="77777777" w:rsidTr="008A39EF">
        <w:trPr>
          <w:cantSplit/>
          <w:trHeight w:val="600"/>
        </w:trPr>
        <w:tc>
          <w:tcPr>
            <w:tcW w:w="1217" w:type="dxa"/>
            <w:shd w:val="clear" w:color="auto" w:fill="B4C6E7" w:themeFill="accent1" w:themeFillTint="66"/>
            <w:vAlign w:val="center"/>
            <w:hideMark/>
          </w:tcPr>
          <w:p w14:paraId="5798F3EC" w14:textId="77777777" w:rsidR="000F7915" w:rsidRPr="000F7915" w:rsidRDefault="000F7915" w:rsidP="000F7915">
            <w:pPr>
              <w:spacing w:after="160" w:line="259" w:lineRule="auto"/>
              <w:rPr>
                <w:b/>
                <w:bCs/>
                <w:lang w:val="en-GB"/>
              </w:rPr>
            </w:pPr>
          </w:p>
        </w:tc>
        <w:tc>
          <w:tcPr>
            <w:tcW w:w="8012" w:type="dxa"/>
            <w:gridSpan w:val="4"/>
            <w:shd w:val="clear" w:color="auto" w:fill="B4C6E7" w:themeFill="accent1" w:themeFillTint="66"/>
            <w:vAlign w:val="center"/>
            <w:hideMark/>
          </w:tcPr>
          <w:p w14:paraId="21D282B2" w14:textId="77777777" w:rsidR="000F7915" w:rsidRPr="000F7915" w:rsidRDefault="000F7915" w:rsidP="000F7915">
            <w:pPr>
              <w:spacing w:after="160" w:line="259" w:lineRule="auto"/>
              <w:rPr>
                <w:b/>
                <w:bCs/>
              </w:rPr>
            </w:pPr>
            <w:r w:rsidRPr="000F7915">
              <w:rPr>
                <w:b/>
                <w:bCs/>
                <w:lang w:val="en-GB"/>
              </w:rPr>
              <w:t>B</w:t>
            </w:r>
            <w:r w:rsidRPr="000F7915">
              <w:rPr>
                <w:b/>
                <w:bCs/>
              </w:rPr>
              <w:t xml:space="preserve">21.2 Θερμικός </w:t>
            </w:r>
            <w:proofErr w:type="spellStart"/>
            <w:r w:rsidRPr="000F7915">
              <w:rPr>
                <w:b/>
                <w:bCs/>
              </w:rPr>
              <w:t>κυκλοποιητής</w:t>
            </w:r>
            <w:proofErr w:type="spellEnd"/>
            <w:r w:rsidRPr="000F7915">
              <w:rPr>
                <w:b/>
                <w:bCs/>
              </w:rPr>
              <w:t xml:space="preserve"> πραγματικού χρόνου (</w:t>
            </w:r>
            <w:r w:rsidRPr="000F7915">
              <w:rPr>
                <w:b/>
                <w:bCs/>
                <w:lang w:val="en-GB"/>
              </w:rPr>
              <w:t>Real</w:t>
            </w:r>
            <w:r w:rsidRPr="000F7915">
              <w:rPr>
                <w:b/>
                <w:bCs/>
              </w:rPr>
              <w:t>-</w:t>
            </w:r>
            <w:r w:rsidRPr="000F7915">
              <w:rPr>
                <w:b/>
                <w:bCs/>
                <w:lang w:val="en-GB"/>
              </w:rPr>
              <w:t>Time</w:t>
            </w:r>
            <w:r w:rsidRPr="000F7915">
              <w:rPr>
                <w:b/>
                <w:bCs/>
              </w:rPr>
              <w:t xml:space="preserve"> </w:t>
            </w:r>
            <w:r w:rsidRPr="000F7915">
              <w:rPr>
                <w:b/>
                <w:bCs/>
                <w:lang w:val="en-GB"/>
              </w:rPr>
              <w:t>PCR</w:t>
            </w:r>
            <w:r w:rsidRPr="000F7915">
              <w:rPr>
                <w:b/>
                <w:bCs/>
              </w:rPr>
              <w:t>)</w:t>
            </w:r>
          </w:p>
        </w:tc>
      </w:tr>
      <w:tr w:rsidR="000F7915" w:rsidRPr="000F7915" w14:paraId="0A22133D" w14:textId="77777777" w:rsidTr="008A39EF">
        <w:trPr>
          <w:cantSplit/>
          <w:trHeight w:val="300"/>
        </w:trPr>
        <w:tc>
          <w:tcPr>
            <w:tcW w:w="1217" w:type="dxa"/>
            <w:vAlign w:val="center"/>
            <w:hideMark/>
          </w:tcPr>
          <w:p w14:paraId="4B5A3547" w14:textId="77777777" w:rsidR="000F7915" w:rsidRPr="000F7915" w:rsidRDefault="000F7915" w:rsidP="000F7915">
            <w:pPr>
              <w:spacing w:after="160" w:line="259" w:lineRule="auto"/>
              <w:rPr>
                <w:lang w:val="en-GB"/>
              </w:rPr>
            </w:pPr>
            <w:r w:rsidRPr="000F7915">
              <w:rPr>
                <w:lang w:val="en-GB"/>
              </w:rPr>
              <w:t>B21.2.1</w:t>
            </w:r>
          </w:p>
        </w:tc>
        <w:tc>
          <w:tcPr>
            <w:tcW w:w="2845" w:type="dxa"/>
            <w:vAlign w:val="center"/>
            <w:hideMark/>
          </w:tcPr>
          <w:p w14:paraId="5EBAC79F"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410" w:type="dxa"/>
            <w:vAlign w:val="center"/>
            <w:hideMark/>
          </w:tcPr>
          <w:p w14:paraId="3E890F01" w14:textId="77777777" w:rsidR="000F7915" w:rsidRPr="000F7915" w:rsidRDefault="000F7915" w:rsidP="000F7915">
            <w:pPr>
              <w:spacing w:after="160" w:line="259" w:lineRule="auto"/>
              <w:rPr>
                <w:lang w:val="en-GB"/>
              </w:rPr>
            </w:pPr>
            <w:r w:rsidRPr="000F7915">
              <w:rPr>
                <w:lang w:val="en-GB"/>
              </w:rPr>
              <w:t>1</w:t>
            </w:r>
          </w:p>
        </w:tc>
        <w:tc>
          <w:tcPr>
            <w:tcW w:w="1320" w:type="dxa"/>
          </w:tcPr>
          <w:p w14:paraId="2B1176F3" w14:textId="77777777" w:rsidR="000F7915" w:rsidRPr="000F7915" w:rsidRDefault="000F7915" w:rsidP="000F7915">
            <w:pPr>
              <w:spacing w:after="160" w:line="259" w:lineRule="auto"/>
              <w:rPr>
                <w:lang w:val="en-GB"/>
              </w:rPr>
            </w:pPr>
          </w:p>
        </w:tc>
        <w:tc>
          <w:tcPr>
            <w:tcW w:w="1437" w:type="dxa"/>
          </w:tcPr>
          <w:p w14:paraId="580D1D18" w14:textId="77777777" w:rsidR="000F7915" w:rsidRPr="000F7915" w:rsidRDefault="000F7915" w:rsidP="000F7915">
            <w:pPr>
              <w:spacing w:after="160" w:line="259" w:lineRule="auto"/>
              <w:rPr>
                <w:lang w:val="en-GB"/>
              </w:rPr>
            </w:pPr>
          </w:p>
        </w:tc>
      </w:tr>
      <w:tr w:rsidR="000F7915" w:rsidRPr="000F7915" w14:paraId="5870FA05" w14:textId="77777777" w:rsidTr="008A39EF">
        <w:trPr>
          <w:cantSplit/>
          <w:trHeight w:val="1200"/>
        </w:trPr>
        <w:tc>
          <w:tcPr>
            <w:tcW w:w="1217" w:type="dxa"/>
            <w:vAlign w:val="center"/>
            <w:hideMark/>
          </w:tcPr>
          <w:p w14:paraId="5848C5C1" w14:textId="77777777" w:rsidR="000F7915" w:rsidRPr="000F7915" w:rsidRDefault="000F7915" w:rsidP="000F7915">
            <w:pPr>
              <w:spacing w:after="160" w:line="259" w:lineRule="auto"/>
              <w:rPr>
                <w:lang w:val="en-GB"/>
              </w:rPr>
            </w:pPr>
            <w:r w:rsidRPr="000F7915">
              <w:rPr>
                <w:lang w:val="en-GB"/>
              </w:rPr>
              <w:lastRenderedPageBreak/>
              <w:t>B21.2.2</w:t>
            </w:r>
          </w:p>
        </w:tc>
        <w:tc>
          <w:tcPr>
            <w:tcW w:w="2845" w:type="dxa"/>
            <w:vAlign w:val="center"/>
            <w:hideMark/>
          </w:tcPr>
          <w:p w14:paraId="7AD75899" w14:textId="77777777" w:rsidR="000F7915" w:rsidRPr="000F7915" w:rsidRDefault="000F7915" w:rsidP="000F7915">
            <w:pPr>
              <w:spacing w:after="160" w:line="259" w:lineRule="auto"/>
            </w:pPr>
            <w:r w:rsidRPr="000F7915">
              <w:t xml:space="preserve">Σύστημα </w:t>
            </w:r>
            <w:r w:rsidRPr="000F7915">
              <w:rPr>
                <w:lang w:val="en-GB"/>
              </w:rPr>
              <w:t>Real</w:t>
            </w:r>
            <w:r w:rsidRPr="000F7915">
              <w:t xml:space="preserve"> </w:t>
            </w:r>
            <w:r w:rsidRPr="000F7915">
              <w:rPr>
                <w:lang w:val="en-GB"/>
              </w:rPr>
              <w:t>Time</w:t>
            </w:r>
            <w:r w:rsidRPr="000F7915">
              <w:t xml:space="preserve"> </w:t>
            </w:r>
            <w:r w:rsidRPr="000F7915">
              <w:rPr>
                <w:lang w:val="en-GB"/>
              </w:rPr>
              <w:t>PCR</w:t>
            </w:r>
            <w:r w:rsidRPr="000F7915">
              <w:t xml:space="preserve"> 96 θέσεων για σωληνάρια 0,2</w:t>
            </w:r>
            <w:r w:rsidRPr="000F7915">
              <w:rPr>
                <w:lang w:val="en-GB"/>
              </w:rPr>
              <w:t>ml</w:t>
            </w:r>
            <w:r w:rsidRPr="000F7915">
              <w:t>. Εκτός από ανεξάρτητα σωληνάρια να μπορεί να δεχθεί πλάκες 96 θέσεων καθώς και 8-</w:t>
            </w:r>
            <w:r w:rsidRPr="000F7915">
              <w:rPr>
                <w:lang w:val="en-GB"/>
              </w:rPr>
              <w:t>tube</w:t>
            </w:r>
            <w:r w:rsidRPr="000F7915">
              <w:t xml:space="preserve"> </w:t>
            </w:r>
            <w:r w:rsidRPr="000F7915">
              <w:rPr>
                <w:lang w:val="en-GB"/>
              </w:rPr>
              <w:t>strips</w:t>
            </w:r>
            <w:r w:rsidRPr="000F7915">
              <w:t>.</w:t>
            </w:r>
          </w:p>
        </w:tc>
        <w:tc>
          <w:tcPr>
            <w:tcW w:w="2410" w:type="dxa"/>
            <w:vAlign w:val="center"/>
            <w:hideMark/>
          </w:tcPr>
          <w:p w14:paraId="326EDD78"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6233100B" w14:textId="77777777" w:rsidR="000F7915" w:rsidRPr="000F7915" w:rsidRDefault="000F7915" w:rsidP="000F7915">
            <w:pPr>
              <w:spacing w:after="160" w:line="259" w:lineRule="auto"/>
              <w:rPr>
                <w:lang w:val="en-GB"/>
              </w:rPr>
            </w:pPr>
          </w:p>
        </w:tc>
        <w:tc>
          <w:tcPr>
            <w:tcW w:w="1437" w:type="dxa"/>
          </w:tcPr>
          <w:p w14:paraId="5BFB72D3" w14:textId="77777777" w:rsidR="000F7915" w:rsidRPr="000F7915" w:rsidRDefault="000F7915" w:rsidP="000F7915">
            <w:pPr>
              <w:spacing w:after="160" w:line="259" w:lineRule="auto"/>
              <w:rPr>
                <w:lang w:val="en-GB"/>
              </w:rPr>
            </w:pPr>
          </w:p>
        </w:tc>
      </w:tr>
      <w:tr w:rsidR="000F7915" w:rsidRPr="000F7915" w14:paraId="79DE8051" w14:textId="77777777" w:rsidTr="008A39EF">
        <w:trPr>
          <w:cantSplit/>
          <w:trHeight w:val="300"/>
        </w:trPr>
        <w:tc>
          <w:tcPr>
            <w:tcW w:w="1217" w:type="dxa"/>
            <w:vAlign w:val="center"/>
            <w:hideMark/>
          </w:tcPr>
          <w:p w14:paraId="013464D7" w14:textId="77777777" w:rsidR="000F7915" w:rsidRPr="000F7915" w:rsidRDefault="000F7915" w:rsidP="000F7915">
            <w:pPr>
              <w:spacing w:after="160" w:line="259" w:lineRule="auto"/>
              <w:rPr>
                <w:lang w:val="en-GB"/>
              </w:rPr>
            </w:pPr>
            <w:r w:rsidRPr="000F7915">
              <w:rPr>
                <w:lang w:val="en-GB"/>
              </w:rPr>
              <w:t>B21.2.3</w:t>
            </w:r>
          </w:p>
        </w:tc>
        <w:tc>
          <w:tcPr>
            <w:tcW w:w="2845" w:type="dxa"/>
            <w:vAlign w:val="center"/>
            <w:hideMark/>
          </w:tcPr>
          <w:p w14:paraId="520D4979" w14:textId="77777777" w:rsidR="000F7915" w:rsidRPr="000F7915" w:rsidRDefault="000F7915" w:rsidP="000F7915">
            <w:pPr>
              <w:spacing w:after="160" w:line="259" w:lineRule="auto"/>
              <w:rPr>
                <w:lang w:val="en-GB"/>
              </w:rPr>
            </w:pPr>
            <w:r w:rsidRPr="000F7915">
              <w:rPr>
                <w:lang w:val="en-GB"/>
              </w:rPr>
              <w:t>Να υπ</w:t>
            </w:r>
            <w:proofErr w:type="spellStart"/>
            <w:r w:rsidRPr="000F7915">
              <w:rPr>
                <w:lang w:val="en-GB"/>
              </w:rPr>
              <w:t>οστηρίζει</w:t>
            </w:r>
            <w:proofErr w:type="spellEnd"/>
            <w:r w:rsidRPr="000F7915">
              <w:rPr>
                <w:lang w:val="en-GB"/>
              </w:rPr>
              <w:t xml:space="preserve"> </w:t>
            </w:r>
            <w:proofErr w:type="spellStart"/>
            <w:r w:rsidRPr="000F7915">
              <w:rPr>
                <w:lang w:val="en-GB"/>
              </w:rPr>
              <w:t>όγκους</w:t>
            </w:r>
            <w:proofErr w:type="spellEnd"/>
            <w:r w:rsidRPr="000F7915">
              <w:rPr>
                <w:lang w:val="en-GB"/>
              </w:rPr>
              <w:t xml:space="preserve"> α</w:t>
            </w:r>
            <w:proofErr w:type="spellStart"/>
            <w:r w:rsidRPr="000F7915">
              <w:rPr>
                <w:lang w:val="en-GB"/>
              </w:rPr>
              <w:t>ντίδρ</w:t>
            </w:r>
            <w:proofErr w:type="spellEnd"/>
            <w:r w:rsidRPr="000F7915">
              <w:rPr>
                <w:lang w:val="en-GB"/>
              </w:rPr>
              <w:t>ασης</w:t>
            </w:r>
          </w:p>
        </w:tc>
        <w:tc>
          <w:tcPr>
            <w:tcW w:w="2410" w:type="dxa"/>
            <w:vAlign w:val="center"/>
            <w:hideMark/>
          </w:tcPr>
          <w:p w14:paraId="62C877BB" w14:textId="77777777" w:rsidR="000F7915" w:rsidRPr="000F7915" w:rsidRDefault="000F7915" w:rsidP="000F7915">
            <w:pPr>
              <w:spacing w:after="160" w:line="259" w:lineRule="auto"/>
              <w:rPr>
                <w:lang w:val="en-GB"/>
              </w:rPr>
            </w:pPr>
            <w:r w:rsidRPr="000F7915">
              <w:rPr>
                <w:lang w:val="en-GB"/>
              </w:rPr>
              <w:t xml:space="preserve">10μl-100μl </w:t>
            </w:r>
            <w:proofErr w:type="spellStart"/>
            <w:r w:rsidRPr="000F7915">
              <w:rPr>
                <w:lang w:val="en-GB"/>
              </w:rPr>
              <w:t>στο</w:t>
            </w:r>
            <w:proofErr w:type="spellEnd"/>
            <w:r w:rsidRPr="000F7915">
              <w:rPr>
                <w:lang w:val="en-GB"/>
              </w:rPr>
              <w:t xml:space="preserve"> 0.2ml 96-well block</w:t>
            </w:r>
          </w:p>
        </w:tc>
        <w:tc>
          <w:tcPr>
            <w:tcW w:w="1320" w:type="dxa"/>
          </w:tcPr>
          <w:p w14:paraId="3FA61EE5" w14:textId="77777777" w:rsidR="000F7915" w:rsidRPr="000F7915" w:rsidRDefault="000F7915" w:rsidP="000F7915">
            <w:pPr>
              <w:spacing w:after="160" w:line="259" w:lineRule="auto"/>
              <w:rPr>
                <w:lang w:val="en-GB"/>
              </w:rPr>
            </w:pPr>
          </w:p>
        </w:tc>
        <w:tc>
          <w:tcPr>
            <w:tcW w:w="1437" w:type="dxa"/>
          </w:tcPr>
          <w:p w14:paraId="62FC087D" w14:textId="77777777" w:rsidR="000F7915" w:rsidRPr="000F7915" w:rsidRDefault="000F7915" w:rsidP="000F7915">
            <w:pPr>
              <w:spacing w:after="160" w:line="259" w:lineRule="auto"/>
              <w:rPr>
                <w:lang w:val="en-GB"/>
              </w:rPr>
            </w:pPr>
          </w:p>
        </w:tc>
      </w:tr>
      <w:tr w:rsidR="000F7915" w:rsidRPr="000F7915" w14:paraId="2784E133" w14:textId="77777777" w:rsidTr="008A39EF">
        <w:trPr>
          <w:cantSplit/>
          <w:trHeight w:val="1800"/>
        </w:trPr>
        <w:tc>
          <w:tcPr>
            <w:tcW w:w="1217" w:type="dxa"/>
            <w:vAlign w:val="center"/>
            <w:hideMark/>
          </w:tcPr>
          <w:p w14:paraId="67EDAC9E" w14:textId="77777777" w:rsidR="000F7915" w:rsidRPr="000F7915" w:rsidRDefault="000F7915" w:rsidP="000F7915">
            <w:pPr>
              <w:spacing w:after="160" w:line="259" w:lineRule="auto"/>
              <w:rPr>
                <w:lang w:val="en-GB"/>
              </w:rPr>
            </w:pPr>
            <w:r w:rsidRPr="000F7915">
              <w:rPr>
                <w:lang w:val="en-GB"/>
              </w:rPr>
              <w:t>B21.2.4</w:t>
            </w:r>
          </w:p>
        </w:tc>
        <w:tc>
          <w:tcPr>
            <w:tcW w:w="2845" w:type="dxa"/>
            <w:vAlign w:val="center"/>
            <w:hideMark/>
          </w:tcPr>
          <w:p w14:paraId="240419B8" w14:textId="77777777" w:rsidR="000F7915" w:rsidRPr="000F7915" w:rsidRDefault="000F7915" w:rsidP="000F7915">
            <w:pPr>
              <w:spacing w:after="160" w:line="259" w:lineRule="auto"/>
            </w:pPr>
            <w:r w:rsidRPr="000F7915">
              <w:t xml:space="preserve">Το μπλοκ των 96 θέσεων να διαθέτει  6 ξεχωριστά ελεγχόμενα μπλοκ </w:t>
            </w:r>
            <w:r w:rsidRPr="000F7915">
              <w:rPr>
                <w:lang w:val="en-GB"/>
              </w:rPr>
              <w:t>Peltier</w:t>
            </w:r>
            <w:r w:rsidRPr="000F7915">
              <w:t>. Η μέγιστη προγραμματιζόμενη θερμοκρασιακή διαφορά που μπορεί να προγραμματιστεί στο μπλοκ 96 θέσεων να είναι  25°</w:t>
            </w:r>
            <w:r w:rsidRPr="000F7915">
              <w:rPr>
                <w:lang w:val="en-GB"/>
              </w:rPr>
              <w:t>C</w:t>
            </w:r>
            <w:r w:rsidRPr="000F7915">
              <w:t>. Η μέγιστη διαφορά μεταξύ γειτονικών πλακών στο μπλοκ να είναι 5°</w:t>
            </w:r>
            <w:r w:rsidRPr="000F7915">
              <w:rPr>
                <w:lang w:val="en-GB"/>
              </w:rPr>
              <w:t>C</w:t>
            </w:r>
          </w:p>
        </w:tc>
        <w:tc>
          <w:tcPr>
            <w:tcW w:w="2410" w:type="dxa"/>
            <w:vAlign w:val="center"/>
            <w:hideMark/>
          </w:tcPr>
          <w:p w14:paraId="4C5B6609"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696637F7" w14:textId="77777777" w:rsidR="000F7915" w:rsidRPr="000F7915" w:rsidRDefault="000F7915" w:rsidP="000F7915">
            <w:pPr>
              <w:spacing w:after="160" w:line="259" w:lineRule="auto"/>
              <w:rPr>
                <w:lang w:val="en-GB"/>
              </w:rPr>
            </w:pPr>
          </w:p>
        </w:tc>
        <w:tc>
          <w:tcPr>
            <w:tcW w:w="1437" w:type="dxa"/>
          </w:tcPr>
          <w:p w14:paraId="117DF0A0" w14:textId="77777777" w:rsidR="000F7915" w:rsidRPr="000F7915" w:rsidRDefault="000F7915" w:rsidP="000F7915">
            <w:pPr>
              <w:spacing w:after="160" w:line="259" w:lineRule="auto"/>
              <w:rPr>
                <w:lang w:val="en-GB"/>
              </w:rPr>
            </w:pPr>
          </w:p>
        </w:tc>
      </w:tr>
      <w:tr w:rsidR="000F7915" w:rsidRPr="000F7915" w14:paraId="68BFD3B2" w14:textId="77777777" w:rsidTr="008A39EF">
        <w:trPr>
          <w:cantSplit/>
          <w:trHeight w:val="1200"/>
        </w:trPr>
        <w:tc>
          <w:tcPr>
            <w:tcW w:w="1217" w:type="dxa"/>
            <w:vAlign w:val="center"/>
            <w:hideMark/>
          </w:tcPr>
          <w:p w14:paraId="2FC02869" w14:textId="77777777" w:rsidR="000F7915" w:rsidRPr="000F7915" w:rsidRDefault="000F7915" w:rsidP="000F7915">
            <w:pPr>
              <w:spacing w:after="160" w:line="259" w:lineRule="auto"/>
              <w:rPr>
                <w:lang w:val="en-GB"/>
              </w:rPr>
            </w:pPr>
            <w:r w:rsidRPr="000F7915">
              <w:rPr>
                <w:lang w:val="en-GB"/>
              </w:rPr>
              <w:t>B21.2.5</w:t>
            </w:r>
          </w:p>
        </w:tc>
        <w:tc>
          <w:tcPr>
            <w:tcW w:w="2845" w:type="dxa"/>
            <w:vAlign w:val="center"/>
            <w:hideMark/>
          </w:tcPr>
          <w:p w14:paraId="79DB1789" w14:textId="77777777" w:rsidR="000F7915" w:rsidRPr="000F7915" w:rsidRDefault="000F7915" w:rsidP="000F7915">
            <w:pPr>
              <w:spacing w:after="160" w:line="259" w:lineRule="auto"/>
            </w:pPr>
            <w:r w:rsidRPr="000F7915">
              <w:t xml:space="preserve">Το μπλοκ να είναι πλήρως </w:t>
            </w:r>
            <w:r w:rsidRPr="000F7915">
              <w:rPr>
                <w:lang w:val="en-GB"/>
              </w:rPr>
              <w:t>motorized</w:t>
            </w:r>
            <w:r w:rsidRPr="000F7915">
              <w:t xml:space="preserve"> και </w:t>
            </w:r>
            <w:proofErr w:type="spellStart"/>
            <w:r w:rsidRPr="000F7915">
              <w:t>προσβάσιμο</w:t>
            </w:r>
            <w:proofErr w:type="spellEnd"/>
            <w:r w:rsidRPr="000F7915">
              <w:t xml:space="preserve"> από το εμπρός μέρος του μηχανήματος για να ελαχιστοποιείται ο χώρος που απαιτείται στον πάγκο</w:t>
            </w:r>
          </w:p>
        </w:tc>
        <w:tc>
          <w:tcPr>
            <w:tcW w:w="2410" w:type="dxa"/>
            <w:vAlign w:val="center"/>
            <w:hideMark/>
          </w:tcPr>
          <w:p w14:paraId="6522E957"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075E9124" w14:textId="77777777" w:rsidR="000F7915" w:rsidRPr="000F7915" w:rsidRDefault="000F7915" w:rsidP="000F7915">
            <w:pPr>
              <w:spacing w:after="160" w:line="259" w:lineRule="auto"/>
              <w:rPr>
                <w:lang w:val="en-GB"/>
              </w:rPr>
            </w:pPr>
          </w:p>
        </w:tc>
        <w:tc>
          <w:tcPr>
            <w:tcW w:w="1437" w:type="dxa"/>
          </w:tcPr>
          <w:p w14:paraId="51F2C015" w14:textId="77777777" w:rsidR="000F7915" w:rsidRPr="000F7915" w:rsidRDefault="000F7915" w:rsidP="000F7915">
            <w:pPr>
              <w:spacing w:after="160" w:line="259" w:lineRule="auto"/>
              <w:rPr>
                <w:lang w:val="en-GB"/>
              </w:rPr>
            </w:pPr>
          </w:p>
        </w:tc>
      </w:tr>
      <w:tr w:rsidR="000F7915" w:rsidRPr="000F7915" w14:paraId="1B58E4AC" w14:textId="77777777" w:rsidTr="008A39EF">
        <w:trPr>
          <w:cantSplit/>
          <w:trHeight w:val="1500"/>
        </w:trPr>
        <w:tc>
          <w:tcPr>
            <w:tcW w:w="1217" w:type="dxa"/>
            <w:vAlign w:val="center"/>
            <w:hideMark/>
          </w:tcPr>
          <w:p w14:paraId="22294D5A" w14:textId="77777777" w:rsidR="000F7915" w:rsidRPr="000F7915" w:rsidRDefault="000F7915" w:rsidP="000F7915">
            <w:pPr>
              <w:spacing w:after="160" w:line="259" w:lineRule="auto"/>
              <w:rPr>
                <w:lang w:val="en-GB"/>
              </w:rPr>
            </w:pPr>
            <w:r w:rsidRPr="000F7915">
              <w:rPr>
                <w:lang w:val="en-GB"/>
              </w:rPr>
              <w:t>B21.2.6</w:t>
            </w:r>
          </w:p>
        </w:tc>
        <w:tc>
          <w:tcPr>
            <w:tcW w:w="2845" w:type="dxa"/>
            <w:vAlign w:val="center"/>
            <w:hideMark/>
          </w:tcPr>
          <w:p w14:paraId="25892893" w14:textId="77777777" w:rsidR="000F7915" w:rsidRPr="000F7915" w:rsidRDefault="000F7915" w:rsidP="000F7915">
            <w:pPr>
              <w:spacing w:after="160" w:line="259" w:lineRule="auto"/>
            </w:pPr>
            <w:r w:rsidRPr="000F7915">
              <w:t xml:space="preserve">Το μηχάνημα να έχει σχεδιαστεί για να ολοκληρώσει ένα πείραμα </w:t>
            </w:r>
            <w:r w:rsidRPr="000F7915">
              <w:rPr>
                <w:lang w:val="en-GB"/>
              </w:rPr>
              <w:t>Real</w:t>
            </w:r>
            <w:r w:rsidRPr="000F7915">
              <w:t xml:space="preserve"> </w:t>
            </w:r>
            <w:r w:rsidRPr="000F7915">
              <w:rPr>
                <w:lang w:val="en-GB"/>
              </w:rPr>
              <w:t>time</w:t>
            </w:r>
            <w:r w:rsidRPr="000F7915">
              <w:t xml:space="preserve"> </w:t>
            </w:r>
            <w:proofErr w:type="spellStart"/>
            <w:r w:rsidRPr="000F7915">
              <w:rPr>
                <w:lang w:val="en-GB"/>
              </w:rPr>
              <w:t>pcr</w:t>
            </w:r>
            <w:proofErr w:type="spellEnd"/>
            <w:r w:rsidRPr="000F7915">
              <w:t xml:space="preserve"> χρησιμοποιώντας </w:t>
            </w:r>
            <w:r w:rsidRPr="000F7915">
              <w:rPr>
                <w:lang w:val="en-GB"/>
              </w:rPr>
              <w:t>fluorogenic</w:t>
            </w:r>
            <w:r w:rsidRPr="000F7915">
              <w:t xml:space="preserve"> 5’ </w:t>
            </w:r>
            <w:r w:rsidRPr="000F7915">
              <w:rPr>
                <w:lang w:val="en-GB"/>
              </w:rPr>
              <w:t>nuclease</w:t>
            </w:r>
            <w:r w:rsidRPr="000F7915">
              <w:t xml:space="preserve"> </w:t>
            </w:r>
            <w:r w:rsidRPr="000F7915">
              <w:rPr>
                <w:lang w:val="en-GB"/>
              </w:rPr>
              <w:t>assay</w:t>
            </w:r>
            <w:r w:rsidRPr="000F7915">
              <w:t xml:space="preserve"> και </w:t>
            </w:r>
            <w:r w:rsidRPr="000F7915">
              <w:rPr>
                <w:lang w:val="en-GB"/>
              </w:rPr>
              <w:t>fast</w:t>
            </w:r>
            <w:r w:rsidRPr="000F7915">
              <w:t xml:space="preserve"> χημεία σε στάνταρντ πλάκα 96 θέσεων σε χρόνο μικρότερο των 35 λεπτών.</w:t>
            </w:r>
          </w:p>
        </w:tc>
        <w:tc>
          <w:tcPr>
            <w:tcW w:w="2410" w:type="dxa"/>
            <w:vAlign w:val="center"/>
            <w:hideMark/>
          </w:tcPr>
          <w:p w14:paraId="19E64FB2"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338C0D4C" w14:textId="77777777" w:rsidR="000F7915" w:rsidRPr="000F7915" w:rsidRDefault="000F7915" w:rsidP="000F7915">
            <w:pPr>
              <w:spacing w:after="160" w:line="259" w:lineRule="auto"/>
              <w:rPr>
                <w:lang w:val="en-GB"/>
              </w:rPr>
            </w:pPr>
          </w:p>
        </w:tc>
        <w:tc>
          <w:tcPr>
            <w:tcW w:w="1437" w:type="dxa"/>
          </w:tcPr>
          <w:p w14:paraId="1EE6E7D7" w14:textId="77777777" w:rsidR="000F7915" w:rsidRPr="000F7915" w:rsidRDefault="000F7915" w:rsidP="000F7915">
            <w:pPr>
              <w:spacing w:after="160" w:line="259" w:lineRule="auto"/>
              <w:rPr>
                <w:lang w:val="en-GB"/>
              </w:rPr>
            </w:pPr>
          </w:p>
        </w:tc>
      </w:tr>
      <w:tr w:rsidR="000F7915" w:rsidRPr="000F7915" w14:paraId="207F29D6" w14:textId="77777777" w:rsidTr="008A39EF">
        <w:trPr>
          <w:cantSplit/>
          <w:trHeight w:val="900"/>
        </w:trPr>
        <w:tc>
          <w:tcPr>
            <w:tcW w:w="1217" w:type="dxa"/>
            <w:vAlign w:val="center"/>
            <w:hideMark/>
          </w:tcPr>
          <w:p w14:paraId="3C494B7D" w14:textId="77777777" w:rsidR="000F7915" w:rsidRPr="000F7915" w:rsidRDefault="000F7915" w:rsidP="000F7915">
            <w:pPr>
              <w:spacing w:after="160" w:line="259" w:lineRule="auto"/>
              <w:rPr>
                <w:lang w:val="en-GB"/>
              </w:rPr>
            </w:pPr>
            <w:r w:rsidRPr="000F7915">
              <w:rPr>
                <w:lang w:val="en-GB"/>
              </w:rPr>
              <w:t>B21.2.7</w:t>
            </w:r>
          </w:p>
        </w:tc>
        <w:tc>
          <w:tcPr>
            <w:tcW w:w="2845" w:type="dxa"/>
            <w:vAlign w:val="center"/>
            <w:hideMark/>
          </w:tcPr>
          <w:p w14:paraId="62E1CC4E" w14:textId="77777777" w:rsidR="000F7915" w:rsidRPr="000F7915" w:rsidRDefault="000F7915" w:rsidP="000F7915">
            <w:pPr>
              <w:spacing w:after="160" w:line="259" w:lineRule="auto"/>
            </w:pPr>
            <w:r w:rsidRPr="000F7915">
              <w:t xml:space="preserve">Να μπορεί επίσης να τρέξει </w:t>
            </w:r>
            <w:r w:rsidRPr="000F7915">
              <w:rPr>
                <w:lang w:val="en-GB"/>
              </w:rPr>
              <w:t>standard</w:t>
            </w:r>
            <w:r w:rsidRPr="000F7915">
              <w:t xml:space="preserve"> </w:t>
            </w:r>
            <w:r w:rsidRPr="000F7915">
              <w:rPr>
                <w:lang w:val="en-GB"/>
              </w:rPr>
              <w:t>PCR</w:t>
            </w:r>
            <w:r w:rsidRPr="000F7915">
              <w:t xml:space="preserve"> αντίδραση με </w:t>
            </w:r>
            <w:r w:rsidRPr="000F7915">
              <w:rPr>
                <w:lang w:val="en-GB"/>
              </w:rPr>
              <w:t>standard</w:t>
            </w:r>
            <w:r w:rsidRPr="000F7915">
              <w:t xml:space="preserve"> ρυθμούς μεταβολής θερμοκρασίας.</w:t>
            </w:r>
          </w:p>
        </w:tc>
        <w:tc>
          <w:tcPr>
            <w:tcW w:w="2410" w:type="dxa"/>
            <w:vAlign w:val="center"/>
            <w:hideMark/>
          </w:tcPr>
          <w:p w14:paraId="0B67BAA2"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256F9AB7" w14:textId="77777777" w:rsidR="000F7915" w:rsidRPr="000F7915" w:rsidRDefault="000F7915" w:rsidP="000F7915">
            <w:pPr>
              <w:spacing w:after="160" w:line="259" w:lineRule="auto"/>
              <w:rPr>
                <w:lang w:val="en-GB"/>
              </w:rPr>
            </w:pPr>
          </w:p>
        </w:tc>
        <w:tc>
          <w:tcPr>
            <w:tcW w:w="1437" w:type="dxa"/>
          </w:tcPr>
          <w:p w14:paraId="458F2B5B" w14:textId="77777777" w:rsidR="000F7915" w:rsidRPr="000F7915" w:rsidRDefault="000F7915" w:rsidP="000F7915">
            <w:pPr>
              <w:spacing w:after="160" w:line="259" w:lineRule="auto"/>
              <w:rPr>
                <w:lang w:val="en-GB"/>
              </w:rPr>
            </w:pPr>
          </w:p>
        </w:tc>
      </w:tr>
      <w:tr w:rsidR="000F7915" w:rsidRPr="000F7915" w14:paraId="527C1E4E" w14:textId="77777777" w:rsidTr="008A39EF">
        <w:trPr>
          <w:cantSplit/>
          <w:trHeight w:val="1200"/>
        </w:trPr>
        <w:tc>
          <w:tcPr>
            <w:tcW w:w="1217" w:type="dxa"/>
            <w:vAlign w:val="center"/>
            <w:hideMark/>
          </w:tcPr>
          <w:p w14:paraId="4974C02C" w14:textId="77777777" w:rsidR="000F7915" w:rsidRPr="000F7915" w:rsidRDefault="000F7915" w:rsidP="000F7915">
            <w:pPr>
              <w:spacing w:after="160" w:line="259" w:lineRule="auto"/>
              <w:rPr>
                <w:lang w:val="en-GB"/>
              </w:rPr>
            </w:pPr>
            <w:r w:rsidRPr="000F7915">
              <w:rPr>
                <w:lang w:val="en-GB"/>
              </w:rPr>
              <w:lastRenderedPageBreak/>
              <w:t>B21.2.8</w:t>
            </w:r>
          </w:p>
        </w:tc>
        <w:tc>
          <w:tcPr>
            <w:tcW w:w="2845" w:type="dxa"/>
            <w:vAlign w:val="center"/>
            <w:hideMark/>
          </w:tcPr>
          <w:p w14:paraId="1EFD3220" w14:textId="77777777" w:rsidR="000F7915" w:rsidRPr="000F7915" w:rsidRDefault="000F7915" w:rsidP="000F7915">
            <w:pPr>
              <w:spacing w:after="160" w:line="259" w:lineRule="auto"/>
            </w:pPr>
            <w:r w:rsidRPr="000F7915">
              <w:t xml:space="preserve">Η εγκατάσταση του να μην απαιτεί βαθμονόμηση χρωστικών. Να περιλαμβάνει όμως την προαιρετική πλάκα </w:t>
            </w:r>
            <w:proofErr w:type="spellStart"/>
            <w:r w:rsidRPr="000F7915">
              <w:rPr>
                <w:lang w:val="en-GB"/>
              </w:rPr>
              <w:t>RNaseP</w:t>
            </w:r>
            <w:proofErr w:type="spellEnd"/>
            <w:r w:rsidRPr="000F7915">
              <w:t xml:space="preserve"> </w:t>
            </w:r>
            <w:r w:rsidRPr="000F7915">
              <w:rPr>
                <w:lang w:val="en-GB"/>
              </w:rPr>
              <w:t>Verification</w:t>
            </w:r>
            <w:r w:rsidRPr="000F7915">
              <w:t xml:space="preserve"> </w:t>
            </w:r>
            <w:r w:rsidRPr="000F7915">
              <w:rPr>
                <w:lang w:val="en-GB"/>
              </w:rPr>
              <w:t>Plate</w:t>
            </w:r>
            <w:r w:rsidRPr="000F7915">
              <w:t xml:space="preserve"> που πιστοποιεί την απόδοση του μηχανήματος.</w:t>
            </w:r>
          </w:p>
        </w:tc>
        <w:tc>
          <w:tcPr>
            <w:tcW w:w="2410" w:type="dxa"/>
            <w:vAlign w:val="center"/>
            <w:hideMark/>
          </w:tcPr>
          <w:p w14:paraId="7278BCCE"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1CF01A1B" w14:textId="77777777" w:rsidR="000F7915" w:rsidRPr="000F7915" w:rsidRDefault="000F7915" w:rsidP="000F7915">
            <w:pPr>
              <w:spacing w:after="160" w:line="259" w:lineRule="auto"/>
              <w:rPr>
                <w:lang w:val="en-GB"/>
              </w:rPr>
            </w:pPr>
          </w:p>
        </w:tc>
        <w:tc>
          <w:tcPr>
            <w:tcW w:w="1437" w:type="dxa"/>
          </w:tcPr>
          <w:p w14:paraId="42264D9B" w14:textId="77777777" w:rsidR="000F7915" w:rsidRPr="000F7915" w:rsidRDefault="000F7915" w:rsidP="000F7915">
            <w:pPr>
              <w:spacing w:after="160" w:line="259" w:lineRule="auto"/>
              <w:rPr>
                <w:lang w:val="en-GB"/>
              </w:rPr>
            </w:pPr>
          </w:p>
        </w:tc>
      </w:tr>
      <w:tr w:rsidR="000F7915" w:rsidRPr="000F7915" w14:paraId="418B7479" w14:textId="77777777" w:rsidTr="008A39EF">
        <w:trPr>
          <w:cantSplit/>
          <w:trHeight w:val="900"/>
        </w:trPr>
        <w:tc>
          <w:tcPr>
            <w:tcW w:w="1217" w:type="dxa"/>
            <w:vAlign w:val="center"/>
            <w:hideMark/>
          </w:tcPr>
          <w:p w14:paraId="7EA37EDB" w14:textId="77777777" w:rsidR="000F7915" w:rsidRPr="000F7915" w:rsidRDefault="000F7915" w:rsidP="000F7915">
            <w:pPr>
              <w:spacing w:after="160" w:line="259" w:lineRule="auto"/>
              <w:rPr>
                <w:lang w:val="en-GB"/>
              </w:rPr>
            </w:pPr>
            <w:r w:rsidRPr="000F7915">
              <w:rPr>
                <w:lang w:val="en-GB"/>
              </w:rPr>
              <w:t>B21.2.9</w:t>
            </w:r>
          </w:p>
        </w:tc>
        <w:tc>
          <w:tcPr>
            <w:tcW w:w="2845" w:type="dxa"/>
            <w:vAlign w:val="center"/>
            <w:hideMark/>
          </w:tcPr>
          <w:p w14:paraId="6146A6AC" w14:textId="77777777" w:rsidR="000F7915" w:rsidRPr="000F7915" w:rsidRDefault="000F7915" w:rsidP="000F7915">
            <w:pPr>
              <w:spacing w:after="160" w:line="259" w:lineRule="auto"/>
            </w:pPr>
            <w:r w:rsidRPr="000F7915">
              <w:t>Να έρχεται βαθμονομημένο από το εργοστάσιο κατασκευής για χρήση με χρωστικές:</w:t>
            </w:r>
          </w:p>
        </w:tc>
        <w:tc>
          <w:tcPr>
            <w:tcW w:w="2410" w:type="dxa"/>
            <w:vAlign w:val="center"/>
            <w:hideMark/>
          </w:tcPr>
          <w:p w14:paraId="6E74EBEC" w14:textId="77777777" w:rsidR="000F7915" w:rsidRPr="000F7915" w:rsidRDefault="000F7915" w:rsidP="000F7915">
            <w:pPr>
              <w:spacing w:after="160" w:line="259" w:lineRule="auto"/>
              <w:rPr>
                <w:lang w:val="en-GB"/>
              </w:rPr>
            </w:pPr>
            <w:r w:rsidRPr="000F7915">
              <w:rPr>
                <w:lang w:val="en-GB"/>
              </w:rPr>
              <w:t>FAM, SYBR Green I, VIC, NED, ABY, JUN, Mustang Purple, TAMRA, Cy5, και ROX.</w:t>
            </w:r>
          </w:p>
        </w:tc>
        <w:tc>
          <w:tcPr>
            <w:tcW w:w="1320" w:type="dxa"/>
          </w:tcPr>
          <w:p w14:paraId="168BBBF7" w14:textId="77777777" w:rsidR="000F7915" w:rsidRPr="000F7915" w:rsidRDefault="000F7915" w:rsidP="000F7915">
            <w:pPr>
              <w:spacing w:after="160" w:line="259" w:lineRule="auto"/>
              <w:rPr>
                <w:lang w:val="en-GB"/>
              </w:rPr>
            </w:pPr>
          </w:p>
        </w:tc>
        <w:tc>
          <w:tcPr>
            <w:tcW w:w="1437" w:type="dxa"/>
          </w:tcPr>
          <w:p w14:paraId="09B6B6B2" w14:textId="77777777" w:rsidR="000F7915" w:rsidRPr="000F7915" w:rsidRDefault="000F7915" w:rsidP="000F7915">
            <w:pPr>
              <w:spacing w:after="160" w:line="259" w:lineRule="auto"/>
              <w:rPr>
                <w:lang w:val="en-GB"/>
              </w:rPr>
            </w:pPr>
          </w:p>
        </w:tc>
      </w:tr>
      <w:tr w:rsidR="000F7915" w:rsidRPr="000F7915" w14:paraId="1C2EC5D7" w14:textId="77777777" w:rsidTr="008A39EF">
        <w:trPr>
          <w:cantSplit/>
          <w:trHeight w:val="600"/>
        </w:trPr>
        <w:tc>
          <w:tcPr>
            <w:tcW w:w="1217" w:type="dxa"/>
            <w:vAlign w:val="center"/>
            <w:hideMark/>
          </w:tcPr>
          <w:p w14:paraId="1E002D6F" w14:textId="77777777" w:rsidR="000F7915" w:rsidRPr="000F7915" w:rsidRDefault="000F7915" w:rsidP="000F7915">
            <w:pPr>
              <w:spacing w:after="160" w:line="259" w:lineRule="auto"/>
              <w:rPr>
                <w:lang w:val="en-GB"/>
              </w:rPr>
            </w:pPr>
            <w:r w:rsidRPr="000F7915">
              <w:rPr>
                <w:lang w:val="en-GB"/>
              </w:rPr>
              <w:t>B21.2.10</w:t>
            </w:r>
          </w:p>
        </w:tc>
        <w:tc>
          <w:tcPr>
            <w:tcW w:w="2845" w:type="dxa"/>
            <w:vAlign w:val="center"/>
            <w:hideMark/>
          </w:tcPr>
          <w:p w14:paraId="07DBCF3F" w14:textId="77777777" w:rsidR="000F7915" w:rsidRPr="000F7915" w:rsidRDefault="000F7915" w:rsidP="000F7915">
            <w:pPr>
              <w:spacing w:after="160" w:line="259" w:lineRule="auto"/>
            </w:pPr>
            <w:r w:rsidRPr="000F7915">
              <w:t>Να μπορεί να εγκατασταθεί και να λειτουργήσει ακόμη και χωρίς τη χρήση υπολογιστή</w:t>
            </w:r>
          </w:p>
        </w:tc>
        <w:tc>
          <w:tcPr>
            <w:tcW w:w="2410" w:type="dxa"/>
            <w:vAlign w:val="center"/>
            <w:hideMark/>
          </w:tcPr>
          <w:p w14:paraId="16AA6826"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226A3F7D" w14:textId="77777777" w:rsidR="000F7915" w:rsidRPr="000F7915" w:rsidRDefault="000F7915" w:rsidP="000F7915">
            <w:pPr>
              <w:spacing w:after="160" w:line="259" w:lineRule="auto"/>
              <w:rPr>
                <w:lang w:val="en-GB"/>
              </w:rPr>
            </w:pPr>
          </w:p>
        </w:tc>
        <w:tc>
          <w:tcPr>
            <w:tcW w:w="1437" w:type="dxa"/>
          </w:tcPr>
          <w:p w14:paraId="61127566" w14:textId="77777777" w:rsidR="000F7915" w:rsidRPr="000F7915" w:rsidRDefault="000F7915" w:rsidP="000F7915">
            <w:pPr>
              <w:spacing w:after="160" w:line="259" w:lineRule="auto"/>
              <w:rPr>
                <w:lang w:val="en-GB"/>
              </w:rPr>
            </w:pPr>
          </w:p>
        </w:tc>
      </w:tr>
      <w:tr w:rsidR="000F7915" w:rsidRPr="000F7915" w14:paraId="3F3C1F94" w14:textId="77777777" w:rsidTr="008A39EF">
        <w:trPr>
          <w:cantSplit/>
          <w:trHeight w:val="1200"/>
        </w:trPr>
        <w:tc>
          <w:tcPr>
            <w:tcW w:w="1217" w:type="dxa"/>
            <w:vAlign w:val="center"/>
            <w:hideMark/>
          </w:tcPr>
          <w:p w14:paraId="49687F47" w14:textId="77777777" w:rsidR="000F7915" w:rsidRPr="000F7915" w:rsidRDefault="000F7915" w:rsidP="000F7915">
            <w:pPr>
              <w:spacing w:after="160" w:line="259" w:lineRule="auto"/>
              <w:rPr>
                <w:lang w:val="en-GB"/>
              </w:rPr>
            </w:pPr>
            <w:r w:rsidRPr="000F7915">
              <w:rPr>
                <w:lang w:val="en-GB"/>
              </w:rPr>
              <w:t>B21.2.11</w:t>
            </w:r>
          </w:p>
        </w:tc>
        <w:tc>
          <w:tcPr>
            <w:tcW w:w="2845" w:type="dxa"/>
            <w:vAlign w:val="center"/>
            <w:hideMark/>
          </w:tcPr>
          <w:p w14:paraId="48E7AD25" w14:textId="77777777" w:rsidR="000F7915" w:rsidRPr="000F7915" w:rsidRDefault="000F7915" w:rsidP="000F7915">
            <w:pPr>
              <w:spacing w:after="160" w:line="259" w:lineRule="auto"/>
            </w:pPr>
            <w:r w:rsidRPr="000F7915">
              <w:t xml:space="preserve">Ως πηγή διέγερσης να περιλαμβάνει </w:t>
            </w:r>
            <w:r w:rsidRPr="000F7915">
              <w:rPr>
                <w:lang w:val="en-GB"/>
              </w:rPr>
              <w:t>bright</w:t>
            </w:r>
            <w:r w:rsidRPr="000F7915">
              <w:t xml:space="preserve"> </w:t>
            </w:r>
            <w:r w:rsidRPr="000F7915">
              <w:rPr>
                <w:lang w:val="en-GB"/>
              </w:rPr>
              <w:t>white</w:t>
            </w:r>
            <w:r w:rsidRPr="000F7915">
              <w:t xml:space="preserve"> </w:t>
            </w:r>
            <w:r w:rsidRPr="000F7915">
              <w:rPr>
                <w:lang w:val="en-GB"/>
              </w:rPr>
              <w:t>LED</w:t>
            </w:r>
            <w:r w:rsidRPr="000F7915">
              <w:t xml:space="preserve"> (</w:t>
            </w:r>
            <w:r w:rsidRPr="000F7915">
              <w:rPr>
                <w:lang w:val="en-GB"/>
              </w:rPr>
              <w:t>Light</w:t>
            </w:r>
            <w:r w:rsidRPr="000F7915">
              <w:t xml:space="preserve"> </w:t>
            </w:r>
            <w:r w:rsidRPr="000F7915">
              <w:rPr>
                <w:lang w:val="en-GB"/>
              </w:rPr>
              <w:t>Emitting</w:t>
            </w:r>
            <w:r w:rsidRPr="000F7915">
              <w:t xml:space="preserve"> </w:t>
            </w:r>
            <w:r w:rsidRPr="000F7915">
              <w:rPr>
                <w:lang w:val="en-GB"/>
              </w:rPr>
              <w:t>Diode</w:t>
            </w:r>
            <w:r w:rsidRPr="000F7915">
              <w:t>) μακράς διάρκειας.</w:t>
            </w:r>
          </w:p>
        </w:tc>
        <w:tc>
          <w:tcPr>
            <w:tcW w:w="2410" w:type="dxa"/>
            <w:vAlign w:val="center"/>
            <w:hideMark/>
          </w:tcPr>
          <w:p w14:paraId="7AEA42EC" w14:textId="77777777" w:rsidR="000F7915" w:rsidRPr="000F7915" w:rsidRDefault="000F7915" w:rsidP="000F7915">
            <w:pPr>
              <w:spacing w:after="160" w:line="259" w:lineRule="auto"/>
            </w:pPr>
            <w:r w:rsidRPr="000F7915">
              <w:t>Ο μέσος όρος ζωής της φωτεινής πηγής να είναι τουλάχιστον 5 χρόνια ή τουλάχιστον 60,000 ώρες.</w:t>
            </w:r>
          </w:p>
        </w:tc>
        <w:tc>
          <w:tcPr>
            <w:tcW w:w="1320" w:type="dxa"/>
          </w:tcPr>
          <w:p w14:paraId="081659D0" w14:textId="77777777" w:rsidR="000F7915" w:rsidRPr="000F7915" w:rsidRDefault="000F7915" w:rsidP="000F7915">
            <w:pPr>
              <w:spacing w:after="160" w:line="259" w:lineRule="auto"/>
            </w:pPr>
          </w:p>
        </w:tc>
        <w:tc>
          <w:tcPr>
            <w:tcW w:w="1437" w:type="dxa"/>
          </w:tcPr>
          <w:p w14:paraId="5C8040A0" w14:textId="77777777" w:rsidR="000F7915" w:rsidRPr="000F7915" w:rsidRDefault="000F7915" w:rsidP="000F7915">
            <w:pPr>
              <w:spacing w:after="160" w:line="259" w:lineRule="auto"/>
            </w:pPr>
          </w:p>
        </w:tc>
      </w:tr>
      <w:tr w:rsidR="000F7915" w:rsidRPr="000F7915" w14:paraId="49E24C94" w14:textId="77777777" w:rsidTr="008A39EF">
        <w:trPr>
          <w:cantSplit/>
          <w:trHeight w:val="1800"/>
        </w:trPr>
        <w:tc>
          <w:tcPr>
            <w:tcW w:w="1217" w:type="dxa"/>
            <w:vAlign w:val="center"/>
            <w:hideMark/>
          </w:tcPr>
          <w:p w14:paraId="0094485C" w14:textId="77777777" w:rsidR="000F7915" w:rsidRPr="000F7915" w:rsidRDefault="000F7915" w:rsidP="000F7915">
            <w:pPr>
              <w:spacing w:after="160" w:line="259" w:lineRule="auto"/>
              <w:rPr>
                <w:lang w:val="en-GB"/>
              </w:rPr>
            </w:pPr>
            <w:r w:rsidRPr="000F7915">
              <w:rPr>
                <w:lang w:val="en-GB"/>
              </w:rPr>
              <w:t>B21.2.12</w:t>
            </w:r>
          </w:p>
        </w:tc>
        <w:tc>
          <w:tcPr>
            <w:tcW w:w="2845" w:type="dxa"/>
            <w:vAlign w:val="center"/>
            <w:hideMark/>
          </w:tcPr>
          <w:p w14:paraId="53A8B1DC" w14:textId="77777777" w:rsidR="000F7915" w:rsidRPr="000F7915" w:rsidRDefault="000F7915" w:rsidP="000F7915">
            <w:pPr>
              <w:spacing w:after="160" w:line="259" w:lineRule="auto"/>
            </w:pPr>
            <w:r w:rsidRPr="000F7915">
              <w:t xml:space="preserve">Να διαθέτει σύστημα </w:t>
            </w:r>
            <w:proofErr w:type="spellStart"/>
            <w:r w:rsidRPr="000F7915">
              <w:rPr>
                <w:lang w:val="en-GB"/>
              </w:rPr>
              <w:t>Optiflex</w:t>
            </w:r>
            <w:proofErr w:type="spellEnd"/>
            <w:r w:rsidRPr="000F7915">
              <w:t xml:space="preserve">  που να περιλαμβάνει 6 αποσυνδεδεμένα φίλτρα διέγερσης και εκπομπής  για να καταστεί δυνατή η συλλογή έως 21 μοναδικών συνδυασμών μηκών κύματος κατά τη διάρκεια μίας και μόνο για </w:t>
            </w:r>
            <w:r w:rsidRPr="000F7915">
              <w:rPr>
                <w:lang w:val="en-GB"/>
              </w:rPr>
              <w:t>multiplex</w:t>
            </w:r>
            <w:r w:rsidRPr="000F7915">
              <w:t xml:space="preserve"> </w:t>
            </w:r>
            <w:r w:rsidRPr="000F7915">
              <w:rPr>
                <w:lang w:val="en-GB"/>
              </w:rPr>
              <w:t>real</w:t>
            </w:r>
            <w:r w:rsidRPr="000F7915">
              <w:t xml:space="preserve"> </w:t>
            </w:r>
            <w:r w:rsidRPr="000F7915">
              <w:rPr>
                <w:lang w:val="en-GB"/>
              </w:rPr>
              <w:t>time</w:t>
            </w:r>
            <w:r w:rsidRPr="000F7915">
              <w:t xml:space="preserve"> </w:t>
            </w:r>
            <w:proofErr w:type="spellStart"/>
            <w:r w:rsidRPr="000F7915">
              <w:rPr>
                <w:lang w:val="en-GB"/>
              </w:rPr>
              <w:t>pcr</w:t>
            </w:r>
            <w:proofErr w:type="spellEnd"/>
            <w:r w:rsidRPr="000F7915">
              <w:t xml:space="preserve"> αντίδρασης σε πλάκα 96 θέσεων</w:t>
            </w:r>
          </w:p>
        </w:tc>
        <w:tc>
          <w:tcPr>
            <w:tcW w:w="2410" w:type="dxa"/>
            <w:vAlign w:val="center"/>
            <w:hideMark/>
          </w:tcPr>
          <w:p w14:paraId="09BC26DC"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122B6E03" w14:textId="77777777" w:rsidR="000F7915" w:rsidRPr="000F7915" w:rsidRDefault="000F7915" w:rsidP="000F7915">
            <w:pPr>
              <w:spacing w:after="160" w:line="259" w:lineRule="auto"/>
              <w:rPr>
                <w:lang w:val="en-GB"/>
              </w:rPr>
            </w:pPr>
          </w:p>
        </w:tc>
        <w:tc>
          <w:tcPr>
            <w:tcW w:w="1437" w:type="dxa"/>
          </w:tcPr>
          <w:p w14:paraId="27282363" w14:textId="77777777" w:rsidR="000F7915" w:rsidRPr="000F7915" w:rsidRDefault="000F7915" w:rsidP="000F7915">
            <w:pPr>
              <w:spacing w:after="160" w:line="259" w:lineRule="auto"/>
              <w:rPr>
                <w:lang w:val="en-GB"/>
              </w:rPr>
            </w:pPr>
          </w:p>
        </w:tc>
      </w:tr>
      <w:tr w:rsidR="000F7915" w:rsidRPr="000F7915" w14:paraId="7DAA9015" w14:textId="77777777" w:rsidTr="008A39EF">
        <w:trPr>
          <w:cantSplit/>
          <w:trHeight w:val="600"/>
        </w:trPr>
        <w:tc>
          <w:tcPr>
            <w:tcW w:w="1217" w:type="dxa"/>
            <w:vAlign w:val="center"/>
            <w:hideMark/>
          </w:tcPr>
          <w:p w14:paraId="09A0ABC7" w14:textId="77777777" w:rsidR="000F7915" w:rsidRPr="000F7915" w:rsidRDefault="000F7915" w:rsidP="000F7915">
            <w:pPr>
              <w:spacing w:after="160" w:line="259" w:lineRule="auto"/>
              <w:rPr>
                <w:lang w:val="en-GB"/>
              </w:rPr>
            </w:pPr>
            <w:r w:rsidRPr="000F7915">
              <w:rPr>
                <w:lang w:val="en-GB"/>
              </w:rPr>
              <w:t>B21.2.13</w:t>
            </w:r>
          </w:p>
        </w:tc>
        <w:tc>
          <w:tcPr>
            <w:tcW w:w="2845" w:type="dxa"/>
            <w:vAlign w:val="center"/>
            <w:hideMark/>
          </w:tcPr>
          <w:p w14:paraId="73EA94E2" w14:textId="77777777" w:rsidR="000F7915" w:rsidRPr="000F7915" w:rsidRDefault="000F7915" w:rsidP="000F7915">
            <w:pPr>
              <w:spacing w:after="160" w:line="259" w:lineRule="auto"/>
            </w:pPr>
            <w:r w:rsidRPr="000F7915">
              <w:rPr>
                <w:lang w:val="en-GB"/>
              </w:rPr>
              <w:t>O</w:t>
            </w:r>
            <w:r w:rsidRPr="000F7915">
              <w:t xml:space="preserve"> ρυθμός μεταβολής θερμοκρασίας του μπλοκ να είναι τουλάχιστον</w:t>
            </w:r>
          </w:p>
        </w:tc>
        <w:tc>
          <w:tcPr>
            <w:tcW w:w="2410" w:type="dxa"/>
            <w:vAlign w:val="center"/>
            <w:hideMark/>
          </w:tcPr>
          <w:p w14:paraId="095E86A9" w14:textId="77777777" w:rsidR="000F7915" w:rsidRPr="000F7915" w:rsidRDefault="000F7915" w:rsidP="000F7915">
            <w:pPr>
              <w:spacing w:after="160" w:line="259" w:lineRule="auto"/>
              <w:rPr>
                <w:lang w:val="en-GB"/>
              </w:rPr>
            </w:pPr>
            <w:r w:rsidRPr="000F7915">
              <w:rPr>
                <w:lang w:val="en-GB"/>
              </w:rPr>
              <w:t>6.5ºC/sec.</w:t>
            </w:r>
          </w:p>
        </w:tc>
        <w:tc>
          <w:tcPr>
            <w:tcW w:w="1320" w:type="dxa"/>
          </w:tcPr>
          <w:p w14:paraId="0A60ABE2" w14:textId="77777777" w:rsidR="000F7915" w:rsidRPr="000F7915" w:rsidRDefault="000F7915" w:rsidP="000F7915">
            <w:pPr>
              <w:spacing w:after="160" w:line="259" w:lineRule="auto"/>
              <w:rPr>
                <w:lang w:val="en-GB"/>
              </w:rPr>
            </w:pPr>
          </w:p>
        </w:tc>
        <w:tc>
          <w:tcPr>
            <w:tcW w:w="1437" w:type="dxa"/>
          </w:tcPr>
          <w:p w14:paraId="39AEB034" w14:textId="77777777" w:rsidR="000F7915" w:rsidRPr="000F7915" w:rsidRDefault="000F7915" w:rsidP="000F7915">
            <w:pPr>
              <w:spacing w:after="160" w:line="259" w:lineRule="auto"/>
              <w:rPr>
                <w:lang w:val="en-GB"/>
              </w:rPr>
            </w:pPr>
          </w:p>
        </w:tc>
      </w:tr>
      <w:tr w:rsidR="000F7915" w:rsidRPr="000F7915" w14:paraId="0473F4EF" w14:textId="77777777" w:rsidTr="008A39EF">
        <w:trPr>
          <w:cantSplit/>
          <w:trHeight w:val="300"/>
        </w:trPr>
        <w:tc>
          <w:tcPr>
            <w:tcW w:w="1217" w:type="dxa"/>
            <w:vAlign w:val="center"/>
            <w:hideMark/>
          </w:tcPr>
          <w:p w14:paraId="136663A0" w14:textId="77777777" w:rsidR="000F7915" w:rsidRPr="000F7915" w:rsidRDefault="000F7915" w:rsidP="000F7915">
            <w:pPr>
              <w:spacing w:after="160" w:line="259" w:lineRule="auto"/>
              <w:rPr>
                <w:lang w:val="en-GB"/>
              </w:rPr>
            </w:pPr>
            <w:r w:rsidRPr="000F7915">
              <w:rPr>
                <w:lang w:val="en-GB"/>
              </w:rPr>
              <w:t>B21.2.14</w:t>
            </w:r>
          </w:p>
        </w:tc>
        <w:tc>
          <w:tcPr>
            <w:tcW w:w="2845" w:type="dxa"/>
            <w:vAlign w:val="center"/>
            <w:hideMark/>
          </w:tcPr>
          <w:p w14:paraId="5A08BD7A" w14:textId="77777777" w:rsidR="000F7915" w:rsidRPr="000F7915" w:rsidRDefault="000F7915" w:rsidP="000F7915">
            <w:pPr>
              <w:spacing w:after="160" w:line="259" w:lineRule="auto"/>
              <w:rPr>
                <w:lang w:val="en-GB"/>
              </w:rPr>
            </w:pPr>
            <w:proofErr w:type="spellStart"/>
            <w:r w:rsidRPr="000F7915">
              <w:rPr>
                <w:lang w:val="en-GB"/>
              </w:rPr>
              <w:t>Ομοιομορφί</w:t>
            </w:r>
            <w:proofErr w:type="spellEnd"/>
            <w:r w:rsidRPr="000F7915">
              <w:rPr>
                <w:lang w:val="en-GB"/>
              </w:rPr>
              <w:t xml:space="preserve">α </w:t>
            </w:r>
            <w:proofErr w:type="spellStart"/>
            <w:r w:rsidRPr="000F7915">
              <w:rPr>
                <w:lang w:val="en-GB"/>
              </w:rPr>
              <w:t>θερμοκρ</w:t>
            </w:r>
            <w:proofErr w:type="spellEnd"/>
            <w:r w:rsidRPr="000F7915">
              <w:rPr>
                <w:lang w:val="en-GB"/>
              </w:rPr>
              <w:t>ασίας</w:t>
            </w:r>
          </w:p>
        </w:tc>
        <w:tc>
          <w:tcPr>
            <w:tcW w:w="2410" w:type="dxa"/>
            <w:noWrap/>
            <w:vAlign w:val="center"/>
            <w:hideMark/>
          </w:tcPr>
          <w:p w14:paraId="1C59CEAF" w14:textId="77777777" w:rsidR="000F7915" w:rsidRPr="000F7915" w:rsidRDefault="000F7915" w:rsidP="000F7915">
            <w:pPr>
              <w:spacing w:after="160" w:line="259" w:lineRule="auto"/>
              <w:rPr>
                <w:lang w:val="en-GB"/>
              </w:rPr>
            </w:pPr>
            <w:r w:rsidRPr="000F7915">
              <w:rPr>
                <w:lang w:val="en-GB"/>
              </w:rPr>
              <w:t>0,4ºC/sec.</w:t>
            </w:r>
          </w:p>
        </w:tc>
        <w:tc>
          <w:tcPr>
            <w:tcW w:w="1320" w:type="dxa"/>
          </w:tcPr>
          <w:p w14:paraId="3C5ACF7D" w14:textId="77777777" w:rsidR="000F7915" w:rsidRPr="000F7915" w:rsidRDefault="000F7915" w:rsidP="000F7915">
            <w:pPr>
              <w:spacing w:after="160" w:line="259" w:lineRule="auto"/>
              <w:rPr>
                <w:lang w:val="en-GB"/>
              </w:rPr>
            </w:pPr>
          </w:p>
        </w:tc>
        <w:tc>
          <w:tcPr>
            <w:tcW w:w="1437" w:type="dxa"/>
          </w:tcPr>
          <w:p w14:paraId="02D6C5EE" w14:textId="77777777" w:rsidR="000F7915" w:rsidRPr="000F7915" w:rsidRDefault="000F7915" w:rsidP="000F7915">
            <w:pPr>
              <w:spacing w:after="160" w:line="259" w:lineRule="auto"/>
              <w:rPr>
                <w:lang w:val="en-GB"/>
              </w:rPr>
            </w:pPr>
          </w:p>
        </w:tc>
      </w:tr>
      <w:tr w:rsidR="000F7915" w:rsidRPr="000F7915" w14:paraId="4DDE97BB" w14:textId="77777777" w:rsidTr="008A39EF">
        <w:trPr>
          <w:cantSplit/>
          <w:trHeight w:val="300"/>
        </w:trPr>
        <w:tc>
          <w:tcPr>
            <w:tcW w:w="1217" w:type="dxa"/>
            <w:vAlign w:val="center"/>
            <w:hideMark/>
          </w:tcPr>
          <w:p w14:paraId="6F883483" w14:textId="77777777" w:rsidR="000F7915" w:rsidRPr="000F7915" w:rsidRDefault="000F7915" w:rsidP="000F7915">
            <w:pPr>
              <w:spacing w:after="160" w:line="259" w:lineRule="auto"/>
              <w:rPr>
                <w:lang w:val="en-GB"/>
              </w:rPr>
            </w:pPr>
            <w:r w:rsidRPr="000F7915">
              <w:rPr>
                <w:lang w:val="en-GB"/>
              </w:rPr>
              <w:t>B21.2.15</w:t>
            </w:r>
          </w:p>
        </w:tc>
        <w:tc>
          <w:tcPr>
            <w:tcW w:w="2845" w:type="dxa"/>
            <w:vAlign w:val="center"/>
            <w:hideMark/>
          </w:tcPr>
          <w:p w14:paraId="5753858F"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 xml:space="preserve">βεια </w:t>
            </w:r>
            <w:proofErr w:type="spellStart"/>
            <w:r w:rsidRPr="000F7915">
              <w:rPr>
                <w:lang w:val="en-GB"/>
              </w:rPr>
              <w:t>θερμοκρ</w:t>
            </w:r>
            <w:proofErr w:type="spellEnd"/>
            <w:r w:rsidRPr="000F7915">
              <w:rPr>
                <w:lang w:val="en-GB"/>
              </w:rPr>
              <w:t>ασίας</w:t>
            </w:r>
          </w:p>
        </w:tc>
        <w:tc>
          <w:tcPr>
            <w:tcW w:w="2410" w:type="dxa"/>
            <w:noWrap/>
            <w:vAlign w:val="center"/>
            <w:hideMark/>
          </w:tcPr>
          <w:p w14:paraId="3A3792F2" w14:textId="77777777" w:rsidR="000F7915" w:rsidRPr="000F7915" w:rsidRDefault="000F7915" w:rsidP="000F7915">
            <w:pPr>
              <w:spacing w:after="160" w:line="259" w:lineRule="auto"/>
              <w:rPr>
                <w:lang w:val="en-GB"/>
              </w:rPr>
            </w:pPr>
            <w:r w:rsidRPr="000F7915">
              <w:rPr>
                <w:lang w:val="en-GB"/>
              </w:rPr>
              <w:t>0,25ºC/sec.</w:t>
            </w:r>
          </w:p>
        </w:tc>
        <w:tc>
          <w:tcPr>
            <w:tcW w:w="1320" w:type="dxa"/>
          </w:tcPr>
          <w:p w14:paraId="010D1925" w14:textId="77777777" w:rsidR="000F7915" w:rsidRPr="000F7915" w:rsidRDefault="000F7915" w:rsidP="000F7915">
            <w:pPr>
              <w:spacing w:after="160" w:line="259" w:lineRule="auto"/>
              <w:rPr>
                <w:lang w:val="en-GB"/>
              </w:rPr>
            </w:pPr>
          </w:p>
        </w:tc>
        <w:tc>
          <w:tcPr>
            <w:tcW w:w="1437" w:type="dxa"/>
          </w:tcPr>
          <w:p w14:paraId="6E8A6200" w14:textId="77777777" w:rsidR="000F7915" w:rsidRPr="000F7915" w:rsidRDefault="000F7915" w:rsidP="000F7915">
            <w:pPr>
              <w:spacing w:after="160" w:line="259" w:lineRule="auto"/>
              <w:rPr>
                <w:lang w:val="en-GB"/>
              </w:rPr>
            </w:pPr>
          </w:p>
        </w:tc>
      </w:tr>
      <w:tr w:rsidR="000F7915" w:rsidRPr="000F7915" w14:paraId="674E7239" w14:textId="77777777" w:rsidTr="008A39EF">
        <w:trPr>
          <w:cantSplit/>
          <w:trHeight w:val="600"/>
        </w:trPr>
        <w:tc>
          <w:tcPr>
            <w:tcW w:w="1217" w:type="dxa"/>
            <w:vAlign w:val="center"/>
            <w:hideMark/>
          </w:tcPr>
          <w:p w14:paraId="6F6FBE5E" w14:textId="77777777" w:rsidR="000F7915" w:rsidRPr="000F7915" w:rsidRDefault="000F7915" w:rsidP="000F7915">
            <w:pPr>
              <w:spacing w:after="160" w:line="259" w:lineRule="auto"/>
              <w:rPr>
                <w:lang w:val="en-GB"/>
              </w:rPr>
            </w:pPr>
            <w:r w:rsidRPr="000F7915">
              <w:rPr>
                <w:lang w:val="en-GB"/>
              </w:rPr>
              <w:lastRenderedPageBreak/>
              <w:t>B21.2.16</w:t>
            </w:r>
          </w:p>
        </w:tc>
        <w:tc>
          <w:tcPr>
            <w:tcW w:w="2845" w:type="dxa"/>
            <w:vAlign w:val="center"/>
            <w:hideMark/>
          </w:tcPr>
          <w:p w14:paraId="2CE70965" w14:textId="77777777" w:rsidR="000F7915" w:rsidRPr="000F7915" w:rsidRDefault="000F7915" w:rsidP="000F7915">
            <w:pPr>
              <w:spacing w:after="160" w:line="259" w:lineRule="auto"/>
            </w:pPr>
            <w:r w:rsidRPr="000F7915">
              <w:t>Να πραγματοποιεί καμπύλη τήξης σε βήματα που κυμαίνονται</w:t>
            </w:r>
          </w:p>
        </w:tc>
        <w:tc>
          <w:tcPr>
            <w:tcW w:w="2410" w:type="dxa"/>
            <w:noWrap/>
            <w:vAlign w:val="center"/>
            <w:hideMark/>
          </w:tcPr>
          <w:p w14:paraId="36603B3D" w14:textId="77777777" w:rsidR="000F7915" w:rsidRPr="000F7915" w:rsidRDefault="000F7915" w:rsidP="000F7915">
            <w:pPr>
              <w:spacing w:after="160" w:line="259" w:lineRule="auto"/>
              <w:rPr>
                <w:lang w:val="en-GB"/>
              </w:rPr>
            </w:pPr>
            <w:r w:rsidRPr="000F7915">
              <w:rPr>
                <w:lang w:val="en-GB"/>
              </w:rPr>
              <w:t>από 0.015 ° C ≤ ΔΤ ≤ 3,66 ° C</w:t>
            </w:r>
          </w:p>
        </w:tc>
        <w:tc>
          <w:tcPr>
            <w:tcW w:w="1320" w:type="dxa"/>
          </w:tcPr>
          <w:p w14:paraId="24CD5AF2" w14:textId="77777777" w:rsidR="000F7915" w:rsidRPr="000F7915" w:rsidRDefault="000F7915" w:rsidP="000F7915">
            <w:pPr>
              <w:spacing w:after="160" w:line="259" w:lineRule="auto"/>
              <w:rPr>
                <w:lang w:val="en-GB"/>
              </w:rPr>
            </w:pPr>
          </w:p>
        </w:tc>
        <w:tc>
          <w:tcPr>
            <w:tcW w:w="1437" w:type="dxa"/>
          </w:tcPr>
          <w:p w14:paraId="7526A9D6" w14:textId="77777777" w:rsidR="000F7915" w:rsidRPr="000F7915" w:rsidRDefault="000F7915" w:rsidP="000F7915">
            <w:pPr>
              <w:spacing w:after="160" w:line="259" w:lineRule="auto"/>
              <w:rPr>
                <w:lang w:val="en-GB"/>
              </w:rPr>
            </w:pPr>
          </w:p>
        </w:tc>
      </w:tr>
      <w:tr w:rsidR="000F7915" w:rsidRPr="000F7915" w14:paraId="5CBFFC39" w14:textId="77777777" w:rsidTr="008A39EF">
        <w:trPr>
          <w:cantSplit/>
          <w:trHeight w:val="900"/>
        </w:trPr>
        <w:tc>
          <w:tcPr>
            <w:tcW w:w="1217" w:type="dxa"/>
            <w:vAlign w:val="center"/>
            <w:hideMark/>
          </w:tcPr>
          <w:p w14:paraId="4780DBBC" w14:textId="77777777" w:rsidR="000F7915" w:rsidRPr="000F7915" w:rsidRDefault="000F7915" w:rsidP="000F7915">
            <w:pPr>
              <w:spacing w:after="160" w:line="259" w:lineRule="auto"/>
              <w:rPr>
                <w:lang w:val="en-GB"/>
              </w:rPr>
            </w:pPr>
            <w:r w:rsidRPr="000F7915">
              <w:rPr>
                <w:lang w:val="en-GB"/>
              </w:rPr>
              <w:t>B21.2.17</w:t>
            </w:r>
          </w:p>
        </w:tc>
        <w:tc>
          <w:tcPr>
            <w:tcW w:w="2845" w:type="dxa"/>
            <w:vAlign w:val="center"/>
            <w:hideMark/>
          </w:tcPr>
          <w:p w14:paraId="357A8BC5" w14:textId="77777777" w:rsidR="000F7915" w:rsidRPr="000F7915" w:rsidRDefault="000F7915" w:rsidP="000F7915">
            <w:pPr>
              <w:spacing w:after="160" w:line="259" w:lineRule="auto"/>
            </w:pPr>
            <w:r w:rsidRPr="000F7915">
              <w:t>Να περιλαμβάνει θερμαινόμενο καπάκι για την ελαχιστοποίηση της εξάτμισης κατά τη διάρκεια της αντίδρασης</w:t>
            </w:r>
          </w:p>
        </w:tc>
        <w:tc>
          <w:tcPr>
            <w:tcW w:w="2410" w:type="dxa"/>
            <w:vAlign w:val="center"/>
            <w:hideMark/>
          </w:tcPr>
          <w:p w14:paraId="3950E18E"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6EE9C805" w14:textId="77777777" w:rsidR="000F7915" w:rsidRPr="000F7915" w:rsidRDefault="000F7915" w:rsidP="000F7915">
            <w:pPr>
              <w:spacing w:after="160" w:line="259" w:lineRule="auto"/>
              <w:rPr>
                <w:lang w:val="en-GB"/>
              </w:rPr>
            </w:pPr>
          </w:p>
        </w:tc>
        <w:tc>
          <w:tcPr>
            <w:tcW w:w="1437" w:type="dxa"/>
          </w:tcPr>
          <w:p w14:paraId="19AB53F1" w14:textId="77777777" w:rsidR="000F7915" w:rsidRPr="000F7915" w:rsidRDefault="000F7915" w:rsidP="000F7915">
            <w:pPr>
              <w:spacing w:after="160" w:line="259" w:lineRule="auto"/>
              <w:rPr>
                <w:lang w:val="en-GB"/>
              </w:rPr>
            </w:pPr>
          </w:p>
        </w:tc>
      </w:tr>
      <w:tr w:rsidR="000F7915" w:rsidRPr="000F7915" w14:paraId="1044F995" w14:textId="77777777" w:rsidTr="008A39EF">
        <w:trPr>
          <w:cantSplit/>
          <w:trHeight w:val="600"/>
        </w:trPr>
        <w:tc>
          <w:tcPr>
            <w:tcW w:w="1217" w:type="dxa"/>
            <w:vAlign w:val="center"/>
            <w:hideMark/>
          </w:tcPr>
          <w:p w14:paraId="4C3BEEF9" w14:textId="77777777" w:rsidR="000F7915" w:rsidRPr="000F7915" w:rsidRDefault="000F7915" w:rsidP="000F7915">
            <w:pPr>
              <w:spacing w:after="160" w:line="259" w:lineRule="auto"/>
              <w:rPr>
                <w:lang w:val="en-GB"/>
              </w:rPr>
            </w:pPr>
            <w:r w:rsidRPr="000F7915">
              <w:rPr>
                <w:lang w:val="en-GB"/>
              </w:rPr>
              <w:t>B21.2.18</w:t>
            </w:r>
          </w:p>
        </w:tc>
        <w:tc>
          <w:tcPr>
            <w:tcW w:w="2845" w:type="dxa"/>
            <w:vAlign w:val="center"/>
            <w:hideMark/>
          </w:tcPr>
          <w:p w14:paraId="324B9F40" w14:textId="77777777" w:rsidR="000F7915" w:rsidRPr="000F7915" w:rsidRDefault="000F7915" w:rsidP="000F7915">
            <w:pPr>
              <w:spacing w:after="160" w:line="259" w:lineRule="auto"/>
            </w:pPr>
            <w:r w:rsidRPr="000F7915">
              <w:t>Να υποστηρίζει τουλάχιστον τις εξής χημείες αντίδρασης:</w:t>
            </w:r>
          </w:p>
        </w:tc>
        <w:tc>
          <w:tcPr>
            <w:tcW w:w="2410" w:type="dxa"/>
            <w:vAlign w:val="center"/>
            <w:hideMark/>
          </w:tcPr>
          <w:p w14:paraId="1A291718" w14:textId="77777777" w:rsidR="000F7915" w:rsidRPr="000F7915" w:rsidRDefault="000F7915" w:rsidP="000F7915">
            <w:pPr>
              <w:spacing w:after="160" w:line="259" w:lineRule="auto"/>
              <w:rPr>
                <w:lang w:val="en-GB"/>
              </w:rPr>
            </w:pPr>
            <w:r w:rsidRPr="000F7915">
              <w:rPr>
                <w:lang w:val="en-GB"/>
              </w:rPr>
              <w:t xml:space="preserve">Fluorogenic 5’ nuclease assay </w:t>
            </w:r>
            <w:proofErr w:type="spellStart"/>
            <w:r w:rsidRPr="000F7915">
              <w:rPr>
                <w:lang w:val="en-GB"/>
              </w:rPr>
              <w:t>με</w:t>
            </w:r>
            <w:proofErr w:type="spellEnd"/>
            <w:r w:rsidRPr="000F7915">
              <w:rPr>
                <w:lang w:val="en-GB"/>
              </w:rPr>
              <w:t xml:space="preserve"> TaqMan Probes και SYBR Green</w:t>
            </w:r>
          </w:p>
        </w:tc>
        <w:tc>
          <w:tcPr>
            <w:tcW w:w="1320" w:type="dxa"/>
          </w:tcPr>
          <w:p w14:paraId="3567BA14" w14:textId="77777777" w:rsidR="000F7915" w:rsidRPr="000F7915" w:rsidRDefault="000F7915" w:rsidP="000F7915">
            <w:pPr>
              <w:spacing w:after="160" w:line="259" w:lineRule="auto"/>
              <w:rPr>
                <w:lang w:val="en-GB"/>
              </w:rPr>
            </w:pPr>
          </w:p>
        </w:tc>
        <w:tc>
          <w:tcPr>
            <w:tcW w:w="1437" w:type="dxa"/>
          </w:tcPr>
          <w:p w14:paraId="675A5A3E" w14:textId="77777777" w:rsidR="000F7915" w:rsidRPr="000F7915" w:rsidRDefault="000F7915" w:rsidP="000F7915">
            <w:pPr>
              <w:spacing w:after="160" w:line="259" w:lineRule="auto"/>
              <w:rPr>
                <w:lang w:val="en-GB"/>
              </w:rPr>
            </w:pPr>
          </w:p>
        </w:tc>
      </w:tr>
      <w:tr w:rsidR="000F7915" w:rsidRPr="000F7915" w14:paraId="23214FED" w14:textId="77777777" w:rsidTr="008A39EF">
        <w:trPr>
          <w:cantSplit/>
          <w:trHeight w:val="600"/>
        </w:trPr>
        <w:tc>
          <w:tcPr>
            <w:tcW w:w="1217" w:type="dxa"/>
            <w:vAlign w:val="center"/>
            <w:hideMark/>
          </w:tcPr>
          <w:p w14:paraId="412782AD" w14:textId="77777777" w:rsidR="000F7915" w:rsidRPr="000F7915" w:rsidRDefault="000F7915" w:rsidP="000F7915">
            <w:pPr>
              <w:spacing w:after="160" w:line="259" w:lineRule="auto"/>
              <w:rPr>
                <w:lang w:val="en-GB"/>
              </w:rPr>
            </w:pPr>
            <w:r w:rsidRPr="000F7915">
              <w:rPr>
                <w:lang w:val="en-GB"/>
              </w:rPr>
              <w:t>B21.2.19</w:t>
            </w:r>
          </w:p>
        </w:tc>
        <w:tc>
          <w:tcPr>
            <w:tcW w:w="2845" w:type="dxa"/>
            <w:vAlign w:val="center"/>
            <w:hideMark/>
          </w:tcPr>
          <w:p w14:paraId="23CCED82" w14:textId="77777777" w:rsidR="000F7915" w:rsidRPr="000F7915" w:rsidRDefault="000F7915" w:rsidP="000F7915">
            <w:pPr>
              <w:spacing w:after="160" w:line="259" w:lineRule="auto"/>
            </w:pPr>
            <w:r w:rsidRPr="000F7915">
              <w:t>Το όργανο να μπορεί να λειτουργήσει σε αυτόνομη λειτουργία, χωρίς υπολογιστή συνδεδεμένο.</w:t>
            </w:r>
          </w:p>
        </w:tc>
        <w:tc>
          <w:tcPr>
            <w:tcW w:w="2410" w:type="dxa"/>
            <w:vAlign w:val="center"/>
            <w:hideMark/>
          </w:tcPr>
          <w:p w14:paraId="07C052B8"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7832230C" w14:textId="77777777" w:rsidR="000F7915" w:rsidRPr="000F7915" w:rsidRDefault="000F7915" w:rsidP="000F7915">
            <w:pPr>
              <w:spacing w:after="160" w:line="259" w:lineRule="auto"/>
              <w:rPr>
                <w:lang w:val="en-GB"/>
              </w:rPr>
            </w:pPr>
          </w:p>
        </w:tc>
        <w:tc>
          <w:tcPr>
            <w:tcW w:w="1437" w:type="dxa"/>
          </w:tcPr>
          <w:p w14:paraId="36778B21" w14:textId="77777777" w:rsidR="000F7915" w:rsidRPr="000F7915" w:rsidRDefault="000F7915" w:rsidP="000F7915">
            <w:pPr>
              <w:spacing w:after="160" w:line="259" w:lineRule="auto"/>
              <w:rPr>
                <w:lang w:val="en-GB"/>
              </w:rPr>
            </w:pPr>
          </w:p>
        </w:tc>
      </w:tr>
      <w:tr w:rsidR="000F7915" w:rsidRPr="000F7915" w14:paraId="2886A174" w14:textId="77777777" w:rsidTr="008A39EF">
        <w:trPr>
          <w:cantSplit/>
          <w:trHeight w:val="2100"/>
        </w:trPr>
        <w:tc>
          <w:tcPr>
            <w:tcW w:w="1217" w:type="dxa"/>
            <w:vAlign w:val="center"/>
            <w:hideMark/>
          </w:tcPr>
          <w:p w14:paraId="5003EFE5" w14:textId="77777777" w:rsidR="000F7915" w:rsidRPr="000F7915" w:rsidRDefault="000F7915" w:rsidP="000F7915">
            <w:pPr>
              <w:spacing w:after="160" w:line="259" w:lineRule="auto"/>
              <w:rPr>
                <w:lang w:val="en-GB"/>
              </w:rPr>
            </w:pPr>
            <w:r w:rsidRPr="000F7915">
              <w:rPr>
                <w:lang w:val="en-GB"/>
              </w:rPr>
              <w:t>B21.2.20</w:t>
            </w:r>
          </w:p>
        </w:tc>
        <w:tc>
          <w:tcPr>
            <w:tcW w:w="2845" w:type="dxa"/>
            <w:vAlign w:val="center"/>
            <w:hideMark/>
          </w:tcPr>
          <w:p w14:paraId="4216F1E4" w14:textId="77777777" w:rsidR="000F7915" w:rsidRPr="000F7915" w:rsidRDefault="000F7915" w:rsidP="000F7915">
            <w:pPr>
              <w:spacing w:after="160" w:line="259" w:lineRule="auto"/>
            </w:pPr>
            <w:r w:rsidRPr="000F7915">
              <w:t xml:space="preserve">Να περιλαμβάνει </w:t>
            </w:r>
            <w:proofErr w:type="spellStart"/>
            <w:r w:rsidRPr="000F7915">
              <w:t>διαδραστική</w:t>
            </w:r>
            <w:proofErr w:type="spellEnd"/>
            <w:r w:rsidRPr="000F7915">
              <w:t xml:space="preserve"> οθόνη αφής που μπορεί να αποθηκεύσει τα πρωτόκολλα για γρήγορη έναρξη του πειράματος χωρίς την ανάγκη για εξωτερικό υπολογιστή. Μέσω της οθόνης αφής να επιτρέπεται η παρατήρηση των </w:t>
            </w:r>
            <w:r w:rsidRPr="000F7915">
              <w:rPr>
                <w:lang w:val="en-GB"/>
              </w:rPr>
              <w:t>amplification</w:t>
            </w:r>
            <w:r w:rsidRPr="000F7915">
              <w:t xml:space="preserve"> </w:t>
            </w:r>
            <w:r w:rsidRPr="000F7915">
              <w:rPr>
                <w:lang w:val="en-GB"/>
              </w:rPr>
              <w:t>plots</w:t>
            </w:r>
            <w:r w:rsidRPr="000F7915">
              <w:t xml:space="preserve"> καθώς και το φιλτράρισμα ανά δείγμα/στόχο/εργασία.</w:t>
            </w:r>
          </w:p>
        </w:tc>
        <w:tc>
          <w:tcPr>
            <w:tcW w:w="2410" w:type="dxa"/>
            <w:vAlign w:val="center"/>
            <w:hideMark/>
          </w:tcPr>
          <w:p w14:paraId="054A9F88"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1AD6E6DF" w14:textId="77777777" w:rsidR="000F7915" w:rsidRPr="000F7915" w:rsidRDefault="000F7915" w:rsidP="000F7915">
            <w:pPr>
              <w:spacing w:after="160" w:line="259" w:lineRule="auto"/>
              <w:rPr>
                <w:lang w:val="en-GB"/>
              </w:rPr>
            </w:pPr>
          </w:p>
        </w:tc>
        <w:tc>
          <w:tcPr>
            <w:tcW w:w="1437" w:type="dxa"/>
          </w:tcPr>
          <w:p w14:paraId="4163B0E9" w14:textId="77777777" w:rsidR="000F7915" w:rsidRPr="000F7915" w:rsidRDefault="000F7915" w:rsidP="000F7915">
            <w:pPr>
              <w:spacing w:after="160" w:line="259" w:lineRule="auto"/>
              <w:rPr>
                <w:lang w:val="en-GB"/>
              </w:rPr>
            </w:pPr>
          </w:p>
        </w:tc>
      </w:tr>
      <w:tr w:rsidR="000F7915" w:rsidRPr="000F7915" w14:paraId="0974C120" w14:textId="77777777" w:rsidTr="008A39EF">
        <w:trPr>
          <w:cantSplit/>
          <w:trHeight w:val="600"/>
        </w:trPr>
        <w:tc>
          <w:tcPr>
            <w:tcW w:w="1217" w:type="dxa"/>
            <w:vAlign w:val="center"/>
            <w:hideMark/>
          </w:tcPr>
          <w:p w14:paraId="4FECAB91" w14:textId="77777777" w:rsidR="000F7915" w:rsidRPr="000F7915" w:rsidRDefault="000F7915" w:rsidP="000F7915">
            <w:pPr>
              <w:spacing w:after="160" w:line="259" w:lineRule="auto"/>
              <w:rPr>
                <w:lang w:val="en-GB"/>
              </w:rPr>
            </w:pPr>
            <w:r w:rsidRPr="000F7915">
              <w:rPr>
                <w:lang w:val="en-GB"/>
              </w:rPr>
              <w:t>B21.2.21</w:t>
            </w:r>
          </w:p>
        </w:tc>
        <w:tc>
          <w:tcPr>
            <w:tcW w:w="2845" w:type="dxa"/>
            <w:vAlign w:val="center"/>
            <w:hideMark/>
          </w:tcPr>
          <w:p w14:paraId="457EBE01" w14:textId="77777777" w:rsidR="000F7915" w:rsidRPr="000F7915" w:rsidRDefault="000F7915" w:rsidP="000F7915">
            <w:pPr>
              <w:spacing w:after="160" w:line="259" w:lineRule="auto"/>
            </w:pPr>
            <w:r w:rsidRPr="000F7915">
              <w:t xml:space="preserve">Με δυνατότητα παύσης πρωτοκόλλου </w:t>
            </w:r>
            <w:r w:rsidRPr="000F7915">
              <w:rPr>
                <w:lang w:val="en-GB"/>
              </w:rPr>
              <w:t>real</w:t>
            </w:r>
            <w:r w:rsidRPr="000F7915">
              <w:t xml:space="preserve"> </w:t>
            </w:r>
            <w:r w:rsidRPr="000F7915">
              <w:rPr>
                <w:lang w:val="en-GB"/>
              </w:rPr>
              <w:t>time</w:t>
            </w:r>
            <w:r w:rsidRPr="000F7915">
              <w:t xml:space="preserve"> </w:t>
            </w:r>
            <w:r w:rsidRPr="000F7915">
              <w:rPr>
                <w:lang w:val="en-GB"/>
              </w:rPr>
              <w:t>PCR</w:t>
            </w:r>
            <w:r w:rsidRPr="000F7915">
              <w:t xml:space="preserve"> κατά παραγγελία</w:t>
            </w:r>
          </w:p>
        </w:tc>
        <w:tc>
          <w:tcPr>
            <w:tcW w:w="2410" w:type="dxa"/>
            <w:vAlign w:val="center"/>
            <w:hideMark/>
          </w:tcPr>
          <w:p w14:paraId="2A4C0E85"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42D5DC35" w14:textId="77777777" w:rsidR="000F7915" w:rsidRPr="000F7915" w:rsidRDefault="000F7915" w:rsidP="000F7915">
            <w:pPr>
              <w:spacing w:after="160" w:line="259" w:lineRule="auto"/>
              <w:rPr>
                <w:lang w:val="en-GB"/>
              </w:rPr>
            </w:pPr>
          </w:p>
        </w:tc>
        <w:tc>
          <w:tcPr>
            <w:tcW w:w="1437" w:type="dxa"/>
          </w:tcPr>
          <w:p w14:paraId="216DB991" w14:textId="77777777" w:rsidR="000F7915" w:rsidRPr="000F7915" w:rsidRDefault="000F7915" w:rsidP="000F7915">
            <w:pPr>
              <w:spacing w:after="160" w:line="259" w:lineRule="auto"/>
              <w:rPr>
                <w:lang w:val="en-GB"/>
              </w:rPr>
            </w:pPr>
          </w:p>
        </w:tc>
      </w:tr>
      <w:tr w:rsidR="000F7915" w:rsidRPr="000F7915" w14:paraId="0475E4D7" w14:textId="77777777" w:rsidTr="008A39EF">
        <w:trPr>
          <w:cantSplit/>
          <w:trHeight w:val="900"/>
        </w:trPr>
        <w:tc>
          <w:tcPr>
            <w:tcW w:w="1217" w:type="dxa"/>
            <w:vAlign w:val="center"/>
            <w:hideMark/>
          </w:tcPr>
          <w:p w14:paraId="5F21AD1C" w14:textId="77777777" w:rsidR="000F7915" w:rsidRPr="000F7915" w:rsidRDefault="000F7915" w:rsidP="000F7915">
            <w:pPr>
              <w:spacing w:after="160" w:line="259" w:lineRule="auto"/>
              <w:rPr>
                <w:lang w:val="en-GB"/>
              </w:rPr>
            </w:pPr>
            <w:r w:rsidRPr="000F7915">
              <w:rPr>
                <w:lang w:val="en-GB"/>
              </w:rPr>
              <w:t>B21.2.22</w:t>
            </w:r>
          </w:p>
        </w:tc>
        <w:tc>
          <w:tcPr>
            <w:tcW w:w="2845" w:type="dxa"/>
            <w:vAlign w:val="center"/>
            <w:hideMark/>
          </w:tcPr>
          <w:p w14:paraId="29FAE5C3" w14:textId="77777777" w:rsidR="000F7915" w:rsidRPr="000F7915" w:rsidRDefault="000F7915" w:rsidP="000F7915">
            <w:pPr>
              <w:spacing w:after="160" w:line="259" w:lineRule="auto"/>
            </w:pPr>
            <w:r w:rsidRPr="000F7915">
              <w:t>Να διαθέτει δυνατότητα πρόσβασης στα πειράματα από οπουδήποτε μέσω απομακρυσμένου ελέγχου.</w:t>
            </w:r>
          </w:p>
        </w:tc>
        <w:tc>
          <w:tcPr>
            <w:tcW w:w="2410" w:type="dxa"/>
            <w:vAlign w:val="center"/>
            <w:hideMark/>
          </w:tcPr>
          <w:p w14:paraId="194D3479"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41E2B623" w14:textId="77777777" w:rsidR="000F7915" w:rsidRPr="000F7915" w:rsidRDefault="000F7915" w:rsidP="000F7915">
            <w:pPr>
              <w:spacing w:after="160" w:line="259" w:lineRule="auto"/>
              <w:rPr>
                <w:lang w:val="en-GB"/>
              </w:rPr>
            </w:pPr>
          </w:p>
        </w:tc>
        <w:tc>
          <w:tcPr>
            <w:tcW w:w="1437" w:type="dxa"/>
          </w:tcPr>
          <w:p w14:paraId="31722EB0" w14:textId="77777777" w:rsidR="000F7915" w:rsidRPr="000F7915" w:rsidRDefault="000F7915" w:rsidP="000F7915">
            <w:pPr>
              <w:spacing w:after="160" w:line="259" w:lineRule="auto"/>
              <w:rPr>
                <w:lang w:val="en-GB"/>
              </w:rPr>
            </w:pPr>
          </w:p>
        </w:tc>
      </w:tr>
      <w:tr w:rsidR="000F7915" w:rsidRPr="000F7915" w14:paraId="62B68C20" w14:textId="77777777" w:rsidTr="008A39EF">
        <w:trPr>
          <w:cantSplit/>
          <w:trHeight w:val="900"/>
        </w:trPr>
        <w:tc>
          <w:tcPr>
            <w:tcW w:w="1217" w:type="dxa"/>
            <w:vAlign w:val="center"/>
            <w:hideMark/>
          </w:tcPr>
          <w:p w14:paraId="39D8C9D9" w14:textId="77777777" w:rsidR="000F7915" w:rsidRPr="000F7915" w:rsidRDefault="000F7915" w:rsidP="000F7915">
            <w:pPr>
              <w:spacing w:after="160" w:line="259" w:lineRule="auto"/>
              <w:rPr>
                <w:lang w:val="en-GB"/>
              </w:rPr>
            </w:pPr>
            <w:r w:rsidRPr="000F7915">
              <w:rPr>
                <w:lang w:val="en-GB"/>
              </w:rPr>
              <w:t>B21.2.23</w:t>
            </w:r>
          </w:p>
        </w:tc>
        <w:tc>
          <w:tcPr>
            <w:tcW w:w="2845" w:type="dxa"/>
            <w:vAlign w:val="center"/>
            <w:hideMark/>
          </w:tcPr>
          <w:p w14:paraId="4CC45715" w14:textId="77777777" w:rsidR="000F7915" w:rsidRPr="000F7915" w:rsidRDefault="000F7915" w:rsidP="000F7915">
            <w:pPr>
              <w:spacing w:after="160" w:line="259" w:lineRule="auto"/>
            </w:pPr>
            <w:r w:rsidRPr="000F7915">
              <w:t xml:space="preserve">Να παρέχει επίσης δυνατότητα σύνδεσης μέσω </w:t>
            </w:r>
            <w:r w:rsidRPr="000F7915">
              <w:rPr>
                <w:lang w:val="en-GB"/>
              </w:rPr>
              <w:t>Wi</w:t>
            </w:r>
            <w:r w:rsidRPr="000F7915">
              <w:t>-</w:t>
            </w:r>
            <w:r w:rsidRPr="000F7915">
              <w:rPr>
                <w:lang w:val="en-GB"/>
              </w:rPr>
              <w:t>Fi</w:t>
            </w:r>
          </w:p>
        </w:tc>
        <w:tc>
          <w:tcPr>
            <w:tcW w:w="2410" w:type="dxa"/>
            <w:vAlign w:val="center"/>
            <w:hideMark/>
          </w:tcPr>
          <w:p w14:paraId="234DA4E3"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74BB4D49" w14:textId="77777777" w:rsidR="000F7915" w:rsidRPr="000F7915" w:rsidRDefault="000F7915" w:rsidP="000F7915">
            <w:pPr>
              <w:spacing w:after="160" w:line="259" w:lineRule="auto"/>
              <w:rPr>
                <w:lang w:val="en-GB"/>
              </w:rPr>
            </w:pPr>
          </w:p>
        </w:tc>
        <w:tc>
          <w:tcPr>
            <w:tcW w:w="1437" w:type="dxa"/>
          </w:tcPr>
          <w:p w14:paraId="5090EBE5" w14:textId="77777777" w:rsidR="000F7915" w:rsidRPr="000F7915" w:rsidRDefault="000F7915" w:rsidP="000F7915">
            <w:pPr>
              <w:spacing w:after="160" w:line="259" w:lineRule="auto"/>
              <w:rPr>
                <w:lang w:val="en-GB"/>
              </w:rPr>
            </w:pPr>
          </w:p>
        </w:tc>
      </w:tr>
      <w:tr w:rsidR="000F7915" w:rsidRPr="000F7915" w14:paraId="2C3A075A" w14:textId="77777777" w:rsidTr="008A39EF">
        <w:trPr>
          <w:cantSplit/>
          <w:trHeight w:val="900"/>
        </w:trPr>
        <w:tc>
          <w:tcPr>
            <w:tcW w:w="1217" w:type="dxa"/>
            <w:vAlign w:val="center"/>
            <w:hideMark/>
          </w:tcPr>
          <w:p w14:paraId="102AA2F6" w14:textId="77777777" w:rsidR="000F7915" w:rsidRPr="000F7915" w:rsidRDefault="000F7915" w:rsidP="000F7915">
            <w:pPr>
              <w:spacing w:after="160" w:line="259" w:lineRule="auto"/>
              <w:rPr>
                <w:lang w:val="en-GB"/>
              </w:rPr>
            </w:pPr>
            <w:r w:rsidRPr="000F7915">
              <w:rPr>
                <w:lang w:val="en-GB"/>
              </w:rPr>
              <w:t>B21.2.24</w:t>
            </w:r>
          </w:p>
        </w:tc>
        <w:tc>
          <w:tcPr>
            <w:tcW w:w="2845" w:type="dxa"/>
            <w:vAlign w:val="center"/>
            <w:hideMark/>
          </w:tcPr>
          <w:p w14:paraId="4EBA6A18"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έχει</w:t>
            </w:r>
            <w:proofErr w:type="spellEnd"/>
            <w:r w:rsidRPr="000F7915">
              <w:rPr>
                <w:lang w:val="en-GB"/>
              </w:rPr>
              <w:t xml:space="preserve"> </w:t>
            </w:r>
            <w:proofErr w:type="spellStart"/>
            <w:r w:rsidRPr="000F7915">
              <w:rPr>
                <w:lang w:val="en-GB"/>
              </w:rPr>
              <w:t>δυν</w:t>
            </w:r>
            <w:proofErr w:type="spellEnd"/>
            <w:r w:rsidRPr="000F7915">
              <w:rPr>
                <w:lang w:val="en-GB"/>
              </w:rPr>
              <w:t xml:space="preserve">ατότητα </w:t>
            </w:r>
            <w:proofErr w:type="spellStart"/>
            <w:r w:rsidRPr="000F7915">
              <w:rPr>
                <w:lang w:val="en-GB"/>
              </w:rPr>
              <w:t>δι</w:t>
            </w:r>
            <w:proofErr w:type="spellEnd"/>
            <w:r w:rsidRPr="000F7915">
              <w:rPr>
                <w:lang w:val="en-GB"/>
              </w:rPr>
              <w:t>αχωρισμού</w:t>
            </w:r>
          </w:p>
        </w:tc>
        <w:tc>
          <w:tcPr>
            <w:tcW w:w="2410" w:type="dxa"/>
            <w:vAlign w:val="center"/>
            <w:hideMark/>
          </w:tcPr>
          <w:p w14:paraId="6084F36F" w14:textId="77777777" w:rsidR="000F7915" w:rsidRPr="000F7915" w:rsidRDefault="000F7915" w:rsidP="000F7915">
            <w:pPr>
              <w:spacing w:after="160" w:line="259" w:lineRule="auto"/>
            </w:pPr>
            <w:r w:rsidRPr="000F7915">
              <w:t>μεταξύ 5.000 και 10.000 αντίγραφα μήτρας  με ακρίβεια 99.7%</w:t>
            </w:r>
          </w:p>
        </w:tc>
        <w:tc>
          <w:tcPr>
            <w:tcW w:w="1320" w:type="dxa"/>
          </w:tcPr>
          <w:p w14:paraId="677BC58F" w14:textId="77777777" w:rsidR="000F7915" w:rsidRPr="000F7915" w:rsidRDefault="000F7915" w:rsidP="000F7915">
            <w:pPr>
              <w:spacing w:after="160" w:line="259" w:lineRule="auto"/>
            </w:pPr>
          </w:p>
        </w:tc>
        <w:tc>
          <w:tcPr>
            <w:tcW w:w="1437" w:type="dxa"/>
          </w:tcPr>
          <w:p w14:paraId="1256EFCB" w14:textId="77777777" w:rsidR="000F7915" w:rsidRPr="000F7915" w:rsidRDefault="000F7915" w:rsidP="000F7915">
            <w:pPr>
              <w:spacing w:after="160" w:line="259" w:lineRule="auto"/>
            </w:pPr>
          </w:p>
        </w:tc>
      </w:tr>
      <w:tr w:rsidR="000F7915" w:rsidRPr="000F7915" w14:paraId="6AC58B3D" w14:textId="77777777" w:rsidTr="008A39EF">
        <w:trPr>
          <w:cantSplit/>
          <w:trHeight w:val="900"/>
        </w:trPr>
        <w:tc>
          <w:tcPr>
            <w:tcW w:w="1217" w:type="dxa"/>
            <w:vAlign w:val="center"/>
            <w:hideMark/>
          </w:tcPr>
          <w:p w14:paraId="4938E1E9" w14:textId="77777777" w:rsidR="000F7915" w:rsidRPr="000F7915" w:rsidRDefault="000F7915" w:rsidP="000F7915">
            <w:pPr>
              <w:spacing w:after="160" w:line="259" w:lineRule="auto"/>
              <w:rPr>
                <w:lang w:val="en-GB"/>
              </w:rPr>
            </w:pPr>
            <w:r w:rsidRPr="000F7915">
              <w:rPr>
                <w:lang w:val="en-GB"/>
              </w:rPr>
              <w:lastRenderedPageBreak/>
              <w:t>B21.2.25</w:t>
            </w:r>
          </w:p>
        </w:tc>
        <w:tc>
          <w:tcPr>
            <w:tcW w:w="2845" w:type="dxa"/>
            <w:vAlign w:val="center"/>
            <w:hideMark/>
          </w:tcPr>
          <w:p w14:paraId="263F75CC" w14:textId="77777777" w:rsidR="000F7915" w:rsidRPr="000F7915" w:rsidRDefault="000F7915" w:rsidP="000F7915">
            <w:pPr>
              <w:spacing w:after="160" w:line="259" w:lineRule="auto"/>
            </w:pPr>
            <w:r w:rsidRPr="000F7915">
              <w:t xml:space="preserve">Να μπορεί να δεχθεί ειδικό λογισμικό </w:t>
            </w:r>
            <w:r w:rsidRPr="000F7915">
              <w:rPr>
                <w:lang w:val="en-GB"/>
              </w:rPr>
              <w:t>melting</w:t>
            </w:r>
            <w:r w:rsidRPr="000F7915">
              <w:t xml:space="preserve"> </w:t>
            </w:r>
            <w:r w:rsidRPr="000F7915">
              <w:rPr>
                <w:lang w:val="en-GB"/>
              </w:rPr>
              <w:t>analysis</w:t>
            </w:r>
            <w:r w:rsidRPr="000F7915">
              <w:t xml:space="preserve"> πρωτεϊνών και ειδικό λογισμικό </w:t>
            </w:r>
            <w:r w:rsidRPr="000F7915">
              <w:rPr>
                <w:lang w:val="en-GB"/>
              </w:rPr>
              <w:t>HRM</w:t>
            </w:r>
            <w:r w:rsidRPr="000F7915">
              <w:t xml:space="preserve"> </w:t>
            </w:r>
            <w:r w:rsidRPr="000F7915">
              <w:rPr>
                <w:lang w:val="en-GB"/>
              </w:rPr>
              <w:t>analysis</w:t>
            </w:r>
          </w:p>
        </w:tc>
        <w:tc>
          <w:tcPr>
            <w:tcW w:w="2410" w:type="dxa"/>
            <w:vAlign w:val="center"/>
            <w:hideMark/>
          </w:tcPr>
          <w:p w14:paraId="6B96D7E4"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14E53C4B" w14:textId="77777777" w:rsidR="000F7915" w:rsidRPr="000F7915" w:rsidRDefault="000F7915" w:rsidP="000F7915">
            <w:pPr>
              <w:spacing w:after="160" w:line="259" w:lineRule="auto"/>
              <w:rPr>
                <w:lang w:val="en-GB"/>
              </w:rPr>
            </w:pPr>
          </w:p>
        </w:tc>
        <w:tc>
          <w:tcPr>
            <w:tcW w:w="1437" w:type="dxa"/>
          </w:tcPr>
          <w:p w14:paraId="3946C377" w14:textId="77777777" w:rsidR="000F7915" w:rsidRPr="000F7915" w:rsidRDefault="000F7915" w:rsidP="000F7915">
            <w:pPr>
              <w:spacing w:after="160" w:line="259" w:lineRule="auto"/>
              <w:rPr>
                <w:lang w:val="en-GB"/>
              </w:rPr>
            </w:pPr>
          </w:p>
        </w:tc>
      </w:tr>
      <w:tr w:rsidR="000F7915" w:rsidRPr="000F7915" w14:paraId="48A141FA" w14:textId="77777777" w:rsidTr="008A39EF">
        <w:trPr>
          <w:cantSplit/>
          <w:trHeight w:val="600"/>
        </w:trPr>
        <w:tc>
          <w:tcPr>
            <w:tcW w:w="1217" w:type="dxa"/>
            <w:vAlign w:val="center"/>
            <w:hideMark/>
          </w:tcPr>
          <w:p w14:paraId="377B894A" w14:textId="77777777" w:rsidR="000F7915" w:rsidRPr="000F7915" w:rsidRDefault="000F7915" w:rsidP="000F7915">
            <w:pPr>
              <w:spacing w:after="160" w:line="259" w:lineRule="auto"/>
              <w:rPr>
                <w:lang w:val="en-GB"/>
              </w:rPr>
            </w:pPr>
            <w:r w:rsidRPr="000F7915">
              <w:rPr>
                <w:lang w:val="en-GB"/>
              </w:rPr>
              <w:t>B21.2.26</w:t>
            </w:r>
          </w:p>
        </w:tc>
        <w:tc>
          <w:tcPr>
            <w:tcW w:w="2845" w:type="dxa"/>
            <w:vAlign w:val="center"/>
            <w:hideMark/>
          </w:tcPr>
          <w:p w14:paraId="194EA58A" w14:textId="77777777" w:rsidR="000F7915" w:rsidRPr="000F7915" w:rsidRDefault="000F7915" w:rsidP="000F7915">
            <w:pPr>
              <w:spacing w:after="160" w:line="259" w:lineRule="auto"/>
              <w:rPr>
                <w:lang w:val="en-GB"/>
              </w:rPr>
            </w:pPr>
            <w:r w:rsidRPr="000F7915">
              <w:rPr>
                <w:lang w:val="en-GB"/>
              </w:rPr>
              <w:t>Να π</w:t>
            </w:r>
            <w:proofErr w:type="spellStart"/>
            <w:r w:rsidRPr="000F7915">
              <w:rPr>
                <w:lang w:val="en-GB"/>
              </w:rPr>
              <w:t>ληροί</w:t>
            </w:r>
            <w:proofErr w:type="spellEnd"/>
            <w:r w:rsidRPr="000F7915">
              <w:rPr>
                <w:lang w:val="en-GB"/>
              </w:rPr>
              <w:t xml:space="preserve"> </w:t>
            </w:r>
            <w:proofErr w:type="spellStart"/>
            <w:r w:rsidRPr="000F7915">
              <w:rPr>
                <w:lang w:val="en-GB"/>
              </w:rPr>
              <w:t>τις</w:t>
            </w:r>
            <w:proofErr w:type="spellEnd"/>
            <w:r w:rsidRPr="000F7915">
              <w:rPr>
                <w:lang w:val="en-GB"/>
              </w:rPr>
              <w:t xml:space="preserve"> π</w:t>
            </w:r>
            <w:proofErr w:type="spellStart"/>
            <w:r w:rsidRPr="000F7915">
              <w:rPr>
                <w:lang w:val="en-GB"/>
              </w:rPr>
              <w:t>ροδι</w:t>
            </w:r>
            <w:proofErr w:type="spellEnd"/>
            <w:r w:rsidRPr="000F7915">
              <w:rPr>
                <w:lang w:val="en-GB"/>
              </w:rPr>
              <w:t>αγραφές</w:t>
            </w:r>
          </w:p>
        </w:tc>
        <w:tc>
          <w:tcPr>
            <w:tcW w:w="2410" w:type="dxa"/>
            <w:vAlign w:val="center"/>
            <w:hideMark/>
          </w:tcPr>
          <w:p w14:paraId="793167CF" w14:textId="77777777" w:rsidR="000F7915" w:rsidRPr="000F7915" w:rsidRDefault="000F7915" w:rsidP="000F7915">
            <w:pPr>
              <w:spacing w:after="160" w:line="259" w:lineRule="auto"/>
              <w:rPr>
                <w:lang w:val="en-GB"/>
              </w:rPr>
            </w:pPr>
            <w:proofErr w:type="spellStart"/>
            <w:r w:rsidRPr="000F7915">
              <w:rPr>
                <w:lang w:val="en-GB"/>
              </w:rPr>
              <w:t>cUL</w:t>
            </w:r>
            <w:proofErr w:type="spellEnd"/>
            <w:r w:rsidRPr="000F7915">
              <w:rPr>
                <w:lang w:val="en-GB"/>
              </w:rPr>
              <w:t xml:space="preserve"> (tested to CAN/CSA standards), UL, CE, C-TICK, WEEE</w:t>
            </w:r>
          </w:p>
        </w:tc>
        <w:tc>
          <w:tcPr>
            <w:tcW w:w="1320" w:type="dxa"/>
          </w:tcPr>
          <w:p w14:paraId="776877BE" w14:textId="77777777" w:rsidR="000F7915" w:rsidRPr="000F7915" w:rsidRDefault="000F7915" w:rsidP="000F7915">
            <w:pPr>
              <w:spacing w:after="160" w:line="259" w:lineRule="auto"/>
              <w:rPr>
                <w:lang w:val="en-GB"/>
              </w:rPr>
            </w:pPr>
          </w:p>
        </w:tc>
        <w:tc>
          <w:tcPr>
            <w:tcW w:w="1437" w:type="dxa"/>
          </w:tcPr>
          <w:p w14:paraId="7DC6A47D" w14:textId="77777777" w:rsidR="000F7915" w:rsidRPr="000F7915" w:rsidRDefault="000F7915" w:rsidP="000F7915">
            <w:pPr>
              <w:spacing w:after="160" w:line="259" w:lineRule="auto"/>
              <w:rPr>
                <w:lang w:val="en-GB"/>
              </w:rPr>
            </w:pPr>
          </w:p>
        </w:tc>
      </w:tr>
      <w:tr w:rsidR="000F7915" w:rsidRPr="000F7915" w14:paraId="147A0560" w14:textId="77777777" w:rsidTr="008A39EF">
        <w:trPr>
          <w:cantSplit/>
          <w:trHeight w:val="600"/>
        </w:trPr>
        <w:tc>
          <w:tcPr>
            <w:tcW w:w="1217" w:type="dxa"/>
            <w:vAlign w:val="center"/>
            <w:hideMark/>
          </w:tcPr>
          <w:p w14:paraId="6D6CE351" w14:textId="77777777" w:rsidR="000F7915" w:rsidRPr="000F7915" w:rsidRDefault="000F7915" w:rsidP="000F7915">
            <w:pPr>
              <w:spacing w:after="160" w:line="259" w:lineRule="auto"/>
              <w:rPr>
                <w:lang w:val="en-GB"/>
              </w:rPr>
            </w:pPr>
            <w:r w:rsidRPr="000F7915">
              <w:rPr>
                <w:lang w:val="en-GB"/>
              </w:rPr>
              <w:t>B21.2.27</w:t>
            </w:r>
          </w:p>
        </w:tc>
        <w:tc>
          <w:tcPr>
            <w:tcW w:w="2845" w:type="dxa"/>
            <w:vAlign w:val="center"/>
            <w:hideMark/>
          </w:tcPr>
          <w:p w14:paraId="05598FEB" w14:textId="77777777" w:rsidR="000F7915" w:rsidRPr="000F7915" w:rsidRDefault="000F7915" w:rsidP="000F7915">
            <w:pPr>
              <w:spacing w:after="160" w:line="259" w:lineRule="auto"/>
            </w:pPr>
            <w:r w:rsidRPr="000F7915">
              <w:t xml:space="preserve">Να κατασκευάζεται σε απόλυτη συμφωνία με το 13485 </w:t>
            </w:r>
            <w:r w:rsidRPr="000F7915">
              <w:rPr>
                <w:lang w:val="en-GB"/>
              </w:rPr>
              <w:t>standards</w:t>
            </w:r>
            <w:r w:rsidRPr="000F7915">
              <w:t>.</w:t>
            </w:r>
          </w:p>
        </w:tc>
        <w:tc>
          <w:tcPr>
            <w:tcW w:w="2410" w:type="dxa"/>
            <w:vAlign w:val="center"/>
            <w:hideMark/>
          </w:tcPr>
          <w:p w14:paraId="57F2D6A7" w14:textId="77777777" w:rsidR="000F7915" w:rsidRPr="000F7915" w:rsidRDefault="000F7915" w:rsidP="000F7915">
            <w:pPr>
              <w:spacing w:after="160" w:line="259" w:lineRule="auto"/>
              <w:rPr>
                <w:lang w:val="en-GB"/>
              </w:rPr>
            </w:pPr>
            <w:r w:rsidRPr="000F7915">
              <w:rPr>
                <w:lang w:val="en-GB"/>
              </w:rPr>
              <w:t>ΝΑΙ</w:t>
            </w:r>
          </w:p>
        </w:tc>
        <w:tc>
          <w:tcPr>
            <w:tcW w:w="1320" w:type="dxa"/>
          </w:tcPr>
          <w:p w14:paraId="1A21ABEC" w14:textId="77777777" w:rsidR="000F7915" w:rsidRPr="000F7915" w:rsidRDefault="000F7915" w:rsidP="000F7915">
            <w:pPr>
              <w:spacing w:after="160" w:line="259" w:lineRule="auto"/>
              <w:rPr>
                <w:lang w:val="en-GB"/>
              </w:rPr>
            </w:pPr>
          </w:p>
        </w:tc>
        <w:tc>
          <w:tcPr>
            <w:tcW w:w="1437" w:type="dxa"/>
          </w:tcPr>
          <w:p w14:paraId="18CD3BC0" w14:textId="77777777" w:rsidR="000F7915" w:rsidRPr="000F7915" w:rsidRDefault="000F7915" w:rsidP="000F7915">
            <w:pPr>
              <w:spacing w:after="160" w:line="259" w:lineRule="auto"/>
              <w:rPr>
                <w:lang w:val="en-GB"/>
              </w:rPr>
            </w:pPr>
          </w:p>
        </w:tc>
      </w:tr>
      <w:tr w:rsidR="000F7915" w:rsidRPr="000F7915" w14:paraId="1D13D1FF" w14:textId="77777777" w:rsidTr="008A39EF">
        <w:trPr>
          <w:cantSplit/>
          <w:trHeight w:val="435"/>
        </w:trPr>
        <w:tc>
          <w:tcPr>
            <w:tcW w:w="1217" w:type="dxa"/>
            <w:vAlign w:val="center"/>
            <w:hideMark/>
          </w:tcPr>
          <w:p w14:paraId="282CF870" w14:textId="77777777" w:rsidR="000F7915" w:rsidRPr="000F7915" w:rsidRDefault="000F7915" w:rsidP="000F7915">
            <w:pPr>
              <w:spacing w:after="160" w:line="259" w:lineRule="auto"/>
              <w:rPr>
                <w:lang w:val="en-GB"/>
              </w:rPr>
            </w:pPr>
            <w:r w:rsidRPr="000F7915">
              <w:rPr>
                <w:lang w:val="en-GB"/>
              </w:rPr>
              <w:t>B21.2.28</w:t>
            </w:r>
          </w:p>
        </w:tc>
        <w:tc>
          <w:tcPr>
            <w:tcW w:w="2845" w:type="dxa"/>
            <w:vAlign w:val="center"/>
            <w:hideMark/>
          </w:tcPr>
          <w:p w14:paraId="60439BE1" w14:textId="77777777" w:rsidR="000F7915" w:rsidRPr="000F7915" w:rsidRDefault="000F7915" w:rsidP="000F7915">
            <w:pPr>
              <w:spacing w:after="160" w:line="259" w:lineRule="auto"/>
              <w:rPr>
                <w:lang w:val="en-GB"/>
              </w:rPr>
            </w:pPr>
            <w:proofErr w:type="spellStart"/>
            <w:r w:rsidRPr="000F7915">
              <w:rPr>
                <w:lang w:val="en-GB"/>
              </w:rPr>
              <w:t>Λειτουργί</w:t>
            </w:r>
            <w:proofErr w:type="spellEnd"/>
            <w:r w:rsidRPr="000F7915">
              <w:rPr>
                <w:lang w:val="en-GB"/>
              </w:rPr>
              <w:t xml:space="preserve">α </w:t>
            </w:r>
            <w:proofErr w:type="spellStart"/>
            <w:r w:rsidRPr="000F7915">
              <w:rPr>
                <w:lang w:val="en-GB"/>
              </w:rPr>
              <w:t>με</w:t>
            </w:r>
            <w:proofErr w:type="spellEnd"/>
            <w:r w:rsidRPr="000F7915">
              <w:rPr>
                <w:lang w:val="en-GB"/>
              </w:rPr>
              <w:t xml:space="preserve"> </w:t>
            </w:r>
            <w:proofErr w:type="spellStart"/>
            <w:r w:rsidRPr="000F7915">
              <w:rPr>
                <w:lang w:val="en-GB"/>
              </w:rPr>
              <w:t>τάση</w:t>
            </w:r>
            <w:proofErr w:type="spellEnd"/>
            <w:r w:rsidRPr="000F7915">
              <w:rPr>
                <w:lang w:val="en-GB"/>
              </w:rPr>
              <w:t xml:space="preserve"> </w:t>
            </w:r>
            <w:proofErr w:type="spellStart"/>
            <w:r w:rsidRPr="000F7915">
              <w:rPr>
                <w:lang w:val="en-GB"/>
              </w:rPr>
              <w:t>ρεύμ</w:t>
            </w:r>
            <w:proofErr w:type="spellEnd"/>
            <w:r w:rsidRPr="000F7915">
              <w:rPr>
                <w:lang w:val="en-GB"/>
              </w:rPr>
              <w:t>ατος</w:t>
            </w:r>
          </w:p>
        </w:tc>
        <w:tc>
          <w:tcPr>
            <w:tcW w:w="2410" w:type="dxa"/>
            <w:noWrap/>
            <w:vAlign w:val="center"/>
            <w:hideMark/>
          </w:tcPr>
          <w:p w14:paraId="1CBFF39D" w14:textId="77777777" w:rsidR="000F7915" w:rsidRPr="000F7915" w:rsidRDefault="000F7915" w:rsidP="000F7915">
            <w:pPr>
              <w:spacing w:after="160" w:line="259" w:lineRule="auto"/>
              <w:rPr>
                <w:lang w:val="en-GB"/>
              </w:rPr>
            </w:pPr>
            <w:r w:rsidRPr="000F7915">
              <w:rPr>
                <w:lang w:val="en-GB"/>
              </w:rPr>
              <w:t>100V-240V</w:t>
            </w:r>
          </w:p>
        </w:tc>
        <w:tc>
          <w:tcPr>
            <w:tcW w:w="1320" w:type="dxa"/>
          </w:tcPr>
          <w:p w14:paraId="0AF17E98" w14:textId="77777777" w:rsidR="000F7915" w:rsidRPr="000F7915" w:rsidRDefault="000F7915" w:rsidP="000F7915">
            <w:pPr>
              <w:spacing w:after="160" w:line="259" w:lineRule="auto"/>
              <w:rPr>
                <w:lang w:val="en-GB"/>
              </w:rPr>
            </w:pPr>
          </w:p>
        </w:tc>
        <w:tc>
          <w:tcPr>
            <w:tcW w:w="1437" w:type="dxa"/>
          </w:tcPr>
          <w:p w14:paraId="6D92354E" w14:textId="77777777" w:rsidR="000F7915" w:rsidRPr="000F7915" w:rsidRDefault="000F7915" w:rsidP="000F7915">
            <w:pPr>
              <w:spacing w:after="160" w:line="259" w:lineRule="auto"/>
              <w:rPr>
                <w:lang w:val="en-GB"/>
              </w:rPr>
            </w:pPr>
          </w:p>
        </w:tc>
      </w:tr>
    </w:tbl>
    <w:p w14:paraId="1C6BE367" w14:textId="77777777" w:rsidR="000F7915" w:rsidRPr="000F7915" w:rsidRDefault="000F7915" w:rsidP="000F7915">
      <w:pPr>
        <w:rPr>
          <w:lang w:val="en-GB"/>
        </w:rPr>
      </w:pPr>
    </w:p>
    <w:tbl>
      <w:tblPr>
        <w:tblStyle w:val="ab"/>
        <w:tblW w:w="9209" w:type="dxa"/>
        <w:tblLook w:val="04A0" w:firstRow="1" w:lastRow="0" w:firstColumn="1" w:lastColumn="0" w:noHBand="0" w:noVBand="1"/>
      </w:tblPr>
      <w:tblGrid>
        <w:gridCol w:w="1116"/>
        <w:gridCol w:w="3132"/>
        <w:gridCol w:w="2268"/>
        <w:gridCol w:w="1276"/>
        <w:gridCol w:w="1417"/>
      </w:tblGrid>
      <w:tr w:rsidR="000F7915" w:rsidRPr="000F7915" w14:paraId="790FB1B5" w14:textId="77777777" w:rsidTr="008A39EF">
        <w:trPr>
          <w:cantSplit/>
          <w:trHeight w:val="435"/>
        </w:trPr>
        <w:tc>
          <w:tcPr>
            <w:tcW w:w="9209" w:type="dxa"/>
            <w:gridSpan w:val="5"/>
            <w:shd w:val="clear" w:color="auto" w:fill="D9D9D9" w:themeFill="background1" w:themeFillShade="D9"/>
            <w:vAlign w:val="center"/>
          </w:tcPr>
          <w:p w14:paraId="71FFAFFF" w14:textId="77777777" w:rsidR="000F7915" w:rsidRPr="000F7915" w:rsidRDefault="000F7915" w:rsidP="000F7915">
            <w:pPr>
              <w:spacing w:after="160" w:line="259" w:lineRule="auto"/>
              <w:rPr>
                <w:b/>
                <w:bCs/>
              </w:rPr>
            </w:pPr>
            <w:r w:rsidRPr="000F7915">
              <w:br w:type="page"/>
            </w:r>
            <w:r w:rsidRPr="000F7915">
              <w:rPr>
                <w:b/>
                <w:bCs/>
              </w:rPr>
              <w:t>ΤΜΗΜΑ 5. Β22 Αισθητήρες Περιβαλλοντικών Μετρήσεων</w:t>
            </w:r>
          </w:p>
        </w:tc>
      </w:tr>
      <w:tr w:rsidR="000F7915" w:rsidRPr="000F7915" w14:paraId="01FCD6C9" w14:textId="77777777" w:rsidTr="008A39EF">
        <w:trPr>
          <w:cantSplit/>
          <w:trHeight w:val="435"/>
        </w:trPr>
        <w:tc>
          <w:tcPr>
            <w:tcW w:w="1116" w:type="dxa"/>
            <w:shd w:val="clear" w:color="auto" w:fill="D9D9D9" w:themeFill="background1" w:themeFillShade="D9"/>
            <w:vAlign w:val="center"/>
            <w:hideMark/>
          </w:tcPr>
          <w:p w14:paraId="6A21787E" w14:textId="77777777" w:rsidR="000F7915" w:rsidRPr="000F7915" w:rsidRDefault="000F7915" w:rsidP="000F7915">
            <w:pPr>
              <w:spacing w:after="160" w:line="259" w:lineRule="auto"/>
              <w:rPr>
                <w:b/>
                <w:bCs/>
                <w:lang w:val="en-GB"/>
              </w:rPr>
            </w:pPr>
            <w:r w:rsidRPr="000F7915">
              <w:rPr>
                <w:b/>
                <w:bCs/>
                <w:lang w:val="en-GB"/>
              </w:rPr>
              <w:t>Α/Α</w:t>
            </w:r>
          </w:p>
        </w:tc>
        <w:tc>
          <w:tcPr>
            <w:tcW w:w="3132" w:type="dxa"/>
            <w:shd w:val="clear" w:color="auto" w:fill="D9D9D9" w:themeFill="background1" w:themeFillShade="D9"/>
            <w:vAlign w:val="center"/>
            <w:hideMark/>
          </w:tcPr>
          <w:p w14:paraId="211870D6"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268" w:type="dxa"/>
            <w:shd w:val="clear" w:color="auto" w:fill="D9D9D9" w:themeFill="background1" w:themeFillShade="D9"/>
            <w:vAlign w:val="center"/>
            <w:hideMark/>
          </w:tcPr>
          <w:p w14:paraId="41AD8D45" w14:textId="77777777" w:rsidR="000F7915" w:rsidRPr="000F7915" w:rsidRDefault="000F7915" w:rsidP="000F7915">
            <w:pPr>
              <w:spacing w:after="160" w:line="259" w:lineRule="auto"/>
              <w:rPr>
                <w:b/>
                <w:bCs/>
                <w:lang w:val="en-GB"/>
              </w:rPr>
            </w:pPr>
            <w:r w:rsidRPr="000F7915">
              <w:rPr>
                <w:b/>
                <w:bCs/>
                <w:lang w:val="en-GB"/>
              </w:rPr>
              <w:t>ΑΠΑΙΤΗΣΗ</w:t>
            </w:r>
          </w:p>
        </w:tc>
        <w:tc>
          <w:tcPr>
            <w:tcW w:w="1276" w:type="dxa"/>
            <w:shd w:val="clear" w:color="auto" w:fill="D9D9D9" w:themeFill="background1" w:themeFillShade="D9"/>
          </w:tcPr>
          <w:p w14:paraId="3A116D81" w14:textId="77777777" w:rsidR="000F7915" w:rsidRPr="000F7915" w:rsidRDefault="000F7915" w:rsidP="000F7915">
            <w:pPr>
              <w:spacing w:after="160" w:line="259" w:lineRule="auto"/>
              <w:rPr>
                <w:b/>
                <w:bCs/>
                <w:lang w:val="en-GB"/>
              </w:rPr>
            </w:pPr>
          </w:p>
        </w:tc>
        <w:tc>
          <w:tcPr>
            <w:tcW w:w="1417" w:type="dxa"/>
            <w:shd w:val="clear" w:color="auto" w:fill="D9D9D9" w:themeFill="background1" w:themeFillShade="D9"/>
          </w:tcPr>
          <w:p w14:paraId="49A2B4BF" w14:textId="77777777" w:rsidR="000F7915" w:rsidRPr="000F7915" w:rsidRDefault="000F7915" w:rsidP="000F7915">
            <w:pPr>
              <w:spacing w:after="160" w:line="259" w:lineRule="auto"/>
              <w:rPr>
                <w:b/>
                <w:bCs/>
                <w:lang w:val="en-GB"/>
              </w:rPr>
            </w:pPr>
          </w:p>
        </w:tc>
      </w:tr>
      <w:tr w:rsidR="000F7915" w:rsidRPr="000F7915" w14:paraId="601E034C" w14:textId="77777777" w:rsidTr="008A39EF">
        <w:trPr>
          <w:cantSplit/>
          <w:trHeight w:val="507"/>
        </w:trPr>
        <w:tc>
          <w:tcPr>
            <w:tcW w:w="1116" w:type="dxa"/>
            <w:shd w:val="clear" w:color="auto" w:fill="B4C6E7" w:themeFill="accent1" w:themeFillTint="66"/>
            <w:vAlign w:val="center"/>
            <w:hideMark/>
          </w:tcPr>
          <w:p w14:paraId="5BC896DD" w14:textId="77777777" w:rsidR="000F7915" w:rsidRPr="000F7915" w:rsidRDefault="000F7915" w:rsidP="000F7915">
            <w:pPr>
              <w:spacing w:after="160" w:line="259" w:lineRule="auto"/>
              <w:rPr>
                <w:b/>
                <w:bCs/>
                <w:lang w:val="en-GB"/>
              </w:rPr>
            </w:pPr>
            <w:r w:rsidRPr="000F7915">
              <w:rPr>
                <w:b/>
                <w:bCs/>
                <w:lang w:val="en-GB"/>
              </w:rPr>
              <w:t> </w:t>
            </w:r>
          </w:p>
        </w:tc>
        <w:tc>
          <w:tcPr>
            <w:tcW w:w="8093" w:type="dxa"/>
            <w:gridSpan w:val="4"/>
            <w:shd w:val="clear" w:color="auto" w:fill="B4C6E7" w:themeFill="accent1" w:themeFillTint="66"/>
            <w:vAlign w:val="center"/>
            <w:hideMark/>
          </w:tcPr>
          <w:p w14:paraId="39507ED2" w14:textId="77777777" w:rsidR="000F7915" w:rsidRPr="000F7915" w:rsidRDefault="000F7915" w:rsidP="000F7915">
            <w:pPr>
              <w:spacing w:after="160" w:line="259" w:lineRule="auto"/>
              <w:rPr>
                <w:b/>
                <w:bCs/>
              </w:rPr>
            </w:pPr>
            <w:r w:rsidRPr="000F7915">
              <w:rPr>
                <w:b/>
                <w:bCs/>
                <w:lang w:val="en-GB"/>
              </w:rPr>
              <w:t>Β22.1   ΥΠΕΡΙΩΔΟΜΕΤΡΟ ΕΡΥΘΗΜΑΤΟΣ</w:t>
            </w:r>
          </w:p>
        </w:tc>
      </w:tr>
      <w:tr w:rsidR="000F7915" w:rsidRPr="000F7915" w14:paraId="3246D8BC" w14:textId="77777777" w:rsidTr="008A39EF">
        <w:trPr>
          <w:cantSplit/>
          <w:trHeight w:val="432"/>
        </w:trPr>
        <w:tc>
          <w:tcPr>
            <w:tcW w:w="1116" w:type="dxa"/>
            <w:vAlign w:val="center"/>
            <w:hideMark/>
          </w:tcPr>
          <w:p w14:paraId="7A715F9C" w14:textId="77777777" w:rsidR="000F7915" w:rsidRPr="000F7915" w:rsidRDefault="000F7915" w:rsidP="000F7915">
            <w:pPr>
              <w:spacing w:after="160" w:line="259" w:lineRule="auto"/>
              <w:rPr>
                <w:lang w:val="en-GB"/>
              </w:rPr>
            </w:pPr>
            <w:r w:rsidRPr="000F7915">
              <w:rPr>
                <w:lang w:val="en-GB"/>
              </w:rPr>
              <w:t xml:space="preserve">Β22.1.1 </w:t>
            </w:r>
          </w:p>
        </w:tc>
        <w:tc>
          <w:tcPr>
            <w:tcW w:w="3132" w:type="dxa"/>
            <w:vAlign w:val="center"/>
            <w:hideMark/>
          </w:tcPr>
          <w:p w14:paraId="6A6DDE2D"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13F163F4" w14:textId="77777777" w:rsidR="000F7915" w:rsidRPr="000F7915" w:rsidRDefault="000F7915" w:rsidP="000F7915">
            <w:pPr>
              <w:spacing w:after="160" w:line="259" w:lineRule="auto"/>
              <w:rPr>
                <w:lang w:val="en-GB"/>
              </w:rPr>
            </w:pPr>
            <w:r w:rsidRPr="000F7915">
              <w:rPr>
                <w:lang w:val="en-GB"/>
              </w:rPr>
              <w:t>2 (</w:t>
            </w:r>
            <w:proofErr w:type="spellStart"/>
            <w:r w:rsidRPr="000F7915">
              <w:rPr>
                <w:lang w:val="en-GB"/>
              </w:rPr>
              <w:t>δυο</w:t>
            </w:r>
            <w:proofErr w:type="spellEnd"/>
            <w:r w:rsidRPr="000F7915">
              <w:rPr>
                <w:lang w:val="en-GB"/>
              </w:rPr>
              <w:t>)</w:t>
            </w:r>
          </w:p>
        </w:tc>
        <w:tc>
          <w:tcPr>
            <w:tcW w:w="1276" w:type="dxa"/>
          </w:tcPr>
          <w:p w14:paraId="2E9447EE" w14:textId="77777777" w:rsidR="000F7915" w:rsidRPr="000F7915" w:rsidRDefault="000F7915" w:rsidP="000F7915">
            <w:pPr>
              <w:spacing w:after="160" w:line="259" w:lineRule="auto"/>
              <w:rPr>
                <w:lang w:val="en-GB"/>
              </w:rPr>
            </w:pPr>
          </w:p>
        </w:tc>
        <w:tc>
          <w:tcPr>
            <w:tcW w:w="1417" w:type="dxa"/>
          </w:tcPr>
          <w:p w14:paraId="09984976" w14:textId="77777777" w:rsidR="000F7915" w:rsidRPr="000F7915" w:rsidRDefault="000F7915" w:rsidP="000F7915">
            <w:pPr>
              <w:spacing w:after="160" w:line="259" w:lineRule="auto"/>
              <w:rPr>
                <w:lang w:val="en-GB"/>
              </w:rPr>
            </w:pPr>
          </w:p>
        </w:tc>
      </w:tr>
      <w:tr w:rsidR="000F7915" w:rsidRPr="000F7915" w14:paraId="2EE73727" w14:textId="77777777" w:rsidTr="008A39EF">
        <w:trPr>
          <w:cantSplit/>
          <w:trHeight w:val="900"/>
        </w:trPr>
        <w:tc>
          <w:tcPr>
            <w:tcW w:w="1116" w:type="dxa"/>
            <w:vAlign w:val="center"/>
            <w:hideMark/>
          </w:tcPr>
          <w:p w14:paraId="62F565DB" w14:textId="77777777" w:rsidR="000F7915" w:rsidRPr="000F7915" w:rsidRDefault="000F7915" w:rsidP="000F7915">
            <w:pPr>
              <w:spacing w:after="160" w:line="259" w:lineRule="auto"/>
              <w:rPr>
                <w:lang w:val="en-GB"/>
              </w:rPr>
            </w:pPr>
            <w:r w:rsidRPr="000F7915">
              <w:rPr>
                <w:lang w:val="en-GB"/>
              </w:rPr>
              <w:t>Β22.1.2</w:t>
            </w:r>
          </w:p>
        </w:tc>
        <w:tc>
          <w:tcPr>
            <w:tcW w:w="3132" w:type="dxa"/>
            <w:vAlign w:val="center"/>
            <w:hideMark/>
          </w:tcPr>
          <w:p w14:paraId="7B518049" w14:textId="77777777" w:rsidR="000F7915" w:rsidRPr="000F7915" w:rsidRDefault="000F7915" w:rsidP="000F7915">
            <w:pPr>
              <w:spacing w:after="160" w:line="259" w:lineRule="auto"/>
            </w:pPr>
            <w:proofErr w:type="spellStart"/>
            <w:r w:rsidRPr="000F7915">
              <w:t>Υπεριωδόμετρο</w:t>
            </w:r>
            <w:proofErr w:type="spellEnd"/>
            <w:r w:rsidRPr="000F7915">
              <w:t xml:space="preserve"> με φασματική απόκριση ανθρώπινου δέρματος για την μέτρηση του δείκτη υπεριώδους ακτινοβολίας.</w:t>
            </w:r>
          </w:p>
        </w:tc>
        <w:tc>
          <w:tcPr>
            <w:tcW w:w="2268" w:type="dxa"/>
            <w:vAlign w:val="center"/>
            <w:hideMark/>
          </w:tcPr>
          <w:p w14:paraId="00B368C9"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DC788A9" w14:textId="77777777" w:rsidR="000F7915" w:rsidRPr="000F7915" w:rsidRDefault="000F7915" w:rsidP="000F7915">
            <w:pPr>
              <w:spacing w:after="160" w:line="259" w:lineRule="auto"/>
              <w:rPr>
                <w:lang w:val="en-GB"/>
              </w:rPr>
            </w:pPr>
          </w:p>
        </w:tc>
        <w:tc>
          <w:tcPr>
            <w:tcW w:w="1417" w:type="dxa"/>
          </w:tcPr>
          <w:p w14:paraId="6AD2AA96" w14:textId="77777777" w:rsidR="000F7915" w:rsidRPr="000F7915" w:rsidRDefault="000F7915" w:rsidP="000F7915">
            <w:pPr>
              <w:spacing w:after="160" w:line="259" w:lineRule="auto"/>
              <w:rPr>
                <w:lang w:val="en-GB"/>
              </w:rPr>
            </w:pPr>
          </w:p>
        </w:tc>
      </w:tr>
      <w:tr w:rsidR="000F7915" w:rsidRPr="000F7915" w14:paraId="36994D1B" w14:textId="77777777" w:rsidTr="008A39EF">
        <w:trPr>
          <w:cantSplit/>
          <w:trHeight w:val="300"/>
        </w:trPr>
        <w:tc>
          <w:tcPr>
            <w:tcW w:w="1116" w:type="dxa"/>
            <w:vAlign w:val="center"/>
            <w:hideMark/>
          </w:tcPr>
          <w:p w14:paraId="773B93FA" w14:textId="77777777" w:rsidR="000F7915" w:rsidRPr="000F7915" w:rsidRDefault="000F7915" w:rsidP="000F7915">
            <w:pPr>
              <w:spacing w:after="160" w:line="259" w:lineRule="auto"/>
              <w:rPr>
                <w:lang w:val="en-GB"/>
              </w:rPr>
            </w:pPr>
            <w:r w:rsidRPr="000F7915">
              <w:rPr>
                <w:lang w:val="en-GB"/>
              </w:rPr>
              <w:t>Β22.1.3</w:t>
            </w:r>
          </w:p>
        </w:tc>
        <w:tc>
          <w:tcPr>
            <w:tcW w:w="3132" w:type="dxa"/>
            <w:vAlign w:val="center"/>
            <w:hideMark/>
          </w:tcPr>
          <w:p w14:paraId="43A8E298" w14:textId="77777777" w:rsidR="000F7915" w:rsidRPr="000F7915" w:rsidRDefault="000F7915" w:rsidP="000F7915">
            <w:pPr>
              <w:spacing w:after="160" w:line="259" w:lineRule="auto"/>
              <w:rPr>
                <w:lang w:val="en-GB"/>
              </w:rPr>
            </w:pPr>
            <w:r w:rsidRPr="000F7915">
              <w:rPr>
                <w:lang w:val="en-GB"/>
              </w:rPr>
              <w:t>Φα</w:t>
            </w:r>
            <w:proofErr w:type="spellStart"/>
            <w:r w:rsidRPr="000F7915">
              <w:rPr>
                <w:lang w:val="en-GB"/>
              </w:rPr>
              <w:t>σμ</w:t>
            </w:r>
            <w:proofErr w:type="spellEnd"/>
            <w:r w:rsidRPr="000F7915">
              <w:rPr>
                <w:lang w:val="en-GB"/>
              </w:rPr>
              <w:t>ατική Απ</w:t>
            </w:r>
            <w:proofErr w:type="spellStart"/>
            <w:r w:rsidRPr="000F7915">
              <w:rPr>
                <w:lang w:val="en-GB"/>
              </w:rPr>
              <w:t>όκριση</w:t>
            </w:r>
            <w:proofErr w:type="spellEnd"/>
          </w:p>
        </w:tc>
        <w:tc>
          <w:tcPr>
            <w:tcW w:w="2268" w:type="dxa"/>
            <w:vAlign w:val="center"/>
            <w:hideMark/>
          </w:tcPr>
          <w:p w14:paraId="4109B5F7" w14:textId="77777777" w:rsidR="000F7915" w:rsidRPr="000F7915" w:rsidRDefault="000F7915" w:rsidP="000F7915">
            <w:pPr>
              <w:spacing w:after="160" w:line="259" w:lineRule="auto"/>
            </w:pPr>
            <w:r w:rsidRPr="000F7915">
              <w:t xml:space="preserve">Σύμφωνη με το </w:t>
            </w:r>
            <w:proofErr w:type="spellStart"/>
            <w:r w:rsidRPr="000F7915">
              <w:t>πρώτυπο</w:t>
            </w:r>
            <w:proofErr w:type="spellEnd"/>
            <w:r w:rsidRPr="000F7915">
              <w:t xml:space="preserve"> </w:t>
            </w:r>
            <w:r w:rsidRPr="000F7915">
              <w:rPr>
                <w:lang w:val="en-GB"/>
              </w:rPr>
              <w:t>ISO</w:t>
            </w:r>
            <w:r w:rsidRPr="000F7915">
              <w:t>/</w:t>
            </w:r>
            <w:r w:rsidRPr="000F7915">
              <w:rPr>
                <w:lang w:val="en-GB"/>
              </w:rPr>
              <w:t>CIE</w:t>
            </w:r>
            <w:r w:rsidRPr="000F7915">
              <w:t xml:space="preserve"> 17166:2019</w:t>
            </w:r>
          </w:p>
        </w:tc>
        <w:tc>
          <w:tcPr>
            <w:tcW w:w="1276" w:type="dxa"/>
          </w:tcPr>
          <w:p w14:paraId="2C9688EB" w14:textId="77777777" w:rsidR="000F7915" w:rsidRPr="000F7915" w:rsidRDefault="000F7915" w:rsidP="000F7915">
            <w:pPr>
              <w:spacing w:after="160" w:line="259" w:lineRule="auto"/>
            </w:pPr>
          </w:p>
        </w:tc>
        <w:tc>
          <w:tcPr>
            <w:tcW w:w="1417" w:type="dxa"/>
          </w:tcPr>
          <w:p w14:paraId="260F5E17" w14:textId="77777777" w:rsidR="000F7915" w:rsidRPr="000F7915" w:rsidRDefault="000F7915" w:rsidP="000F7915">
            <w:pPr>
              <w:spacing w:after="160" w:line="259" w:lineRule="auto"/>
            </w:pPr>
          </w:p>
        </w:tc>
      </w:tr>
      <w:tr w:rsidR="000F7915" w:rsidRPr="000F7915" w14:paraId="4AB8AC90" w14:textId="77777777" w:rsidTr="008A39EF">
        <w:trPr>
          <w:cantSplit/>
          <w:trHeight w:val="300"/>
        </w:trPr>
        <w:tc>
          <w:tcPr>
            <w:tcW w:w="1116" w:type="dxa"/>
            <w:vAlign w:val="center"/>
            <w:hideMark/>
          </w:tcPr>
          <w:p w14:paraId="322FD9DA" w14:textId="77777777" w:rsidR="000F7915" w:rsidRPr="000F7915" w:rsidRDefault="000F7915" w:rsidP="000F7915">
            <w:pPr>
              <w:spacing w:after="160" w:line="259" w:lineRule="auto"/>
              <w:rPr>
                <w:lang w:val="en-GB"/>
              </w:rPr>
            </w:pPr>
            <w:r w:rsidRPr="000F7915">
              <w:rPr>
                <w:lang w:val="en-GB"/>
              </w:rPr>
              <w:t>Β22.1.4</w:t>
            </w:r>
          </w:p>
        </w:tc>
        <w:tc>
          <w:tcPr>
            <w:tcW w:w="3132" w:type="dxa"/>
            <w:vAlign w:val="center"/>
            <w:hideMark/>
          </w:tcPr>
          <w:p w14:paraId="70C56040" w14:textId="77777777" w:rsidR="000F7915" w:rsidRPr="000F7915" w:rsidRDefault="000F7915" w:rsidP="000F7915">
            <w:pPr>
              <w:spacing w:after="160" w:line="259" w:lineRule="auto"/>
              <w:rPr>
                <w:lang w:val="en-GB"/>
              </w:rPr>
            </w:pPr>
            <w:proofErr w:type="spellStart"/>
            <w:r w:rsidRPr="000F7915">
              <w:rPr>
                <w:lang w:val="en-GB"/>
              </w:rPr>
              <w:t>Εξοδος</w:t>
            </w:r>
            <w:proofErr w:type="spellEnd"/>
            <w:r w:rsidRPr="000F7915">
              <w:rPr>
                <w:lang w:val="en-GB"/>
              </w:rPr>
              <w:t xml:space="preserve"> </w:t>
            </w:r>
            <w:proofErr w:type="spellStart"/>
            <w:r w:rsidRPr="000F7915">
              <w:rPr>
                <w:lang w:val="en-GB"/>
              </w:rPr>
              <w:t>Σήμ</w:t>
            </w:r>
            <w:proofErr w:type="spellEnd"/>
            <w:r w:rsidRPr="000F7915">
              <w:rPr>
                <w:lang w:val="en-GB"/>
              </w:rPr>
              <w:t>ατος </w:t>
            </w:r>
          </w:p>
        </w:tc>
        <w:tc>
          <w:tcPr>
            <w:tcW w:w="2268" w:type="dxa"/>
            <w:vAlign w:val="center"/>
            <w:hideMark/>
          </w:tcPr>
          <w:p w14:paraId="5F0A7235" w14:textId="77777777" w:rsidR="000F7915" w:rsidRPr="000F7915" w:rsidRDefault="000F7915" w:rsidP="000F7915">
            <w:pPr>
              <w:spacing w:after="160" w:line="259" w:lineRule="auto"/>
              <w:rPr>
                <w:lang w:val="en-GB"/>
              </w:rPr>
            </w:pPr>
            <w:proofErr w:type="spellStart"/>
            <w:r w:rsidRPr="000F7915">
              <w:rPr>
                <w:lang w:val="en-GB"/>
              </w:rPr>
              <w:t>Αν</w:t>
            </w:r>
            <w:proofErr w:type="spellEnd"/>
            <w:r w:rsidRPr="000F7915">
              <w:rPr>
                <w:lang w:val="en-GB"/>
              </w:rPr>
              <w:t>αλογικό 0 - 1 V DC</w:t>
            </w:r>
          </w:p>
        </w:tc>
        <w:tc>
          <w:tcPr>
            <w:tcW w:w="1276" w:type="dxa"/>
          </w:tcPr>
          <w:p w14:paraId="2ECC37F1" w14:textId="77777777" w:rsidR="000F7915" w:rsidRPr="000F7915" w:rsidRDefault="000F7915" w:rsidP="000F7915">
            <w:pPr>
              <w:spacing w:after="160" w:line="259" w:lineRule="auto"/>
              <w:rPr>
                <w:lang w:val="en-GB"/>
              </w:rPr>
            </w:pPr>
          </w:p>
        </w:tc>
        <w:tc>
          <w:tcPr>
            <w:tcW w:w="1417" w:type="dxa"/>
          </w:tcPr>
          <w:p w14:paraId="6B8AE679" w14:textId="77777777" w:rsidR="000F7915" w:rsidRPr="000F7915" w:rsidRDefault="000F7915" w:rsidP="000F7915">
            <w:pPr>
              <w:spacing w:after="160" w:line="259" w:lineRule="auto"/>
              <w:rPr>
                <w:lang w:val="en-GB"/>
              </w:rPr>
            </w:pPr>
          </w:p>
        </w:tc>
      </w:tr>
      <w:tr w:rsidR="000F7915" w:rsidRPr="000F7915" w14:paraId="6CCCDEBE" w14:textId="77777777" w:rsidTr="008A39EF">
        <w:trPr>
          <w:cantSplit/>
          <w:trHeight w:val="300"/>
        </w:trPr>
        <w:tc>
          <w:tcPr>
            <w:tcW w:w="1116" w:type="dxa"/>
            <w:vAlign w:val="center"/>
            <w:hideMark/>
          </w:tcPr>
          <w:p w14:paraId="29C0ECDA" w14:textId="77777777" w:rsidR="000F7915" w:rsidRPr="000F7915" w:rsidRDefault="000F7915" w:rsidP="000F7915">
            <w:pPr>
              <w:spacing w:after="160" w:line="259" w:lineRule="auto"/>
              <w:rPr>
                <w:lang w:val="en-GB"/>
              </w:rPr>
            </w:pPr>
            <w:r w:rsidRPr="000F7915">
              <w:rPr>
                <w:lang w:val="en-GB"/>
              </w:rPr>
              <w:t>Β22.1.5</w:t>
            </w:r>
          </w:p>
        </w:tc>
        <w:tc>
          <w:tcPr>
            <w:tcW w:w="3132" w:type="dxa"/>
            <w:vAlign w:val="center"/>
            <w:hideMark/>
          </w:tcPr>
          <w:p w14:paraId="694B272F" w14:textId="77777777" w:rsidR="000F7915" w:rsidRPr="000F7915" w:rsidRDefault="000F7915" w:rsidP="000F7915">
            <w:pPr>
              <w:spacing w:after="160" w:line="259" w:lineRule="auto"/>
              <w:rPr>
                <w:lang w:val="en-GB"/>
              </w:rPr>
            </w:pPr>
            <w:proofErr w:type="spellStart"/>
            <w:r w:rsidRPr="000F7915">
              <w:rPr>
                <w:lang w:val="en-GB"/>
              </w:rPr>
              <w:t>Ευ</w:t>
            </w:r>
            <w:proofErr w:type="spellEnd"/>
            <w:r w:rsidRPr="000F7915">
              <w:rPr>
                <w:lang w:val="en-GB"/>
              </w:rPr>
              <w:t>αισθησία</w:t>
            </w:r>
          </w:p>
        </w:tc>
        <w:tc>
          <w:tcPr>
            <w:tcW w:w="2268" w:type="dxa"/>
            <w:vAlign w:val="center"/>
            <w:hideMark/>
          </w:tcPr>
          <w:p w14:paraId="032B1490" w14:textId="77777777" w:rsidR="000F7915" w:rsidRPr="000F7915" w:rsidRDefault="000F7915" w:rsidP="000F7915">
            <w:pPr>
              <w:spacing w:after="160" w:line="259" w:lineRule="auto"/>
              <w:rPr>
                <w:lang w:val="en-GB"/>
              </w:rPr>
            </w:pPr>
            <w:proofErr w:type="spellStart"/>
            <w:r w:rsidRPr="000F7915">
              <w:rPr>
                <w:lang w:val="en-GB"/>
              </w:rPr>
              <w:t>Στη</w:t>
            </w:r>
            <w:proofErr w:type="spellEnd"/>
            <w:r w:rsidRPr="000F7915">
              <w:rPr>
                <w:lang w:val="en-GB"/>
              </w:rPr>
              <w:t xml:space="preserve"> </w:t>
            </w:r>
            <w:proofErr w:type="spellStart"/>
            <w:r w:rsidRPr="000F7915">
              <w:rPr>
                <w:lang w:val="en-GB"/>
              </w:rPr>
              <w:t>κλίμ</w:t>
            </w:r>
            <w:proofErr w:type="spellEnd"/>
            <w:r w:rsidRPr="000F7915">
              <w:rPr>
                <w:lang w:val="en-GB"/>
              </w:rPr>
              <w:t>ακα 0 - 0.9 W/m2</w:t>
            </w:r>
          </w:p>
        </w:tc>
        <w:tc>
          <w:tcPr>
            <w:tcW w:w="1276" w:type="dxa"/>
          </w:tcPr>
          <w:p w14:paraId="26C08DAA" w14:textId="77777777" w:rsidR="000F7915" w:rsidRPr="000F7915" w:rsidRDefault="000F7915" w:rsidP="000F7915">
            <w:pPr>
              <w:spacing w:after="160" w:line="259" w:lineRule="auto"/>
              <w:rPr>
                <w:lang w:val="en-GB"/>
              </w:rPr>
            </w:pPr>
          </w:p>
        </w:tc>
        <w:tc>
          <w:tcPr>
            <w:tcW w:w="1417" w:type="dxa"/>
          </w:tcPr>
          <w:p w14:paraId="440772D3" w14:textId="77777777" w:rsidR="000F7915" w:rsidRPr="000F7915" w:rsidRDefault="000F7915" w:rsidP="000F7915">
            <w:pPr>
              <w:spacing w:after="160" w:line="259" w:lineRule="auto"/>
              <w:rPr>
                <w:lang w:val="en-GB"/>
              </w:rPr>
            </w:pPr>
          </w:p>
        </w:tc>
      </w:tr>
      <w:tr w:rsidR="000F7915" w:rsidRPr="000F7915" w14:paraId="29D3B28E" w14:textId="77777777" w:rsidTr="008A39EF">
        <w:trPr>
          <w:cantSplit/>
          <w:trHeight w:val="349"/>
        </w:trPr>
        <w:tc>
          <w:tcPr>
            <w:tcW w:w="1116" w:type="dxa"/>
            <w:vAlign w:val="center"/>
            <w:hideMark/>
          </w:tcPr>
          <w:p w14:paraId="0A8A13EA" w14:textId="77777777" w:rsidR="000F7915" w:rsidRPr="000F7915" w:rsidRDefault="000F7915" w:rsidP="000F7915">
            <w:pPr>
              <w:spacing w:after="160" w:line="259" w:lineRule="auto"/>
              <w:rPr>
                <w:lang w:val="en-GB"/>
              </w:rPr>
            </w:pPr>
            <w:r w:rsidRPr="000F7915">
              <w:rPr>
                <w:lang w:val="en-GB"/>
              </w:rPr>
              <w:t>Β22.1.6</w:t>
            </w:r>
          </w:p>
        </w:tc>
        <w:tc>
          <w:tcPr>
            <w:tcW w:w="3132" w:type="dxa"/>
            <w:vAlign w:val="center"/>
            <w:hideMark/>
          </w:tcPr>
          <w:p w14:paraId="6E2AB945" w14:textId="77777777" w:rsidR="000F7915" w:rsidRPr="000F7915" w:rsidRDefault="000F7915" w:rsidP="000F7915">
            <w:pPr>
              <w:spacing w:after="160" w:line="259" w:lineRule="auto"/>
              <w:rPr>
                <w:lang w:val="en-GB"/>
              </w:rPr>
            </w:pPr>
            <w:proofErr w:type="spellStart"/>
            <w:r w:rsidRPr="000F7915">
              <w:rPr>
                <w:lang w:val="en-GB"/>
              </w:rPr>
              <w:t>Σφάλμ</w:t>
            </w:r>
            <w:proofErr w:type="spellEnd"/>
            <w:r w:rsidRPr="000F7915">
              <w:rPr>
                <w:lang w:val="en-GB"/>
              </w:rPr>
              <w:t>α κα</w:t>
            </w:r>
            <w:proofErr w:type="spellStart"/>
            <w:r w:rsidRPr="000F7915">
              <w:rPr>
                <w:lang w:val="en-GB"/>
              </w:rPr>
              <w:t>τεύθυνσης</w:t>
            </w:r>
            <w:proofErr w:type="spellEnd"/>
          </w:p>
        </w:tc>
        <w:tc>
          <w:tcPr>
            <w:tcW w:w="2268" w:type="dxa"/>
            <w:vAlign w:val="center"/>
            <w:hideMark/>
          </w:tcPr>
          <w:p w14:paraId="78126DEB" w14:textId="77777777" w:rsidR="000F7915" w:rsidRPr="000F7915" w:rsidRDefault="000F7915" w:rsidP="000F7915">
            <w:pPr>
              <w:spacing w:after="160" w:line="259" w:lineRule="auto"/>
            </w:pPr>
            <w:proofErr w:type="spellStart"/>
            <w:r w:rsidRPr="000F7915">
              <w:t>Οχι</w:t>
            </w:r>
            <w:proofErr w:type="spellEnd"/>
            <w:r w:rsidRPr="000F7915">
              <w:t xml:space="preserve"> μεγαλύτερο του 5% μέχρι γωνία 70 </w:t>
            </w:r>
            <w:proofErr w:type="spellStart"/>
            <w:r w:rsidRPr="000F7915">
              <w:rPr>
                <w:lang w:val="en-GB"/>
              </w:rPr>
              <w:t>deg</w:t>
            </w:r>
            <w:proofErr w:type="spellEnd"/>
            <w:r w:rsidRPr="000F7915">
              <w:t xml:space="preserve"> (για </w:t>
            </w:r>
            <w:proofErr w:type="spellStart"/>
            <w:r w:rsidRPr="000F7915">
              <w:t>ακτινοβόλιση</w:t>
            </w:r>
            <w:proofErr w:type="spellEnd"/>
            <w:r w:rsidRPr="000F7915">
              <w:t xml:space="preserve"> 0.9 </w:t>
            </w:r>
            <w:r w:rsidRPr="000F7915">
              <w:rPr>
                <w:lang w:val="en-GB"/>
              </w:rPr>
              <w:t>W</w:t>
            </w:r>
            <w:r w:rsidRPr="000F7915">
              <w:t>/</w:t>
            </w:r>
            <w:r w:rsidRPr="000F7915">
              <w:rPr>
                <w:lang w:val="en-GB"/>
              </w:rPr>
              <w:t>m</w:t>
            </w:r>
            <w:r w:rsidRPr="000F7915">
              <w:t>2)</w:t>
            </w:r>
          </w:p>
        </w:tc>
        <w:tc>
          <w:tcPr>
            <w:tcW w:w="1276" w:type="dxa"/>
          </w:tcPr>
          <w:p w14:paraId="760FD943" w14:textId="77777777" w:rsidR="000F7915" w:rsidRPr="000F7915" w:rsidRDefault="000F7915" w:rsidP="000F7915">
            <w:pPr>
              <w:spacing w:after="160" w:line="259" w:lineRule="auto"/>
            </w:pPr>
          </w:p>
        </w:tc>
        <w:tc>
          <w:tcPr>
            <w:tcW w:w="1417" w:type="dxa"/>
          </w:tcPr>
          <w:p w14:paraId="590EDA25" w14:textId="77777777" w:rsidR="000F7915" w:rsidRPr="000F7915" w:rsidRDefault="000F7915" w:rsidP="000F7915">
            <w:pPr>
              <w:spacing w:after="160" w:line="259" w:lineRule="auto"/>
            </w:pPr>
          </w:p>
        </w:tc>
      </w:tr>
      <w:tr w:rsidR="000F7915" w:rsidRPr="000F7915" w14:paraId="26508680" w14:textId="77777777" w:rsidTr="008A39EF">
        <w:trPr>
          <w:cantSplit/>
          <w:trHeight w:val="372"/>
        </w:trPr>
        <w:tc>
          <w:tcPr>
            <w:tcW w:w="1116" w:type="dxa"/>
            <w:vAlign w:val="center"/>
            <w:hideMark/>
          </w:tcPr>
          <w:p w14:paraId="3975C7C1" w14:textId="77777777" w:rsidR="000F7915" w:rsidRPr="000F7915" w:rsidRDefault="000F7915" w:rsidP="000F7915">
            <w:pPr>
              <w:spacing w:after="160" w:line="259" w:lineRule="auto"/>
              <w:rPr>
                <w:lang w:val="en-GB"/>
              </w:rPr>
            </w:pPr>
            <w:r w:rsidRPr="000F7915">
              <w:rPr>
                <w:lang w:val="en-GB"/>
              </w:rPr>
              <w:t>Β22.1.7</w:t>
            </w:r>
          </w:p>
        </w:tc>
        <w:tc>
          <w:tcPr>
            <w:tcW w:w="3132" w:type="dxa"/>
            <w:vAlign w:val="center"/>
            <w:hideMark/>
          </w:tcPr>
          <w:p w14:paraId="767D0C9A"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Απ</w:t>
            </w:r>
            <w:proofErr w:type="spellStart"/>
            <w:r w:rsidRPr="000F7915">
              <w:rPr>
                <w:lang w:val="en-GB"/>
              </w:rPr>
              <w:t>όκρισης</w:t>
            </w:r>
            <w:proofErr w:type="spellEnd"/>
          </w:p>
        </w:tc>
        <w:tc>
          <w:tcPr>
            <w:tcW w:w="2268" w:type="dxa"/>
            <w:vAlign w:val="center"/>
            <w:hideMark/>
          </w:tcPr>
          <w:p w14:paraId="365979D0" w14:textId="77777777" w:rsidR="000F7915" w:rsidRPr="000F7915" w:rsidRDefault="000F7915" w:rsidP="000F7915">
            <w:pPr>
              <w:spacing w:after="160" w:line="259" w:lineRule="auto"/>
            </w:pPr>
            <w:proofErr w:type="spellStart"/>
            <w:r w:rsidRPr="000F7915">
              <w:t>Οχι</w:t>
            </w:r>
            <w:proofErr w:type="spellEnd"/>
            <w:r w:rsidRPr="000F7915">
              <w:t xml:space="preserve"> μεγαλύτερος του 1 </w:t>
            </w:r>
            <w:r w:rsidRPr="000F7915">
              <w:rPr>
                <w:lang w:val="en-GB"/>
              </w:rPr>
              <w:t>s</w:t>
            </w:r>
            <w:r w:rsidRPr="000F7915">
              <w:t xml:space="preserve"> (για το 95% της μεταβολής του σήματος διέγερσης)</w:t>
            </w:r>
          </w:p>
        </w:tc>
        <w:tc>
          <w:tcPr>
            <w:tcW w:w="1276" w:type="dxa"/>
          </w:tcPr>
          <w:p w14:paraId="21A302CC" w14:textId="77777777" w:rsidR="000F7915" w:rsidRPr="000F7915" w:rsidRDefault="000F7915" w:rsidP="000F7915">
            <w:pPr>
              <w:spacing w:after="160" w:line="259" w:lineRule="auto"/>
            </w:pPr>
          </w:p>
        </w:tc>
        <w:tc>
          <w:tcPr>
            <w:tcW w:w="1417" w:type="dxa"/>
          </w:tcPr>
          <w:p w14:paraId="05AF049C" w14:textId="77777777" w:rsidR="000F7915" w:rsidRPr="000F7915" w:rsidRDefault="000F7915" w:rsidP="000F7915">
            <w:pPr>
              <w:spacing w:after="160" w:line="259" w:lineRule="auto"/>
            </w:pPr>
          </w:p>
        </w:tc>
      </w:tr>
      <w:tr w:rsidR="000F7915" w:rsidRPr="000F7915" w14:paraId="4B9100C3" w14:textId="77777777" w:rsidTr="008A39EF">
        <w:trPr>
          <w:cantSplit/>
          <w:trHeight w:val="300"/>
        </w:trPr>
        <w:tc>
          <w:tcPr>
            <w:tcW w:w="1116" w:type="dxa"/>
            <w:vAlign w:val="center"/>
            <w:hideMark/>
          </w:tcPr>
          <w:p w14:paraId="7A44AE52" w14:textId="77777777" w:rsidR="000F7915" w:rsidRPr="000F7915" w:rsidRDefault="000F7915" w:rsidP="000F7915">
            <w:pPr>
              <w:spacing w:after="160" w:line="259" w:lineRule="auto"/>
              <w:rPr>
                <w:lang w:val="en-GB"/>
              </w:rPr>
            </w:pPr>
            <w:r w:rsidRPr="000F7915">
              <w:rPr>
                <w:lang w:val="en-GB"/>
              </w:rPr>
              <w:lastRenderedPageBreak/>
              <w:t>Β22.1.8</w:t>
            </w:r>
          </w:p>
        </w:tc>
        <w:tc>
          <w:tcPr>
            <w:tcW w:w="3132" w:type="dxa"/>
            <w:vAlign w:val="center"/>
            <w:hideMark/>
          </w:tcPr>
          <w:p w14:paraId="37E0671E" w14:textId="77777777" w:rsidR="000F7915" w:rsidRPr="000F7915" w:rsidRDefault="000F7915" w:rsidP="000F7915">
            <w:pPr>
              <w:spacing w:after="160" w:line="259" w:lineRule="auto"/>
              <w:rPr>
                <w:lang w:val="en-GB"/>
              </w:rPr>
            </w:pPr>
            <w:proofErr w:type="spellStart"/>
            <w:r w:rsidRPr="000F7915">
              <w:rPr>
                <w:lang w:val="en-GB"/>
              </w:rPr>
              <w:t>Θερμοκρ</w:t>
            </w:r>
            <w:proofErr w:type="spellEnd"/>
            <w:r w:rsidRPr="000F7915">
              <w:rPr>
                <w:lang w:val="en-GB"/>
              </w:rPr>
              <w:t xml:space="preserve">ασιακή </w:t>
            </w:r>
            <w:proofErr w:type="spellStart"/>
            <w:r w:rsidRPr="000F7915">
              <w:rPr>
                <w:lang w:val="en-GB"/>
              </w:rPr>
              <w:t>Ευ</w:t>
            </w:r>
            <w:proofErr w:type="spellEnd"/>
            <w:r w:rsidRPr="000F7915">
              <w:rPr>
                <w:lang w:val="en-GB"/>
              </w:rPr>
              <w:t>αισθησία</w:t>
            </w:r>
          </w:p>
        </w:tc>
        <w:tc>
          <w:tcPr>
            <w:tcW w:w="2268" w:type="dxa"/>
            <w:vAlign w:val="center"/>
            <w:hideMark/>
          </w:tcPr>
          <w:p w14:paraId="36E0AFF5" w14:textId="77777777" w:rsidR="000F7915" w:rsidRPr="000F7915" w:rsidRDefault="000F7915" w:rsidP="000F7915">
            <w:pPr>
              <w:spacing w:after="160" w:line="259" w:lineRule="auto"/>
            </w:pPr>
            <w:r w:rsidRPr="000F7915">
              <w:t xml:space="preserve">Απόκλιση εξόδου </w:t>
            </w:r>
            <w:proofErr w:type="spellStart"/>
            <w:r w:rsidRPr="000F7915">
              <w:t>οχι</w:t>
            </w:r>
            <w:proofErr w:type="spellEnd"/>
            <w:r w:rsidRPr="000F7915">
              <w:t xml:space="preserve"> μεγαλύτερη του 2% στην κλίμακα -40 </w:t>
            </w:r>
            <w:r w:rsidRPr="000F7915">
              <w:rPr>
                <w:lang w:val="en-GB"/>
              </w:rPr>
              <w:t>C</w:t>
            </w:r>
            <w:r w:rsidRPr="000F7915">
              <w:t xml:space="preserve"> ως 70 </w:t>
            </w:r>
            <w:r w:rsidRPr="000F7915">
              <w:rPr>
                <w:lang w:val="en-GB"/>
              </w:rPr>
              <w:t>C</w:t>
            </w:r>
          </w:p>
        </w:tc>
        <w:tc>
          <w:tcPr>
            <w:tcW w:w="1276" w:type="dxa"/>
          </w:tcPr>
          <w:p w14:paraId="64CB1D79" w14:textId="77777777" w:rsidR="000F7915" w:rsidRPr="000F7915" w:rsidRDefault="000F7915" w:rsidP="000F7915">
            <w:pPr>
              <w:spacing w:after="160" w:line="259" w:lineRule="auto"/>
            </w:pPr>
          </w:p>
        </w:tc>
        <w:tc>
          <w:tcPr>
            <w:tcW w:w="1417" w:type="dxa"/>
          </w:tcPr>
          <w:p w14:paraId="5F369222" w14:textId="77777777" w:rsidR="000F7915" w:rsidRPr="000F7915" w:rsidRDefault="000F7915" w:rsidP="000F7915">
            <w:pPr>
              <w:spacing w:after="160" w:line="259" w:lineRule="auto"/>
            </w:pPr>
          </w:p>
        </w:tc>
      </w:tr>
      <w:tr w:rsidR="000F7915" w:rsidRPr="000F7915" w14:paraId="3F4A4287" w14:textId="77777777" w:rsidTr="008A39EF">
        <w:trPr>
          <w:cantSplit/>
          <w:trHeight w:val="300"/>
        </w:trPr>
        <w:tc>
          <w:tcPr>
            <w:tcW w:w="1116" w:type="dxa"/>
            <w:vAlign w:val="center"/>
            <w:hideMark/>
          </w:tcPr>
          <w:p w14:paraId="14D70D96" w14:textId="77777777" w:rsidR="000F7915" w:rsidRPr="000F7915" w:rsidRDefault="000F7915" w:rsidP="000F7915">
            <w:pPr>
              <w:spacing w:after="160" w:line="259" w:lineRule="auto"/>
              <w:rPr>
                <w:lang w:val="en-GB"/>
              </w:rPr>
            </w:pPr>
            <w:r w:rsidRPr="000F7915">
              <w:rPr>
                <w:lang w:val="en-GB"/>
              </w:rPr>
              <w:t>Β22.1.9</w:t>
            </w:r>
          </w:p>
        </w:tc>
        <w:tc>
          <w:tcPr>
            <w:tcW w:w="3132" w:type="dxa"/>
            <w:vAlign w:val="center"/>
            <w:hideMark/>
          </w:tcPr>
          <w:p w14:paraId="1930F7AE" w14:textId="77777777" w:rsidR="000F7915" w:rsidRPr="000F7915" w:rsidRDefault="000F7915" w:rsidP="000F7915">
            <w:pPr>
              <w:spacing w:after="160" w:line="259" w:lineRule="auto"/>
              <w:rPr>
                <w:lang w:val="en-GB"/>
              </w:rPr>
            </w:pPr>
            <w:proofErr w:type="spellStart"/>
            <w:r w:rsidRPr="000F7915">
              <w:rPr>
                <w:lang w:val="en-GB"/>
              </w:rPr>
              <w:t>Μη-γρ</w:t>
            </w:r>
            <w:proofErr w:type="spellEnd"/>
            <w:r w:rsidRPr="000F7915">
              <w:rPr>
                <w:lang w:val="en-GB"/>
              </w:rPr>
              <w:t>αμμικότητα</w:t>
            </w:r>
          </w:p>
        </w:tc>
        <w:tc>
          <w:tcPr>
            <w:tcW w:w="2268" w:type="dxa"/>
            <w:vAlign w:val="center"/>
            <w:hideMark/>
          </w:tcPr>
          <w:p w14:paraId="069A8CEE" w14:textId="77777777" w:rsidR="000F7915" w:rsidRPr="000F7915" w:rsidRDefault="000F7915" w:rsidP="000F7915">
            <w:pPr>
              <w:spacing w:after="160" w:line="259" w:lineRule="auto"/>
              <w:rPr>
                <w:lang w:val="en-GB"/>
              </w:rPr>
            </w:pPr>
            <w:proofErr w:type="spellStart"/>
            <w:r w:rsidRPr="000F7915">
              <w:rPr>
                <w:lang w:val="en-GB"/>
              </w:rPr>
              <w:t>Οχι</w:t>
            </w:r>
            <w:proofErr w:type="spellEnd"/>
            <w:r w:rsidRPr="000F7915">
              <w:rPr>
                <w:lang w:val="en-GB"/>
              </w:rPr>
              <w:t xml:space="preserve"> </w:t>
            </w:r>
            <w:proofErr w:type="spellStart"/>
            <w:r w:rsidRPr="000F7915">
              <w:rPr>
                <w:lang w:val="en-GB"/>
              </w:rPr>
              <w:t>μεγ</w:t>
            </w:r>
            <w:proofErr w:type="spellEnd"/>
            <w:r w:rsidRPr="000F7915">
              <w:rPr>
                <w:lang w:val="en-GB"/>
              </w:rPr>
              <w:t xml:space="preserve">αλύτερη </w:t>
            </w:r>
            <w:proofErr w:type="spellStart"/>
            <w:r w:rsidRPr="000F7915">
              <w:rPr>
                <w:lang w:val="en-GB"/>
              </w:rPr>
              <w:t>του</w:t>
            </w:r>
            <w:proofErr w:type="spellEnd"/>
            <w:r w:rsidRPr="000F7915">
              <w:rPr>
                <w:lang w:val="en-GB"/>
              </w:rPr>
              <w:t xml:space="preserve"> 1%</w:t>
            </w:r>
          </w:p>
        </w:tc>
        <w:tc>
          <w:tcPr>
            <w:tcW w:w="1276" w:type="dxa"/>
          </w:tcPr>
          <w:p w14:paraId="721D3B35" w14:textId="77777777" w:rsidR="000F7915" w:rsidRPr="000F7915" w:rsidRDefault="000F7915" w:rsidP="000F7915">
            <w:pPr>
              <w:spacing w:after="160" w:line="259" w:lineRule="auto"/>
              <w:rPr>
                <w:lang w:val="en-GB"/>
              </w:rPr>
            </w:pPr>
          </w:p>
        </w:tc>
        <w:tc>
          <w:tcPr>
            <w:tcW w:w="1417" w:type="dxa"/>
          </w:tcPr>
          <w:p w14:paraId="66755BA9" w14:textId="77777777" w:rsidR="000F7915" w:rsidRPr="000F7915" w:rsidRDefault="000F7915" w:rsidP="000F7915">
            <w:pPr>
              <w:spacing w:after="160" w:line="259" w:lineRule="auto"/>
              <w:rPr>
                <w:lang w:val="en-GB"/>
              </w:rPr>
            </w:pPr>
          </w:p>
        </w:tc>
      </w:tr>
      <w:tr w:rsidR="000F7915" w:rsidRPr="000F7915" w14:paraId="28FEB715" w14:textId="77777777" w:rsidTr="008A39EF">
        <w:trPr>
          <w:cantSplit/>
          <w:trHeight w:val="300"/>
        </w:trPr>
        <w:tc>
          <w:tcPr>
            <w:tcW w:w="1116" w:type="dxa"/>
            <w:vAlign w:val="center"/>
            <w:hideMark/>
          </w:tcPr>
          <w:p w14:paraId="1EE7109C" w14:textId="77777777" w:rsidR="000F7915" w:rsidRPr="000F7915" w:rsidRDefault="000F7915" w:rsidP="000F7915">
            <w:pPr>
              <w:spacing w:after="160" w:line="259" w:lineRule="auto"/>
              <w:rPr>
                <w:lang w:val="en-GB"/>
              </w:rPr>
            </w:pPr>
            <w:r w:rsidRPr="000F7915">
              <w:rPr>
                <w:lang w:val="en-GB"/>
              </w:rPr>
              <w:t>Β22.1.10</w:t>
            </w:r>
          </w:p>
        </w:tc>
        <w:tc>
          <w:tcPr>
            <w:tcW w:w="3132" w:type="dxa"/>
            <w:vAlign w:val="center"/>
            <w:hideMark/>
          </w:tcPr>
          <w:p w14:paraId="2174E2CD" w14:textId="77777777" w:rsidR="000F7915" w:rsidRPr="000F7915" w:rsidRDefault="000F7915" w:rsidP="000F7915">
            <w:pPr>
              <w:spacing w:after="160" w:line="259" w:lineRule="auto"/>
              <w:rPr>
                <w:lang w:val="en-GB"/>
              </w:rPr>
            </w:pPr>
            <w:proofErr w:type="spellStart"/>
            <w:r w:rsidRPr="000F7915">
              <w:rPr>
                <w:lang w:val="en-GB"/>
              </w:rPr>
              <w:t>Τροφοδοσί</w:t>
            </w:r>
            <w:proofErr w:type="spellEnd"/>
            <w:r w:rsidRPr="000F7915">
              <w:rPr>
                <w:lang w:val="en-GB"/>
              </w:rPr>
              <w:t>α</w:t>
            </w:r>
          </w:p>
        </w:tc>
        <w:tc>
          <w:tcPr>
            <w:tcW w:w="2268" w:type="dxa"/>
            <w:vAlign w:val="center"/>
            <w:hideMark/>
          </w:tcPr>
          <w:p w14:paraId="1C2D99CF" w14:textId="77777777" w:rsidR="000F7915" w:rsidRPr="000F7915" w:rsidRDefault="000F7915" w:rsidP="000F7915">
            <w:pPr>
              <w:spacing w:after="160" w:line="259" w:lineRule="auto"/>
              <w:rPr>
                <w:lang w:val="en-GB"/>
              </w:rPr>
            </w:pPr>
            <w:proofErr w:type="spellStart"/>
            <w:r w:rsidRPr="000F7915">
              <w:rPr>
                <w:lang w:val="en-GB"/>
              </w:rPr>
              <w:t>Στη</w:t>
            </w:r>
            <w:proofErr w:type="spellEnd"/>
            <w:r w:rsidRPr="000F7915">
              <w:rPr>
                <w:lang w:val="en-GB"/>
              </w:rPr>
              <w:t xml:space="preserve"> </w:t>
            </w:r>
            <w:proofErr w:type="spellStart"/>
            <w:r w:rsidRPr="000F7915">
              <w:rPr>
                <w:lang w:val="en-GB"/>
              </w:rPr>
              <w:t>κλίμ</w:t>
            </w:r>
            <w:proofErr w:type="spellEnd"/>
            <w:r w:rsidRPr="000F7915">
              <w:rPr>
                <w:lang w:val="en-GB"/>
              </w:rPr>
              <w:t>ακα 5 - 30 V DC</w:t>
            </w:r>
          </w:p>
        </w:tc>
        <w:tc>
          <w:tcPr>
            <w:tcW w:w="1276" w:type="dxa"/>
          </w:tcPr>
          <w:p w14:paraId="1C724AAE" w14:textId="77777777" w:rsidR="000F7915" w:rsidRPr="000F7915" w:rsidRDefault="000F7915" w:rsidP="000F7915">
            <w:pPr>
              <w:spacing w:after="160" w:line="259" w:lineRule="auto"/>
              <w:rPr>
                <w:lang w:val="en-GB"/>
              </w:rPr>
            </w:pPr>
          </w:p>
        </w:tc>
        <w:tc>
          <w:tcPr>
            <w:tcW w:w="1417" w:type="dxa"/>
          </w:tcPr>
          <w:p w14:paraId="67A7BCB1" w14:textId="77777777" w:rsidR="000F7915" w:rsidRPr="000F7915" w:rsidRDefault="000F7915" w:rsidP="000F7915">
            <w:pPr>
              <w:spacing w:after="160" w:line="259" w:lineRule="auto"/>
              <w:rPr>
                <w:lang w:val="en-GB"/>
              </w:rPr>
            </w:pPr>
          </w:p>
        </w:tc>
      </w:tr>
      <w:tr w:rsidR="000F7915" w:rsidRPr="000F7915" w14:paraId="6918AE4F" w14:textId="77777777" w:rsidTr="008A39EF">
        <w:trPr>
          <w:cantSplit/>
          <w:trHeight w:val="300"/>
        </w:trPr>
        <w:tc>
          <w:tcPr>
            <w:tcW w:w="1116" w:type="dxa"/>
            <w:vAlign w:val="center"/>
            <w:hideMark/>
          </w:tcPr>
          <w:p w14:paraId="4EC25FDE" w14:textId="77777777" w:rsidR="000F7915" w:rsidRPr="000F7915" w:rsidRDefault="000F7915" w:rsidP="000F7915">
            <w:pPr>
              <w:spacing w:after="160" w:line="259" w:lineRule="auto"/>
              <w:rPr>
                <w:lang w:val="en-GB"/>
              </w:rPr>
            </w:pPr>
            <w:r w:rsidRPr="000F7915">
              <w:rPr>
                <w:lang w:val="en-GB"/>
              </w:rPr>
              <w:t>Β22.1.11</w:t>
            </w:r>
          </w:p>
        </w:tc>
        <w:tc>
          <w:tcPr>
            <w:tcW w:w="3132" w:type="dxa"/>
            <w:vAlign w:val="center"/>
            <w:hideMark/>
          </w:tcPr>
          <w:p w14:paraId="11E4AD2E" w14:textId="77777777" w:rsidR="000F7915" w:rsidRPr="000F7915" w:rsidRDefault="000F7915" w:rsidP="000F7915">
            <w:pPr>
              <w:spacing w:after="160" w:line="259" w:lineRule="auto"/>
              <w:rPr>
                <w:lang w:val="en-GB"/>
              </w:rPr>
            </w:pPr>
            <w:r w:rsidRPr="000F7915">
              <w:rPr>
                <w:lang w:val="en-GB"/>
              </w:rPr>
              <w:t>Κατα</w:t>
            </w:r>
            <w:proofErr w:type="spellStart"/>
            <w:r w:rsidRPr="000F7915">
              <w:rPr>
                <w:lang w:val="en-GB"/>
              </w:rPr>
              <w:t>νάλωση</w:t>
            </w:r>
            <w:proofErr w:type="spellEnd"/>
          </w:p>
        </w:tc>
        <w:tc>
          <w:tcPr>
            <w:tcW w:w="2268" w:type="dxa"/>
            <w:vAlign w:val="center"/>
            <w:hideMark/>
          </w:tcPr>
          <w:p w14:paraId="0CD475E9" w14:textId="77777777" w:rsidR="000F7915" w:rsidRPr="000F7915" w:rsidRDefault="000F7915" w:rsidP="000F7915">
            <w:pPr>
              <w:spacing w:after="160" w:line="259" w:lineRule="auto"/>
              <w:rPr>
                <w:lang w:val="en-GB"/>
              </w:rPr>
            </w:pPr>
            <w:proofErr w:type="spellStart"/>
            <w:r w:rsidRPr="000F7915">
              <w:rPr>
                <w:lang w:val="en-GB"/>
              </w:rPr>
              <w:t>Οχι</w:t>
            </w:r>
            <w:proofErr w:type="spellEnd"/>
            <w:r w:rsidRPr="000F7915">
              <w:rPr>
                <w:lang w:val="en-GB"/>
              </w:rPr>
              <w:t xml:space="preserve"> </w:t>
            </w:r>
            <w:proofErr w:type="spellStart"/>
            <w:r w:rsidRPr="000F7915">
              <w:rPr>
                <w:lang w:val="en-GB"/>
              </w:rPr>
              <w:t>μεγ</w:t>
            </w:r>
            <w:proofErr w:type="spellEnd"/>
            <w:r w:rsidRPr="000F7915">
              <w:rPr>
                <w:lang w:val="en-GB"/>
              </w:rPr>
              <w:t xml:space="preserve">αλύτερη </w:t>
            </w:r>
            <w:proofErr w:type="spellStart"/>
            <w:r w:rsidRPr="000F7915">
              <w:rPr>
                <w:lang w:val="en-GB"/>
              </w:rPr>
              <w:t>των</w:t>
            </w:r>
            <w:proofErr w:type="spellEnd"/>
            <w:r w:rsidRPr="000F7915">
              <w:rPr>
                <w:lang w:val="en-GB"/>
              </w:rPr>
              <w:t xml:space="preserve"> 60 </w:t>
            </w:r>
            <w:proofErr w:type="spellStart"/>
            <w:r w:rsidRPr="000F7915">
              <w:rPr>
                <w:lang w:val="en-GB"/>
              </w:rPr>
              <w:t>mW</w:t>
            </w:r>
            <w:proofErr w:type="spellEnd"/>
          </w:p>
        </w:tc>
        <w:tc>
          <w:tcPr>
            <w:tcW w:w="1276" w:type="dxa"/>
          </w:tcPr>
          <w:p w14:paraId="4DBC27F6" w14:textId="77777777" w:rsidR="000F7915" w:rsidRPr="000F7915" w:rsidRDefault="000F7915" w:rsidP="000F7915">
            <w:pPr>
              <w:spacing w:after="160" w:line="259" w:lineRule="auto"/>
              <w:rPr>
                <w:lang w:val="en-GB"/>
              </w:rPr>
            </w:pPr>
          </w:p>
        </w:tc>
        <w:tc>
          <w:tcPr>
            <w:tcW w:w="1417" w:type="dxa"/>
          </w:tcPr>
          <w:p w14:paraId="4655EAAC" w14:textId="77777777" w:rsidR="000F7915" w:rsidRPr="000F7915" w:rsidRDefault="000F7915" w:rsidP="000F7915">
            <w:pPr>
              <w:spacing w:after="160" w:line="259" w:lineRule="auto"/>
              <w:rPr>
                <w:lang w:val="en-GB"/>
              </w:rPr>
            </w:pPr>
          </w:p>
        </w:tc>
      </w:tr>
      <w:tr w:rsidR="000F7915" w:rsidRPr="000F7915" w14:paraId="5C81BB44" w14:textId="77777777" w:rsidTr="008A39EF">
        <w:trPr>
          <w:cantSplit/>
          <w:trHeight w:val="600"/>
        </w:trPr>
        <w:tc>
          <w:tcPr>
            <w:tcW w:w="1116" w:type="dxa"/>
            <w:vAlign w:val="center"/>
            <w:hideMark/>
          </w:tcPr>
          <w:p w14:paraId="72E40721" w14:textId="77777777" w:rsidR="000F7915" w:rsidRPr="000F7915" w:rsidRDefault="000F7915" w:rsidP="000F7915">
            <w:pPr>
              <w:spacing w:after="160" w:line="259" w:lineRule="auto"/>
              <w:rPr>
                <w:lang w:val="en-GB"/>
              </w:rPr>
            </w:pPr>
            <w:r w:rsidRPr="000F7915">
              <w:rPr>
                <w:lang w:val="en-GB"/>
              </w:rPr>
              <w:t>Β22.1.12</w:t>
            </w:r>
          </w:p>
        </w:tc>
        <w:tc>
          <w:tcPr>
            <w:tcW w:w="3132" w:type="dxa"/>
            <w:vAlign w:val="center"/>
            <w:hideMark/>
          </w:tcPr>
          <w:p w14:paraId="30F2758D" w14:textId="77777777" w:rsidR="000F7915" w:rsidRPr="000F7915" w:rsidRDefault="000F7915" w:rsidP="000F7915">
            <w:pPr>
              <w:spacing w:after="160" w:line="259" w:lineRule="auto"/>
            </w:pPr>
            <w:r w:rsidRPr="000F7915">
              <w:t>Πλήρως υδατοστεγής διάταξη συμπεριλαμβανομένων των βυσμάτων σύνδεσης</w:t>
            </w:r>
          </w:p>
        </w:tc>
        <w:tc>
          <w:tcPr>
            <w:tcW w:w="2268" w:type="dxa"/>
            <w:vAlign w:val="center"/>
            <w:hideMark/>
          </w:tcPr>
          <w:p w14:paraId="60945FBD"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729B45F" w14:textId="77777777" w:rsidR="000F7915" w:rsidRPr="000F7915" w:rsidRDefault="000F7915" w:rsidP="000F7915">
            <w:pPr>
              <w:spacing w:after="160" w:line="259" w:lineRule="auto"/>
              <w:rPr>
                <w:lang w:val="en-GB"/>
              </w:rPr>
            </w:pPr>
          </w:p>
        </w:tc>
        <w:tc>
          <w:tcPr>
            <w:tcW w:w="1417" w:type="dxa"/>
          </w:tcPr>
          <w:p w14:paraId="55F96AC4" w14:textId="77777777" w:rsidR="000F7915" w:rsidRPr="000F7915" w:rsidRDefault="000F7915" w:rsidP="000F7915">
            <w:pPr>
              <w:spacing w:after="160" w:line="259" w:lineRule="auto"/>
              <w:rPr>
                <w:lang w:val="en-GB"/>
              </w:rPr>
            </w:pPr>
          </w:p>
        </w:tc>
      </w:tr>
      <w:tr w:rsidR="000F7915" w:rsidRPr="000F7915" w14:paraId="7E6C7CC8" w14:textId="77777777" w:rsidTr="008A39EF">
        <w:trPr>
          <w:cantSplit/>
          <w:trHeight w:val="300"/>
        </w:trPr>
        <w:tc>
          <w:tcPr>
            <w:tcW w:w="1116" w:type="dxa"/>
            <w:vAlign w:val="center"/>
            <w:hideMark/>
          </w:tcPr>
          <w:p w14:paraId="77FA0647" w14:textId="77777777" w:rsidR="000F7915" w:rsidRPr="000F7915" w:rsidRDefault="000F7915" w:rsidP="000F7915">
            <w:pPr>
              <w:spacing w:after="160" w:line="259" w:lineRule="auto"/>
              <w:rPr>
                <w:lang w:val="en-GB"/>
              </w:rPr>
            </w:pPr>
            <w:r w:rsidRPr="000F7915">
              <w:rPr>
                <w:lang w:val="en-GB"/>
              </w:rPr>
              <w:t>Β22.1.13</w:t>
            </w:r>
          </w:p>
        </w:tc>
        <w:tc>
          <w:tcPr>
            <w:tcW w:w="3132" w:type="dxa"/>
            <w:vAlign w:val="center"/>
            <w:hideMark/>
          </w:tcPr>
          <w:p w14:paraId="4DCFC52F" w14:textId="77777777" w:rsidR="000F7915" w:rsidRPr="000F7915" w:rsidRDefault="000F7915" w:rsidP="000F7915">
            <w:pPr>
              <w:spacing w:after="160" w:line="259" w:lineRule="auto"/>
              <w:rPr>
                <w:lang w:val="en-GB"/>
              </w:rPr>
            </w:pPr>
            <w:proofErr w:type="spellStart"/>
            <w:r w:rsidRPr="000F7915">
              <w:rPr>
                <w:lang w:val="en-GB"/>
              </w:rPr>
              <w:t>Δείκτης</w:t>
            </w:r>
            <w:proofErr w:type="spellEnd"/>
            <w:r w:rsidRPr="000F7915">
              <w:rPr>
                <w:lang w:val="en-GB"/>
              </w:rPr>
              <w:t xml:space="preserve"> </w:t>
            </w:r>
            <w:proofErr w:type="spellStart"/>
            <w:r w:rsidRPr="000F7915">
              <w:rPr>
                <w:lang w:val="en-GB"/>
              </w:rPr>
              <w:t>Οριζοντίωσης</w:t>
            </w:r>
            <w:proofErr w:type="spellEnd"/>
          </w:p>
        </w:tc>
        <w:tc>
          <w:tcPr>
            <w:tcW w:w="2268" w:type="dxa"/>
            <w:vAlign w:val="center"/>
            <w:hideMark/>
          </w:tcPr>
          <w:p w14:paraId="36CC6B6D"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w:t>
            </w:r>
            <w:proofErr w:type="spellStart"/>
            <w:r w:rsidRPr="000F7915">
              <w:rPr>
                <w:lang w:val="en-GB"/>
              </w:rPr>
              <w:t>έν</w:t>
            </w:r>
            <w:proofErr w:type="spellEnd"/>
            <w:r w:rsidRPr="000F7915">
              <w:rPr>
                <w:lang w:val="en-GB"/>
              </w:rPr>
              <w:t xml:space="preserve">ας, </w:t>
            </w:r>
            <w:proofErr w:type="spellStart"/>
            <w:r w:rsidRPr="000F7915">
              <w:rPr>
                <w:lang w:val="en-GB"/>
              </w:rPr>
              <w:t>ενσωμ</w:t>
            </w:r>
            <w:proofErr w:type="spellEnd"/>
            <w:r w:rsidRPr="000F7915">
              <w:rPr>
                <w:lang w:val="en-GB"/>
              </w:rPr>
              <w:t xml:space="preserve">ατωμένος </w:t>
            </w:r>
            <w:proofErr w:type="spellStart"/>
            <w:r w:rsidRPr="000F7915">
              <w:rPr>
                <w:lang w:val="en-GB"/>
              </w:rPr>
              <w:t>φυσ</w:t>
            </w:r>
            <w:proofErr w:type="spellEnd"/>
            <w:r w:rsidRPr="000F7915">
              <w:rPr>
                <w:lang w:val="en-GB"/>
              </w:rPr>
              <w:t>αλίδας</w:t>
            </w:r>
          </w:p>
        </w:tc>
        <w:tc>
          <w:tcPr>
            <w:tcW w:w="1276" w:type="dxa"/>
          </w:tcPr>
          <w:p w14:paraId="5B41F5C9" w14:textId="77777777" w:rsidR="000F7915" w:rsidRPr="000F7915" w:rsidRDefault="000F7915" w:rsidP="000F7915">
            <w:pPr>
              <w:spacing w:after="160" w:line="259" w:lineRule="auto"/>
              <w:rPr>
                <w:lang w:val="en-GB"/>
              </w:rPr>
            </w:pPr>
          </w:p>
        </w:tc>
        <w:tc>
          <w:tcPr>
            <w:tcW w:w="1417" w:type="dxa"/>
          </w:tcPr>
          <w:p w14:paraId="0C7EFAE9" w14:textId="77777777" w:rsidR="000F7915" w:rsidRPr="000F7915" w:rsidRDefault="000F7915" w:rsidP="000F7915">
            <w:pPr>
              <w:spacing w:after="160" w:line="259" w:lineRule="auto"/>
              <w:rPr>
                <w:lang w:val="en-GB"/>
              </w:rPr>
            </w:pPr>
          </w:p>
        </w:tc>
      </w:tr>
      <w:tr w:rsidR="000F7915" w:rsidRPr="000F7915" w14:paraId="5AF1DCBE" w14:textId="77777777" w:rsidTr="008A39EF">
        <w:trPr>
          <w:cantSplit/>
          <w:trHeight w:val="300"/>
        </w:trPr>
        <w:tc>
          <w:tcPr>
            <w:tcW w:w="1116" w:type="dxa"/>
            <w:vAlign w:val="center"/>
            <w:hideMark/>
          </w:tcPr>
          <w:p w14:paraId="22FBF114" w14:textId="77777777" w:rsidR="000F7915" w:rsidRPr="000F7915" w:rsidRDefault="000F7915" w:rsidP="000F7915">
            <w:pPr>
              <w:spacing w:after="160" w:line="259" w:lineRule="auto"/>
              <w:rPr>
                <w:lang w:val="en-GB"/>
              </w:rPr>
            </w:pPr>
            <w:r w:rsidRPr="000F7915">
              <w:rPr>
                <w:lang w:val="en-GB"/>
              </w:rPr>
              <w:t>Β22.1.14</w:t>
            </w:r>
          </w:p>
        </w:tc>
        <w:tc>
          <w:tcPr>
            <w:tcW w:w="3132" w:type="dxa"/>
            <w:vAlign w:val="center"/>
            <w:hideMark/>
          </w:tcPr>
          <w:p w14:paraId="365C5FD0" w14:textId="77777777" w:rsidR="000F7915" w:rsidRPr="000F7915" w:rsidRDefault="000F7915" w:rsidP="000F7915">
            <w:pPr>
              <w:spacing w:after="160" w:line="259" w:lineRule="auto"/>
            </w:pPr>
            <w:r w:rsidRPr="000F7915">
              <w:t xml:space="preserve">Με αγωγό σύνδεσης μήκους τουλάχιστον 3 </w:t>
            </w:r>
            <w:r w:rsidRPr="000F7915">
              <w:rPr>
                <w:lang w:val="en-GB"/>
              </w:rPr>
              <w:t>m</w:t>
            </w:r>
          </w:p>
        </w:tc>
        <w:tc>
          <w:tcPr>
            <w:tcW w:w="2268" w:type="dxa"/>
            <w:vAlign w:val="center"/>
            <w:hideMark/>
          </w:tcPr>
          <w:p w14:paraId="10D47659"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1CCE842" w14:textId="77777777" w:rsidR="000F7915" w:rsidRPr="000F7915" w:rsidRDefault="000F7915" w:rsidP="000F7915">
            <w:pPr>
              <w:spacing w:after="160" w:line="259" w:lineRule="auto"/>
              <w:rPr>
                <w:lang w:val="en-GB"/>
              </w:rPr>
            </w:pPr>
          </w:p>
        </w:tc>
        <w:tc>
          <w:tcPr>
            <w:tcW w:w="1417" w:type="dxa"/>
          </w:tcPr>
          <w:p w14:paraId="6CF70118" w14:textId="77777777" w:rsidR="000F7915" w:rsidRPr="000F7915" w:rsidRDefault="000F7915" w:rsidP="000F7915">
            <w:pPr>
              <w:spacing w:after="160" w:line="259" w:lineRule="auto"/>
              <w:rPr>
                <w:lang w:val="en-GB"/>
              </w:rPr>
            </w:pPr>
          </w:p>
        </w:tc>
      </w:tr>
      <w:tr w:rsidR="000F7915" w:rsidRPr="000F7915" w14:paraId="3609E6C4" w14:textId="77777777" w:rsidTr="008A39EF">
        <w:trPr>
          <w:cantSplit/>
          <w:trHeight w:val="300"/>
        </w:trPr>
        <w:tc>
          <w:tcPr>
            <w:tcW w:w="1116" w:type="dxa"/>
            <w:vAlign w:val="center"/>
            <w:hideMark/>
          </w:tcPr>
          <w:p w14:paraId="0BAE5BF0" w14:textId="77777777" w:rsidR="000F7915" w:rsidRPr="000F7915" w:rsidRDefault="000F7915" w:rsidP="000F7915">
            <w:pPr>
              <w:spacing w:after="160" w:line="259" w:lineRule="auto"/>
              <w:rPr>
                <w:lang w:val="en-GB"/>
              </w:rPr>
            </w:pPr>
            <w:r w:rsidRPr="000F7915">
              <w:rPr>
                <w:lang w:val="en-GB"/>
              </w:rPr>
              <w:t>Β22.1.15</w:t>
            </w:r>
          </w:p>
        </w:tc>
        <w:tc>
          <w:tcPr>
            <w:tcW w:w="3132" w:type="dxa"/>
            <w:vAlign w:val="center"/>
            <w:hideMark/>
          </w:tcPr>
          <w:p w14:paraId="3B09C3C7" w14:textId="77777777" w:rsidR="000F7915" w:rsidRPr="000F7915" w:rsidRDefault="000F7915" w:rsidP="000F7915">
            <w:pPr>
              <w:spacing w:after="160" w:line="259" w:lineRule="auto"/>
              <w:rPr>
                <w:lang w:val="en-GB"/>
              </w:rPr>
            </w:pPr>
            <w:proofErr w:type="spellStart"/>
            <w:r w:rsidRPr="000F7915">
              <w:rPr>
                <w:lang w:val="en-GB"/>
              </w:rPr>
              <w:t>Πιστο</w:t>
            </w:r>
            <w:proofErr w:type="spellEnd"/>
            <w:r w:rsidRPr="000F7915">
              <w:rPr>
                <w:lang w:val="en-GB"/>
              </w:rPr>
              <w:t>ποιητικό Βα</w:t>
            </w:r>
            <w:proofErr w:type="spellStart"/>
            <w:r w:rsidRPr="000F7915">
              <w:rPr>
                <w:lang w:val="en-GB"/>
              </w:rPr>
              <w:t>θμονόμησης</w:t>
            </w:r>
            <w:proofErr w:type="spellEnd"/>
            <w:r w:rsidRPr="000F7915">
              <w:rPr>
                <w:lang w:val="en-GB"/>
              </w:rPr>
              <w:t xml:space="preserve"> Κατα</w:t>
            </w:r>
            <w:proofErr w:type="spellStart"/>
            <w:r w:rsidRPr="000F7915">
              <w:rPr>
                <w:lang w:val="en-GB"/>
              </w:rPr>
              <w:t>σκευ</w:t>
            </w:r>
            <w:proofErr w:type="spellEnd"/>
            <w:r w:rsidRPr="000F7915">
              <w:rPr>
                <w:lang w:val="en-GB"/>
              </w:rPr>
              <w:t>αστή</w:t>
            </w:r>
          </w:p>
        </w:tc>
        <w:tc>
          <w:tcPr>
            <w:tcW w:w="2268" w:type="dxa"/>
            <w:vAlign w:val="center"/>
            <w:hideMark/>
          </w:tcPr>
          <w:p w14:paraId="00A88EFA"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D81AC97" w14:textId="77777777" w:rsidR="000F7915" w:rsidRPr="000F7915" w:rsidRDefault="000F7915" w:rsidP="000F7915">
            <w:pPr>
              <w:spacing w:after="160" w:line="259" w:lineRule="auto"/>
              <w:rPr>
                <w:lang w:val="en-GB"/>
              </w:rPr>
            </w:pPr>
          </w:p>
        </w:tc>
        <w:tc>
          <w:tcPr>
            <w:tcW w:w="1417" w:type="dxa"/>
          </w:tcPr>
          <w:p w14:paraId="52C6F74B" w14:textId="77777777" w:rsidR="000F7915" w:rsidRPr="000F7915" w:rsidRDefault="000F7915" w:rsidP="000F7915">
            <w:pPr>
              <w:spacing w:after="160" w:line="259" w:lineRule="auto"/>
              <w:rPr>
                <w:lang w:val="en-GB"/>
              </w:rPr>
            </w:pPr>
          </w:p>
        </w:tc>
      </w:tr>
      <w:tr w:rsidR="000F7915" w:rsidRPr="000F7915" w14:paraId="4D479706" w14:textId="77777777" w:rsidTr="008A39EF">
        <w:trPr>
          <w:cantSplit/>
          <w:trHeight w:val="300"/>
        </w:trPr>
        <w:tc>
          <w:tcPr>
            <w:tcW w:w="1116" w:type="dxa"/>
            <w:vAlign w:val="center"/>
            <w:hideMark/>
          </w:tcPr>
          <w:p w14:paraId="34E6C3F9" w14:textId="77777777" w:rsidR="000F7915" w:rsidRPr="000F7915" w:rsidRDefault="000F7915" w:rsidP="000F7915">
            <w:pPr>
              <w:spacing w:after="160" w:line="259" w:lineRule="auto"/>
              <w:rPr>
                <w:lang w:val="en-GB"/>
              </w:rPr>
            </w:pPr>
            <w:r w:rsidRPr="000F7915">
              <w:rPr>
                <w:lang w:val="en-GB"/>
              </w:rPr>
              <w:t>Β22.1.16</w:t>
            </w:r>
          </w:p>
        </w:tc>
        <w:tc>
          <w:tcPr>
            <w:tcW w:w="3132" w:type="dxa"/>
            <w:vAlign w:val="center"/>
            <w:hideMark/>
          </w:tcPr>
          <w:p w14:paraId="13F8E7F9" w14:textId="77777777" w:rsidR="000F7915" w:rsidRPr="000F7915" w:rsidRDefault="000F7915" w:rsidP="000F7915">
            <w:pPr>
              <w:spacing w:after="160" w:line="259" w:lineRule="auto"/>
              <w:rPr>
                <w:lang w:val="en-GB"/>
              </w:rPr>
            </w:pPr>
            <w:proofErr w:type="spellStart"/>
            <w:r w:rsidRPr="000F7915">
              <w:rPr>
                <w:lang w:val="en-GB"/>
              </w:rPr>
              <w:t>Δυν</w:t>
            </w:r>
            <w:proofErr w:type="spellEnd"/>
            <w:r w:rsidRPr="000F7915">
              <w:rPr>
                <w:lang w:val="en-GB"/>
              </w:rPr>
              <w:t xml:space="preserve">ατότητα </w:t>
            </w:r>
            <w:proofErr w:type="spellStart"/>
            <w:r w:rsidRPr="000F7915">
              <w:rPr>
                <w:lang w:val="en-GB"/>
              </w:rPr>
              <w:t>μικρορύθμισης</w:t>
            </w:r>
            <w:proofErr w:type="spellEnd"/>
            <w:r w:rsidRPr="000F7915">
              <w:rPr>
                <w:lang w:val="en-GB"/>
              </w:rPr>
              <w:t xml:space="preserve"> </w:t>
            </w:r>
            <w:proofErr w:type="spellStart"/>
            <w:r w:rsidRPr="000F7915">
              <w:rPr>
                <w:lang w:val="en-GB"/>
              </w:rPr>
              <w:t>οριζοντίωσης</w:t>
            </w:r>
            <w:proofErr w:type="spellEnd"/>
            <w:r w:rsidRPr="000F7915">
              <w:rPr>
                <w:lang w:val="en-GB"/>
              </w:rPr>
              <w:t xml:space="preserve"> α</w:t>
            </w:r>
            <w:proofErr w:type="spellStart"/>
            <w:r w:rsidRPr="000F7915">
              <w:rPr>
                <w:lang w:val="en-GB"/>
              </w:rPr>
              <w:t>ισθητήρ</w:t>
            </w:r>
            <w:proofErr w:type="spellEnd"/>
            <w:r w:rsidRPr="000F7915">
              <w:rPr>
                <w:lang w:val="en-GB"/>
              </w:rPr>
              <w:t>α</w:t>
            </w:r>
          </w:p>
        </w:tc>
        <w:tc>
          <w:tcPr>
            <w:tcW w:w="2268" w:type="dxa"/>
            <w:vAlign w:val="center"/>
            <w:hideMark/>
          </w:tcPr>
          <w:p w14:paraId="4EE7FDF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507DE81" w14:textId="77777777" w:rsidR="000F7915" w:rsidRPr="000F7915" w:rsidRDefault="000F7915" w:rsidP="000F7915">
            <w:pPr>
              <w:spacing w:after="160" w:line="259" w:lineRule="auto"/>
              <w:rPr>
                <w:lang w:val="en-GB"/>
              </w:rPr>
            </w:pPr>
          </w:p>
        </w:tc>
        <w:tc>
          <w:tcPr>
            <w:tcW w:w="1417" w:type="dxa"/>
          </w:tcPr>
          <w:p w14:paraId="09EFBD8E" w14:textId="77777777" w:rsidR="000F7915" w:rsidRPr="000F7915" w:rsidRDefault="000F7915" w:rsidP="000F7915">
            <w:pPr>
              <w:spacing w:after="160" w:line="259" w:lineRule="auto"/>
              <w:rPr>
                <w:lang w:val="en-GB"/>
              </w:rPr>
            </w:pPr>
          </w:p>
        </w:tc>
      </w:tr>
      <w:tr w:rsidR="000F7915" w:rsidRPr="000F7915" w14:paraId="415472EF" w14:textId="77777777" w:rsidTr="008A39EF">
        <w:trPr>
          <w:cantSplit/>
          <w:trHeight w:val="300"/>
        </w:trPr>
        <w:tc>
          <w:tcPr>
            <w:tcW w:w="1116" w:type="dxa"/>
            <w:vAlign w:val="center"/>
            <w:hideMark/>
          </w:tcPr>
          <w:p w14:paraId="4E79A1FD" w14:textId="77777777" w:rsidR="000F7915" w:rsidRPr="000F7915" w:rsidRDefault="000F7915" w:rsidP="000F7915">
            <w:pPr>
              <w:spacing w:after="160" w:line="259" w:lineRule="auto"/>
              <w:rPr>
                <w:lang w:val="en-GB"/>
              </w:rPr>
            </w:pPr>
            <w:r w:rsidRPr="000F7915">
              <w:rPr>
                <w:lang w:val="en-GB"/>
              </w:rPr>
              <w:t>Β22.1.17</w:t>
            </w:r>
          </w:p>
        </w:tc>
        <w:tc>
          <w:tcPr>
            <w:tcW w:w="3132" w:type="dxa"/>
            <w:vAlign w:val="center"/>
            <w:hideMark/>
          </w:tcPr>
          <w:p w14:paraId="2B483476" w14:textId="77777777" w:rsidR="000F7915" w:rsidRPr="000F7915" w:rsidRDefault="000F7915" w:rsidP="000F7915">
            <w:pPr>
              <w:spacing w:after="160" w:line="259" w:lineRule="auto"/>
              <w:rPr>
                <w:lang w:val="en-GB"/>
              </w:rPr>
            </w:pPr>
            <w:r w:rsidRPr="000F7915">
              <w:rPr>
                <w:lang w:val="en-GB"/>
              </w:rPr>
              <w:t>5-ετής κα</w:t>
            </w:r>
            <w:proofErr w:type="spellStart"/>
            <w:r w:rsidRPr="000F7915">
              <w:rPr>
                <w:lang w:val="en-GB"/>
              </w:rPr>
              <w:t>τ'ελάχιστο</w:t>
            </w:r>
            <w:proofErr w:type="spellEnd"/>
            <w:r w:rsidRPr="000F7915">
              <w:rPr>
                <w:lang w:val="en-GB"/>
              </w:rPr>
              <w:t xml:space="preserve"> </w:t>
            </w:r>
            <w:proofErr w:type="spellStart"/>
            <w:r w:rsidRPr="000F7915">
              <w:rPr>
                <w:lang w:val="en-GB"/>
              </w:rPr>
              <w:t>εγγύηση</w:t>
            </w:r>
            <w:proofErr w:type="spellEnd"/>
            <w:r w:rsidRPr="000F7915">
              <w:rPr>
                <w:lang w:val="en-GB"/>
              </w:rPr>
              <w:t xml:space="preserve"> κατα</w:t>
            </w:r>
            <w:proofErr w:type="spellStart"/>
            <w:r w:rsidRPr="000F7915">
              <w:rPr>
                <w:lang w:val="en-GB"/>
              </w:rPr>
              <w:t>σκευ</w:t>
            </w:r>
            <w:proofErr w:type="spellEnd"/>
            <w:r w:rsidRPr="000F7915">
              <w:rPr>
                <w:lang w:val="en-GB"/>
              </w:rPr>
              <w:t>αστή</w:t>
            </w:r>
          </w:p>
        </w:tc>
        <w:tc>
          <w:tcPr>
            <w:tcW w:w="2268" w:type="dxa"/>
            <w:vAlign w:val="center"/>
            <w:hideMark/>
          </w:tcPr>
          <w:p w14:paraId="0C116CA3"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3814D8F" w14:textId="77777777" w:rsidR="000F7915" w:rsidRPr="000F7915" w:rsidRDefault="000F7915" w:rsidP="000F7915">
            <w:pPr>
              <w:spacing w:after="160" w:line="259" w:lineRule="auto"/>
              <w:rPr>
                <w:lang w:val="en-GB"/>
              </w:rPr>
            </w:pPr>
          </w:p>
        </w:tc>
        <w:tc>
          <w:tcPr>
            <w:tcW w:w="1417" w:type="dxa"/>
          </w:tcPr>
          <w:p w14:paraId="62891E18" w14:textId="77777777" w:rsidR="000F7915" w:rsidRPr="000F7915" w:rsidRDefault="000F7915" w:rsidP="000F7915">
            <w:pPr>
              <w:spacing w:after="160" w:line="259" w:lineRule="auto"/>
              <w:rPr>
                <w:lang w:val="en-GB"/>
              </w:rPr>
            </w:pPr>
          </w:p>
        </w:tc>
      </w:tr>
      <w:tr w:rsidR="000F7915" w:rsidRPr="000F7915" w14:paraId="47D71494" w14:textId="77777777" w:rsidTr="008A39EF">
        <w:trPr>
          <w:cantSplit/>
          <w:trHeight w:val="300"/>
        </w:trPr>
        <w:tc>
          <w:tcPr>
            <w:tcW w:w="1116" w:type="dxa"/>
            <w:shd w:val="clear" w:color="auto" w:fill="B4C6E7" w:themeFill="accent1" w:themeFillTint="66"/>
            <w:vAlign w:val="center"/>
            <w:hideMark/>
          </w:tcPr>
          <w:p w14:paraId="5FCA0A19" w14:textId="77777777" w:rsidR="000F7915" w:rsidRPr="000F7915" w:rsidRDefault="000F7915" w:rsidP="000F7915">
            <w:pPr>
              <w:spacing w:after="160" w:line="259" w:lineRule="auto"/>
              <w:rPr>
                <w:b/>
                <w:bCs/>
                <w:lang w:val="en-GB"/>
              </w:rPr>
            </w:pPr>
            <w:r w:rsidRPr="000F7915">
              <w:rPr>
                <w:b/>
                <w:bCs/>
                <w:lang w:val="en-GB"/>
              </w:rPr>
              <w:t> </w:t>
            </w:r>
          </w:p>
        </w:tc>
        <w:tc>
          <w:tcPr>
            <w:tcW w:w="3132" w:type="dxa"/>
            <w:shd w:val="clear" w:color="auto" w:fill="B4C6E7" w:themeFill="accent1" w:themeFillTint="66"/>
            <w:vAlign w:val="center"/>
            <w:hideMark/>
          </w:tcPr>
          <w:p w14:paraId="64F241AA" w14:textId="77777777" w:rsidR="000F7915" w:rsidRPr="000F7915" w:rsidRDefault="000F7915" w:rsidP="000F7915">
            <w:pPr>
              <w:spacing w:after="160" w:line="259" w:lineRule="auto"/>
              <w:rPr>
                <w:b/>
                <w:bCs/>
                <w:lang w:val="en-GB"/>
              </w:rPr>
            </w:pPr>
            <w:r w:rsidRPr="000F7915">
              <w:rPr>
                <w:b/>
                <w:bCs/>
                <w:lang w:val="en-GB"/>
              </w:rPr>
              <w:t>Β22.2   ΠΥΡΑΝΟΜΕΤΡΟ</w:t>
            </w:r>
          </w:p>
        </w:tc>
        <w:tc>
          <w:tcPr>
            <w:tcW w:w="2268" w:type="dxa"/>
            <w:shd w:val="clear" w:color="auto" w:fill="B4C6E7" w:themeFill="accent1" w:themeFillTint="66"/>
            <w:vAlign w:val="center"/>
            <w:hideMark/>
          </w:tcPr>
          <w:p w14:paraId="3CCDF5C4" w14:textId="77777777" w:rsidR="000F7915" w:rsidRPr="000F7915" w:rsidRDefault="000F7915" w:rsidP="000F7915">
            <w:pPr>
              <w:spacing w:after="160" w:line="259" w:lineRule="auto"/>
              <w:rPr>
                <w:b/>
                <w:bCs/>
                <w:lang w:val="en-GB"/>
              </w:rPr>
            </w:pPr>
            <w:r w:rsidRPr="000F7915">
              <w:rPr>
                <w:b/>
                <w:bCs/>
                <w:lang w:val="en-GB"/>
              </w:rPr>
              <w:t> </w:t>
            </w:r>
          </w:p>
        </w:tc>
        <w:tc>
          <w:tcPr>
            <w:tcW w:w="1276" w:type="dxa"/>
            <w:shd w:val="clear" w:color="auto" w:fill="B4C6E7" w:themeFill="accent1" w:themeFillTint="66"/>
          </w:tcPr>
          <w:p w14:paraId="445A4655" w14:textId="77777777" w:rsidR="000F7915" w:rsidRPr="000F7915" w:rsidRDefault="000F7915" w:rsidP="000F7915">
            <w:pPr>
              <w:spacing w:after="160" w:line="259" w:lineRule="auto"/>
              <w:rPr>
                <w:b/>
                <w:bCs/>
                <w:lang w:val="en-GB"/>
              </w:rPr>
            </w:pPr>
          </w:p>
        </w:tc>
        <w:tc>
          <w:tcPr>
            <w:tcW w:w="1417" w:type="dxa"/>
            <w:shd w:val="clear" w:color="auto" w:fill="B4C6E7" w:themeFill="accent1" w:themeFillTint="66"/>
          </w:tcPr>
          <w:p w14:paraId="5648F475" w14:textId="77777777" w:rsidR="000F7915" w:rsidRPr="000F7915" w:rsidRDefault="000F7915" w:rsidP="000F7915">
            <w:pPr>
              <w:spacing w:after="160" w:line="259" w:lineRule="auto"/>
              <w:rPr>
                <w:b/>
                <w:bCs/>
                <w:lang w:val="en-GB"/>
              </w:rPr>
            </w:pPr>
          </w:p>
        </w:tc>
      </w:tr>
      <w:tr w:rsidR="000F7915" w:rsidRPr="000F7915" w14:paraId="2A18C430" w14:textId="77777777" w:rsidTr="008A39EF">
        <w:trPr>
          <w:cantSplit/>
          <w:trHeight w:val="300"/>
        </w:trPr>
        <w:tc>
          <w:tcPr>
            <w:tcW w:w="1116" w:type="dxa"/>
            <w:vAlign w:val="center"/>
            <w:hideMark/>
          </w:tcPr>
          <w:p w14:paraId="213D5712" w14:textId="77777777" w:rsidR="000F7915" w:rsidRPr="000F7915" w:rsidRDefault="000F7915" w:rsidP="000F7915">
            <w:pPr>
              <w:spacing w:after="160" w:line="259" w:lineRule="auto"/>
              <w:rPr>
                <w:lang w:val="en-GB"/>
              </w:rPr>
            </w:pPr>
            <w:r w:rsidRPr="000F7915">
              <w:rPr>
                <w:lang w:val="en-GB"/>
              </w:rPr>
              <w:t xml:space="preserve">Β22.2.1 </w:t>
            </w:r>
          </w:p>
        </w:tc>
        <w:tc>
          <w:tcPr>
            <w:tcW w:w="3132" w:type="dxa"/>
            <w:vAlign w:val="center"/>
            <w:hideMark/>
          </w:tcPr>
          <w:p w14:paraId="49421731"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0780A1D9" w14:textId="77777777" w:rsidR="000F7915" w:rsidRPr="000F7915" w:rsidRDefault="000F7915" w:rsidP="000F7915">
            <w:pPr>
              <w:spacing w:after="160" w:line="259" w:lineRule="auto"/>
              <w:rPr>
                <w:lang w:val="en-GB"/>
              </w:rPr>
            </w:pPr>
            <w:r w:rsidRPr="000F7915">
              <w:rPr>
                <w:lang w:val="en-GB"/>
              </w:rPr>
              <w:t>4 (</w:t>
            </w:r>
            <w:proofErr w:type="spellStart"/>
            <w:r w:rsidRPr="000F7915">
              <w:rPr>
                <w:lang w:val="en-GB"/>
              </w:rPr>
              <w:t>τέσσερ</w:t>
            </w:r>
            <w:proofErr w:type="spellEnd"/>
            <w:r w:rsidRPr="000F7915">
              <w:rPr>
                <w:lang w:val="en-GB"/>
              </w:rPr>
              <w:t>α)</w:t>
            </w:r>
          </w:p>
        </w:tc>
        <w:tc>
          <w:tcPr>
            <w:tcW w:w="1276" w:type="dxa"/>
          </w:tcPr>
          <w:p w14:paraId="6CCDBCA6" w14:textId="77777777" w:rsidR="000F7915" w:rsidRPr="000F7915" w:rsidRDefault="000F7915" w:rsidP="000F7915">
            <w:pPr>
              <w:spacing w:after="160" w:line="259" w:lineRule="auto"/>
              <w:rPr>
                <w:lang w:val="en-GB"/>
              </w:rPr>
            </w:pPr>
          </w:p>
        </w:tc>
        <w:tc>
          <w:tcPr>
            <w:tcW w:w="1417" w:type="dxa"/>
          </w:tcPr>
          <w:p w14:paraId="2BCB1CB3" w14:textId="77777777" w:rsidR="000F7915" w:rsidRPr="000F7915" w:rsidRDefault="000F7915" w:rsidP="000F7915">
            <w:pPr>
              <w:spacing w:after="160" w:line="259" w:lineRule="auto"/>
              <w:rPr>
                <w:lang w:val="en-GB"/>
              </w:rPr>
            </w:pPr>
          </w:p>
        </w:tc>
      </w:tr>
      <w:tr w:rsidR="000F7915" w:rsidRPr="000F7915" w14:paraId="596B6B4B" w14:textId="77777777" w:rsidTr="008A39EF">
        <w:trPr>
          <w:cantSplit/>
          <w:trHeight w:val="900"/>
        </w:trPr>
        <w:tc>
          <w:tcPr>
            <w:tcW w:w="1116" w:type="dxa"/>
            <w:vAlign w:val="center"/>
            <w:hideMark/>
          </w:tcPr>
          <w:p w14:paraId="132B3204" w14:textId="77777777" w:rsidR="000F7915" w:rsidRPr="000F7915" w:rsidRDefault="000F7915" w:rsidP="000F7915">
            <w:pPr>
              <w:spacing w:after="160" w:line="259" w:lineRule="auto"/>
              <w:rPr>
                <w:lang w:val="en-GB"/>
              </w:rPr>
            </w:pPr>
            <w:r w:rsidRPr="000F7915">
              <w:rPr>
                <w:lang w:val="en-GB"/>
              </w:rPr>
              <w:t>Β22.2.2</w:t>
            </w:r>
          </w:p>
        </w:tc>
        <w:tc>
          <w:tcPr>
            <w:tcW w:w="3132" w:type="dxa"/>
            <w:vAlign w:val="center"/>
            <w:hideMark/>
          </w:tcPr>
          <w:p w14:paraId="7B2A8F5A" w14:textId="77777777" w:rsidR="000F7915" w:rsidRPr="000F7915" w:rsidRDefault="000F7915" w:rsidP="000F7915">
            <w:pPr>
              <w:spacing w:after="160" w:line="259" w:lineRule="auto"/>
            </w:pPr>
            <w:r w:rsidRPr="000F7915">
              <w:t xml:space="preserve">Μέτρηση της παροχής ισχύος </w:t>
            </w:r>
            <w:proofErr w:type="spellStart"/>
            <w:r w:rsidRPr="000F7915">
              <w:t>απο</w:t>
            </w:r>
            <w:proofErr w:type="spellEnd"/>
            <w:r w:rsidRPr="000F7915">
              <w:t xml:space="preserve"> την Ηλιακή ακτινοβολία σε οριζόντια  επιφάνεια με αισθητήρα </w:t>
            </w:r>
            <w:proofErr w:type="spellStart"/>
            <w:r w:rsidRPr="000F7915">
              <w:t>θερμοπύλης</w:t>
            </w:r>
            <w:proofErr w:type="spellEnd"/>
            <w:r w:rsidRPr="000F7915">
              <w:t xml:space="preserve"> για </w:t>
            </w:r>
            <w:proofErr w:type="spellStart"/>
            <w:r w:rsidRPr="000F7915">
              <w:t>ακτινοβόλιση</w:t>
            </w:r>
            <w:proofErr w:type="spellEnd"/>
            <w:r w:rsidRPr="000F7915">
              <w:t xml:space="preserve"> ως και 2000 </w:t>
            </w:r>
            <w:r w:rsidRPr="000F7915">
              <w:rPr>
                <w:lang w:val="en-GB"/>
              </w:rPr>
              <w:t>W</w:t>
            </w:r>
            <w:r w:rsidRPr="000F7915">
              <w:t>/</w:t>
            </w:r>
            <w:r w:rsidRPr="000F7915">
              <w:rPr>
                <w:lang w:val="en-GB"/>
              </w:rPr>
              <w:t>m</w:t>
            </w:r>
            <w:r w:rsidRPr="000F7915">
              <w:t>2.</w:t>
            </w:r>
          </w:p>
        </w:tc>
        <w:tc>
          <w:tcPr>
            <w:tcW w:w="2268" w:type="dxa"/>
            <w:vAlign w:val="center"/>
            <w:hideMark/>
          </w:tcPr>
          <w:p w14:paraId="2ACA6FF9"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3367C19" w14:textId="77777777" w:rsidR="000F7915" w:rsidRPr="000F7915" w:rsidRDefault="000F7915" w:rsidP="000F7915">
            <w:pPr>
              <w:spacing w:after="160" w:line="259" w:lineRule="auto"/>
              <w:rPr>
                <w:lang w:val="en-GB"/>
              </w:rPr>
            </w:pPr>
          </w:p>
        </w:tc>
        <w:tc>
          <w:tcPr>
            <w:tcW w:w="1417" w:type="dxa"/>
          </w:tcPr>
          <w:p w14:paraId="4C43A05A" w14:textId="77777777" w:rsidR="000F7915" w:rsidRPr="000F7915" w:rsidRDefault="000F7915" w:rsidP="000F7915">
            <w:pPr>
              <w:spacing w:after="160" w:line="259" w:lineRule="auto"/>
              <w:rPr>
                <w:lang w:val="en-GB"/>
              </w:rPr>
            </w:pPr>
          </w:p>
        </w:tc>
      </w:tr>
      <w:tr w:rsidR="000F7915" w:rsidRPr="000F7915" w14:paraId="5AA55474" w14:textId="77777777" w:rsidTr="008A39EF">
        <w:trPr>
          <w:cantSplit/>
          <w:trHeight w:val="300"/>
        </w:trPr>
        <w:tc>
          <w:tcPr>
            <w:tcW w:w="1116" w:type="dxa"/>
            <w:vAlign w:val="center"/>
            <w:hideMark/>
          </w:tcPr>
          <w:p w14:paraId="09000AD8" w14:textId="77777777" w:rsidR="000F7915" w:rsidRPr="000F7915" w:rsidRDefault="000F7915" w:rsidP="000F7915">
            <w:pPr>
              <w:spacing w:after="160" w:line="259" w:lineRule="auto"/>
              <w:rPr>
                <w:lang w:val="en-GB"/>
              </w:rPr>
            </w:pPr>
            <w:r w:rsidRPr="000F7915">
              <w:rPr>
                <w:lang w:val="en-GB"/>
              </w:rPr>
              <w:t>Β22.2.3</w:t>
            </w:r>
          </w:p>
        </w:tc>
        <w:tc>
          <w:tcPr>
            <w:tcW w:w="3132" w:type="dxa"/>
            <w:vAlign w:val="center"/>
            <w:hideMark/>
          </w:tcPr>
          <w:p w14:paraId="61ACB7D7" w14:textId="77777777" w:rsidR="000F7915" w:rsidRPr="000F7915" w:rsidRDefault="000F7915" w:rsidP="000F7915">
            <w:pPr>
              <w:spacing w:after="160" w:line="259" w:lineRule="auto"/>
              <w:rPr>
                <w:lang w:val="en-GB"/>
              </w:rPr>
            </w:pPr>
            <w:r w:rsidRPr="000F7915">
              <w:rPr>
                <w:lang w:val="en-GB"/>
              </w:rPr>
              <w:t>Φα</w:t>
            </w:r>
            <w:proofErr w:type="spellStart"/>
            <w:r w:rsidRPr="000F7915">
              <w:rPr>
                <w:lang w:val="en-GB"/>
              </w:rPr>
              <w:t>σμ</w:t>
            </w:r>
            <w:proofErr w:type="spellEnd"/>
            <w:r w:rsidRPr="000F7915">
              <w:rPr>
                <w:lang w:val="en-GB"/>
              </w:rPr>
              <w:t>ατική Απ</w:t>
            </w:r>
            <w:proofErr w:type="spellStart"/>
            <w:r w:rsidRPr="000F7915">
              <w:rPr>
                <w:lang w:val="en-GB"/>
              </w:rPr>
              <w:t>όκριση</w:t>
            </w:r>
            <w:proofErr w:type="spellEnd"/>
          </w:p>
        </w:tc>
        <w:tc>
          <w:tcPr>
            <w:tcW w:w="2268" w:type="dxa"/>
            <w:vAlign w:val="center"/>
            <w:hideMark/>
          </w:tcPr>
          <w:p w14:paraId="3A1595DD" w14:textId="77777777" w:rsidR="000F7915" w:rsidRPr="000F7915" w:rsidRDefault="000F7915" w:rsidP="000F7915">
            <w:pPr>
              <w:spacing w:after="160" w:line="259" w:lineRule="auto"/>
              <w:rPr>
                <w:lang w:val="en-GB"/>
              </w:rPr>
            </w:pPr>
            <w:r w:rsidRPr="000F7915">
              <w:rPr>
                <w:lang w:val="en-GB"/>
              </w:rPr>
              <w:t>300 - 2800 nm κα</w:t>
            </w:r>
            <w:proofErr w:type="spellStart"/>
            <w:r w:rsidRPr="000F7915">
              <w:rPr>
                <w:lang w:val="en-GB"/>
              </w:rPr>
              <w:t>τ'ελάχιστο</w:t>
            </w:r>
            <w:proofErr w:type="spellEnd"/>
          </w:p>
        </w:tc>
        <w:tc>
          <w:tcPr>
            <w:tcW w:w="1276" w:type="dxa"/>
          </w:tcPr>
          <w:p w14:paraId="69230232" w14:textId="77777777" w:rsidR="000F7915" w:rsidRPr="000F7915" w:rsidRDefault="000F7915" w:rsidP="000F7915">
            <w:pPr>
              <w:spacing w:after="160" w:line="259" w:lineRule="auto"/>
              <w:rPr>
                <w:lang w:val="en-GB"/>
              </w:rPr>
            </w:pPr>
          </w:p>
        </w:tc>
        <w:tc>
          <w:tcPr>
            <w:tcW w:w="1417" w:type="dxa"/>
          </w:tcPr>
          <w:p w14:paraId="7F1819DE" w14:textId="77777777" w:rsidR="000F7915" w:rsidRPr="000F7915" w:rsidRDefault="000F7915" w:rsidP="000F7915">
            <w:pPr>
              <w:spacing w:after="160" w:line="259" w:lineRule="auto"/>
              <w:rPr>
                <w:lang w:val="en-GB"/>
              </w:rPr>
            </w:pPr>
          </w:p>
        </w:tc>
      </w:tr>
      <w:tr w:rsidR="000F7915" w:rsidRPr="000F7915" w14:paraId="6FCC2651" w14:textId="77777777" w:rsidTr="008A39EF">
        <w:trPr>
          <w:cantSplit/>
          <w:trHeight w:val="300"/>
        </w:trPr>
        <w:tc>
          <w:tcPr>
            <w:tcW w:w="1116" w:type="dxa"/>
            <w:vAlign w:val="center"/>
            <w:hideMark/>
          </w:tcPr>
          <w:p w14:paraId="13A5DB42" w14:textId="77777777" w:rsidR="000F7915" w:rsidRPr="000F7915" w:rsidRDefault="000F7915" w:rsidP="000F7915">
            <w:pPr>
              <w:spacing w:after="160" w:line="259" w:lineRule="auto"/>
              <w:rPr>
                <w:lang w:val="en-GB"/>
              </w:rPr>
            </w:pPr>
            <w:r w:rsidRPr="000F7915">
              <w:rPr>
                <w:lang w:val="en-GB"/>
              </w:rPr>
              <w:t>Β22.2.4</w:t>
            </w:r>
          </w:p>
        </w:tc>
        <w:tc>
          <w:tcPr>
            <w:tcW w:w="3132" w:type="dxa"/>
            <w:vAlign w:val="center"/>
            <w:hideMark/>
          </w:tcPr>
          <w:p w14:paraId="5CD922C8" w14:textId="77777777" w:rsidR="000F7915" w:rsidRPr="000F7915" w:rsidRDefault="000F7915" w:rsidP="000F7915">
            <w:pPr>
              <w:spacing w:after="160" w:line="259" w:lineRule="auto"/>
              <w:rPr>
                <w:lang w:val="en-GB"/>
              </w:rPr>
            </w:pPr>
            <w:r w:rsidRPr="000F7915">
              <w:t>Έ</w:t>
            </w:r>
            <w:proofErr w:type="spellStart"/>
            <w:r w:rsidRPr="000F7915">
              <w:rPr>
                <w:lang w:val="en-GB"/>
              </w:rPr>
              <w:t>ξοδος</w:t>
            </w:r>
            <w:proofErr w:type="spellEnd"/>
            <w:r w:rsidRPr="000F7915">
              <w:rPr>
                <w:lang w:val="en-GB"/>
              </w:rPr>
              <w:t xml:space="preserve"> </w:t>
            </w:r>
            <w:proofErr w:type="spellStart"/>
            <w:r w:rsidRPr="000F7915">
              <w:rPr>
                <w:lang w:val="en-GB"/>
              </w:rPr>
              <w:t>Σήμ</w:t>
            </w:r>
            <w:proofErr w:type="spellEnd"/>
            <w:r w:rsidRPr="000F7915">
              <w:rPr>
                <w:lang w:val="en-GB"/>
              </w:rPr>
              <w:t>ατος </w:t>
            </w:r>
          </w:p>
        </w:tc>
        <w:tc>
          <w:tcPr>
            <w:tcW w:w="2268" w:type="dxa"/>
            <w:vAlign w:val="center"/>
            <w:hideMark/>
          </w:tcPr>
          <w:p w14:paraId="11182827" w14:textId="77777777" w:rsidR="000F7915" w:rsidRPr="000F7915" w:rsidRDefault="000F7915" w:rsidP="000F7915">
            <w:pPr>
              <w:spacing w:after="160" w:line="259" w:lineRule="auto"/>
            </w:pPr>
            <w:r w:rsidRPr="000F7915">
              <w:t xml:space="preserve">Αναλογική, με εύρος όχι μικρότερο του 0 – 15 </w:t>
            </w:r>
            <w:proofErr w:type="spellStart"/>
            <w:r w:rsidRPr="000F7915">
              <w:t>mV</w:t>
            </w:r>
            <w:proofErr w:type="spellEnd"/>
            <w:r w:rsidRPr="000F7915">
              <w:t xml:space="preserve"> DC</w:t>
            </w:r>
          </w:p>
        </w:tc>
        <w:tc>
          <w:tcPr>
            <w:tcW w:w="1276" w:type="dxa"/>
          </w:tcPr>
          <w:p w14:paraId="66C91D4F" w14:textId="77777777" w:rsidR="000F7915" w:rsidRPr="000F7915" w:rsidRDefault="000F7915" w:rsidP="000F7915">
            <w:pPr>
              <w:spacing w:after="160" w:line="259" w:lineRule="auto"/>
            </w:pPr>
          </w:p>
        </w:tc>
        <w:tc>
          <w:tcPr>
            <w:tcW w:w="1417" w:type="dxa"/>
          </w:tcPr>
          <w:p w14:paraId="4C7641EE" w14:textId="77777777" w:rsidR="000F7915" w:rsidRPr="000F7915" w:rsidRDefault="000F7915" w:rsidP="000F7915">
            <w:pPr>
              <w:spacing w:after="160" w:line="259" w:lineRule="auto"/>
            </w:pPr>
          </w:p>
        </w:tc>
      </w:tr>
      <w:tr w:rsidR="000F7915" w:rsidRPr="000F7915" w14:paraId="57E0FA7B" w14:textId="77777777" w:rsidTr="008A39EF">
        <w:trPr>
          <w:cantSplit/>
          <w:trHeight w:val="300"/>
        </w:trPr>
        <w:tc>
          <w:tcPr>
            <w:tcW w:w="1116" w:type="dxa"/>
            <w:vAlign w:val="center"/>
            <w:hideMark/>
          </w:tcPr>
          <w:p w14:paraId="05E6EFFC" w14:textId="77777777" w:rsidR="000F7915" w:rsidRPr="000F7915" w:rsidRDefault="000F7915" w:rsidP="000F7915">
            <w:pPr>
              <w:spacing w:after="160" w:line="259" w:lineRule="auto"/>
              <w:rPr>
                <w:lang w:val="en-GB"/>
              </w:rPr>
            </w:pPr>
            <w:r w:rsidRPr="000F7915">
              <w:rPr>
                <w:lang w:val="en-GB"/>
              </w:rPr>
              <w:lastRenderedPageBreak/>
              <w:t>Β22.2.5</w:t>
            </w:r>
          </w:p>
        </w:tc>
        <w:tc>
          <w:tcPr>
            <w:tcW w:w="3132" w:type="dxa"/>
            <w:vAlign w:val="center"/>
            <w:hideMark/>
          </w:tcPr>
          <w:p w14:paraId="07914216" w14:textId="77777777" w:rsidR="000F7915" w:rsidRPr="000F7915" w:rsidRDefault="000F7915" w:rsidP="000F7915">
            <w:pPr>
              <w:spacing w:after="160" w:line="259" w:lineRule="auto"/>
              <w:rPr>
                <w:lang w:val="en-GB"/>
              </w:rPr>
            </w:pPr>
            <w:proofErr w:type="spellStart"/>
            <w:r w:rsidRPr="000F7915">
              <w:rPr>
                <w:lang w:val="en-GB"/>
              </w:rPr>
              <w:t>Ευ</w:t>
            </w:r>
            <w:proofErr w:type="spellEnd"/>
            <w:r w:rsidRPr="000F7915">
              <w:rPr>
                <w:lang w:val="en-GB"/>
              </w:rPr>
              <w:t>αισθησία</w:t>
            </w:r>
          </w:p>
        </w:tc>
        <w:tc>
          <w:tcPr>
            <w:tcW w:w="2268" w:type="dxa"/>
            <w:vAlign w:val="center"/>
            <w:hideMark/>
          </w:tcPr>
          <w:p w14:paraId="6AA0E78F" w14:textId="77777777" w:rsidR="000F7915" w:rsidRPr="000F7915" w:rsidRDefault="000F7915" w:rsidP="000F7915">
            <w:pPr>
              <w:spacing w:after="160" w:line="259" w:lineRule="auto"/>
            </w:pPr>
            <w:r w:rsidRPr="000F7915">
              <w:t>24 - 32 μ</w:t>
            </w:r>
            <w:r w:rsidRPr="000F7915">
              <w:rPr>
                <w:lang w:val="en-GB"/>
              </w:rPr>
              <w:t>V</w:t>
            </w:r>
            <w:r w:rsidRPr="000F7915">
              <w:t>/ (</w:t>
            </w:r>
            <w:r w:rsidRPr="000F7915">
              <w:rPr>
                <w:lang w:val="en-GB"/>
              </w:rPr>
              <w:t>W</w:t>
            </w:r>
            <w:r w:rsidRPr="000F7915">
              <w:t>/</w:t>
            </w:r>
            <w:r w:rsidRPr="000F7915">
              <w:rPr>
                <w:lang w:val="en-GB"/>
              </w:rPr>
              <w:t>m</w:t>
            </w:r>
            <w:r w:rsidRPr="000F7915">
              <w:t xml:space="preserve">2) ή υψηλότερη στην κλίμακα 0 - 2000 </w:t>
            </w:r>
            <w:r w:rsidRPr="000F7915">
              <w:rPr>
                <w:lang w:val="en-GB"/>
              </w:rPr>
              <w:t>W</w:t>
            </w:r>
            <w:r w:rsidRPr="000F7915">
              <w:t>/</w:t>
            </w:r>
            <w:r w:rsidRPr="000F7915">
              <w:rPr>
                <w:lang w:val="en-GB"/>
              </w:rPr>
              <w:t>m</w:t>
            </w:r>
            <w:r w:rsidRPr="000F7915">
              <w:t>2</w:t>
            </w:r>
          </w:p>
        </w:tc>
        <w:tc>
          <w:tcPr>
            <w:tcW w:w="1276" w:type="dxa"/>
          </w:tcPr>
          <w:p w14:paraId="39E0412D" w14:textId="77777777" w:rsidR="000F7915" w:rsidRPr="000F7915" w:rsidRDefault="000F7915" w:rsidP="000F7915">
            <w:pPr>
              <w:spacing w:after="160" w:line="259" w:lineRule="auto"/>
            </w:pPr>
          </w:p>
        </w:tc>
        <w:tc>
          <w:tcPr>
            <w:tcW w:w="1417" w:type="dxa"/>
          </w:tcPr>
          <w:p w14:paraId="6B312839" w14:textId="77777777" w:rsidR="000F7915" w:rsidRPr="000F7915" w:rsidRDefault="000F7915" w:rsidP="000F7915">
            <w:pPr>
              <w:spacing w:after="160" w:line="259" w:lineRule="auto"/>
            </w:pPr>
          </w:p>
        </w:tc>
      </w:tr>
      <w:tr w:rsidR="000F7915" w:rsidRPr="000F7915" w14:paraId="2B31C18E" w14:textId="77777777" w:rsidTr="008A39EF">
        <w:trPr>
          <w:cantSplit/>
          <w:trHeight w:val="600"/>
        </w:trPr>
        <w:tc>
          <w:tcPr>
            <w:tcW w:w="1116" w:type="dxa"/>
            <w:vAlign w:val="center"/>
            <w:hideMark/>
          </w:tcPr>
          <w:p w14:paraId="6CF6308D" w14:textId="77777777" w:rsidR="000F7915" w:rsidRPr="000F7915" w:rsidRDefault="000F7915" w:rsidP="000F7915">
            <w:pPr>
              <w:spacing w:after="160" w:line="259" w:lineRule="auto"/>
              <w:rPr>
                <w:lang w:val="en-GB"/>
              </w:rPr>
            </w:pPr>
            <w:r w:rsidRPr="000F7915">
              <w:rPr>
                <w:lang w:val="en-GB"/>
              </w:rPr>
              <w:t>Β22.2.6</w:t>
            </w:r>
          </w:p>
        </w:tc>
        <w:tc>
          <w:tcPr>
            <w:tcW w:w="3132" w:type="dxa"/>
            <w:vAlign w:val="center"/>
            <w:hideMark/>
          </w:tcPr>
          <w:p w14:paraId="3BB17255" w14:textId="77777777" w:rsidR="000F7915" w:rsidRPr="000F7915" w:rsidRDefault="000F7915" w:rsidP="000F7915">
            <w:pPr>
              <w:spacing w:after="160" w:line="259" w:lineRule="auto"/>
              <w:rPr>
                <w:lang w:val="en-GB"/>
              </w:rPr>
            </w:pPr>
            <w:proofErr w:type="spellStart"/>
            <w:r w:rsidRPr="000F7915">
              <w:rPr>
                <w:lang w:val="en-GB"/>
              </w:rPr>
              <w:t>Σφάλμ</w:t>
            </w:r>
            <w:proofErr w:type="spellEnd"/>
            <w:r w:rsidRPr="000F7915">
              <w:rPr>
                <w:lang w:val="en-GB"/>
              </w:rPr>
              <w:t>α κα</w:t>
            </w:r>
            <w:proofErr w:type="spellStart"/>
            <w:r w:rsidRPr="000F7915">
              <w:rPr>
                <w:lang w:val="en-GB"/>
              </w:rPr>
              <w:t>τεύθυνσης</w:t>
            </w:r>
            <w:proofErr w:type="spellEnd"/>
          </w:p>
        </w:tc>
        <w:tc>
          <w:tcPr>
            <w:tcW w:w="2268" w:type="dxa"/>
            <w:vAlign w:val="center"/>
            <w:hideMark/>
          </w:tcPr>
          <w:p w14:paraId="217BE9F1" w14:textId="77777777" w:rsidR="000F7915" w:rsidRPr="000F7915" w:rsidRDefault="000F7915" w:rsidP="000F7915">
            <w:pPr>
              <w:spacing w:after="160" w:line="259" w:lineRule="auto"/>
            </w:pPr>
            <w:proofErr w:type="spellStart"/>
            <w:r w:rsidRPr="000F7915">
              <w:t>Οχι</w:t>
            </w:r>
            <w:proofErr w:type="spellEnd"/>
            <w:r w:rsidRPr="000F7915">
              <w:t xml:space="preserve"> μεγαλύτερο του 3% μέχρι γωνία 80 </w:t>
            </w:r>
            <w:proofErr w:type="spellStart"/>
            <w:r w:rsidRPr="000F7915">
              <w:rPr>
                <w:lang w:val="en-GB"/>
              </w:rPr>
              <w:t>deg</w:t>
            </w:r>
            <w:proofErr w:type="spellEnd"/>
            <w:r w:rsidRPr="000F7915">
              <w:t xml:space="preserve"> (για </w:t>
            </w:r>
            <w:proofErr w:type="spellStart"/>
            <w:r w:rsidRPr="000F7915">
              <w:t>ακτινοβόλιση</w:t>
            </w:r>
            <w:proofErr w:type="spellEnd"/>
            <w:r w:rsidRPr="000F7915">
              <w:t xml:space="preserve"> 1000 </w:t>
            </w:r>
            <w:r w:rsidRPr="000F7915">
              <w:rPr>
                <w:lang w:val="en-GB"/>
              </w:rPr>
              <w:t>W</w:t>
            </w:r>
            <w:r w:rsidRPr="000F7915">
              <w:t>/</w:t>
            </w:r>
            <w:r w:rsidRPr="000F7915">
              <w:rPr>
                <w:lang w:val="en-GB"/>
              </w:rPr>
              <w:t>m</w:t>
            </w:r>
            <w:r w:rsidRPr="000F7915">
              <w:t>2)</w:t>
            </w:r>
          </w:p>
        </w:tc>
        <w:tc>
          <w:tcPr>
            <w:tcW w:w="1276" w:type="dxa"/>
          </w:tcPr>
          <w:p w14:paraId="29CA8BD5" w14:textId="77777777" w:rsidR="000F7915" w:rsidRPr="000F7915" w:rsidRDefault="000F7915" w:rsidP="000F7915">
            <w:pPr>
              <w:spacing w:after="160" w:line="259" w:lineRule="auto"/>
            </w:pPr>
          </w:p>
        </w:tc>
        <w:tc>
          <w:tcPr>
            <w:tcW w:w="1417" w:type="dxa"/>
          </w:tcPr>
          <w:p w14:paraId="5A633694" w14:textId="77777777" w:rsidR="000F7915" w:rsidRPr="000F7915" w:rsidRDefault="000F7915" w:rsidP="000F7915">
            <w:pPr>
              <w:spacing w:after="160" w:line="259" w:lineRule="auto"/>
            </w:pPr>
          </w:p>
        </w:tc>
      </w:tr>
      <w:tr w:rsidR="000F7915" w:rsidRPr="000F7915" w14:paraId="1CFD1DFF" w14:textId="77777777" w:rsidTr="008A39EF">
        <w:trPr>
          <w:cantSplit/>
          <w:trHeight w:val="600"/>
        </w:trPr>
        <w:tc>
          <w:tcPr>
            <w:tcW w:w="1116" w:type="dxa"/>
            <w:vAlign w:val="center"/>
            <w:hideMark/>
          </w:tcPr>
          <w:p w14:paraId="2EDB2CBE" w14:textId="77777777" w:rsidR="000F7915" w:rsidRPr="000F7915" w:rsidRDefault="000F7915" w:rsidP="000F7915">
            <w:pPr>
              <w:spacing w:after="160" w:line="259" w:lineRule="auto"/>
              <w:rPr>
                <w:lang w:val="en-GB"/>
              </w:rPr>
            </w:pPr>
            <w:r w:rsidRPr="000F7915">
              <w:rPr>
                <w:lang w:val="en-GB"/>
              </w:rPr>
              <w:t>Β22.2.7</w:t>
            </w:r>
          </w:p>
        </w:tc>
        <w:tc>
          <w:tcPr>
            <w:tcW w:w="3132" w:type="dxa"/>
            <w:vAlign w:val="center"/>
            <w:hideMark/>
          </w:tcPr>
          <w:p w14:paraId="29504BCB"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Απ</w:t>
            </w:r>
            <w:proofErr w:type="spellStart"/>
            <w:r w:rsidRPr="000F7915">
              <w:rPr>
                <w:lang w:val="en-GB"/>
              </w:rPr>
              <w:t>όκρισης</w:t>
            </w:r>
            <w:proofErr w:type="spellEnd"/>
          </w:p>
        </w:tc>
        <w:tc>
          <w:tcPr>
            <w:tcW w:w="2268" w:type="dxa"/>
            <w:vAlign w:val="center"/>
            <w:hideMark/>
          </w:tcPr>
          <w:p w14:paraId="08786B43" w14:textId="77777777" w:rsidR="000F7915" w:rsidRPr="000F7915" w:rsidRDefault="000F7915" w:rsidP="000F7915">
            <w:pPr>
              <w:spacing w:after="160" w:line="259" w:lineRule="auto"/>
            </w:pPr>
            <w:proofErr w:type="spellStart"/>
            <w:r w:rsidRPr="000F7915">
              <w:t>Οχι</w:t>
            </w:r>
            <w:proofErr w:type="spellEnd"/>
            <w:r w:rsidRPr="000F7915">
              <w:t xml:space="preserve"> μεγαλύτερος των 20 </w:t>
            </w:r>
            <w:r w:rsidRPr="000F7915">
              <w:rPr>
                <w:lang w:val="en-GB"/>
              </w:rPr>
              <w:t>s</w:t>
            </w:r>
            <w:r w:rsidRPr="000F7915">
              <w:t xml:space="preserve"> (για το 95% της μεταβολής του σήματος διέγερσης)</w:t>
            </w:r>
          </w:p>
        </w:tc>
        <w:tc>
          <w:tcPr>
            <w:tcW w:w="1276" w:type="dxa"/>
          </w:tcPr>
          <w:p w14:paraId="0EB7ABE1" w14:textId="77777777" w:rsidR="000F7915" w:rsidRPr="000F7915" w:rsidRDefault="000F7915" w:rsidP="000F7915">
            <w:pPr>
              <w:spacing w:after="160" w:line="259" w:lineRule="auto"/>
            </w:pPr>
          </w:p>
        </w:tc>
        <w:tc>
          <w:tcPr>
            <w:tcW w:w="1417" w:type="dxa"/>
          </w:tcPr>
          <w:p w14:paraId="3749959B" w14:textId="77777777" w:rsidR="000F7915" w:rsidRPr="000F7915" w:rsidRDefault="000F7915" w:rsidP="000F7915">
            <w:pPr>
              <w:spacing w:after="160" w:line="259" w:lineRule="auto"/>
            </w:pPr>
          </w:p>
        </w:tc>
      </w:tr>
      <w:tr w:rsidR="000F7915" w:rsidRPr="000F7915" w14:paraId="106E294F" w14:textId="77777777" w:rsidTr="008A39EF">
        <w:trPr>
          <w:cantSplit/>
          <w:trHeight w:val="300"/>
        </w:trPr>
        <w:tc>
          <w:tcPr>
            <w:tcW w:w="1116" w:type="dxa"/>
            <w:vAlign w:val="center"/>
            <w:hideMark/>
          </w:tcPr>
          <w:p w14:paraId="35748C70" w14:textId="77777777" w:rsidR="000F7915" w:rsidRPr="000F7915" w:rsidRDefault="000F7915" w:rsidP="000F7915">
            <w:pPr>
              <w:spacing w:after="160" w:line="259" w:lineRule="auto"/>
              <w:rPr>
                <w:lang w:val="en-GB"/>
              </w:rPr>
            </w:pPr>
            <w:r w:rsidRPr="000F7915">
              <w:rPr>
                <w:lang w:val="en-GB"/>
              </w:rPr>
              <w:t>Β22.2.8</w:t>
            </w:r>
          </w:p>
        </w:tc>
        <w:tc>
          <w:tcPr>
            <w:tcW w:w="3132" w:type="dxa"/>
            <w:vAlign w:val="center"/>
            <w:hideMark/>
          </w:tcPr>
          <w:p w14:paraId="533C857E" w14:textId="77777777" w:rsidR="000F7915" w:rsidRPr="000F7915" w:rsidRDefault="000F7915" w:rsidP="000F7915">
            <w:pPr>
              <w:spacing w:after="160" w:line="259" w:lineRule="auto"/>
              <w:rPr>
                <w:lang w:val="en-GB"/>
              </w:rPr>
            </w:pPr>
            <w:proofErr w:type="spellStart"/>
            <w:r w:rsidRPr="000F7915">
              <w:rPr>
                <w:lang w:val="en-GB"/>
              </w:rPr>
              <w:t>Θερμοκρ</w:t>
            </w:r>
            <w:proofErr w:type="spellEnd"/>
            <w:r w:rsidRPr="000F7915">
              <w:rPr>
                <w:lang w:val="en-GB"/>
              </w:rPr>
              <w:t xml:space="preserve">ασιακή </w:t>
            </w:r>
            <w:proofErr w:type="spellStart"/>
            <w:r w:rsidRPr="000F7915">
              <w:rPr>
                <w:lang w:val="en-GB"/>
              </w:rPr>
              <w:t>Ευ</w:t>
            </w:r>
            <w:proofErr w:type="spellEnd"/>
            <w:r w:rsidRPr="000F7915">
              <w:rPr>
                <w:lang w:val="en-GB"/>
              </w:rPr>
              <w:t>αισθησία</w:t>
            </w:r>
          </w:p>
        </w:tc>
        <w:tc>
          <w:tcPr>
            <w:tcW w:w="2268" w:type="dxa"/>
            <w:vAlign w:val="center"/>
            <w:hideMark/>
          </w:tcPr>
          <w:p w14:paraId="53DA26B0" w14:textId="77777777" w:rsidR="000F7915" w:rsidRPr="000F7915" w:rsidRDefault="000F7915" w:rsidP="000F7915">
            <w:pPr>
              <w:spacing w:after="160" w:line="259" w:lineRule="auto"/>
            </w:pPr>
            <w:r w:rsidRPr="000F7915">
              <w:t xml:space="preserve">Απόκλιση εξόδου </w:t>
            </w:r>
            <w:proofErr w:type="spellStart"/>
            <w:r w:rsidRPr="000F7915">
              <w:t>οχι</w:t>
            </w:r>
            <w:proofErr w:type="spellEnd"/>
            <w:r w:rsidRPr="000F7915">
              <w:t xml:space="preserve"> μεγαλύτερη του 5% στην κλίμακα -10 </w:t>
            </w:r>
            <w:r w:rsidRPr="000F7915">
              <w:rPr>
                <w:lang w:val="en-GB"/>
              </w:rPr>
              <w:t>C</w:t>
            </w:r>
            <w:r w:rsidRPr="000F7915">
              <w:t xml:space="preserve"> ως 40 </w:t>
            </w:r>
            <w:r w:rsidRPr="000F7915">
              <w:rPr>
                <w:lang w:val="en-GB"/>
              </w:rPr>
              <w:t>C</w:t>
            </w:r>
          </w:p>
        </w:tc>
        <w:tc>
          <w:tcPr>
            <w:tcW w:w="1276" w:type="dxa"/>
          </w:tcPr>
          <w:p w14:paraId="730B07B3" w14:textId="77777777" w:rsidR="000F7915" w:rsidRPr="000F7915" w:rsidRDefault="000F7915" w:rsidP="000F7915">
            <w:pPr>
              <w:spacing w:after="160" w:line="259" w:lineRule="auto"/>
            </w:pPr>
          </w:p>
        </w:tc>
        <w:tc>
          <w:tcPr>
            <w:tcW w:w="1417" w:type="dxa"/>
          </w:tcPr>
          <w:p w14:paraId="09334F19" w14:textId="77777777" w:rsidR="000F7915" w:rsidRPr="000F7915" w:rsidRDefault="000F7915" w:rsidP="000F7915">
            <w:pPr>
              <w:spacing w:after="160" w:line="259" w:lineRule="auto"/>
            </w:pPr>
          </w:p>
        </w:tc>
      </w:tr>
      <w:tr w:rsidR="000F7915" w:rsidRPr="000F7915" w14:paraId="49BDBB23" w14:textId="77777777" w:rsidTr="008A39EF">
        <w:trPr>
          <w:cantSplit/>
          <w:trHeight w:val="300"/>
        </w:trPr>
        <w:tc>
          <w:tcPr>
            <w:tcW w:w="1116" w:type="dxa"/>
            <w:vAlign w:val="center"/>
            <w:hideMark/>
          </w:tcPr>
          <w:p w14:paraId="6D336A27" w14:textId="77777777" w:rsidR="000F7915" w:rsidRPr="000F7915" w:rsidRDefault="000F7915" w:rsidP="000F7915">
            <w:pPr>
              <w:spacing w:after="160" w:line="259" w:lineRule="auto"/>
              <w:rPr>
                <w:lang w:val="en-GB"/>
              </w:rPr>
            </w:pPr>
            <w:r w:rsidRPr="000F7915">
              <w:rPr>
                <w:lang w:val="en-GB"/>
              </w:rPr>
              <w:t>Β22.2.9</w:t>
            </w:r>
          </w:p>
        </w:tc>
        <w:tc>
          <w:tcPr>
            <w:tcW w:w="3132" w:type="dxa"/>
            <w:vAlign w:val="center"/>
            <w:hideMark/>
          </w:tcPr>
          <w:p w14:paraId="687C4BAF" w14:textId="77777777" w:rsidR="000F7915" w:rsidRPr="000F7915" w:rsidRDefault="000F7915" w:rsidP="000F7915">
            <w:pPr>
              <w:spacing w:after="160" w:line="259" w:lineRule="auto"/>
              <w:rPr>
                <w:lang w:val="en-GB"/>
              </w:rPr>
            </w:pPr>
            <w:proofErr w:type="spellStart"/>
            <w:r w:rsidRPr="000F7915">
              <w:rPr>
                <w:lang w:val="en-GB"/>
              </w:rPr>
              <w:t>Μη-γρ</w:t>
            </w:r>
            <w:proofErr w:type="spellEnd"/>
            <w:r w:rsidRPr="000F7915">
              <w:rPr>
                <w:lang w:val="en-GB"/>
              </w:rPr>
              <w:t>αμμικότητα</w:t>
            </w:r>
          </w:p>
        </w:tc>
        <w:tc>
          <w:tcPr>
            <w:tcW w:w="2268" w:type="dxa"/>
            <w:vAlign w:val="center"/>
            <w:hideMark/>
          </w:tcPr>
          <w:p w14:paraId="0370599C" w14:textId="77777777" w:rsidR="000F7915" w:rsidRPr="000F7915" w:rsidRDefault="000F7915" w:rsidP="000F7915">
            <w:pPr>
              <w:spacing w:after="160" w:line="259" w:lineRule="auto"/>
            </w:pPr>
            <w:r w:rsidRPr="000F7915">
              <w:t>Όχι μεγαλύτερη του ±3 % σε διέγερση μέχρι 1000 W/m2</w:t>
            </w:r>
          </w:p>
        </w:tc>
        <w:tc>
          <w:tcPr>
            <w:tcW w:w="1276" w:type="dxa"/>
          </w:tcPr>
          <w:p w14:paraId="082A71C5" w14:textId="77777777" w:rsidR="000F7915" w:rsidRPr="000F7915" w:rsidRDefault="000F7915" w:rsidP="000F7915">
            <w:pPr>
              <w:spacing w:after="160" w:line="259" w:lineRule="auto"/>
            </w:pPr>
          </w:p>
        </w:tc>
        <w:tc>
          <w:tcPr>
            <w:tcW w:w="1417" w:type="dxa"/>
          </w:tcPr>
          <w:p w14:paraId="5F5B399A" w14:textId="77777777" w:rsidR="000F7915" w:rsidRPr="000F7915" w:rsidRDefault="000F7915" w:rsidP="000F7915">
            <w:pPr>
              <w:spacing w:after="160" w:line="259" w:lineRule="auto"/>
            </w:pPr>
          </w:p>
        </w:tc>
      </w:tr>
      <w:tr w:rsidR="000F7915" w:rsidRPr="000F7915" w14:paraId="73603012" w14:textId="77777777" w:rsidTr="008A39EF">
        <w:trPr>
          <w:cantSplit/>
          <w:trHeight w:val="300"/>
        </w:trPr>
        <w:tc>
          <w:tcPr>
            <w:tcW w:w="1116" w:type="dxa"/>
            <w:vAlign w:val="center"/>
            <w:hideMark/>
          </w:tcPr>
          <w:p w14:paraId="0EC100AA" w14:textId="77777777" w:rsidR="000F7915" w:rsidRPr="000F7915" w:rsidRDefault="000F7915" w:rsidP="000F7915">
            <w:pPr>
              <w:spacing w:after="160" w:line="259" w:lineRule="auto"/>
              <w:rPr>
                <w:lang w:val="en-GB"/>
              </w:rPr>
            </w:pPr>
            <w:r w:rsidRPr="000F7915">
              <w:rPr>
                <w:lang w:val="en-GB"/>
              </w:rPr>
              <w:t>Β22.2.10</w:t>
            </w:r>
          </w:p>
        </w:tc>
        <w:tc>
          <w:tcPr>
            <w:tcW w:w="3132" w:type="dxa"/>
            <w:vAlign w:val="center"/>
            <w:hideMark/>
          </w:tcPr>
          <w:p w14:paraId="1D433028" w14:textId="77777777" w:rsidR="000F7915" w:rsidRPr="000F7915" w:rsidRDefault="000F7915" w:rsidP="000F7915">
            <w:pPr>
              <w:spacing w:after="160" w:line="259" w:lineRule="auto"/>
              <w:rPr>
                <w:lang w:val="en-GB"/>
              </w:rPr>
            </w:pPr>
            <w:r w:rsidRPr="000F7915">
              <w:rPr>
                <w:lang w:val="en-GB"/>
              </w:rPr>
              <w:t>Μα</w:t>
            </w:r>
            <w:proofErr w:type="spellStart"/>
            <w:r w:rsidRPr="000F7915">
              <w:rPr>
                <w:lang w:val="en-GB"/>
              </w:rPr>
              <w:t>κροχρόνι</w:t>
            </w:r>
            <w:proofErr w:type="spellEnd"/>
            <w:r w:rsidRPr="000F7915">
              <w:rPr>
                <w:lang w:val="en-GB"/>
              </w:rPr>
              <w:t xml:space="preserve">α </w:t>
            </w:r>
            <w:proofErr w:type="spellStart"/>
            <w:r w:rsidRPr="000F7915">
              <w:rPr>
                <w:lang w:val="en-GB"/>
              </w:rPr>
              <w:t>ολίσθηση</w:t>
            </w:r>
            <w:proofErr w:type="spellEnd"/>
          </w:p>
        </w:tc>
        <w:tc>
          <w:tcPr>
            <w:tcW w:w="2268" w:type="dxa"/>
            <w:vAlign w:val="center"/>
            <w:hideMark/>
          </w:tcPr>
          <w:p w14:paraId="359B436D" w14:textId="77777777" w:rsidR="000F7915" w:rsidRPr="000F7915" w:rsidRDefault="000F7915" w:rsidP="000F7915">
            <w:pPr>
              <w:spacing w:after="160" w:line="259" w:lineRule="auto"/>
            </w:pPr>
            <w:proofErr w:type="spellStart"/>
            <w:r w:rsidRPr="000F7915">
              <w:t>Οχι</w:t>
            </w:r>
            <w:proofErr w:type="spellEnd"/>
            <w:r w:rsidRPr="000F7915">
              <w:t xml:space="preserve"> μεγαλύτερη του 1% ανά έτος</w:t>
            </w:r>
          </w:p>
        </w:tc>
        <w:tc>
          <w:tcPr>
            <w:tcW w:w="1276" w:type="dxa"/>
          </w:tcPr>
          <w:p w14:paraId="20767EB9" w14:textId="77777777" w:rsidR="000F7915" w:rsidRPr="000F7915" w:rsidRDefault="000F7915" w:rsidP="000F7915">
            <w:pPr>
              <w:spacing w:after="160" w:line="259" w:lineRule="auto"/>
            </w:pPr>
          </w:p>
        </w:tc>
        <w:tc>
          <w:tcPr>
            <w:tcW w:w="1417" w:type="dxa"/>
          </w:tcPr>
          <w:p w14:paraId="7CE835AD" w14:textId="77777777" w:rsidR="000F7915" w:rsidRPr="000F7915" w:rsidRDefault="000F7915" w:rsidP="000F7915">
            <w:pPr>
              <w:spacing w:after="160" w:line="259" w:lineRule="auto"/>
            </w:pPr>
          </w:p>
        </w:tc>
      </w:tr>
      <w:tr w:rsidR="000F7915" w:rsidRPr="000F7915" w14:paraId="7100C45E" w14:textId="77777777" w:rsidTr="008A39EF">
        <w:trPr>
          <w:cantSplit/>
          <w:trHeight w:val="600"/>
        </w:trPr>
        <w:tc>
          <w:tcPr>
            <w:tcW w:w="1116" w:type="dxa"/>
            <w:vAlign w:val="center"/>
            <w:hideMark/>
          </w:tcPr>
          <w:p w14:paraId="4C21170D" w14:textId="77777777" w:rsidR="000F7915" w:rsidRPr="000F7915" w:rsidRDefault="000F7915" w:rsidP="000F7915">
            <w:pPr>
              <w:spacing w:after="160" w:line="259" w:lineRule="auto"/>
              <w:rPr>
                <w:lang w:val="en-GB"/>
              </w:rPr>
            </w:pPr>
            <w:r w:rsidRPr="000F7915">
              <w:rPr>
                <w:lang w:val="en-GB"/>
              </w:rPr>
              <w:t>Β22.2.11</w:t>
            </w:r>
          </w:p>
        </w:tc>
        <w:tc>
          <w:tcPr>
            <w:tcW w:w="3132" w:type="dxa"/>
            <w:vAlign w:val="center"/>
            <w:hideMark/>
          </w:tcPr>
          <w:p w14:paraId="2C7E38F2" w14:textId="77777777" w:rsidR="000F7915" w:rsidRPr="000F7915" w:rsidRDefault="000F7915" w:rsidP="000F7915">
            <w:pPr>
              <w:spacing w:after="160" w:line="259" w:lineRule="auto"/>
            </w:pPr>
            <w:r w:rsidRPr="000F7915">
              <w:t>Πλήρως υδατοστεγής διάταξη συμπεριλαμβανομένων των βυσμάτων σύνδεσης</w:t>
            </w:r>
          </w:p>
        </w:tc>
        <w:tc>
          <w:tcPr>
            <w:tcW w:w="2268" w:type="dxa"/>
            <w:vAlign w:val="center"/>
            <w:hideMark/>
          </w:tcPr>
          <w:p w14:paraId="015B72FC"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C56E392" w14:textId="77777777" w:rsidR="000F7915" w:rsidRPr="000F7915" w:rsidRDefault="000F7915" w:rsidP="000F7915">
            <w:pPr>
              <w:spacing w:after="160" w:line="259" w:lineRule="auto"/>
              <w:rPr>
                <w:lang w:val="en-GB"/>
              </w:rPr>
            </w:pPr>
          </w:p>
        </w:tc>
        <w:tc>
          <w:tcPr>
            <w:tcW w:w="1417" w:type="dxa"/>
          </w:tcPr>
          <w:p w14:paraId="1C653075" w14:textId="77777777" w:rsidR="000F7915" w:rsidRPr="000F7915" w:rsidRDefault="000F7915" w:rsidP="000F7915">
            <w:pPr>
              <w:spacing w:after="160" w:line="259" w:lineRule="auto"/>
              <w:rPr>
                <w:lang w:val="en-GB"/>
              </w:rPr>
            </w:pPr>
          </w:p>
        </w:tc>
      </w:tr>
      <w:tr w:rsidR="000F7915" w:rsidRPr="000F7915" w14:paraId="7CC6557F" w14:textId="77777777" w:rsidTr="008A39EF">
        <w:trPr>
          <w:cantSplit/>
          <w:trHeight w:val="300"/>
        </w:trPr>
        <w:tc>
          <w:tcPr>
            <w:tcW w:w="1116" w:type="dxa"/>
            <w:vAlign w:val="center"/>
            <w:hideMark/>
          </w:tcPr>
          <w:p w14:paraId="457A33C3" w14:textId="77777777" w:rsidR="000F7915" w:rsidRPr="000F7915" w:rsidRDefault="000F7915" w:rsidP="000F7915">
            <w:pPr>
              <w:spacing w:after="160" w:line="259" w:lineRule="auto"/>
              <w:rPr>
                <w:lang w:val="en-GB"/>
              </w:rPr>
            </w:pPr>
            <w:r w:rsidRPr="000F7915">
              <w:rPr>
                <w:lang w:val="en-GB"/>
              </w:rPr>
              <w:t>Β22.2.12</w:t>
            </w:r>
          </w:p>
        </w:tc>
        <w:tc>
          <w:tcPr>
            <w:tcW w:w="3132" w:type="dxa"/>
            <w:vAlign w:val="center"/>
            <w:hideMark/>
          </w:tcPr>
          <w:p w14:paraId="7C208765" w14:textId="77777777" w:rsidR="000F7915" w:rsidRPr="000F7915" w:rsidRDefault="000F7915" w:rsidP="000F7915">
            <w:pPr>
              <w:spacing w:after="160" w:line="259" w:lineRule="auto"/>
              <w:rPr>
                <w:lang w:val="en-GB"/>
              </w:rPr>
            </w:pPr>
            <w:proofErr w:type="spellStart"/>
            <w:r w:rsidRPr="000F7915">
              <w:rPr>
                <w:lang w:val="en-GB"/>
              </w:rPr>
              <w:t>Δείκτης</w:t>
            </w:r>
            <w:proofErr w:type="spellEnd"/>
            <w:r w:rsidRPr="000F7915">
              <w:rPr>
                <w:lang w:val="en-GB"/>
              </w:rPr>
              <w:t xml:space="preserve"> </w:t>
            </w:r>
            <w:proofErr w:type="spellStart"/>
            <w:r w:rsidRPr="000F7915">
              <w:rPr>
                <w:lang w:val="en-GB"/>
              </w:rPr>
              <w:t>Οριζοντίωσης</w:t>
            </w:r>
            <w:proofErr w:type="spellEnd"/>
          </w:p>
        </w:tc>
        <w:tc>
          <w:tcPr>
            <w:tcW w:w="2268" w:type="dxa"/>
            <w:vAlign w:val="center"/>
            <w:hideMark/>
          </w:tcPr>
          <w:p w14:paraId="06F71971"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w:t>
            </w:r>
            <w:proofErr w:type="spellStart"/>
            <w:r w:rsidRPr="000F7915">
              <w:rPr>
                <w:lang w:val="en-GB"/>
              </w:rPr>
              <w:t>έν</w:t>
            </w:r>
            <w:proofErr w:type="spellEnd"/>
            <w:r w:rsidRPr="000F7915">
              <w:rPr>
                <w:lang w:val="en-GB"/>
              </w:rPr>
              <w:t xml:space="preserve">ας, </w:t>
            </w:r>
            <w:proofErr w:type="spellStart"/>
            <w:r w:rsidRPr="000F7915">
              <w:rPr>
                <w:lang w:val="en-GB"/>
              </w:rPr>
              <w:t>ενσωμ</w:t>
            </w:r>
            <w:proofErr w:type="spellEnd"/>
            <w:r w:rsidRPr="000F7915">
              <w:rPr>
                <w:lang w:val="en-GB"/>
              </w:rPr>
              <w:t xml:space="preserve">ατωμένος </w:t>
            </w:r>
            <w:proofErr w:type="spellStart"/>
            <w:r w:rsidRPr="000F7915">
              <w:rPr>
                <w:lang w:val="en-GB"/>
              </w:rPr>
              <w:t>φυσ</w:t>
            </w:r>
            <w:proofErr w:type="spellEnd"/>
            <w:r w:rsidRPr="000F7915">
              <w:rPr>
                <w:lang w:val="en-GB"/>
              </w:rPr>
              <w:t>αλίδας</w:t>
            </w:r>
          </w:p>
        </w:tc>
        <w:tc>
          <w:tcPr>
            <w:tcW w:w="1276" w:type="dxa"/>
          </w:tcPr>
          <w:p w14:paraId="5097BF52" w14:textId="77777777" w:rsidR="000F7915" w:rsidRPr="000F7915" w:rsidRDefault="000F7915" w:rsidP="000F7915">
            <w:pPr>
              <w:spacing w:after="160" w:line="259" w:lineRule="auto"/>
              <w:rPr>
                <w:lang w:val="en-GB"/>
              </w:rPr>
            </w:pPr>
          </w:p>
        </w:tc>
        <w:tc>
          <w:tcPr>
            <w:tcW w:w="1417" w:type="dxa"/>
          </w:tcPr>
          <w:p w14:paraId="68937A43" w14:textId="77777777" w:rsidR="000F7915" w:rsidRPr="000F7915" w:rsidRDefault="000F7915" w:rsidP="000F7915">
            <w:pPr>
              <w:spacing w:after="160" w:line="259" w:lineRule="auto"/>
              <w:rPr>
                <w:lang w:val="en-GB"/>
              </w:rPr>
            </w:pPr>
          </w:p>
        </w:tc>
      </w:tr>
      <w:tr w:rsidR="000F7915" w:rsidRPr="000F7915" w14:paraId="2CFB734D" w14:textId="77777777" w:rsidTr="008A39EF">
        <w:trPr>
          <w:cantSplit/>
          <w:trHeight w:val="300"/>
        </w:trPr>
        <w:tc>
          <w:tcPr>
            <w:tcW w:w="1116" w:type="dxa"/>
            <w:vAlign w:val="center"/>
            <w:hideMark/>
          </w:tcPr>
          <w:p w14:paraId="5FCADE53" w14:textId="77777777" w:rsidR="000F7915" w:rsidRPr="000F7915" w:rsidRDefault="000F7915" w:rsidP="000F7915">
            <w:pPr>
              <w:spacing w:after="160" w:line="259" w:lineRule="auto"/>
              <w:rPr>
                <w:lang w:val="en-GB"/>
              </w:rPr>
            </w:pPr>
            <w:r w:rsidRPr="000F7915">
              <w:rPr>
                <w:lang w:val="en-GB"/>
              </w:rPr>
              <w:t>Β22.2.13</w:t>
            </w:r>
          </w:p>
        </w:tc>
        <w:tc>
          <w:tcPr>
            <w:tcW w:w="3132" w:type="dxa"/>
            <w:vAlign w:val="center"/>
            <w:hideMark/>
          </w:tcPr>
          <w:p w14:paraId="04BFF34B" w14:textId="77777777" w:rsidR="000F7915" w:rsidRPr="000F7915" w:rsidRDefault="000F7915" w:rsidP="000F7915">
            <w:pPr>
              <w:spacing w:after="160" w:line="259" w:lineRule="auto"/>
            </w:pPr>
            <w:r w:rsidRPr="000F7915">
              <w:t xml:space="preserve">Με αγωγό σύνδεσης μήκους τουλάχιστον 3 </w:t>
            </w:r>
            <w:r w:rsidRPr="000F7915">
              <w:rPr>
                <w:lang w:val="en-GB"/>
              </w:rPr>
              <w:t>m</w:t>
            </w:r>
          </w:p>
        </w:tc>
        <w:tc>
          <w:tcPr>
            <w:tcW w:w="2268" w:type="dxa"/>
            <w:vAlign w:val="center"/>
            <w:hideMark/>
          </w:tcPr>
          <w:p w14:paraId="52E52F41"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D52B47E" w14:textId="77777777" w:rsidR="000F7915" w:rsidRPr="000F7915" w:rsidRDefault="000F7915" w:rsidP="000F7915">
            <w:pPr>
              <w:spacing w:after="160" w:line="259" w:lineRule="auto"/>
              <w:rPr>
                <w:lang w:val="en-GB"/>
              </w:rPr>
            </w:pPr>
          </w:p>
        </w:tc>
        <w:tc>
          <w:tcPr>
            <w:tcW w:w="1417" w:type="dxa"/>
          </w:tcPr>
          <w:p w14:paraId="28E3247C" w14:textId="77777777" w:rsidR="000F7915" w:rsidRPr="000F7915" w:rsidRDefault="000F7915" w:rsidP="000F7915">
            <w:pPr>
              <w:spacing w:after="160" w:line="259" w:lineRule="auto"/>
              <w:rPr>
                <w:lang w:val="en-GB"/>
              </w:rPr>
            </w:pPr>
          </w:p>
        </w:tc>
      </w:tr>
      <w:tr w:rsidR="000F7915" w:rsidRPr="000F7915" w14:paraId="4DCE2049" w14:textId="77777777" w:rsidTr="008A39EF">
        <w:trPr>
          <w:cantSplit/>
          <w:trHeight w:val="300"/>
        </w:trPr>
        <w:tc>
          <w:tcPr>
            <w:tcW w:w="1116" w:type="dxa"/>
            <w:vAlign w:val="center"/>
            <w:hideMark/>
          </w:tcPr>
          <w:p w14:paraId="45832B09" w14:textId="77777777" w:rsidR="000F7915" w:rsidRPr="000F7915" w:rsidRDefault="000F7915" w:rsidP="000F7915">
            <w:pPr>
              <w:spacing w:after="160" w:line="259" w:lineRule="auto"/>
              <w:rPr>
                <w:lang w:val="en-GB"/>
              </w:rPr>
            </w:pPr>
            <w:r w:rsidRPr="000F7915">
              <w:rPr>
                <w:lang w:val="en-GB"/>
              </w:rPr>
              <w:t>Β22.2.14</w:t>
            </w:r>
          </w:p>
        </w:tc>
        <w:tc>
          <w:tcPr>
            <w:tcW w:w="3132" w:type="dxa"/>
            <w:vAlign w:val="center"/>
            <w:hideMark/>
          </w:tcPr>
          <w:p w14:paraId="5416DED8" w14:textId="77777777" w:rsidR="000F7915" w:rsidRPr="000F7915" w:rsidRDefault="000F7915" w:rsidP="000F7915">
            <w:pPr>
              <w:spacing w:after="160" w:line="259" w:lineRule="auto"/>
              <w:rPr>
                <w:lang w:val="en-GB"/>
              </w:rPr>
            </w:pPr>
            <w:proofErr w:type="spellStart"/>
            <w:r w:rsidRPr="000F7915">
              <w:rPr>
                <w:lang w:val="en-GB"/>
              </w:rPr>
              <w:t>Πιστο</w:t>
            </w:r>
            <w:proofErr w:type="spellEnd"/>
            <w:r w:rsidRPr="000F7915">
              <w:rPr>
                <w:lang w:val="en-GB"/>
              </w:rPr>
              <w:t>ποιητικό Βα</w:t>
            </w:r>
            <w:proofErr w:type="spellStart"/>
            <w:r w:rsidRPr="000F7915">
              <w:rPr>
                <w:lang w:val="en-GB"/>
              </w:rPr>
              <w:t>θμονόμησης</w:t>
            </w:r>
            <w:proofErr w:type="spellEnd"/>
            <w:r w:rsidRPr="000F7915">
              <w:rPr>
                <w:lang w:val="en-GB"/>
              </w:rPr>
              <w:t xml:space="preserve"> Κατα</w:t>
            </w:r>
            <w:proofErr w:type="spellStart"/>
            <w:r w:rsidRPr="000F7915">
              <w:rPr>
                <w:lang w:val="en-GB"/>
              </w:rPr>
              <w:t>σκευ</w:t>
            </w:r>
            <w:proofErr w:type="spellEnd"/>
            <w:r w:rsidRPr="000F7915">
              <w:rPr>
                <w:lang w:val="en-GB"/>
              </w:rPr>
              <w:t>αστή</w:t>
            </w:r>
          </w:p>
        </w:tc>
        <w:tc>
          <w:tcPr>
            <w:tcW w:w="2268" w:type="dxa"/>
            <w:vAlign w:val="center"/>
            <w:hideMark/>
          </w:tcPr>
          <w:p w14:paraId="0C6FF7DD"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E848245" w14:textId="77777777" w:rsidR="000F7915" w:rsidRPr="000F7915" w:rsidRDefault="000F7915" w:rsidP="000F7915">
            <w:pPr>
              <w:spacing w:after="160" w:line="259" w:lineRule="auto"/>
              <w:rPr>
                <w:lang w:val="en-GB"/>
              </w:rPr>
            </w:pPr>
          </w:p>
        </w:tc>
        <w:tc>
          <w:tcPr>
            <w:tcW w:w="1417" w:type="dxa"/>
          </w:tcPr>
          <w:p w14:paraId="7C86789D" w14:textId="77777777" w:rsidR="000F7915" w:rsidRPr="000F7915" w:rsidRDefault="000F7915" w:rsidP="000F7915">
            <w:pPr>
              <w:spacing w:after="160" w:line="259" w:lineRule="auto"/>
              <w:rPr>
                <w:lang w:val="en-GB"/>
              </w:rPr>
            </w:pPr>
          </w:p>
        </w:tc>
      </w:tr>
      <w:tr w:rsidR="000F7915" w:rsidRPr="000F7915" w14:paraId="188F6A46" w14:textId="77777777" w:rsidTr="008A39EF">
        <w:trPr>
          <w:cantSplit/>
          <w:trHeight w:val="300"/>
        </w:trPr>
        <w:tc>
          <w:tcPr>
            <w:tcW w:w="1116" w:type="dxa"/>
            <w:vAlign w:val="center"/>
            <w:hideMark/>
          </w:tcPr>
          <w:p w14:paraId="77B97718" w14:textId="77777777" w:rsidR="000F7915" w:rsidRPr="000F7915" w:rsidRDefault="000F7915" w:rsidP="000F7915">
            <w:pPr>
              <w:spacing w:after="160" w:line="259" w:lineRule="auto"/>
              <w:rPr>
                <w:lang w:val="en-GB"/>
              </w:rPr>
            </w:pPr>
            <w:r w:rsidRPr="000F7915">
              <w:rPr>
                <w:lang w:val="en-GB"/>
              </w:rPr>
              <w:t>Β22.2.15</w:t>
            </w:r>
          </w:p>
        </w:tc>
        <w:tc>
          <w:tcPr>
            <w:tcW w:w="3132" w:type="dxa"/>
            <w:vAlign w:val="center"/>
            <w:hideMark/>
          </w:tcPr>
          <w:p w14:paraId="211AC71C" w14:textId="77777777" w:rsidR="000F7915" w:rsidRPr="000F7915" w:rsidRDefault="000F7915" w:rsidP="000F7915">
            <w:pPr>
              <w:spacing w:after="160" w:line="259" w:lineRule="auto"/>
              <w:rPr>
                <w:lang w:val="en-GB"/>
              </w:rPr>
            </w:pPr>
            <w:proofErr w:type="spellStart"/>
            <w:r w:rsidRPr="000F7915">
              <w:rPr>
                <w:lang w:val="en-GB"/>
              </w:rPr>
              <w:t>Δυν</w:t>
            </w:r>
            <w:proofErr w:type="spellEnd"/>
            <w:r w:rsidRPr="000F7915">
              <w:rPr>
                <w:lang w:val="en-GB"/>
              </w:rPr>
              <w:t xml:space="preserve">ατότητα </w:t>
            </w:r>
            <w:proofErr w:type="spellStart"/>
            <w:r w:rsidRPr="000F7915">
              <w:rPr>
                <w:lang w:val="en-GB"/>
              </w:rPr>
              <w:t>μικρορύθμισης</w:t>
            </w:r>
            <w:proofErr w:type="spellEnd"/>
            <w:r w:rsidRPr="000F7915">
              <w:rPr>
                <w:lang w:val="en-GB"/>
              </w:rPr>
              <w:t xml:space="preserve"> </w:t>
            </w:r>
            <w:proofErr w:type="spellStart"/>
            <w:r w:rsidRPr="000F7915">
              <w:rPr>
                <w:lang w:val="en-GB"/>
              </w:rPr>
              <w:t>οριζοντίωσης</w:t>
            </w:r>
            <w:proofErr w:type="spellEnd"/>
            <w:r w:rsidRPr="000F7915">
              <w:rPr>
                <w:lang w:val="en-GB"/>
              </w:rPr>
              <w:t xml:space="preserve"> α</w:t>
            </w:r>
            <w:proofErr w:type="spellStart"/>
            <w:r w:rsidRPr="000F7915">
              <w:rPr>
                <w:lang w:val="en-GB"/>
              </w:rPr>
              <w:t>ισθητήρ</w:t>
            </w:r>
            <w:proofErr w:type="spellEnd"/>
            <w:r w:rsidRPr="000F7915">
              <w:rPr>
                <w:lang w:val="en-GB"/>
              </w:rPr>
              <w:t>α</w:t>
            </w:r>
          </w:p>
        </w:tc>
        <w:tc>
          <w:tcPr>
            <w:tcW w:w="2268" w:type="dxa"/>
            <w:vAlign w:val="center"/>
            <w:hideMark/>
          </w:tcPr>
          <w:p w14:paraId="1B554C86"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26571DE" w14:textId="77777777" w:rsidR="000F7915" w:rsidRPr="000F7915" w:rsidRDefault="000F7915" w:rsidP="000F7915">
            <w:pPr>
              <w:spacing w:after="160" w:line="259" w:lineRule="auto"/>
              <w:rPr>
                <w:lang w:val="en-GB"/>
              </w:rPr>
            </w:pPr>
          </w:p>
        </w:tc>
        <w:tc>
          <w:tcPr>
            <w:tcW w:w="1417" w:type="dxa"/>
          </w:tcPr>
          <w:p w14:paraId="78CE2C89" w14:textId="77777777" w:rsidR="000F7915" w:rsidRPr="000F7915" w:rsidRDefault="000F7915" w:rsidP="000F7915">
            <w:pPr>
              <w:spacing w:after="160" w:line="259" w:lineRule="auto"/>
              <w:rPr>
                <w:lang w:val="en-GB"/>
              </w:rPr>
            </w:pPr>
          </w:p>
        </w:tc>
      </w:tr>
      <w:tr w:rsidR="000F7915" w:rsidRPr="000F7915" w14:paraId="40A0C695" w14:textId="77777777" w:rsidTr="008A39EF">
        <w:trPr>
          <w:cantSplit/>
          <w:trHeight w:val="300"/>
        </w:trPr>
        <w:tc>
          <w:tcPr>
            <w:tcW w:w="1116" w:type="dxa"/>
            <w:vAlign w:val="center"/>
            <w:hideMark/>
          </w:tcPr>
          <w:p w14:paraId="50ECC57D" w14:textId="77777777" w:rsidR="000F7915" w:rsidRPr="000F7915" w:rsidRDefault="000F7915" w:rsidP="000F7915">
            <w:pPr>
              <w:spacing w:after="160" w:line="259" w:lineRule="auto"/>
              <w:rPr>
                <w:lang w:val="en-GB"/>
              </w:rPr>
            </w:pPr>
            <w:r w:rsidRPr="000F7915">
              <w:rPr>
                <w:lang w:val="en-GB"/>
              </w:rPr>
              <w:t>Β22.2.16</w:t>
            </w:r>
          </w:p>
        </w:tc>
        <w:tc>
          <w:tcPr>
            <w:tcW w:w="3132" w:type="dxa"/>
            <w:vAlign w:val="center"/>
            <w:hideMark/>
          </w:tcPr>
          <w:p w14:paraId="26611FE2" w14:textId="77777777" w:rsidR="000F7915" w:rsidRPr="000F7915" w:rsidRDefault="000F7915" w:rsidP="000F7915">
            <w:pPr>
              <w:spacing w:after="160" w:line="259" w:lineRule="auto"/>
              <w:rPr>
                <w:lang w:val="en-GB"/>
              </w:rPr>
            </w:pPr>
            <w:r w:rsidRPr="000F7915">
              <w:rPr>
                <w:lang w:val="en-GB"/>
              </w:rPr>
              <w:t>5-ετής κα</w:t>
            </w:r>
            <w:proofErr w:type="spellStart"/>
            <w:r w:rsidRPr="000F7915">
              <w:rPr>
                <w:lang w:val="en-GB"/>
              </w:rPr>
              <w:t>τ'ελάχιστο</w:t>
            </w:r>
            <w:proofErr w:type="spellEnd"/>
            <w:r w:rsidRPr="000F7915">
              <w:rPr>
                <w:lang w:val="en-GB"/>
              </w:rPr>
              <w:t xml:space="preserve"> </w:t>
            </w:r>
            <w:proofErr w:type="spellStart"/>
            <w:r w:rsidRPr="000F7915">
              <w:rPr>
                <w:lang w:val="en-GB"/>
              </w:rPr>
              <w:t>εγγύηση</w:t>
            </w:r>
            <w:proofErr w:type="spellEnd"/>
            <w:r w:rsidRPr="000F7915">
              <w:rPr>
                <w:lang w:val="en-GB"/>
              </w:rPr>
              <w:t xml:space="preserve"> κατα</w:t>
            </w:r>
            <w:proofErr w:type="spellStart"/>
            <w:r w:rsidRPr="000F7915">
              <w:rPr>
                <w:lang w:val="en-GB"/>
              </w:rPr>
              <w:t>σκευ</w:t>
            </w:r>
            <w:proofErr w:type="spellEnd"/>
            <w:r w:rsidRPr="000F7915">
              <w:rPr>
                <w:lang w:val="en-GB"/>
              </w:rPr>
              <w:t>αστή</w:t>
            </w:r>
          </w:p>
        </w:tc>
        <w:tc>
          <w:tcPr>
            <w:tcW w:w="2268" w:type="dxa"/>
            <w:vAlign w:val="center"/>
            <w:hideMark/>
          </w:tcPr>
          <w:p w14:paraId="7710E1E9"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DB7AC6A" w14:textId="77777777" w:rsidR="000F7915" w:rsidRPr="000F7915" w:rsidRDefault="000F7915" w:rsidP="000F7915">
            <w:pPr>
              <w:spacing w:after="160" w:line="259" w:lineRule="auto"/>
              <w:rPr>
                <w:lang w:val="en-GB"/>
              </w:rPr>
            </w:pPr>
          </w:p>
        </w:tc>
        <w:tc>
          <w:tcPr>
            <w:tcW w:w="1417" w:type="dxa"/>
          </w:tcPr>
          <w:p w14:paraId="6A5E599D" w14:textId="77777777" w:rsidR="000F7915" w:rsidRPr="000F7915" w:rsidRDefault="000F7915" w:rsidP="000F7915">
            <w:pPr>
              <w:spacing w:after="160" w:line="259" w:lineRule="auto"/>
              <w:rPr>
                <w:lang w:val="en-GB"/>
              </w:rPr>
            </w:pPr>
          </w:p>
        </w:tc>
      </w:tr>
      <w:tr w:rsidR="000F7915" w:rsidRPr="000F7915" w14:paraId="6E81A631" w14:textId="77777777" w:rsidTr="008A39EF">
        <w:trPr>
          <w:cantSplit/>
          <w:trHeight w:val="529"/>
        </w:trPr>
        <w:tc>
          <w:tcPr>
            <w:tcW w:w="1116" w:type="dxa"/>
            <w:shd w:val="clear" w:color="auto" w:fill="B4C6E7" w:themeFill="accent1" w:themeFillTint="66"/>
            <w:vAlign w:val="center"/>
            <w:hideMark/>
          </w:tcPr>
          <w:p w14:paraId="72EF2734" w14:textId="77777777" w:rsidR="000F7915" w:rsidRPr="000F7915" w:rsidRDefault="000F7915" w:rsidP="000F7915">
            <w:pPr>
              <w:spacing w:after="160" w:line="259" w:lineRule="auto"/>
              <w:rPr>
                <w:b/>
                <w:bCs/>
                <w:lang w:val="en-GB"/>
              </w:rPr>
            </w:pPr>
            <w:r w:rsidRPr="000F7915">
              <w:rPr>
                <w:b/>
                <w:bCs/>
                <w:lang w:val="en-GB"/>
              </w:rPr>
              <w:t> </w:t>
            </w:r>
          </w:p>
        </w:tc>
        <w:tc>
          <w:tcPr>
            <w:tcW w:w="8093" w:type="dxa"/>
            <w:gridSpan w:val="4"/>
            <w:shd w:val="clear" w:color="auto" w:fill="B4C6E7" w:themeFill="accent1" w:themeFillTint="66"/>
            <w:vAlign w:val="center"/>
            <w:hideMark/>
          </w:tcPr>
          <w:p w14:paraId="5BBFF75E" w14:textId="77777777" w:rsidR="000F7915" w:rsidRPr="000F7915" w:rsidRDefault="000F7915" w:rsidP="000F7915">
            <w:pPr>
              <w:spacing w:after="160" w:line="259" w:lineRule="auto"/>
              <w:rPr>
                <w:b/>
                <w:bCs/>
              </w:rPr>
            </w:pPr>
            <w:r w:rsidRPr="000F7915">
              <w:rPr>
                <w:b/>
                <w:bCs/>
                <w:lang w:val="en-GB"/>
              </w:rPr>
              <w:t>Β22.3   ΨΗΦΙΑΚΟΣ ΚΑΤΑΓΡΑΦΕΑΣ GPRS</w:t>
            </w:r>
          </w:p>
        </w:tc>
      </w:tr>
      <w:tr w:rsidR="000F7915" w:rsidRPr="000F7915" w14:paraId="0E394003" w14:textId="77777777" w:rsidTr="008A39EF">
        <w:trPr>
          <w:cantSplit/>
          <w:trHeight w:val="300"/>
        </w:trPr>
        <w:tc>
          <w:tcPr>
            <w:tcW w:w="1116" w:type="dxa"/>
            <w:vAlign w:val="center"/>
            <w:hideMark/>
          </w:tcPr>
          <w:p w14:paraId="7ED185DB" w14:textId="77777777" w:rsidR="000F7915" w:rsidRPr="000F7915" w:rsidRDefault="000F7915" w:rsidP="000F7915">
            <w:pPr>
              <w:spacing w:after="160" w:line="259" w:lineRule="auto"/>
              <w:rPr>
                <w:lang w:val="en-GB"/>
              </w:rPr>
            </w:pPr>
            <w:r w:rsidRPr="000F7915">
              <w:rPr>
                <w:lang w:val="en-GB"/>
              </w:rPr>
              <w:t xml:space="preserve">Β22.3.1 </w:t>
            </w:r>
          </w:p>
        </w:tc>
        <w:tc>
          <w:tcPr>
            <w:tcW w:w="3132" w:type="dxa"/>
            <w:vAlign w:val="center"/>
            <w:hideMark/>
          </w:tcPr>
          <w:p w14:paraId="47091DAA"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43C3ED62" w14:textId="77777777" w:rsidR="000F7915" w:rsidRPr="000F7915" w:rsidRDefault="000F7915" w:rsidP="000F7915">
            <w:pPr>
              <w:spacing w:after="160" w:line="259" w:lineRule="auto"/>
              <w:rPr>
                <w:lang w:val="en-GB"/>
              </w:rPr>
            </w:pPr>
            <w:r w:rsidRPr="000F7915">
              <w:rPr>
                <w:lang w:val="en-GB"/>
              </w:rPr>
              <w:t>1 (</w:t>
            </w:r>
            <w:proofErr w:type="spellStart"/>
            <w:r w:rsidRPr="000F7915">
              <w:rPr>
                <w:lang w:val="en-GB"/>
              </w:rPr>
              <w:t>έν</w:t>
            </w:r>
            <w:proofErr w:type="spellEnd"/>
            <w:r w:rsidRPr="000F7915">
              <w:rPr>
                <w:lang w:val="en-GB"/>
              </w:rPr>
              <w:t>ας)</w:t>
            </w:r>
          </w:p>
        </w:tc>
        <w:tc>
          <w:tcPr>
            <w:tcW w:w="1276" w:type="dxa"/>
          </w:tcPr>
          <w:p w14:paraId="4E768E49" w14:textId="77777777" w:rsidR="000F7915" w:rsidRPr="000F7915" w:rsidRDefault="000F7915" w:rsidP="000F7915">
            <w:pPr>
              <w:spacing w:after="160" w:line="259" w:lineRule="auto"/>
              <w:rPr>
                <w:lang w:val="en-GB"/>
              </w:rPr>
            </w:pPr>
          </w:p>
        </w:tc>
        <w:tc>
          <w:tcPr>
            <w:tcW w:w="1417" w:type="dxa"/>
          </w:tcPr>
          <w:p w14:paraId="353D5D83" w14:textId="77777777" w:rsidR="000F7915" w:rsidRPr="000F7915" w:rsidRDefault="000F7915" w:rsidP="000F7915">
            <w:pPr>
              <w:spacing w:after="160" w:line="259" w:lineRule="auto"/>
              <w:rPr>
                <w:lang w:val="en-GB"/>
              </w:rPr>
            </w:pPr>
          </w:p>
        </w:tc>
      </w:tr>
      <w:tr w:rsidR="000F7915" w:rsidRPr="000F7915" w14:paraId="6E61CDDF" w14:textId="77777777" w:rsidTr="008A39EF">
        <w:trPr>
          <w:cantSplit/>
          <w:trHeight w:val="1800"/>
        </w:trPr>
        <w:tc>
          <w:tcPr>
            <w:tcW w:w="1116" w:type="dxa"/>
            <w:vAlign w:val="center"/>
            <w:hideMark/>
          </w:tcPr>
          <w:p w14:paraId="45596943" w14:textId="77777777" w:rsidR="000F7915" w:rsidRPr="000F7915" w:rsidRDefault="000F7915" w:rsidP="000F7915">
            <w:pPr>
              <w:spacing w:after="160" w:line="259" w:lineRule="auto"/>
              <w:rPr>
                <w:lang w:val="en-GB"/>
              </w:rPr>
            </w:pPr>
            <w:r w:rsidRPr="000F7915">
              <w:rPr>
                <w:lang w:val="en-GB"/>
              </w:rPr>
              <w:lastRenderedPageBreak/>
              <w:t>Β22.3.2</w:t>
            </w:r>
          </w:p>
        </w:tc>
        <w:tc>
          <w:tcPr>
            <w:tcW w:w="3132" w:type="dxa"/>
            <w:vAlign w:val="center"/>
            <w:hideMark/>
          </w:tcPr>
          <w:p w14:paraId="122815B2" w14:textId="77777777" w:rsidR="000F7915" w:rsidRPr="000F7915" w:rsidRDefault="000F7915" w:rsidP="000F7915">
            <w:pPr>
              <w:spacing w:after="160" w:line="259" w:lineRule="auto"/>
            </w:pPr>
            <w:r w:rsidRPr="000F7915">
              <w:t xml:space="preserve">Καταγραφή, αποστολή, και αποθήκευση ανά δευτερόλεπτο μετρούμενων τιμών </w:t>
            </w:r>
            <w:proofErr w:type="spellStart"/>
            <w:r w:rsidRPr="000F7915">
              <w:t>απο</w:t>
            </w:r>
            <w:proofErr w:type="spellEnd"/>
            <w:r w:rsidRPr="000F7915">
              <w:t xml:space="preserve"> Μετεωρολογικούς και Περιβαλλοντικούς αισθητήρες υπαίθρου με ενσωματωμένη κάρτα μεταφοράς δεδομένων και επικοινωνίας δια μέσω του συστήματος </w:t>
            </w:r>
            <w:r w:rsidRPr="000F7915">
              <w:rPr>
                <w:lang w:val="en-GB"/>
              </w:rPr>
              <w:t>GPRS</w:t>
            </w:r>
            <w:r w:rsidRPr="000F7915">
              <w:t xml:space="preserve">.   </w:t>
            </w:r>
          </w:p>
        </w:tc>
        <w:tc>
          <w:tcPr>
            <w:tcW w:w="2268" w:type="dxa"/>
            <w:vAlign w:val="center"/>
            <w:hideMark/>
          </w:tcPr>
          <w:p w14:paraId="26D505CA"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54BCBBB" w14:textId="77777777" w:rsidR="000F7915" w:rsidRPr="000F7915" w:rsidRDefault="000F7915" w:rsidP="000F7915">
            <w:pPr>
              <w:spacing w:after="160" w:line="259" w:lineRule="auto"/>
              <w:rPr>
                <w:lang w:val="en-GB"/>
              </w:rPr>
            </w:pPr>
          </w:p>
        </w:tc>
        <w:tc>
          <w:tcPr>
            <w:tcW w:w="1417" w:type="dxa"/>
          </w:tcPr>
          <w:p w14:paraId="57D3AB5C" w14:textId="77777777" w:rsidR="000F7915" w:rsidRPr="000F7915" w:rsidRDefault="000F7915" w:rsidP="000F7915">
            <w:pPr>
              <w:spacing w:after="160" w:line="259" w:lineRule="auto"/>
              <w:rPr>
                <w:lang w:val="en-GB"/>
              </w:rPr>
            </w:pPr>
          </w:p>
        </w:tc>
      </w:tr>
      <w:tr w:rsidR="000F7915" w:rsidRPr="000F7915" w14:paraId="3E35A019" w14:textId="77777777" w:rsidTr="008A39EF">
        <w:trPr>
          <w:cantSplit/>
          <w:trHeight w:val="2205"/>
        </w:trPr>
        <w:tc>
          <w:tcPr>
            <w:tcW w:w="1116" w:type="dxa"/>
            <w:vAlign w:val="center"/>
            <w:hideMark/>
          </w:tcPr>
          <w:p w14:paraId="3923E1F8" w14:textId="77777777" w:rsidR="000F7915" w:rsidRPr="000F7915" w:rsidRDefault="000F7915" w:rsidP="000F7915">
            <w:pPr>
              <w:spacing w:after="160" w:line="259" w:lineRule="auto"/>
              <w:rPr>
                <w:lang w:val="en-GB"/>
              </w:rPr>
            </w:pPr>
            <w:r w:rsidRPr="000F7915">
              <w:rPr>
                <w:lang w:val="en-GB"/>
              </w:rPr>
              <w:t>Β22.3.3</w:t>
            </w:r>
          </w:p>
        </w:tc>
        <w:tc>
          <w:tcPr>
            <w:tcW w:w="3132" w:type="dxa"/>
            <w:vAlign w:val="center"/>
            <w:hideMark/>
          </w:tcPr>
          <w:p w14:paraId="30A0A79C" w14:textId="77777777" w:rsidR="000F7915" w:rsidRPr="000F7915" w:rsidRDefault="000F7915" w:rsidP="000F7915">
            <w:pPr>
              <w:spacing w:after="160" w:line="259" w:lineRule="auto"/>
              <w:rPr>
                <w:lang w:val="en-GB"/>
              </w:rPr>
            </w:pPr>
            <w:proofErr w:type="spellStart"/>
            <w:r w:rsidRPr="000F7915">
              <w:rPr>
                <w:lang w:val="en-GB"/>
              </w:rPr>
              <w:t>Είσοδοι</w:t>
            </w:r>
            <w:proofErr w:type="spellEnd"/>
            <w:r w:rsidRPr="000F7915">
              <w:rPr>
                <w:lang w:val="en-GB"/>
              </w:rPr>
              <w:t xml:space="preserve"> </w:t>
            </w:r>
            <w:proofErr w:type="spellStart"/>
            <w:r w:rsidRPr="000F7915">
              <w:rPr>
                <w:lang w:val="en-GB"/>
              </w:rPr>
              <w:t>Σήμ</w:t>
            </w:r>
            <w:proofErr w:type="spellEnd"/>
            <w:r w:rsidRPr="000F7915">
              <w:rPr>
                <w:lang w:val="en-GB"/>
              </w:rPr>
              <w:t>ατος</w:t>
            </w:r>
          </w:p>
        </w:tc>
        <w:tc>
          <w:tcPr>
            <w:tcW w:w="2268" w:type="dxa"/>
            <w:vAlign w:val="center"/>
            <w:hideMark/>
          </w:tcPr>
          <w:p w14:paraId="1E4ACE36" w14:textId="77777777" w:rsidR="000F7915" w:rsidRPr="000F7915" w:rsidRDefault="000F7915" w:rsidP="000F7915">
            <w:pPr>
              <w:spacing w:after="160" w:line="259" w:lineRule="auto"/>
              <w:rPr>
                <w:lang w:val="en-GB"/>
              </w:rPr>
            </w:pPr>
            <w:r w:rsidRPr="000F7915">
              <w:t xml:space="preserve">Τουλάχιστον έξι (6) αναλογικές είσοδοι με προγραμματιζόμενο μέσω λογισμικού έλεγχο διακριτών διαστημάτων εύρους τάσης από 0–0.25 </w:t>
            </w:r>
            <w:r w:rsidRPr="000F7915">
              <w:rPr>
                <w:lang w:val="en-GB"/>
              </w:rPr>
              <w:t>mV</w:t>
            </w:r>
            <w:r w:rsidRPr="000F7915">
              <w:t xml:space="preserve"> (υπό ενσωματωμένη σταθεροποιημένη προ-ενίσχυση) ως 0–5 </w:t>
            </w:r>
            <w:r w:rsidRPr="000F7915">
              <w:rPr>
                <w:lang w:val="en-GB"/>
              </w:rPr>
              <w:t>V</w:t>
            </w:r>
            <w:r w:rsidRPr="000F7915">
              <w:t xml:space="preserve"> κατ’ ελάχιστο. </w:t>
            </w:r>
            <w:r w:rsidRPr="000F7915">
              <w:br/>
              <w:t>Τουλάχιστον δυο (2) είσοδοι απαριθμητή (</w:t>
            </w:r>
            <w:r w:rsidRPr="000F7915">
              <w:rPr>
                <w:lang w:val="en-GB"/>
              </w:rPr>
              <w:t>counter</w:t>
            </w:r>
            <w:r w:rsidRPr="000F7915">
              <w:t xml:space="preserve"> </w:t>
            </w:r>
            <w:r w:rsidRPr="000F7915">
              <w:rPr>
                <w:lang w:val="en-GB"/>
              </w:rPr>
              <w:t>input</w:t>
            </w:r>
            <w:r w:rsidRPr="000F7915">
              <w:t xml:space="preserve">) 16 </w:t>
            </w:r>
            <w:r w:rsidRPr="000F7915">
              <w:rPr>
                <w:lang w:val="en-GB"/>
              </w:rPr>
              <w:t>bit</w:t>
            </w:r>
            <w:r w:rsidRPr="000F7915">
              <w:t xml:space="preserve">, με δυνατότητα αποδοχής διπολικών </w:t>
            </w:r>
            <w:r w:rsidRPr="000F7915">
              <w:rPr>
                <w:lang w:val="en-GB"/>
              </w:rPr>
              <w:t>AC</w:t>
            </w:r>
            <w:r w:rsidRPr="000F7915">
              <w:t xml:space="preserve"> και μονοπολικών </w:t>
            </w:r>
            <w:r w:rsidRPr="000F7915">
              <w:rPr>
                <w:lang w:val="en-GB"/>
              </w:rPr>
              <w:t>TTL</w:t>
            </w:r>
            <w:r w:rsidRPr="000F7915">
              <w:t xml:space="preserve"> σημάτων. </w:t>
            </w:r>
            <w:proofErr w:type="spellStart"/>
            <w:r w:rsidRPr="000F7915">
              <w:rPr>
                <w:lang w:val="en-GB"/>
              </w:rPr>
              <w:t>Με</w:t>
            </w:r>
            <w:proofErr w:type="spellEnd"/>
            <w:r w:rsidRPr="000F7915">
              <w:rPr>
                <w:lang w:val="en-GB"/>
              </w:rPr>
              <w:t xml:space="preserve"> π</w:t>
            </w:r>
            <w:proofErr w:type="spellStart"/>
            <w:r w:rsidRPr="000F7915">
              <w:rPr>
                <w:lang w:val="en-GB"/>
              </w:rPr>
              <w:t>ροστ</w:t>
            </w:r>
            <w:proofErr w:type="spellEnd"/>
            <w:r w:rsidRPr="000F7915">
              <w:rPr>
                <w:lang w:val="en-GB"/>
              </w:rPr>
              <w:t>ασία υπ</w:t>
            </w:r>
            <w:proofErr w:type="spellStart"/>
            <w:r w:rsidRPr="000F7915">
              <w:rPr>
                <w:lang w:val="en-GB"/>
              </w:rPr>
              <w:t>έρτ</w:t>
            </w:r>
            <w:proofErr w:type="spellEnd"/>
            <w:r w:rsidRPr="000F7915">
              <w:rPr>
                <w:lang w:val="en-GB"/>
              </w:rPr>
              <w:t xml:space="preserve">ασης </w:t>
            </w:r>
            <w:proofErr w:type="spellStart"/>
            <w:r w:rsidRPr="000F7915">
              <w:rPr>
                <w:lang w:val="en-GB"/>
              </w:rPr>
              <w:t>εισόδων</w:t>
            </w:r>
            <w:proofErr w:type="spellEnd"/>
            <w:r w:rsidRPr="000F7915">
              <w:rPr>
                <w:lang w:val="en-GB"/>
              </w:rPr>
              <w:t xml:space="preserve">. </w:t>
            </w:r>
          </w:p>
        </w:tc>
        <w:tc>
          <w:tcPr>
            <w:tcW w:w="1276" w:type="dxa"/>
          </w:tcPr>
          <w:p w14:paraId="36D5AC7C" w14:textId="77777777" w:rsidR="000F7915" w:rsidRPr="000F7915" w:rsidRDefault="000F7915" w:rsidP="000F7915">
            <w:pPr>
              <w:spacing w:after="160" w:line="259" w:lineRule="auto"/>
            </w:pPr>
          </w:p>
        </w:tc>
        <w:tc>
          <w:tcPr>
            <w:tcW w:w="1417" w:type="dxa"/>
          </w:tcPr>
          <w:p w14:paraId="3E46D3BC" w14:textId="77777777" w:rsidR="000F7915" w:rsidRPr="000F7915" w:rsidRDefault="000F7915" w:rsidP="000F7915">
            <w:pPr>
              <w:spacing w:after="160" w:line="259" w:lineRule="auto"/>
            </w:pPr>
          </w:p>
        </w:tc>
      </w:tr>
      <w:tr w:rsidR="000F7915" w:rsidRPr="000F7915" w14:paraId="0AD1C5CB" w14:textId="77777777" w:rsidTr="008A39EF">
        <w:trPr>
          <w:cantSplit/>
          <w:trHeight w:val="1755"/>
        </w:trPr>
        <w:tc>
          <w:tcPr>
            <w:tcW w:w="1116" w:type="dxa"/>
            <w:vAlign w:val="center"/>
            <w:hideMark/>
          </w:tcPr>
          <w:p w14:paraId="2A4BBFE4" w14:textId="77777777" w:rsidR="000F7915" w:rsidRPr="000F7915" w:rsidRDefault="000F7915" w:rsidP="000F7915">
            <w:pPr>
              <w:spacing w:after="160" w:line="259" w:lineRule="auto"/>
              <w:rPr>
                <w:lang w:val="en-GB"/>
              </w:rPr>
            </w:pPr>
            <w:r w:rsidRPr="000F7915">
              <w:rPr>
                <w:lang w:val="en-GB"/>
              </w:rPr>
              <w:t>Β22.3.4</w:t>
            </w:r>
          </w:p>
        </w:tc>
        <w:tc>
          <w:tcPr>
            <w:tcW w:w="3132" w:type="dxa"/>
            <w:vAlign w:val="center"/>
            <w:hideMark/>
          </w:tcPr>
          <w:p w14:paraId="370D5B61" w14:textId="77777777" w:rsidR="000F7915" w:rsidRPr="000F7915" w:rsidRDefault="000F7915" w:rsidP="000F7915">
            <w:pPr>
              <w:spacing w:after="160" w:line="259" w:lineRule="auto"/>
              <w:rPr>
                <w:lang w:val="en-GB"/>
              </w:rPr>
            </w:pPr>
            <w:proofErr w:type="spellStart"/>
            <w:r w:rsidRPr="000F7915">
              <w:rPr>
                <w:lang w:val="en-GB"/>
              </w:rPr>
              <w:t>Εξοδοι</w:t>
            </w:r>
            <w:proofErr w:type="spellEnd"/>
          </w:p>
        </w:tc>
        <w:tc>
          <w:tcPr>
            <w:tcW w:w="2268" w:type="dxa"/>
            <w:vAlign w:val="center"/>
            <w:hideMark/>
          </w:tcPr>
          <w:p w14:paraId="16777201" w14:textId="77777777" w:rsidR="000F7915" w:rsidRPr="000F7915" w:rsidRDefault="000F7915" w:rsidP="000F7915">
            <w:pPr>
              <w:spacing w:after="160" w:line="259" w:lineRule="auto"/>
              <w:rPr>
                <w:lang w:val="en-GB"/>
              </w:rPr>
            </w:pPr>
            <w:r w:rsidRPr="000F7915">
              <w:t xml:space="preserve">Τουλάχιστον δυο (2) έξοδοι, μια τάσης διέγερσης 2.5 </w:t>
            </w:r>
            <w:r w:rsidRPr="000F7915">
              <w:rPr>
                <w:lang w:val="en-GB"/>
              </w:rPr>
              <w:t>V</w:t>
            </w:r>
            <w:r w:rsidRPr="000F7915">
              <w:t xml:space="preserve"> και μια ρεύματος διέγερσης 0.5 </w:t>
            </w:r>
            <w:r w:rsidRPr="000F7915">
              <w:rPr>
                <w:lang w:val="en-GB"/>
              </w:rPr>
              <w:t>mA</w:t>
            </w:r>
            <w:r w:rsidRPr="000F7915">
              <w:t>.</w:t>
            </w:r>
            <w:r w:rsidRPr="000F7915">
              <w:br/>
              <w:t xml:space="preserve">Μια τουλάχιστον έξοδος τροφοδοσίας αισθητήρων με τάση στην κλίμακα 9 – 12 </w:t>
            </w:r>
            <w:r w:rsidRPr="000F7915">
              <w:rPr>
                <w:lang w:val="en-GB"/>
              </w:rPr>
              <w:t>V</w:t>
            </w:r>
            <w:r w:rsidRPr="000F7915">
              <w:t xml:space="preserve"> </w:t>
            </w:r>
            <w:r w:rsidRPr="000F7915">
              <w:rPr>
                <w:lang w:val="en-GB"/>
              </w:rPr>
              <w:t>DC</w:t>
            </w:r>
            <w:r w:rsidRPr="000F7915">
              <w:t xml:space="preserve"> ή ευρύτερη. </w:t>
            </w:r>
            <w:r w:rsidRPr="000F7915">
              <w:br/>
            </w:r>
            <w:proofErr w:type="spellStart"/>
            <w:r w:rsidRPr="000F7915">
              <w:rPr>
                <w:lang w:val="en-GB"/>
              </w:rPr>
              <w:t>Προστ</w:t>
            </w:r>
            <w:proofErr w:type="spellEnd"/>
            <w:r w:rsidRPr="000F7915">
              <w:rPr>
                <w:lang w:val="en-GB"/>
              </w:rPr>
              <w:t>ασία υπ</w:t>
            </w:r>
            <w:proofErr w:type="spellStart"/>
            <w:r w:rsidRPr="000F7915">
              <w:rPr>
                <w:lang w:val="en-GB"/>
              </w:rPr>
              <w:t>έρτ</w:t>
            </w:r>
            <w:proofErr w:type="spellEnd"/>
            <w:r w:rsidRPr="000F7915">
              <w:rPr>
                <w:lang w:val="en-GB"/>
              </w:rPr>
              <w:t>ασης.</w:t>
            </w:r>
          </w:p>
        </w:tc>
        <w:tc>
          <w:tcPr>
            <w:tcW w:w="1276" w:type="dxa"/>
          </w:tcPr>
          <w:p w14:paraId="7F5D5B10" w14:textId="77777777" w:rsidR="000F7915" w:rsidRPr="000F7915" w:rsidRDefault="000F7915" w:rsidP="000F7915">
            <w:pPr>
              <w:spacing w:after="160" w:line="259" w:lineRule="auto"/>
            </w:pPr>
          </w:p>
        </w:tc>
        <w:tc>
          <w:tcPr>
            <w:tcW w:w="1417" w:type="dxa"/>
          </w:tcPr>
          <w:p w14:paraId="3B7B78B0" w14:textId="77777777" w:rsidR="000F7915" w:rsidRPr="000F7915" w:rsidRDefault="000F7915" w:rsidP="000F7915">
            <w:pPr>
              <w:spacing w:after="160" w:line="259" w:lineRule="auto"/>
            </w:pPr>
          </w:p>
        </w:tc>
      </w:tr>
      <w:tr w:rsidR="000F7915" w:rsidRPr="000F7915" w14:paraId="582D1BF7" w14:textId="77777777" w:rsidTr="008A39EF">
        <w:trPr>
          <w:cantSplit/>
          <w:trHeight w:val="1500"/>
        </w:trPr>
        <w:tc>
          <w:tcPr>
            <w:tcW w:w="1116" w:type="dxa"/>
            <w:vAlign w:val="center"/>
            <w:hideMark/>
          </w:tcPr>
          <w:p w14:paraId="2C9DA5A9" w14:textId="77777777" w:rsidR="000F7915" w:rsidRPr="000F7915" w:rsidRDefault="000F7915" w:rsidP="000F7915">
            <w:pPr>
              <w:spacing w:after="160" w:line="259" w:lineRule="auto"/>
              <w:rPr>
                <w:lang w:val="en-GB"/>
              </w:rPr>
            </w:pPr>
            <w:r w:rsidRPr="000F7915">
              <w:rPr>
                <w:lang w:val="en-GB"/>
              </w:rPr>
              <w:lastRenderedPageBreak/>
              <w:t>Β22.3.5</w:t>
            </w:r>
          </w:p>
        </w:tc>
        <w:tc>
          <w:tcPr>
            <w:tcW w:w="3132" w:type="dxa"/>
            <w:vAlign w:val="center"/>
            <w:hideMark/>
          </w:tcPr>
          <w:p w14:paraId="36E8FE9D" w14:textId="77777777" w:rsidR="000F7915" w:rsidRPr="000F7915" w:rsidRDefault="000F7915" w:rsidP="000F7915">
            <w:pPr>
              <w:spacing w:after="160" w:line="259" w:lineRule="auto"/>
              <w:rPr>
                <w:lang w:val="en-GB"/>
              </w:rPr>
            </w:pPr>
            <w:proofErr w:type="spellStart"/>
            <w:r w:rsidRPr="000F7915">
              <w:rPr>
                <w:lang w:val="en-GB"/>
              </w:rPr>
              <w:t>Μνήμη</w:t>
            </w:r>
            <w:proofErr w:type="spellEnd"/>
          </w:p>
        </w:tc>
        <w:tc>
          <w:tcPr>
            <w:tcW w:w="2268" w:type="dxa"/>
            <w:vAlign w:val="center"/>
            <w:hideMark/>
          </w:tcPr>
          <w:p w14:paraId="237CAC0C" w14:textId="77777777" w:rsidR="000F7915" w:rsidRPr="000F7915" w:rsidRDefault="000F7915" w:rsidP="000F7915">
            <w:pPr>
              <w:spacing w:after="160" w:line="259" w:lineRule="auto"/>
            </w:pPr>
            <w:r w:rsidRPr="000F7915">
              <w:t xml:space="preserve">Μόνιμη εσωτερική μνήμη το λιγότερο τέσσερα (4) </w:t>
            </w:r>
            <w:r w:rsidRPr="000F7915">
              <w:rPr>
                <w:lang w:val="en-GB"/>
              </w:rPr>
              <w:t>M</w:t>
            </w:r>
            <w:r w:rsidRPr="000F7915">
              <w:t>Β.</w:t>
            </w:r>
            <w:r w:rsidRPr="000F7915">
              <w:br/>
              <w:t>Δυνατότητα αποθήκευσης μέσης, μέγιστης, ελάχιστης τιμής και τυπικής απόκλισης.</w:t>
            </w:r>
            <w:r w:rsidRPr="000F7915">
              <w:br/>
              <w:t xml:space="preserve">Ικανότητα αποθήκευσης των παραπάνω τιμών ανά χρονικό διάστημα τουλάχιστον ένα (1) </w:t>
            </w:r>
            <w:r w:rsidRPr="000F7915">
              <w:rPr>
                <w:lang w:val="en-GB"/>
              </w:rPr>
              <w:t>sec</w:t>
            </w:r>
            <w:r w:rsidRPr="000F7915">
              <w:t>.</w:t>
            </w:r>
          </w:p>
        </w:tc>
        <w:tc>
          <w:tcPr>
            <w:tcW w:w="1276" w:type="dxa"/>
          </w:tcPr>
          <w:p w14:paraId="00E10821" w14:textId="77777777" w:rsidR="000F7915" w:rsidRPr="000F7915" w:rsidRDefault="000F7915" w:rsidP="000F7915">
            <w:pPr>
              <w:spacing w:after="160" w:line="259" w:lineRule="auto"/>
            </w:pPr>
          </w:p>
        </w:tc>
        <w:tc>
          <w:tcPr>
            <w:tcW w:w="1417" w:type="dxa"/>
          </w:tcPr>
          <w:p w14:paraId="54017D34" w14:textId="77777777" w:rsidR="000F7915" w:rsidRPr="000F7915" w:rsidRDefault="000F7915" w:rsidP="000F7915">
            <w:pPr>
              <w:spacing w:after="160" w:line="259" w:lineRule="auto"/>
            </w:pPr>
          </w:p>
        </w:tc>
      </w:tr>
      <w:tr w:rsidR="000F7915" w:rsidRPr="000F7915" w14:paraId="280CE98B" w14:textId="77777777" w:rsidTr="008A39EF">
        <w:trPr>
          <w:cantSplit/>
          <w:trHeight w:val="1200"/>
        </w:trPr>
        <w:tc>
          <w:tcPr>
            <w:tcW w:w="1116" w:type="dxa"/>
            <w:vAlign w:val="center"/>
            <w:hideMark/>
          </w:tcPr>
          <w:p w14:paraId="5596C37F" w14:textId="77777777" w:rsidR="000F7915" w:rsidRPr="000F7915" w:rsidRDefault="000F7915" w:rsidP="000F7915">
            <w:pPr>
              <w:spacing w:after="160" w:line="259" w:lineRule="auto"/>
              <w:rPr>
                <w:lang w:val="en-GB"/>
              </w:rPr>
            </w:pPr>
            <w:r w:rsidRPr="000F7915">
              <w:rPr>
                <w:lang w:val="en-GB"/>
              </w:rPr>
              <w:t>Β22.3.6</w:t>
            </w:r>
          </w:p>
        </w:tc>
        <w:tc>
          <w:tcPr>
            <w:tcW w:w="3132" w:type="dxa"/>
            <w:vAlign w:val="center"/>
            <w:hideMark/>
          </w:tcPr>
          <w:p w14:paraId="13D6C724" w14:textId="77777777" w:rsidR="000F7915" w:rsidRPr="000F7915" w:rsidRDefault="000F7915" w:rsidP="000F7915">
            <w:pPr>
              <w:spacing w:after="160" w:line="259" w:lineRule="auto"/>
              <w:rPr>
                <w:lang w:val="en-GB"/>
              </w:rPr>
            </w:pPr>
            <w:proofErr w:type="spellStart"/>
            <w:r w:rsidRPr="000F7915">
              <w:rPr>
                <w:lang w:val="en-GB"/>
              </w:rPr>
              <w:t>Ασύρμ</w:t>
            </w:r>
            <w:proofErr w:type="spellEnd"/>
            <w:r w:rsidRPr="000F7915">
              <w:rPr>
                <w:lang w:val="en-GB"/>
              </w:rPr>
              <w:t>ατες Επ</w:t>
            </w:r>
            <w:proofErr w:type="spellStart"/>
            <w:r w:rsidRPr="000F7915">
              <w:rPr>
                <w:lang w:val="en-GB"/>
              </w:rPr>
              <w:t>ικοινωνίες</w:t>
            </w:r>
            <w:proofErr w:type="spellEnd"/>
          </w:p>
        </w:tc>
        <w:tc>
          <w:tcPr>
            <w:tcW w:w="2268" w:type="dxa"/>
            <w:vAlign w:val="center"/>
            <w:hideMark/>
          </w:tcPr>
          <w:p w14:paraId="31A2680D" w14:textId="77777777" w:rsidR="000F7915" w:rsidRPr="000F7915" w:rsidRDefault="000F7915" w:rsidP="000F7915">
            <w:pPr>
              <w:spacing w:after="160" w:line="259" w:lineRule="auto"/>
              <w:rPr>
                <w:lang w:val="en-GB"/>
              </w:rPr>
            </w:pPr>
            <w:r w:rsidRPr="000F7915">
              <w:t xml:space="preserve">Ενσωματωμένο </w:t>
            </w:r>
            <w:r w:rsidRPr="000F7915">
              <w:rPr>
                <w:lang w:val="en-GB"/>
              </w:rPr>
              <w:t>GSM</w:t>
            </w:r>
            <w:r w:rsidRPr="000F7915">
              <w:t>/</w:t>
            </w:r>
            <w:r w:rsidRPr="000F7915">
              <w:rPr>
                <w:lang w:val="en-GB"/>
              </w:rPr>
              <w:t>GPRS</w:t>
            </w:r>
            <w:r w:rsidRPr="000F7915">
              <w:t xml:space="preserve"> </w:t>
            </w:r>
            <w:r w:rsidRPr="000F7915">
              <w:rPr>
                <w:lang w:val="en-GB"/>
              </w:rPr>
              <w:t>modem</w:t>
            </w:r>
            <w:r w:rsidRPr="000F7915">
              <w:t xml:space="preserve"> 900/1800 </w:t>
            </w:r>
            <w:r w:rsidRPr="000F7915">
              <w:rPr>
                <w:lang w:val="en-GB"/>
              </w:rPr>
              <w:t>MHz</w:t>
            </w:r>
            <w:r w:rsidRPr="000F7915">
              <w:t xml:space="preserve"> κατ’ ελάχιστο με δυνατότητα μεταφοράς </w:t>
            </w:r>
            <w:r w:rsidRPr="000F7915">
              <w:rPr>
                <w:lang w:val="en-GB"/>
              </w:rPr>
              <w:t>Audio</w:t>
            </w:r>
            <w:r w:rsidRPr="000F7915">
              <w:t xml:space="preserve">, </w:t>
            </w:r>
            <w:r w:rsidRPr="000F7915">
              <w:rPr>
                <w:lang w:val="en-GB"/>
              </w:rPr>
              <w:t>Data</w:t>
            </w:r>
            <w:r w:rsidRPr="000F7915">
              <w:t xml:space="preserve">, </w:t>
            </w:r>
            <w:r w:rsidRPr="000F7915">
              <w:rPr>
                <w:lang w:val="en-GB"/>
              </w:rPr>
              <w:t>Fax</w:t>
            </w:r>
            <w:r w:rsidRPr="000F7915">
              <w:t xml:space="preserve">, </w:t>
            </w:r>
            <w:r w:rsidRPr="000F7915">
              <w:rPr>
                <w:lang w:val="en-GB"/>
              </w:rPr>
              <w:t>SMS</w:t>
            </w:r>
            <w:r w:rsidRPr="000F7915">
              <w:t xml:space="preserve"> (συμβατό με γραμμές </w:t>
            </w:r>
            <w:r w:rsidRPr="000F7915">
              <w:rPr>
                <w:lang w:val="en-GB"/>
              </w:rPr>
              <w:t>data</w:t>
            </w:r>
            <w:r w:rsidRPr="000F7915">
              <w:t xml:space="preserve"> </w:t>
            </w:r>
            <w:r w:rsidRPr="000F7915">
              <w:rPr>
                <w:lang w:val="en-GB"/>
              </w:rPr>
              <w:t>pack</w:t>
            </w:r>
            <w:r w:rsidRPr="000F7915">
              <w:t xml:space="preserve"> και αντίστοιχες κάρτες </w:t>
            </w:r>
            <w:r w:rsidRPr="000F7915">
              <w:rPr>
                <w:lang w:val="en-GB"/>
              </w:rPr>
              <w:t>SIM</w:t>
            </w:r>
            <w:r w:rsidRPr="000F7915">
              <w:t xml:space="preserve">). </w:t>
            </w:r>
            <w:r w:rsidRPr="000F7915">
              <w:br/>
            </w:r>
            <w:proofErr w:type="spellStart"/>
            <w:r w:rsidRPr="000F7915">
              <w:rPr>
                <w:lang w:val="en-GB"/>
              </w:rPr>
              <w:t>Ικ</w:t>
            </w:r>
            <w:proofErr w:type="spellEnd"/>
            <w:r w:rsidRPr="000F7915">
              <w:rPr>
                <w:lang w:val="en-GB"/>
              </w:rPr>
              <w:t>ανότητα α</w:t>
            </w:r>
            <w:proofErr w:type="spellStart"/>
            <w:r w:rsidRPr="000F7915">
              <w:rPr>
                <w:lang w:val="en-GB"/>
              </w:rPr>
              <w:t>υτόμ</w:t>
            </w:r>
            <w:proofErr w:type="spellEnd"/>
            <w:r w:rsidRPr="000F7915">
              <w:rPr>
                <w:lang w:val="en-GB"/>
              </w:rPr>
              <w:t>ατης απ</w:t>
            </w:r>
            <w:proofErr w:type="spellStart"/>
            <w:r w:rsidRPr="000F7915">
              <w:rPr>
                <w:lang w:val="en-GB"/>
              </w:rPr>
              <w:t>οστολής</w:t>
            </w:r>
            <w:proofErr w:type="spellEnd"/>
            <w:r w:rsidRPr="000F7915">
              <w:rPr>
                <w:lang w:val="en-GB"/>
              </w:rPr>
              <w:t xml:space="preserve"> e-mails και SMS.</w:t>
            </w:r>
          </w:p>
        </w:tc>
        <w:tc>
          <w:tcPr>
            <w:tcW w:w="1276" w:type="dxa"/>
          </w:tcPr>
          <w:p w14:paraId="3E7E8880" w14:textId="77777777" w:rsidR="000F7915" w:rsidRPr="000F7915" w:rsidRDefault="000F7915" w:rsidP="000F7915">
            <w:pPr>
              <w:spacing w:after="160" w:line="259" w:lineRule="auto"/>
            </w:pPr>
          </w:p>
        </w:tc>
        <w:tc>
          <w:tcPr>
            <w:tcW w:w="1417" w:type="dxa"/>
          </w:tcPr>
          <w:p w14:paraId="17475ECF" w14:textId="77777777" w:rsidR="000F7915" w:rsidRPr="000F7915" w:rsidRDefault="000F7915" w:rsidP="000F7915">
            <w:pPr>
              <w:spacing w:after="160" w:line="259" w:lineRule="auto"/>
            </w:pPr>
          </w:p>
        </w:tc>
      </w:tr>
      <w:tr w:rsidR="000F7915" w:rsidRPr="000F7915" w14:paraId="4CA32D89" w14:textId="77777777" w:rsidTr="008A39EF">
        <w:trPr>
          <w:cantSplit/>
          <w:trHeight w:val="300"/>
        </w:trPr>
        <w:tc>
          <w:tcPr>
            <w:tcW w:w="1116" w:type="dxa"/>
            <w:vAlign w:val="center"/>
            <w:hideMark/>
          </w:tcPr>
          <w:p w14:paraId="126831C5" w14:textId="77777777" w:rsidR="000F7915" w:rsidRPr="000F7915" w:rsidRDefault="000F7915" w:rsidP="000F7915">
            <w:pPr>
              <w:spacing w:after="160" w:line="259" w:lineRule="auto"/>
              <w:rPr>
                <w:lang w:val="en-GB"/>
              </w:rPr>
            </w:pPr>
            <w:r w:rsidRPr="000F7915">
              <w:rPr>
                <w:lang w:val="en-GB"/>
              </w:rPr>
              <w:t>Β22.3.7</w:t>
            </w:r>
          </w:p>
        </w:tc>
        <w:tc>
          <w:tcPr>
            <w:tcW w:w="3132" w:type="dxa"/>
            <w:vAlign w:val="center"/>
            <w:hideMark/>
          </w:tcPr>
          <w:p w14:paraId="424A15DA" w14:textId="77777777" w:rsidR="000F7915" w:rsidRPr="000F7915" w:rsidRDefault="000F7915" w:rsidP="000F7915">
            <w:pPr>
              <w:spacing w:after="160" w:line="259" w:lineRule="auto"/>
              <w:rPr>
                <w:lang w:val="en-GB"/>
              </w:rPr>
            </w:pPr>
            <w:r w:rsidRPr="000F7915">
              <w:rPr>
                <w:lang w:val="en-GB"/>
              </w:rPr>
              <w:t>Επ</w:t>
            </w:r>
            <w:proofErr w:type="spellStart"/>
            <w:r w:rsidRPr="000F7915">
              <w:rPr>
                <w:lang w:val="en-GB"/>
              </w:rPr>
              <w:t>ικοινωνί</w:t>
            </w:r>
            <w:proofErr w:type="spellEnd"/>
            <w:r w:rsidRPr="000F7915">
              <w:rPr>
                <w:lang w:val="en-GB"/>
              </w:rPr>
              <w:t xml:space="preserve">α </w:t>
            </w:r>
            <w:proofErr w:type="spellStart"/>
            <w:r w:rsidRPr="000F7915">
              <w:rPr>
                <w:lang w:val="en-GB"/>
              </w:rPr>
              <w:t>με</w:t>
            </w:r>
            <w:proofErr w:type="spellEnd"/>
            <w:r w:rsidRPr="000F7915">
              <w:rPr>
                <w:lang w:val="en-GB"/>
              </w:rPr>
              <w:t xml:space="preserve"> PC</w:t>
            </w:r>
          </w:p>
        </w:tc>
        <w:tc>
          <w:tcPr>
            <w:tcW w:w="2268" w:type="dxa"/>
            <w:vAlign w:val="center"/>
            <w:hideMark/>
          </w:tcPr>
          <w:p w14:paraId="2F352A62" w14:textId="77777777" w:rsidR="000F7915" w:rsidRPr="000F7915" w:rsidRDefault="000F7915" w:rsidP="000F7915">
            <w:pPr>
              <w:spacing w:after="160" w:line="259" w:lineRule="auto"/>
            </w:pPr>
            <w:r w:rsidRPr="000F7915">
              <w:t xml:space="preserve">Θύρες επικοινωνίας </w:t>
            </w:r>
            <w:r w:rsidRPr="000F7915">
              <w:rPr>
                <w:lang w:val="en-GB"/>
              </w:rPr>
              <w:t>RS</w:t>
            </w:r>
            <w:r w:rsidRPr="000F7915">
              <w:t xml:space="preserve"> 232 ή/και </w:t>
            </w:r>
            <w:r w:rsidRPr="000F7915">
              <w:rPr>
                <w:lang w:val="en-GB"/>
              </w:rPr>
              <w:t>USB</w:t>
            </w:r>
            <w:r w:rsidRPr="000F7915">
              <w:t>.</w:t>
            </w:r>
          </w:p>
        </w:tc>
        <w:tc>
          <w:tcPr>
            <w:tcW w:w="1276" w:type="dxa"/>
          </w:tcPr>
          <w:p w14:paraId="25A7B171" w14:textId="77777777" w:rsidR="000F7915" w:rsidRPr="000F7915" w:rsidRDefault="000F7915" w:rsidP="000F7915">
            <w:pPr>
              <w:spacing w:after="160" w:line="259" w:lineRule="auto"/>
            </w:pPr>
          </w:p>
        </w:tc>
        <w:tc>
          <w:tcPr>
            <w:tcW w:w="1417" w:type="dxa"/>
          </w:tcPr>
          <w:p w14:paraId="2D4F0C9A" w14:textId="77777777" w:rsidR="000F7915" w:rsidRPr="000F7915" w:rsidRDefault="000F7915" w:rsidP="000F7915">
            <w:pPr>
              <w:spacing w:after="160" w:line="259" w:lineRule="auto"/>
            </w:pPr>
          </w:p>
        </w:tc>
      </w:tr>
      <w:tr w:rsidR="000F7915" w:rsidRPr="000F7915" w14:paraId="139692A6" w14:textId="77777777" w:rsidTr="008A39EF">
        <w:trPr>
          <w:cantSplit/>
          <w:trHeight w:val="600"/>
        </w:trPr>
        <w:tc>
          <w:tcPr>
            <w:tcW w:w="1116" w:type="dxa"/>
            <w:vAlign w:val="center"/>
            <w:hideMark/>
          </w:tcPr>
          <w:p w14:paraId="2B16C673" w14:textId="77777777" w:rsidR="000F7915" w:rsidRPr="000F7915" w:rsidRDefault="000F7915" w:rsidP="000F7915">
            <w:pPr>
              <w:spacing w:after="160" w:line="259" w:lineRule="auto"/>
              <w:rPr>
                <w:lang w:val="en-GB"/>
              </w:rPr>
            </w:pPr>
            <w:r w:rsidRPr="000F7915">
              <w:rPr>
                <w:lang w:val="en-GB"/>
              </w:rPr>
              <w:t>Β22.3.8</w:t>
            </w:r>
          </w:p>
        </w:tc>
        <w:tc>
          <w:tcPr>
            <w:tcW w:w="3132" w:type="dxa"/>
            <w:vAlign w:val="center"/>
            <w:hideMark/>
          </w:tcPr>
          <w:p w14:paraId="23C7EFEA" w14:textId="77777777" w:rsidR="000F7915" w:rsidRPr="000F7915" w:rsidRDefault="000F7915" w:rsidP="000F7915">
            <w:pPr>
              <w:spacing w:after="160" w:line="259" w:lineRule="auto"/>
              <w:rPr>
                <w:lang w:val="en-GB"/>
              </w:rPr>
            </w:pPr>
            <w:proofErr w:type="spellStart"/>
            <w:r w:rsidRPr="000F7915">
              <w:rPr>
                <w:lang w:val="en-GB"/>
              </w:rPr>
              <w:t>Τροφοδοσί</w:t>
            </w:r>
            <w:proofErr w:type="spellEnd"/>
            <w:r w:rsidRPr="000F7915">
              <w:rPr>
                <w:lang w:val="en-GB"/>
              </w:rPr>
              <w:t>α</w:t>
            </w:r>
          </w:p>
        </w:tc>
        <w:tc>
          <w:tcPr>
            <w:tcW w:w="2268" w:type="dxa"/>
            <w:vAlign w:val="center"/>
            <w:hideMark/>
          </w:tcPr>
          <w:p w14:paraId="484B9815" w14:textId="77777777" w:rsidR="000F7915" w:rsidRPr="000F7915" w:rsidRDefault="000F7915" w:rsidP="000F7915">
            <w:pPr>
              <w:spacing w:after="160" w:line="259" w:lineRule="auto"/>
            </w:pPr>
            <w:r w:rsidRPr="000F7915">
              <w:t xml:space="preserve">Στην κλίμακα 6 – 15 </w:t>
            </w:r>
            <w:r w:rsidRPr="000F7915">
              <w:rPr>
                <w:lang w:val="en-GB"/>
              </w:rPr>
              <w:t>V</w:t>
            </w:r>
            <w:r w:rsidRPr="000F7915">
              <w:t xml:space="preserve"> </w:t>
            </w:r>
            <w:r w:rsidRPr="000F7915">
              <w:rPr>
                <w:lang w:val="en-GB"/>
              </w:rPr>
              <w:t>DC</w:t>
            </w:r>
            <w:r w:rsidRPr="000F7915">
              <w:t>. Δυνατότητα λειτουργίας και με ξηρού τύπου μπαταρίες εμπορίου.</w:t>
            </w:r>
          </w:p>
        </w:tc>
        <w:tc>
          <w:tcPr>
            <w:tcW w:w="1276" w:type="dxa"/>
          </w:tcPr>
          <w:p w14:paraId="171640B0" w14:textId="77777777" w:rsidR="000F7915" w:rsidRPr="000F7915" w:rsidRDefault="000F7915" w:rsidP="000F7915">
            <w:pPr>
              <w:spacing w:after="160" w:line="259" w:lineRule="auto"/>
            </w:pPr>
          </w:p>
        </w:tc>
        <w:tc>
          <w:tcPr>
            <w:tcW w:w="1417" w:type="dxa"/>
          </w:tcPr>
          <w:p w14:paraId="4BBC585C" w14:textId="77777777" w:rsidR="000F7915" w:rsidRPr="000F7915" w:rsidRDefault="000F7915" w:rsidP="000F7915">
            <w:pPr>
              <w:spacing w:after="160" w:line="259" w:lineRule="auto"/>
            </w:pPr>
          </w:p>
        </w:tc>
      </w:tr>
      <w:tr w:rsidR="000F7915" w:rsidRPr="000F7915" w14:paraId="372B6708" w14:textId="77777777" w:rsidTr="008A39EF">
        <w:trPr>
          <w:cantSplit/>
          <w:trHeight w:val="300"/>
        </w:trPr>
        <w:tc>
          <w:tcPr>
            <w:tcW w:w="1116" w:type="dxa"/>
            <w:vAlign w:val="center"/>
            <w:hideMark/>
          </w:tcPr>
          <w:p w14:paraId="128499E3" w14:textId="77777777" w:rsidR="000F7915" w:rsidRPr="000F7915" w:rsidRDefault="000F7915" w:rsidP="000F7915">
            <w:pPr>
              <w:spacing w:after="160" w:line="259" w:lineRule="auto"/>
              <w:rPr>
                <w:lang w:val="en-GB"/>
              </w:rPr>
            </w:pPr>
            <w:r w:rsidRPr="000F7915">
              <w:rPr>
                <w:lang w:val="en-GB"/>
              </w:rPr>
              <w:t>Β22.3.9</w:t>
            </w:r>
          </w:p>
        </w:tc>
        <w:tc>
          <w:tcPr>
            <w:tcW w:w="3132" w:type="dxa"/>
            <w:vAlign w:val="center"/>
            <w:hideMark/>
          </w:tcPr>
          <w:p w14:paraId="04105A0F" w14:textId="77777777" w:rsidR="000F7915" w:rsidRPr="000F7915" w:rsidRDefault="000F7915" w:rsidP="000F7915">
            <w:pPr>
              <w:spacing w:after="160" w:line="259" w:lineRule="auto"/>
              <w:rPr>
                <w:lang w:val="en-GB"/>
              </w:rPr>
            </w:pPr>
            <w:proofErr w:type="spellStart"/>
            <w:r w:rsidRPr="000F7915">
              <w:rPr>
                <w:lang w:val="en-GB"/>
              </w:rPr>
              <w:t>Πληκτρολόγιο</w:t>
            </w:r>
            <w:proofErr w:type="spellEnd"/>
            <w:r w:rsidRPr="000F7915">
              <w:rPr>
                <w:lang w:val="en-GB"/>
              </w:rPr>
              <w:t xml:space="preserve"> </w:t>
            </w:r>
          </w:p>
        </w:tc>
        <w:tc>
          <w:tcPr>
            <w:tcW w:w="2268" w:type="dxa"/>
            <w:vAlign w:val="center"/>
            <w:hideMark/>
          </w:tcPr>
          <w:p w14:paraId="025B9498" w14:textId="77777777" w:rsidR="000F7915" w:rsidRPr="000F7915" w:rsidRDefault="000F7915" w:rsidP="000F7915">
            <w:pPr>
              <w:spacing w:after="160" w:line="259" w:lineRule="auto"/>
              <w:rPr>
                <w:lang w:val="en-GB"/>
              </w:rPr>
            </w:pPr>
            <w:proofErr w:type="spellStart"/>
            <w:r w:rsidRPr="000F7915">
              <w:rPr>
                <w:lang w:val="en-GB"/>
              </w:rPr>
              <w:t>Ενσωμ</w:t>
            </w:r>
            <w:proofErr w:type="spellEnd"/>
            <w:r w:rsidRPr="000F7915">
              <w:rPr>
                <w:lang w:val="en-GB"/>
              </w:rPr>
              <w:t>ατωμένο π</w:t>
            </w:r>
            <w:proofErr w:type="spellStart"/>
            <w:r w:rsidRPr="000F7915">
              <w:rPr>
                <w:lang w:val="en-GB"/>
              </w:rPr>
              <w:t>ληκτρολόγιο</w:t>
            </w:r>
            <w:proofErr w:type="spellEnd"/>
            <w:r w:rsidRPr="000F7915">
              <w:rPr>
                <w:lang w:val="en-GB"/>
              </w:rPr>
              <w:t xml:space="preserve"> </w:t>
            </w:r>
            <w:proofErr w:type="spellStart"/>
            <w:r w:rsidRPr="000F7915">
              <w:rPr>
                <w:lang w:val="en-GB"/>
              </w:rPr>
              <w:t>ελέγχου</w:t>
            </w:r>
            <w:proofErr w:type="spellEnd"/>
          </w:p>
        </w:tc>
        <w:tc>
          <w:tcPr>
            <w:tcW w:w="1276" w:type="dxa"/>
          </w:tcPr>
          <w:p w14:paraId="0E6045F7" w14:textId="77777777" w:rsidR="000F7915" w:rsidRPr="000F7915" w:rsidRDefault="000F7915" w:rsidP="000F7915">
            <w:pPr>
              <w:spacing w:after="160" w:line="259" w:lineRule="auto"/>
              <w:rPr>
                <w:lang w:val="en-GB"/>
              </w:rPr>
            </w:pPr>
          </w:p>
        </w:tc>
        <w:tc>
          <w:tcPr>
            <w:tcW w:w="1417" w:type="dxa"/>
          </w:tcPr>
          <w:p w14:paraId="1E68D7CC" w14:textId="77777777" w:rsidR="000F7915" w:rsidRPr="000F7915" w:rsidRDefault="000F7915" w:rsidP="000F7915">
            <w:pPr>
              <w:spacing w:after="160" w:line="259" w:lineRule="auto"/>
              <w:rPr>
                <w:lang w:val="en-GB"/>
              </w:rPr>
            </w:pPr>
          </w:p>
        </w:tc>
      </w:tr>
      <w:tr w:rsidR="000F7915" w:rsidRPr="000F7915" w14:paraId="5C6FE42D" w14:textId="77777777" w:rsidTr="008A39EF">
        <w:trPr>
          <w:cantSplit/>
          <w:trHeight w:val="300"/>
        </w:trPr>
        <w:tc>
          <w:tcPr>
            <w:tcW w:w="1116" w:type="dxa"/>
            <w:vAlign w:val="center"/>
            <w:hideMark/>
          </w:tcPr>
          <w:p w14:paraId="171C610B" w14:textId="77777777" w:rsidR="000F7915" w:rsidRPr="000F7915" w:rsidRDefault="000F7915" w:rsidP="000F7915">
            <w:pPr>
              <w:spacing w:after="160" w:line="259" w:lineRule="auto"/>
              <w:rPr>
                <w:lang w:val="en-GB"/>
              </w:rPr>
            </w:pPr>
            <w:r w:rsidRPr="000F7915">
              <w:rPr>
                <w:lang w:val="en-GB"/>
              </w:rPr>
              <w:t>Β22.3.10</w:t>
            </w:r>
          </w:p>
        </w:tc>
        <w:tc>
          <w:tcPr>
            <w:tcW w:w="3132" w:type="dxa"/>
            <w:vAlign w:val="center"/>
            <w:hideMark/>
          </w:tcPr>
          <w:p w14:paraId="36C3B33F" w14:textId="77777777" w:rsidR="000F7915" w:rsidRPr="000F7915" w:rsidRDefault="000F7915" w:rsidP="000F7915">
            <w:pPr>
              <w:spacing w:after="160" w:line="259" w:lineRule="auto"/>
              <w:rPr>
                <w:lang w:val="en-GB"/>
              </w:rPr>
            </w:pPr>
            <w:proofErr w:type="spellStart"/>
            <w:r w:rsidRPr="000F7915">
              <w:rPr>
                <w:lang w:val="en-GB"/>
              </w:rPr>
              <w:t>Ενδείξεις</w:t>
            </w:r>
            <w:proofErr w:type="spellEnd"/>
            <w:r w:rsidRPr="000F7915">
              <w:rPr>
                <w:lang w:val="en-GB"/>
              </w:rPr>
              <w:t xml:space="preserve"> </w:t>
            </w:r>
          </w:p>
        </w:tc>
        <w:tc>
          <w:tcPr>
            <w:tcW w:w="2268" w:type="dxa"/>
            <w:vAlign w:val="center"/>
            <w:hideMark/>
          </w:tcPr>
          <w:p w14:paraId="0CC03FF9" w14:textId="77777777" w:rsidR="000F7915" w:rsidRPr="000F7915" w:rsidRDefault="000F7915" w:rsidP="000F7915">
            <w:pPr>
              <w:spacing w:after="160" w:line="259" w:lineRule="auto"/>
            </w:pPr>
            <w:r w:rsidRPr="000F7915">
              <w:t xml:space="preserve">Οθόνη </w:t>
            </w:r>
            <w:r w:rsidRPr="000F7915">
              <w:rPr>
                <w:lang w:val="en-GB"/>
              </w:rPr>
              <w:t>LCD</w:t>
            </w:r>
            <w:r w:rsidRPr="000F7915">
              <w:t xml:space="preserve"> 2 γραμμών (κατ’ ελάχιστο), </w:t>
            </w:r>
          </w:p>
        </w:tc>
        <w:tc>
          <w:tcPr>
            <w:tcW w:w="1276" w:type="dxa"/>
          </w:tcPr>
          <w:p w14:paraId="4662DCE4" w14:textId="77777777" w:rsidR="000F7915" w:rsidRPr="000F7915" w:rsidRDefault="000F7915" w:rsidP="000F7915">
            <w:pPr>
              <w:spacing w:after="160" w:line="259" w:lineRule="auto"/>
            </w:pPr>
          </w:p>
        </w:tc>
        <w:tc>
          <w:tcPr>
            <w:tcW w:w="1417" w:type="dxa"/>
          </w:tcPr>
          <w:p w14:paraId="59C101D3" w14:textId="77777777" w:rsidR="000F7915" w:rsidRPr="000F7915" w:rsidRDefault="000F7915" w:rsidP="000F7915">
            <w:pPr>
              <w:spacing w:after="160" w:line="259" w:lineRule="auto"/>
            </w:pPr>
          </w:p>
        </w:tc>
      </w:tr>
      <w:tr w:rsidR="000F7915" w:rsidRPr="000F7915" w14:paraId="1E8E5FD4" w14:textId="77777777" w:rsidTr="008A39EF">
        <w:trPr>
          <w:cantSplit/>
          <w:trHeight w:val="375"/>
        </w:trPr>
        <w:tc>
          <w:tcPr>
            <w:tcW w:w="1116" w:type="dxa"/>
            <w:vAlign w:val="center"/>
            <w:hideMark/>
          </w:tcPr>
          <w:p w14:paraId="4B917B19" w14:textId="77777777" w:rsidR="000F7915" w:rsidRPr="000F7915" w:rsidRDefault="000F7915" w:rsidP="000F7915">
            <w:pPr>
              <w:spacing w:after="160" w:line="259" w:lineRule="auto"/>
              <w:rPr>
                <w:lang w:val="en-GB"/>
              </w:rPr>
            </w:pPr>
            <w:r w:rsidRPr="000F7915">
              <w:rPr>
                <w:lang w:val="en-GB"/>
              </w:rPr>
              <w:lastRenderedPageBreak/>
              <w:t>Β22.3.11</w:t>
            </w:r>
          </w:p>
        </w:tc>
        <w:tc>
          <w:tcPr>
            <w:tcW w:w="3132" w:type="dxa"/>
            <w:vAlign w:val="center"/>
            <w:hideMark/>
          </w:tcPr>
          <w:p w14:paraId="272C4560" w14:textId="77777777" w:rsidR="000F7915" w:rsidRPr="000F7915" w:rsidRDefault="000F7915" w:rsidP="000F7915">
            <w:pPr>
              <w:spacing w:after="160" w:line="259" w:lineRule="auto"/>
              <w:rPr>
                <w:lang w:val="en-GB"/>
              </w:rPr>
            </w:pPr>
            <w:r w:rsidRPr="000F7915">
              <w:rPr>
                <w:lang w:val="en-GB"/>
              </w:rPr>
              <w:t>Modem</w:t>
            </w:r>
          </w:p>
        </w:tc>
        <w:tc>
          <w:tcPr>
            <w:tcW w:w="2268" w:type="dxa"/>
            <w:vAlign w:val="center"/>
            <w:hideMark/>
          </w:tcPr>
          <w:p w14:paraId="686E3ECD" w14:textId="77777777" w:rsidR="000F7915" w:rsidRPr="000F7915" w:rsidRDefault="000F7915" w:rsidP="000F7915">
            <w:pPr>
              <w:spacing w:after="160" w:line="259" w:lineRule="auto"/>
            </w:pPr>
            <w:r w:rsidRPr="000F7915">
              <w:t xml:space="preserve">ενσωματωμένο </w:t>
            </w:r>
            <w:r w:rsidRPr="000F7915">
              <w:rPr>
                <w:lang w:val="en-GB"/>
              </w:rPr>
              <w:t>GSM</w:t>
            </w:r>
            <w:r w:rsidRPr="000F7915">
              <w:t xml:space="preserve"> </w:t>
            </w:r>
            <w:r w:rsidRPr="000F7915">
              <w:rPr>
                <w:lang w:val="en-GB"/>
              </w:rPr>
              <w:t>modem</w:t>
            </w:r>
            <w:r w:rsidRPr="000F7915">
              <w:t xml:space="preserve"> με δυνατότητα αποστολής </w:t>
            </w:r>
            <w:r w:rsidRPr="000F7915">
              <w:rPr>
                <w:lang w:val="en-GB"/>
              </w:rPr>
              <w:t>e</w:t>
            </w:r>
            <w:r w:rsidRPr="000F7915">
              <w:t>-</w:t>
            </w:r>
            <w:r w:rsidRPr="000F7915">
              <w:rPr>
                <w:lang w:val="en-GB"/>
              </w:rPr>
              <w:t>mails</w:t>
            </w:r>
            <w:r w:rsidRPr="000F7915">
              <w:t xml:space="preserve"> και </w:t>
            </w:r>
            <w:r w:rsidRPr="000F7915">
              <w:rPr>
                <w:lang w:val="en-GB"/>
              </w:rPr>
              <w:t>SMS</w:t>
            </w:r>
            <w:r w:rsidRPr="000F7915">
              <w:t>.</w:t>
            </w:r>
          </w:p>
        </w:tc>
        <w:tc>
          <w:tcPr>
            <w:tcW w:w="1276" w:type="dxa"/>
          </w:tcPr>
          <w:p w14:paraId="686C30E3" w14:textId="77777777" w:rsidR="000F7915" w:rsidRPr="000F7915" w:rsidRDefault="000F7915" w:rsidP="000F7915">
            <w:pPr>
              <w:spacing w:after="160" w:line="259" w:lineRule="auto"/>
            </w:pPr>
          </w:p>
        </w:tc>
        <w:tc>
          <w:tcPr>
            <w:tcW w:w="1417" w:type="dxa"/>
          </w:tcPr>
          <w:p w14:paraId="199C5C51" w14:textId="77777777" w:rsidR="000F7915" w:rsidRPr="000F7915" w:rsidRDefault="000F7915" w:rsidP="000F7915">
            <w:pPr>
              <w:spacing w:after="160" w:line="259" w:lineRule="auto"/>
            </w:pPr>
          </w:p>
        </w:tc>
      </w:tr>
      <w:tr w:rsidR="000F7915" w:rsidRPr="000F7915" w14:paraId="295FFC6D" w14:textId="77777777" w:rsidTr="008A39EF">
        <w:trPr>
          <w:cantSplit/>
          <w:trHeight w:val="1410"/>
        </w:trPr>
        <w:tc>
          <w:tcPr>
            <w:tcW w:w="1116" w:type="dxa"/>
            <w:vAlign w:val="center"/>
            <w:hideMark/>
          </w:tcPr>
          <w:p w14:paraId="56FEF7AB" w14:textId="77777777" w:rsidR="000F7915" w:rsidRPr="000F7915" w:rsidRDefault="000F7915" w:rsidP="000F7915">
            <w:pPr>
              <w:spacing w:after="160" w:line="259" w:lineRule="auto"/>
              <w:rPr>
                <w:lang w:val="en-GB"/>
              </w:rPr>
            </w:pPr>
            <w:r w:rsidRPr="000F7915">
              <w:rPr>
                <w:lang w:val="en-GB"/>
              </w:rPr>
              <w:t>Β22.3.12</w:t>
            </w:r>
          </w:p>
        </w:tc>
        <w:tc>
          <w:tcPr>
            <w:tcW w:w="3132" w:type="dxa"/>
            <w:vAlign w:val="center"/>
            <w:hideMark/>
          </w:tcPr>
          <w:p w14:paraId="0E70490B" w14:textId="77777777" w:rsidR="000F7915" w:rsidRPr="000F7915" w:rsidRDefault="000F7915" w:rsidP="000F7915">
            <w:pPr>
              <w:spacing w:after="160" w:line="259" w:lineRule="auto"/>
            </w:pPr>
            <w:r w:rsidRPr="000F7915">
              <w:t xml:space="preserve">Ενσωματωμένη κάρτα μεταφοράς δεδομένων και επικοινωνίας δια μέσω του συστήματος </w:t>
            </w:r>
            <w:r w:rsidRPr="000F7915">
              <w:rPr>
                <w:lang w:val="en-GB"/>
              </w:rPr>
              <w:t>GPRS</w:t>
            </w:r>
            <w:r w:rsidRPr="000F7915">
              <w:t xml:space="preserve">, με δυνατότητα μεταφοράς συνολικού όγκου δεδομένων 350 </w:t>
            </w:r>
            <w:r w:rsidRPr="000F7915">
              <w:rPr>
                <w:lang w:val="en-GB"/>
              </w:rPr>
              <w:t>GB</w:t>
            </w:r>
            <w:r w:rsidRPr="000F7915">
              <w:t xml:space="preserve">. </w:t>
            </w:r>
          </w:p>
        </w:tc>
        <w:tc>
          <w:tcPr>
            <w:tcW w:w="2268" w:type="dxa"/>
            <w:vAlign w:val="center"/>
            <w:hideMark/>
          </w:tcPr>
          <w:p w14:paraId="04AEF062"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6489AB8" w14:textId="77777777" w:rsidR="000F7915" w:rsidRPr="000F7915" w:rsidRDefault="000F7915" w:rsidP="000F7915">
            <w:pPr>
              <w:spacing w:after="160" w:line="259" w:lineRule="auto"/>
              <w:rPr>
                <w:lang w:val="en-GB"/>
              </w:rPr>
            </w:pPr>
          </w:p>
        </w:tc>
        <w:tc>
          <w:tcPr>
            <w:tcW w:w="1417" w:type="dxa"/>
          </w:tcPr>
          <w:p w14:paraId="6A646ABE" w14:textId="77777777" w:rsidR="000F7915" w:rsidRPr="000F7915" w:rsidRDefault="000F7915" w:rsidP="000F7915">
            <w:pPr>
              <w:spacing w:after="160" w:line="259" w:lineRule="auto"/>
              <w:rPr>
                <w:lang w:val="en-GB"/>
              </w:rPr>
            </w:pPr>
          </w:p>
        </w:tc>
      </w:tr>
      <w:tr w:rsidR="000F7915" w:rsidRPr="000F7915" w14:paraId="20BFB362" w14:textId="77777777" w:rsidTr="008A39EF">
        <w:trPr>
          <w:cantSplit/>
          <w:trHeight w:val="900"/>
        </w:trPr>
        <w:tc>
          <w:tcPr>
            <w:tcW w:w="1116" w:type="dxa"/>
            <w:vAlign w:val="center"/>
            <w:hideMark/>
          </w:tcPr>
          <w:p w14:paraId="6263AFAC" w14:textId="77777777" w:rsidR="000F7915" w:rsidRPr="000F7915" w:rsidRDefault="000F7915" w:rsidP="000F7915">
            <w:pPr>
              <w:spacing w:after="160" w:line="259" w:lineRule="auto"/>
              <w:rPr>
                <w:lang w:val="en-GB"/>
              </w:rPr>
            </w:pPr>
            <w:r w:rsidRPr="000F7915">
              <w:rPr>
                <w:lang w:val="en-GB"/>
              </w:rPr>
              <w:t>Β22.3.13</w:t>
            </w:r>
          </w:p>
        </w:tc>
        <w:tc>
          <w:tcPr>
            <w:tcW w:w="3132" w:type="dxa"/>
            <w:vAlign w:val="center"/>
            <w:hideMark/>
          </w:tcPr>
          <w:p w14:paraId="25573DAA" w14:textId="77777777" w:rsidR="000F7915" w:rsidRPr="000F7915" w:rsidRDefault="000F7915" w:rsidP="000F7915">
            <w:pPr>
              <w:spacing w:after="160" w:line="259" w:lineRule="auto"/>
            </w:pPr>
            <w:r w:rsidRPr="000F7915">
              <w:t xml:space="preserve">Λογισμικό για τον έλεγχο της λειτουργίας και την ανάκτηση των </w:t>
            </w:r>
            <w:proofErr w:type="spellStart"/>
            <w:r w:rsidRPr="000F7915">
              <w:t>καταγραφόμενων</w:t>
            </w:r>
            <w:proofErr w:type="spellEnd"/>
            <w:r w:rsidRPr="000F7915">
              <w:t xml:space="preserve"> τιμών από </w:t>
            </w:r>
            <w:r w:rsidRPr="000F7915">
              <w:rPr>
                <w:lang w:val="en-GB"/>
              </w:rPr>
              <w:t>PC</w:t>
            </w:r>
            <w:r w:rsidRPr="000F7915">
              <w:t xml:space="preserve">, συμβατό με </w:t>
            </w:r>
            <w:r w:rsidRPr="000F7915">
              <w:rPr>
                <w:lang w:val="en-GB"/>
              </w:rPr>
              <w:t>Windows</w:t>
            </w:r>
            <w:r w:rsidRPr="000F7915">
              <w:t xml:space="preserve"> 10 ή/και μεταγενέστερα. </w:t>
            </w:r>
          </w:p>
        </w:tc>
        <w:tc>
          <w:tcPr>
            <w:tcW w:w="2268" w:type="dxa"/>
            <w:vAlign w:val="center"/>
            <w:hideMark/>
          </w:tcPr>
          <w:p w14:paraId="1EE576F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41234F4" w14:textId="77777777" w:rsidR="000F7915" w:rsidRPr="000F7915" w:rsidRDefault="000F7915" w:rsidP="000F7915">
            <w:pPr>
              <w:spacing w:after="160" w:line="259" w:lineRule="auto"/>
              <w:rPr>
                <w:lang w:val="en-GB"/>
              </w:rPr>
            </w:pPr>
          </w:p>
        </w:tc>
        <w:tc>
          <w:tcPr>
            <w:tcW w:w="1417" w:type="dxa"/>
          </w:tcPr>
          <w:p w14:paraId="29865034" w14:textId="77777777" w:rsidR="000F7915" w:rsidRPr="000F7915" w:rsidRDefault="000F7915" w:rsidP="000F7915">
            <w:pPr>
              <w:spacing w:after="160" w:line="259" w:lineRule="auto"/>
              <w:rPr>
                <w:lang w:val="en-GB"/>
              </w:rPr>
            </w:pPr>
          </w:p>
        </w:tc>
      </w:tr>
      <w:tr w:rsidR="000F7915" w:rsidRPr="000F7915" w14:paraId="66616BEE" w14:textId="77777777" w:rsidTr="008A39EF">
        <w:trPr>
          <w:cantSplit/>
          <w:trHeight w:val="600"/>
        </w:trPr>
        <w:tc>
          <w:tcPr>
            <w:tcW w:w="1116" w:type="dxa"/>
            <w:vAlign w:val="center"/>
            <w:hideMark/>
          </w:tcPr>
          <w:p w14:paraId="75517DEE" w14:textId="77777777" w:rsidR="000F7915" w:rsidRPr="000F7915" w:rsidRDefault="000F7915" w:rsidP="000F7915">
            <w:pPr>
              <w:spacing w:after="160" w:line="259" w:lineRule="auto"/>
              <w:rPr>
                <w:lang w:val="en-GB"/>
              </w:rPr>
            </w:pPr>
            <w:r w:rsidRPr="000F7915">
              <w:rPr>
                <w:lang w:val="en-GB"/>
              </w:rPr>
              <w:t>Β22.3.14</w:t>
            </w:r>
          </w:p>
        </w:tc>
        <w:tc>
          <w:tcPr>
            <w:tcW w:w="3132" w:type="dxa"/>
            <w:vAlign w:val="center"/>
            <w:hideMark/>
          </w:tcPr>
          <w:p w14:paraId="525910AA" w14:textId="77777777" w:rsidR="000F7915" w:rsidRPr="000F7915" w:rsidRDefault="000F7915" w:rsidP="000F7915">
            <w:pPr>
              <w:spacing w:after="160" w:line="259" w:lineRule="auto"/>
            </w:pPr>
            <w:r w:rsidRPr="000F7915">
              <w:t xml:space="preserve">Εγγύηση καλής </w:t>
            </w:r>
            <w:proofErr w:type="spellStart"/>
            <w:r w:rsidRPr="000F7915">
              <w:t>λειτουγίας</w:t>
            </w:r>
            <w:proofErr w:type="spellEnd"/>
            <w:r w:rsidRPr="000F7915">
              <w:t xml:space="preserve"> τουλάχιστον ενός (1) έτους.</w:t>
            </w:r>
          </w:p>
        </w:tc>
        <w:tc>
          <w:tcPr>
            <w:tcW w:w="2268" w:type="dxa"/>
            <w:vAlign w:val="center"/>
            <w:hideMark/>
          </w:tcPr>
          <w:p w14:paraId="3DE137A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421D399" w14:textId="77777777" w:rsidR="000F7915" w:rsidRPr="000F7915" w:rsidRDefault="000F7915" w:rsidP="000F7915">
            <w:pPr>
              <w:spacing w:after="160" w:line="259" w:lineRule="auto"/>
              <w:rPr>
                <w:lang w:val="en-GB"/>
              </w:rPr>
            </w:pPr>
          </w:p>
        </w:tc>
        <w:tc>
          <w:tcPr>
            <w:tcW w:w="1417" w:type="dxa"/>
          </w:tcPr>
          <w:p w14:paraId="20BF4FB4" w14:textId="77777777" w:rsidR="000F7915" w:rsidRPr="000F7915" w:rsidRDefault="000F7915" w:rsidP="000F7915">
            <w:pPr>
              <w:spacing w:after="160" w:line="259" w:lineRule="auto"/>
              <w:rPr>
                <w:lang w:val="en-GB"/>
              </w:rPr>
            </w:pPr>
          </w:p>
        </w:tc>
      </w:tr>
      <w:tr w:rsidR="000F7915" w:rsidRPr="000F7915" w14:paraId="67F1FB94" w14:textId="77777777" w:rsidTr="008A39EF">
        <w:trPr>
          <w:cantSplit/>
          <w:trHeight w:val="300"/>
        </w:trPr>
        <w:tc>
          <w:tcPr>
            <w:tcW w:w="1116" w:type="dxa"/>
            <w:shd w:val="clear" w:color="auto" w:fill="B4C6E7" w:themeFill="accent1" w:themeFillTint="66"/>
            <w:vAlign w:val="center"/>
            <w:hideMark/>
          </w:tcPr>
          <w:p w14:paraId="42766480" w14:textId="77777777" w:rsidR="000F7915" w:rsidRPr="000F7915" w:rsidRDefault="000F7915" w:rsidP="000F7915">
            <w:pPr>
              <w:spacing w:after="160" w:line="259" w:lineRule="auto"/>
              <w:rPr>
                <w:b/>
                <w:bCs/>
                <w:lang w:val="en-GB"/>
              </w:rPr>
            </w:pPr>
            <w:r w:rsidRPr="000F7915">
              <w:rPr>
                <w:b/>
                <w:bCs/>
                <w:lang w:val="en-GB"/>
              </w:rPr>
              <w:t> </w:t>
            </w:r>
          </w:p>
        </w:tc>
        <w:tc>
          <w:tcPr>
            <w:tcW w:w="8093" w:type="dxa"/>
            <w:gridSpan w:val="4"/>
            <w:shd w:val="clear" w:color="auto" w:fill="B4C6E7" w:themeFill="accent1" w:themeFillTint="66"/>
            <w:vAlign w:val="center"/>
            <w:hideMark/>
          </w:tcPr>
          <w:p w14:paraId="52FA5093" w14:textId="77777777" w:rsidR="000F7915" w:rsidRPr="000F7915" w:rsidRDefault="000F7915" w:rsidP="000F7915">
            <w:pPr>
              <w:spacing w:after="160" w:line="259" w:lineRule="auto"/>
              <w:rPr>
                <w:b/>
                <w:bCs/>
              </w:rPr>
            </w:pPr>
            <w:r w:rsidRPr="000F7915">
              <w:rPr>
                <w:b/>
                <w:bCs/>
              </w:rPr>
              <w:t xml:space="preserve">Β22.4   ΨΗΦΙΑΚΟΣ ΚΑΤΑΓΡΑΦΕΑΣ με σύνδεση </w:t>
            </w:r>
            <w:proofErr w:type="spellStart"/>
            <w:r w:rsidRPr="000F7915">
              <w:rPr>
                <w:b/>
                <w:bCs/>
                <w:lang w:val="en-GB"/>
              </w:rPr>
              <w:t>WiFi</w:t>
            </w:r>
            <w:proofErr w:type="spellEnd"/>
          </w:p>
        </w:tc>
      </w:tr>
      <w:tr w:rsidR="000F7915" w:rsidRPr="000F7915" w14:paraId="7CDB8C9D" w14:textId="77777777" w:rsidTr="008A39EF">
        <w:trPr>
          <w:cantSplit/>
          <w:trHeight w:val="300"/>
        </w:trPr>
        <w:tc>
          <w:tcPr>
            <w:tcW w:w="1116" w:type="dxa"/>
            <w:vAlign w:val="center"/>
            <w:hideMark/>
          </w:tcPr>
          <w:p w14:paraId="494D5759" w14:textId="77777777" w:rsidR="000F7915" w:rsidRPr="000F7915" w:rsidRDefault="000F7915" w:rsidP="000F7915">
            <w:pPr>
              <w:spacing w:after="160" w:line="259" w:lineRule="auto"/>
              <w:rPr>
                <w:lang w:val="en-GB"/>
              </w:rPr>
            </w:pPr>
            <w:r w:rsidRPr="000F7915">
              <w:rPr>
                <w:lang w:val="en-GB"/>
              </w:rPr>
              <w:t xml:space="preserve">Β22.4.1 </w:t>
            </w:r>
          </w:p>
        </w:tc>
        <w:tc>
          <w:tcPr>
            <w:tcW w:w="3132" w:type="dxa"/>
            <w:vAlign w:val="center"/>
            <w:hideMark/>
          </w:tcPr>
          <w:p w14:paraId="371CD177"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679C9DCA" w14:textId="77777777" w:rsidR="000F7915" w:rsidRPr="000F7915" w:rsidRDefault="000F7915" w:rsidP="000F7915">
            <w:pPr>
              <w:spacing w:after="160" w:line="259" w:lineRule="auto"/>
              <w:rPr>
                <w:lang w:val="en-GB"/>
              </w:rPr>
            </w:pPr>
            <w:r w:rsidRPr="000F7915">
              <w:rPr>
                <w:lang w:val="en-GB"/>
              </w:rPr>
              <w:t>6 (</w:t>
            </w:r>
            <w:proofErr w:type="spellStart"/>
            <w:r w:rsidRPr="000F7915">
              <w:rPr>
                <w:lang w:val="en-GB"/>
              </w:rPr>
              <w:t>έξι</w:t>
            </w:r>
            <w:proofErr w:type="spellEnd"/>
            <w:r w:rsidRPr="000F7915">
              <w:rPr>
                <w:lang w:val="en-GB"/>
              </w:rPr>
              <w:t>)</w:t>
            </w:r>
          </w:p>
        </w:tc>
        <w:tc>
          <w:tcPr>
            <w:tcW w:w="1276" w:type="dxa"/>
          </w:tcPr>
          <w:p w14:paraId="7E5E4D3C" w14:textId="77777777" w:rsidR="000F7915" w:rsidRPr="000F7915" w:rsidRDefault="000F7915" w:rsidP="000F7915">
            <w:pPr>
              <w:spacing w:after="160" w:line="259" w:lineRule="auto"/>
              <w:rPr>
                <w:lang w:val="en-GB"/>
              </w:rPr>
            </w:pPr>
          </w:p>
        </w:tc>
        <w:tc>
          <w:tcPr>
            <w:tcW w:w="1417" w:type="dxa"/>
          </w:tcPr>
          <w:p w14:paraId="02C5E47F" w14:textId="77777777" w:rsidR="000F7915" w:rsidRPr="000F7915" w:rsidRDefault="000F7915" w:rsidP="000F7915">
            <w:pPr>
              <w:spacing w:after="160" w:line="259" w:lineRule="auto"/>
              <w:rPr>
                <w:lang w:val="en-GB"/>
              </w:rPr>
            </w:pPr>
          </w:p>
        </w:tc>
      </w:tr>
      <w:tr w:rsidR="000F7915" w:rsidRPr="000F7915" w14:paraId="38C9B60D" w14:textId="77777777" w:rsidTr="008A39EF">
        <w:trPr>
          <w:cantSplit/>
          <w:trHeight w:val="1500"/>
        </w:trPr>
        <w:tc>
          <w:tcPr>
            <w:tcW w:w="1116" w:type="dxa"/>
            <w:vAlign w:val="center"/>
            <w:hideMark/>
          </w:tcPr>
          <w:p w14:paraId="0DAE50E3" w14:textId="77777777" w:rsidR="000F7915" w:rsidRPr="000F7915" w:rsidRDefault="000F7915" w:rsidP="000F7915">
            <w:pPr>
              <w:spacing w:after="160" w:line="259" w:lineRule="auto"/>
              <w:rPr>
                <w:lang w:val="en-GB"/>
              </w:rPr>
            </w:pPr>
            <w:r w:rsidRPr="000F7915">
              <w:rPr>
                <w:lang w:val="en-GB"/>
              </w:rPr>
              <w:t>Β22.4.2</w:t>
            </w:r>
          </w:p>
        </w:tc>
        <w:tc>
          <w:tcPr>
            <w:tcW w:w="3132" w:type="dxa"/>
            <w:vAlign w:val="center"/>
            <w:hideMark/>
          </w:tcPr>
          <w:p w14:paraId="7361C398" w14:textId="77777777" w:rsidR="000F7915" w:rsidRPr="000F7915" w:rsidRDefault="000F7915" w:rsidP="000F7915">
            <w:pPr>
              <w:spacing w:after="160" w:line="259" w:lineRule="auto"/>
            </w:pPr>
            <w:r w:rsidRPr="000F7915">
              <w:t xml:space="preserve">Καταγραφή, αποστολή, και αποθήκευση ανά δευτερόλεπτο μετρούμενων τιμών </w:t>
            </w:r>
            <w:proofErr w:type="spellStart"/>
            <w:r w:rsidRPr="000F7915">
              <w:t>απο</w:t>
            </w:r>
            <w:proofErr w:type="spellEnd"/>
            <w:r w:rsidRPr="000F7915">
              <w:t xml:space="preserve"> Μετεωρολογικούς και Περιβαλλοντικούς αισθητήρες υπαίθρου με δυνατότητα μεταφοράς δεδομένων και επικοινωνίες με διασύνδεση σε </w:t>
            </w:r>
            <w:r w:rsidRPr="000F7915">
              <w:rPr>
                <w:lang w:val="en-GB"/>
              </w:rPr>
              <w:t>LAN</w:t>
            </w:r>
            <w:r w:rsidRPr="000F7915">
              <w:t xml:space="preserve"> μέσω </w:t>
            </w:r>
            <w:proofErr w:type="spellStart"/>
            <w:r w:rsidRPr="000F7915">
              <w:rPr>
                <w:lang w:val="en-GB"/>
              </w:rPr>
              <w:t>WiFi</w:t>
            </w:r>
            <w:proofErr w:type="spellEnd"/>
            <w:r w:rsidRPr="000F7915">
              <w:t xml:space="preserve">.  </w:t>
            </w:r>
          </w:p>
        </w:tc>
        <w:tc>
          <w:tcPr>
            <w:tcW w:w="2268" w:type="dxa"/>
            <w:vAlign w:val="center"/>
            <w:hideMark/>
          </w:tcPr>
          <w:p w14:paraId="089981BA"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4127871" w14:textId="77777777" w:rsidR="000F7915" w:rsidRPr="000F7915" w:rsidRDefault="000F7915" w:rsidP="000F7915">
            <w:pPr>
              <w:spacing w:after="160" w:line="259" w:lineRule="auto"/>
              <w:rPr>
                <w:lang w:val="en-GB"/>
              </w:rPr>
            </w:pPr>
          </w:p>
        </w:tc>
        <w:tc>
          <w:tcPr>
            <w:tcW w:w="1417" w:type="dxa"/>
          </w:tcPr>
          <w:p w14:paraId="53A33F8C" w14:textId="77777777" w:rsidR="000F7915" w:rsidRPr="000F7915" w:rsidRDefault="000F7915" w:rsidP="000F7915">
            <w:pPr>
              <w:spacing w:after="160" w:line="259" w:lineRule="auto"/>
              <w:rPr>
                <w:lang w:val="en-GB"/>
              </w:rPr>
            </w:pPr>
          </w:p>
        </w:tc>
      </w:tr>
      <w:tr w:rsidR="000F7915" w:rsidRPr="000F7915" w14:paraId="798AB91B" w14:textId="77777777" w:rsidTr="008A39EF">
        <w:trPr>
          <w:cantSplit/>
          <w:trHeight w:val="2205"/>
        </w:trPr>
        <w:tc>
          <w:tcPr>
            <w:tcW w:w="1116" w:type="dxa"/>
            <w:vAlign w:val="center"/>
            <w:hideMark/>
          </w:tcPr>
          <w:p w14:paraId="2D59E28C" w14:textId="77777777" w:rsidR="000F7915" w:rsidRPr="000F7915" w:rsidRDefault="000F7915" w:rsidP="000F7915">
            <w:pPr>
              <w:spacing w:after="160" w:line="259" w:lineRule="auto"/>
              <w:rPr>
                <w:lang w:val="en-GB"/>
              </w:rPr>
            </w:pPr>
            <w:r w:rsidRPr="000F7915">
              <w:rPr>
                <w:lang w:val="en-GB"/>
              </w:rPr>
              <w:lastRenderedPageBreak/>
              <w:t>Β22.4.3</w:t>
            </w:r>
          </w:p>
        </w:tc>
        <w:tc>
          <w:tcPr>
            <w:tcW w:w="3132" w:type="dxa"/>
            <w:vAlign w:val="center"/>
            <w:hideMark/>
          </w:tcPr>
          <w:p w14:paraId="6C54D5D2" w14:textId="77777777" w:rsidR="000F7915" w:rsidRPr="000F7915" w:rsidRDefault="000F7915" w:rsidP="000F7915">
            <w:pPr>
              <w:spacing w:after="160" w:line="259" w:lineRule="auto"/>
              <w:rPr>
                <w:lang w:val="en-GB"/>
              </w:rPr>
            </w:pPr>
            <w:proofErr w:type="spellStart"/>
            <w:r w:rsidRPr="000F7915">
              <w:rPr>
                <w:lang w:val="en-GB"/>
              </w:rPr>
              <w:t>Είσοδοι</w:t>
            </w:r>
            <w:proofErr w:type="spellEnd"/>
            <w:r w:rsidRPr="000F7915">
              <w:rPr>
                <w:lang w:val="en-GB"/>
              </w:rPr>
              <w:t xml:space="preserve"> </w:t>
            </w:r>
            <w:proofErr w:type="spellStart"/>
            <w:r w:rsidRPr="000F7915">
              <w:rPr>
                <w:lang w:val="en-GB"/>
              </w:rPr>
              <w:t>Σήμ</w:t>
            </w:r>
            <w:proofErr w:type="spellEnd"/>
            <w:r w:rsidRPr="000F7915">
              <w:rPr>
                <w:lang w:val="en-GB"/>
              </w:rPr>
              <w:t>ατος</w:t>
            </w:r>
          </w:p>
        </w:tc>
        <w:tc>
          <w:tcPr>
            <w:tcW w:w="2268" w:type="dxa"/>
            <w:vAlign w:val="center"/>
            <w:hideMark/>
          </w:tcPr>
          <w:p w14:paraId="0D9BC5A4" w14:textId="77777777" w:rsidR="000F7915" w:rsidRPr="000F7915" w:rsidRDefault="000F7915" w:rsidP="000F7915">
            <w:pPr>
              <w:spacing w:after="160" w:line="259" w:lineRule="auto"/>
              <w:rPr>
                <w:lang w:val="en-GB"/>
              </w:rPr>
            </w:pPr>
            <w:r w:rsidRPr="000F7915">
              <w:t xml:space="preserve">Τουλάχιστον έξι (6) αναλογικές είσοδοι με προγραμματιζόμενο μέσω λογισμικού έλεγχο διακριτών διαστημάτων εύρους τάσης από 0–0.25 </w:t>
            </w:r>
            <w:r w:rsidRPr="000F7915">
              <w:rPr>
                <w:lang w:val="en-GB"/>
              </w:rPr>
              <w:t>mV</w:t>
            </w:r>
            <w:r w:rsidRPr="000F7915">
              <w:t xml:space="preserve"> (υπό ενσωματωμένη σταθεροποιημένη προ-ενίσχυση) ως 0–5 </w:t>
            </w:r>
            <w:r w:rsidRPr="000F7915">
              <w:rPr>
                <w:lang w:val="en-GB"/>
              </w:rPr>
              <w:t>V</w:t>
            </w:r>
            <w:r w:rsidRPr="000F7915">
              <w:t xml:space="preserve"> κατ’ ελάχιστο. </w:t>
            </w:r>
            <w:r w:rsidRPr="000F7915">
              <w:br/>
              <w:t>Τουλάχιστον δυο (2) είσοδοι απαριθμητή (</w:t>
            </w:r>
            <w:r w:rsidRPr="000F7915">
              <w:rPr>
                <w:lang w:val="en-GB"/>
              </w:rPr>
              <w:t>counter</w:t>
            </w:r>
            <w:r w:rsidRPr="000F7915">
              <w:t xml:space="preserve"> </w:t>
            </w:r>
            <w:r w:rsidRPr="000F7915">
              <w:rPr>
                <w:lang w:val="en-GB"/>
              </w:rPr>
              <w:t>input</w:t>
            </w:r>
            <w:r w:rsidRPr="000F7915">
              <w:t xml:space="preserve">) 16 </w:t>
            </w:r>
            <w:r w:rsidRPr="000F7915">
              <w:rPr>
                <w:lang w:val="en-GB"/>
              </w:rPr>
              <w:t>bit</w:t>
            </w:r>
            <w:r w:rsidRPr="000F7915">
              <w:t xml:space="preserve">, με δυνατότητα αποδοχής διπολικών </w:t>
            </w:r>
            <w:r w:rsidRPr="000F7915">
              <w:rPr>
                <w:lang w:val="en-GB"/>
              </w:rPr>
              <w:t>AC</w:t>
            </w:r>
            <w:r w:rsidRPr="000F7915">
              <w:t xml:space="preserve"> και μονοπολικών </w:t>
            </w:r>
            <w:r w:rsidRPr="000F7915">
              <w:rPr>
                <w:lang w:val="en-GB"/>
              </w:rPr>
              <w:t>TTL</w:t>
            </w:r>
            <w:r w:rsidRPr="000F7915">
              <w:t xml:space="preserve"> σημάτων. </w:t>
            </w:r>
            <w:proofErr w:type="spellStart"/>
            <w:r w:rsidRPr="000F7915">
              <w:rPr>
                <w:lang w:val="en-GB"/>
              </w:rPr>
              <w:t>Με</w:t>
            </w:r>
            <w:proofErr w:type="spellEnd"/>
            <w:r w:rsidRPr="000F7915">
              <w:rPr>
                <w:lang w:val="en-GB"/>
              </w:rPr>
              <w:t xml:space="preserve"> π</w:t>
            </w:r>
            <w:proofErr w:type="spellStart"/>
            <w:r w:rsidRPr="000F7915">
              <w:rPr>
                <w:lang w:val="en-GB"/>
              </w:rPr>
              <w:t>ροστ</w:t>
            </w:r>
            <w:proofErr w:type="spellEnd"/>
            <w:r w:rsidRPr="000F7915">
              <w:rPr>
                <w:lang w:val="en-GB"/>
              </w:rPr>
              <w:t>ασία υπ</w:t>
            </w:r>
            <w:proofErr w:type="spellStart"/>
            <w:r w:rsidRPr="000F7915">
              <w:rPr>
                <w:lang w:val="en-GB"/>
              </w:rPr>
              <w:t>έρτ</w:t>
            </w:r>
            <w:proofErr w:type="spellEnd"/>
            <w:r w:rsidRPr="000F7915">
              <w:rPr>
                <w:lang w:val="en-GB"/>
              </w:rPr>
              <w:t xml:space="preserve">ασης </w:t>
            </w:r>
            <w:proofErr w:type="spellStart"/>
            <w:r w:rsidRPr="000F7915">
              <w:rPr>
                <w:lang w:val="en-GB"/>
              </w:rPr>
              <w:t>εισόδων</w:t>
            </w:r>
            <w:proofErr w:type="spellEnd"/>
            <w:r w:rsidRPr="000F7915">
              <w:rPr>
                <w:lang w:val="en-GB"/>
              </w:rPr>
              <w:t xml:space="preserve">. </w:t>
            </w:r>
          </w:p>
        </w:tc>
        <w:tc>
          <w:tcPr>
            <w:tcW w:w="1276" w:type="dxa"/>
          </w:tcPr>
          <w:p w14:paraId="2BF9CADE" w14:textId="77777777" w:rsidR="000F7915" w:rsidRPr="000F7915" w:rsidRDefault="000F7915" w:rsidP="000F7915">
            <w:pPr>
              <w:spacing w:after="160" w:line="259" w:lineRule="auto"/>
            </w:pPr>
          </w:p>
        </w:tc>
        <w:tc>
          <w:tcPr>
            <w:tcW w:w="1417" w:type="dxa"/>
          </w:tcPr>
          <w:p w14:paraId="28E87985" w14:textId="77777777" w:rsidR="000F7915" w:rsidRPr="000F7915" w:rsidRDefault="000F7915" w:rsidP="000F7915">
            <w:pPr>
              <w:spacing w:after="160" w:line="259" w:lineRule="auto"/>
            </w:pPr>
          </w:p>
        </w:tc>
      </w:tr>
      <w:tr w:rsidR="000F7915" w:rsidRPr="000F7915" w14:paraId="737778CF" w14:textId="77777777" w:rsidTr="008A39EF">
        <w:trPr>
          <w:cantSplit/>
          <w:trHeight w:val="1845"/>
        </w:trPr>
        <w:tc>
          <w:tcPr>
            <w:tcW w:w="1116" w:type="dxa"/>
            <w:vAlign w:val="center"/>
            <w:hideMark/>
          </w:tcPr>
          <w:p w14:paraId="59EC402F" w14:textId="77777777" w:rsidR="000F7915" w:rsidRPr="000F7915" w:rsidRDefault="000F7915" w:rsidP="000F7915">
            <w:pPr>
              <w:spacing w:after="160" w:line="259" w:lineRule="auto"/>
              <w:rPr>
                <w:lang w:val="en-GB"/>
              </w:rPr>
            </w:pPr>
            <w:r w:rsidRPr="000F7915">
              <w:rPr>
                <w:lang w:val="en-GB"/>
              </w:rPr>
              <w:t>Β22.4.4</w:t>
            </w:r>
          </w:p>
        </w:tc>
        <w:tc>
          <w:tcPr>
            <w:tcW w:w="3132" w:type="dxa"/>
            <w:vAlign w:val="center"/>
            <w:hideMark/>
          </w:tcPr>
          <w:p w14:paraId="5767432F" w14:textId="77777777" w:rsidR="000F7915" w:rsidRPr="000F7915" w:rsidRDefault="000F7915" w:rsidP="000F7915">
            <w:pPr>
              <w:spacing w:after="160" w:line="259" w:lineRule="auto"/>
              <w:rPr>
                <w:lang w:val="en-GB"/>
              </w:rPr>
            </w:pPr>
            <w:proofErr w:type="spellStart"/>
            <w:r w:rsidRPr="000F7915">
              <w:rPr>
                <w:lang w:val="en-GB"/>
              </w:rPr>
              <w:t>Εξοδοι</w:t>
            </w:r>
            <w:proofErr w:type="spellEnd"/>
          </w:p>
        </w:tc>
        <w:tc>
          <w:tcPr>
            <w:tcW w:w="2268" w:type="dxa"/>
            <w:vAlign w:val="center"/>
            <w:hideMark/>
          </w:tcPr>
          <w:p w14:paraId="2F89426F" w14:textId="77777777" w:rsidR="000F7915" w:rsidRPr="000F7915" w:rsidRDefault="000F7915" w:rsidP="000F7915">
            <w:pPr>
              <w:spacing w:after="160" w:line="259" w:lineRule="auto"/>
              <w:rPr>
                <w:lang w:val="en-GB"/>
              </w:rPr>
            </w:pPr>
            <w:r w:rsidRPr="000F7915">
              <w:t xml:space="preserve">Τουλάχιστον δυο (2) έξοδοι, μια τάσης διέγερσης 2.5 </w:t>
            </w:r>
            <w:r w:rsidRPr="000F7915">
              <w:rPr>
                <w:lang w:val="en-GB"/>
              </w:rPr>
              <w:t>V</w:t>
            </w:r>
            <w:r w:rsidRPr="000F7915">
              <w:t xml:space="preserve"> και μια ρεύματος διέγερσης 0.5 </w:t>
            </w:r>
            <w:r w:rsidRPr="000F7915">
              <w:rPr>
                <w:lang w:val="en-GB"/>
              </w:rPr>
              <w:t>mA</w:t>
            </w:r>
            <w:r w:rsidRPr="000F7915">
              <w:t>.</w:t>
            </w:r>
            <w:r w:rsidRPr="000F7915">
              <w:br/>
              <w:t xml:space="preserve">Μια τουλάχιστον έξοδος τροφοδοσίας αισθητήρων με τάση στην κλίμακα 9 – 12 </w:t>
            </w:r>
            <w:r w:rsidRPr="000F7915">
              <w:rPr>
                <w:lang w:val="en-GB"/>
              </w:rPr>
              <w:t>V</w:t>
            </w:r>
            <w:r w:rsidRPr="000F7915">
              <w:t xml:space="preserve"> </w:t>
            </w:r>
            <w:r w:rsidRPr="000F7915">
              <w:rPr>
                <w:lang w:val="en-GB"/>
              </w:rPr>
              <w:t>DC</w:t>
            </w:r>
            <w:r w:rsidRPr="000F7915">
              <w:t xml:space="preserve"> ή ευρύτερη. </w:t>
            </w:r>
            <w:r w:rsidRPr="000F7915">
              <w:br/>
            </w:r>
            <w:proofErr w:type="spellStart"/>
            <w:r w:rsidRPr="000F7915">
              <w:rPr>
                <w:lang w:val="en-GB"/>
              </w:rPr>
              <w:t>Προστ</w:t>
            </w:r>
            <w:proofErr w:type="spellEnd"/>
            <w:r w:rsidRPr="000F7915">
              <w:rPr>
                <w:lang w:val="en-GB"/>
              </w:rPr>
              <w:t>ασία υπ</w:t>
            </w:r>
            <w:proofErr w:type="spellStart"/>
            <w:r w:rsidRPr="000F7915">
              <w:rPr>
                <w:lang w:val="en-GB"/>
              </w:rPr>
              <w:t>έρτ</w:t>
            </w:r>
            <w:proofErr w:type="spellEnd"/>
            <w:r w:rsidRPr="000F7915">
              <w:rPr>
                <w:lang w:val="en-GB"/>
              </w:rPr>
              <w:t>ασης.</w:t>
            </w:r>
          </w:p>
        </w:tc>
        <w:tc>
          <w:tcPr>
            <w:tcW w:w="1276" w:type="dxa"/>
          </w:tcPr>
          <w:p w14:paraId="3FC6666E" w14:textId="77777777" w:rsidR="000F7915" w:rsidRPr="000F7915" w:rsidRDefault="000F7915" w:rsidP="000F7915">
            <w:pPr>
              <w:spacing w:after="160" w:line="259" w:lineRule="auto"/>
            </w:pPr>
          </w:p>
        </w:tc>
        <w:tc>
          <w:tcPr>
            <w:tcW w:w="1417" w:type="dxa"/>
          </w:tcPr>
          <w:p w14:paraId="39545617" w14:textId="77777777" w:rsidR="000F7915" w:rsidRPr="000F7915" w:rsidRDefault="000F7915" w:rsidP="000F7915">
            <w:pPr>
              <w:spacing w:after="160" w:line="259" w:lineRule="auto"/>
            </w:pPr>
          </w:p>
        </w:tc>
      </w:tr>
      <w:tr w:rsidR="000F7915" w:rsidRPr="000F7915" w14:paraId="3935B208" w14:textId="77777777" w:rsidTr="008A39EF">
        <w:trPr>
          <w:cantSplit/>
          <w:trHeight w:val="1500"/>
        </w:trPr>
        <w:tc>
          <w:tcPr>
            <w:tcW w:w="1116" w:type="dxa"/>
            <w:vAlign w:val="center"/>
            <w:hideMark/>
          </w:tcPr>
          <w:p w14:paraId="49628FD7" w14:textId="77777777" w:rsidR="000F7915" w:rsidRPr="000F7915" w:rsidRDefault="000F7915" w:rsidP="000F7915">
            <w:pPr>
              <w:spacing w:after="160" w:line="259" w:lineRule="auto"/>
              <w:rPr>
                <w:lang w:val="en-GB"/>
              </w:rPr>
            </w:pPr>
            <w:r w:rsidRPr="000F7915">
              <w:rPr>
                <w:lang w:val="en-GB"/>
              </w:rPr>
              <w:lastRenderedPageBreak/>
              <w:t>Β22.4.5</w:t>
            </w:r>
          </w:p>
        </w:tc>
        <w:tc>
          <w:tcPr>
            <w:tcW w:w="3132" w:type="dxa"/>
            <w:vAlign w:val="center"/>
            <w:hideMark/>
          </w:tcPr>
          <w:p w14:paraId="653501A5" w14:textId="77777777" w:rsidR="000F7915" w:rsidRPr="000F7915" w:rsidRDefault="000F7915" w:rsidP="000F7915">
            <w:pPr>
              <w:spacing w:after="160" w:line="259" w:lineRule="auto"/>
              <w:rPr>
                <w:lang w:val="en-GB"/>
              </w:rPr>
            </w:pPr>
            <w:proofErr w:type="spellStart"/>
            <w:r w:rsidRPr="000F7915">
              <w:rPr>
                <w:lang w:val="en-GB"/>
              </w:rPr>
              <w:t>Μνήμη</w:t>
            </w:r>
            <w:proofErr w:type="spellEnd"/>
          </w:p>
        </w:tc>
        <w:tc>
          <w:tcPr>
            <w:tcW w:w="2268" w:type="dxa"/>
            <w:vAlign w:val="center"/>
            <w:hideMark/>
          </w:tcPr>
          <w:p w14:paraId="3D8D0F47" w14:textId="77777777" w:rsidR="000F7915" w:rsidRPr="000F7915" w:rsidRDefault="000F7915" w:rsidP="000F7915">
            <w:pPr>
              <w:spacing w:after="160" w:line="259" w:lineRule="auto"/>
            </w:pPr>
            <w:r w:rsidRPr="000F7915">
              <w:t xml:space="preserve">Μόνιμη εσωτερική μνήμη το λιγότερο τέσσερα (4) </w:t>
            </w:r>
            <w:r w:rsidRPr="000F7915">
              <w:rPr>
                <w:lang w:val="en-GB"/>
              </w:rPr>
              <w:t>M</w:t>
            </w:r>
            <w:r w:rsidRPr="000F7915">
              <w:t>Β.</w:t>
            </w:r>
            <w:r w:rsidRPr="000F7915">
              <w:br/>
              <w:t>Δυνατότητα αποθήκευσης μέσης, μέγιστης, ελάχιστης τιμής και τυπικής απόκλισης.</w:t>
            </w:r>
            <w:r w:rsidRPr="000F7915">
              <w:br/>
              <w:t xml:space="preserve">Ικανότητα αποθήκευσης των παραπάνω τιμών ανά χρονικό διάστημα τουλάχιστον ένα (1) </w:t>
            </w:r>
            <w:r w:rsidRPr="000F7915">
              <w:rPr>
                <w:lang w:val="en-GB"/>
              </w:rPr>
              <w:t>sec</w:t>
            </w:r>
            <w:r w:rsidRPr="000F7915">
              <w:t>.</w:t>
            </w:r>
          </w:p>
        </w:tc>
        <w:tc>
          <w:tcPr>
            <w:tcW w:w="1276" w:type="dxa"/>
          </w:tcPr>
          <w:p w14:paraId="678FE5B1" w14:textId="77777777" w:rsidR="000F7915" w:rsidRPr="000F7915" w:rsidRDefault="000F7915" w:rsidP="000F7915">
            <w:pPr>
              <w:spacing w:after="160" w:line="259" w:lineRule="auto"/>
            </w:pPr>
          </w:p>
        </w:tc>
        <w:tc>
          <w:tcPr>
            <w:tcW w:w="1417" w:type="dxa"/>
          </w:tcPr>
          <w:p w14:paraId="166B9B68" w14:textId="77777777" w:rsidR="000F7915" w:rsidRPr="000F7915" w:rsidRDefault="000F7915" w:rsidP="000F7915">
            <w:pPr>
              <w:spacing w:after="160" w:line="259" w:lineRule="auto"/>
            </w:pPr>
          </w:p>
        </w:tc>
      </w:tr>
      <w:tr w:rsidR="000F7915" w:rsidRPr="000F7915" w14:paraId="63F0BBD2" w14:textId="77777777" w:rsidTr="008A39EF">
        <w:trPr>
          <w:cantSplit/>
          <w:trHeight w:val="600"/>
        </w:trPr>
        <w:tc>
          <w:tcPr>
            <w:tcW w:w="1116" w:type="dxa"/>
            <w:vAlign w:val="center"/>
            <w:hideMark/>
          </w:tcPr>
          <w:p w14:paraId="5BFBC129" w14:textId="77777777" w:rsidR="000F7915" w:rsidRPr="000F7915" w:rsidRDefault="000F7915" w:rsidP="000F7915">
            <w:pPr>
              <w:spacing w:after="160" w:line="259" w:lineRule="auto"/>
              <w:rPr>
                <w:lang w:val="en-GB"/>
              </w:rPr>
            </w:pPr>
            <w:r w:rsidRPr="000F7915">
              <w:rPr>
                <w:lang w:val="en-GB"/>
              </w:rPr>
              <w:t>Β22.4.6</w:t>
            </w:r>
          </w:p>
        </w:tc>
        <w:tc>
          <w:tcPr>
            <w:tcW w:w="3132" w:type="dxa"/>
            <w:vAlign w:val="center"/>
            <w:hideMark/>
          </w:tcPr>
          <w:p w14:paraId="642E1D15" w14:textId="77777777" w:rsidR="000F7915" w:rsidRPr="000F7915" w:rsidRDefault="000F7915" w:rsidP="000F7915">
            <w:pPr>
              <w:spacing w:after="160" w:line="259" w:lineRule="auto"/>
              <w:rPr>
                <w:lang w:val="en-GB"/>
              </w:rPr>
            </w:pPr>
            <w:proofErr w:type="spellStart"/>
            <w:r w:rsidRPr="000F7915">
              <w:rPr>
                <w:lang w:val="en-GB"/>
              </w:rPr>
              <w:t>Ασύρμ</w:t>
            </w:r>
            <w:proofErr w:type="spellEnd"/>
            <w:r w:rsidRPr="000F7915">
              <w:rPr>
                <w:lang w:val="en-GB"/>
              </w:rPr>
              <w:t>ατες Επ</w:t>
            </w:r>
            <w:proofErr w:type="spellStart"/>
            <w:r w:rsidRPr="000F7915">
              <w:rPr>
                <w:lang w:val="en-GB"/>
              </w:rPr>
              <w:t>ικοινωνίες</w:t>
            </w:r>
            <w:proofErr w:type="spellEnd"/>
          </w:p>
        </w:tc>
        <w:tc>
          <w:tcPr>
            <w:tcW w:w="2268" w:type="dxa"/>
            <w:vAlign w:val="center"/>
            <w:hideMark/>
          </w:tcPr>
          <w:p w14:paraId="581E8AA4" w14:textId="77777777" w:rsidR="000F7915" w:rsidRPr="000F7915" w:rsidRDefault="000F7915" w:rsidP="000F7915">
            <w:pPr>
              <w:spacing w:after="160" w:line="259" w:lineRule="auto"/>
              <w:rPr>
                <w:lang w:val="en-GB"/>
              </w:rPr>
            </w:pPr>
            <w:proofErr w:type="spellStart"/>
            <w:r w:rsidRPr="000F7915">
              <w:rPr>
                <w:lang w:val="en-GB"/>
              </w:rPr>
              <w:t>Ενσωμ</w:t>
            </w:r>
            <w:proofErr w:type="spellEnd"/>
            <w:r w:rsidRPr="000F7915">
              <w:rPr>
                <w:lang w:val="en-GB"/>
              </w:rPr>
              <w:t>ατωμένο Wireless Ethernet (</w:t>
            </w:r>
            <w:proofErr w:type="spellStart"/>
            <w:r w:rsidRPr="000F7915">
              <w:rPr>
                <w:lang w:val="en-GB"/>
              </w:rPr>
              <w:t>WiFi</w:t>
            </w:r>
            <w:proofErr w:type="spellEnd"/>
            <w:r w:rsidRPr="000F7915">
              <w:rPr>
                <w:lang w:val="en-GB"/>
              </w:rPr>
              <w:t xml:space="preserve">) port και </w:t>
            </w:r>
            <w:proofErr w:type="spellStart"/>
            <w:r w:rsidRPr="000F7915">
              <w:rPr>
                <w:lang w:val="en-GB"/>
              </w:rPr>
              <w:t>εξωτερικό</w:t>
            </w:r>
            <w:proofErr w:type="spellEnd"/>
            <w:r w:rsidRPr="000F7915">
              <w:rPr>
                <w:lang w:val="en-GB"/>
              </w:rPr>
              <w:t xml:space="preserve"> Access Point. </w:t>
            </w:r>
            <w:proofErr w:type="spellStart"/>
            <w:r w:rsidRPr="000F7915">
              <w:rPr>
                <w:lang w:val="en-GB"/>
              </w:rPr>
              <w:t>Ικ</w:t>
            </w:r>
            <w:proofErr w:type="spellEnd"/>
            <w:r w:rsidRPr="000F7915">
              <w:rPr>
                <w:lang w:val="en-GB"/>
              </w:rPr>
              <w:t>ανότητα α</w:t>
            </w:r>
            <w:proofErr w:type="spellStart"/>
            <w:r w:rsidRPr="000F7915">
              <w:rPr>
                <w:lang w:val="en-GB"/>
              </w:rPr>
              <w:t>υτόμ</w:t>
            </w:r>
            <w:proofErr w:type="spellEnd"/>
            <w:r w:rsidRPr="000F7915">
              <w:rPr>
                <w:lang w:val="en-GB"/>
              </w:rPr>
              <w:t>ατης απ</w:t>
            </w:r>
            <w:proofErr w:type="spellStart"/>
            <w:r w:rsidRPr="000F7915">
              <w:rPr>
                <w:lang w:val="en-GB"/>
              </w:rPr>
              <w:t>οστολής</w:t>
            </w:r>
            <w:proofErr w:type="spellEnd"/>
            <w:r w:rsidRPr="000F7915">
              <w:rPr>
                <w:lang w:val="en-GB"/>
              </w:rPr>
              <w:t xml:space="preserve"> e-mails</w:t>
            </w:r>
          </w:p>
        </w:tc>
        <w:tc>
          <w:tcPr>
            <w:tcW w:w="1276" w:type="dxa"/>
          </w:tcPr>
          <w:p w14:paraId="26B99184" w14:textId="77777777" w:rsidR="000F7915" w:rsidRPr="000F7915" w:rsidRDefault="000F7915" w:rsidP="000F7915">
            <w:pPr>
              <w:spacing w:after="160" w:line="259" w:lineRule="auto"/>
              <w:rPr>
                <w:lang w:val="en-GB"/>
              </w:rPr>
            </w:pPr>
          </w:p>
        </w:tc>
        <w:tc>
          <w:tcPr>
            <w:tcW w:w="1417" w:type="dxa"/>
          </w:tcPr>
          <w:p w14:paraId="381049EC" w14:textId="77777777" w:rsidR="000F7915" w:rsidRPr="000F7915" w:rsidRDefault="000F7915" w:rsidP="000F7915">
            <w:pPr>
              <w:spacing w:after="160" w:line="259" w:lineRule="auto"/>
              <w:rPr>
                <w:lang w:val="en-GB"/>
              </w:rPr>
            </w:pPr>
          </w:p>
        </w:tc>
      </w:tr>
      <w:tr w:rsidR="000F7915" w:rsidRPr="000F7915" w14:paraId="551C610E" w14:textId="77777777" w:rsidTr="008A39EF">
        <w:trPr>
          <w:cantSplit/>
          <w:trHeight w:val="300"/>
        </w:trPr>
        <w:tc>
          <w:tcPr>
            <w:tcW w:w="1116" w:type="dxa"/>
            <w:vAlign w:val="center"/>
            <w:hideMark/>
          </w:tcPr>
          <w:p w14:paraId="2562665F" w14:textId="77777777" w:rsidR="000F7915" w:rsidRPr="000F7915" w:rsidRDefault="000F7915" w:rsidP="000F7915">
            <w:pPr>
              <w:spacing w:after="160" w:line="259" w:lineRule="auto"/>
              <w:rPr>
                <w:lang w:val="en-GB"/>
              </w:rPr>
            </w:pPr>
            <w:r w:rsidRPr="000F7915">
              <w:rPr>
                <w:lang w:val="en-GB"/>
              </w:rPr>
              <w:t>Β22.4.7</w:t>
            </w:r>
          </w:p>
        </w:tc>
        <w:tc>
          <w:tcPr>
            <w:tcW w:w="3132" w:type="dxa"/>
            <w:vAlign w:val="center"/>
            <w:hideMark/>
          </w:tcPr>
          <w:p w14:paraId="4AFE0063" w14:textId="77777777" w:rsidR="000F7915" w:rsidRPr="000F7915" w:rsidRDefault="000F7915" w:rsidP="000F7915">
            <w:pPr>
              <w:spacing w:after="160" w:line="259" w:lineRule="auto"/>
              <w:rPr>
                <w:lang w:val="en-GB"/>
              </w:rPr>
            </w:pPr>
            <w:r w:rsidRPr="000F7915">
              <w:rPr>
                <w:lang w:val="en-GB"/>
              </w:rPr>
              <w:t>Επ</w:t>
            </w:r>
            <w:proofErr w:type="spellStart"/>
            <w:r w:rsidRPr="000F7915">
              <w:rPr>
                <w:lang w:val="en-GB"/>
              </w:rPr>
              <w:t>ικοινωνί</w:t>
            </w:r>
            <w:proofErr w:type="spellEnd"/>
            <w:r w:rsidRPr="000F7915">
              <w:rPr>
                <w:lang w:val="en-GB"/>
              </w:rPr>
              <w:t xml:space="preserve">α </w:t>
            </w:r>
            <w:proofErr w:type="spellStart"/>
            <w:r w:rsidRPr="000F7915">
              <w:rPr>
                <w:lang w:val="en-GB"/>
              </w:rPr>
              <w:t>με</w:t>
            </w:r>
            <w:proofErr w:type="spellEnd"/>
            <w:r w:rsidRPr="000F7915">
              <w:rPr>
                <w:lang w:val="en-GB"/>
              </w:rPr>
              <w:t xml:space="preserve"> PC</w:t>
            </w:r>
          </w:p>
        </w:tc>
        <w:tc>
          <w:tcPr>
            <w:tcW w:w="2268" w:type="dxa"/>
            <w:vAlign w:val="center"/>
            <w:hideMark/>
          </w:tcPr>
          <w:p w14:paraId="0D61A072" w14:textId="77777777" w:rsidR="000F7915" w:rsidRPr="000F7915" w:rsidRDefault="000F7915" w:rsidP="000F7915">
            <w:pPr>
              <w:spacing w:after="160" w:line="259" w:lineRule="auto"/>
            </w:pPr>
            <w:r w:rsidRPr="000F7915">
              <w:t xml:space="preserve">Θύρες επικοινωνίας </w:t>
            </w:r>
            <w:r w:rsidRPr="000F7915">
              <w:rPr>
                <w:lang w:val="en-GB"/>
              </w:rPr>
              <w:t>RS</w:t>
            </w:r>
            <w:r w:rsidRPr="000F7915">
              <w:t xml:space="preserve"> 232 ή/και </w:t>
            </w:r>
            <w:r w:rsidRPr="000F7915">
              <w:rPr>
                <w:lang w:val="en-GB"/>
              </w:rPr>
              <w:t>USB</w:t>
            </w:r>
            <w:r w:rsidRPr="000F7915">
              <w:t>.</w:t>
            </w:r>
          </w:p>
        </w:tc>
        <w:tc>
          <w:tcPr>
            <w:tcW w:w="1276" w:type="dxa"/>
          </w:tcPr>
          <w:p w14:paraId="7554FE04" w14:textId="77777777" w:rsidR="000F7915" w:rsidRPr="000F7915" w:rsidRDefault="000F7915" w:rsidP="000F7915">
            <w:pPr>
              <w:spacing w:after="160" w:line="259" w:lineRule="auto"/>
            </w:pPr>
          </w:p>
        </w:tc>
        <w:tc>
          <w:tcPr>
            <w:tcW w:w="1417" w:type="dxa"/>
          </w:tcPr>
          <w:p w14:paraId="58A1E007" w14:textId="77777777" w:rsidR="000F7915" w:rsidRPr="000F7915" w:rsidRDefault="000F7915" w:rsidP="000F7915">
            <w:pPr>
              <w:spacing w:after="160" w:line="259" w:lineRule="auto"/>
            </w:pPr>
          </w:p>
        </w:tc>
      </w:tr>
      <w:tr w:rsidR="000F7915" w:rsidRPr="000F7915" w14:paraId="468ABECD" w14:textId="77777777" w:rsidTr="008A39EF">
        <w:trPr>
          <w:cantSplit/>
          <w:trHeight w:val="600"/>
        </w:trPr>
        <w:tc>
          <w:tcPr>
            <w:tcW w:w="1116" w:type="dxa"/>
            <w:vAlign w:val="center"/>
            <w:hideMark/>
          </w:tcPr>
          <w:p w14:paraId="3CC4413C" w14:textId="77777777" w:rsidR="000F7915" w:rsidRPr="000F7915" w:rsidRDefault="000F7915" w:rsidP="000F7915">
            <w:pPr>
              <w:spacing w:after="160" w:line="259" w:lineRule="auto"/>
              <w:rPr>
                <w:lang w:val="en-GB"/>
              </w:rPr>
            </w:pPr>
            <w:r w:rsidRPr="000F7915">
              <w:rPr>
                <w:lang w:val="en-GB"/>
              </w:rPr>
              <w:t>Β22.4.8</w:t>
            </w:r>
          </w:p>
        </w:tc>
        <w:tc>
          <w:tcPr>
            <w:tcW w:w="3132" w:type="dxa"/>
            <w:vAlign w:val="center"/>
            <w:hideMark/>
          </w:tcPr>
          <w:p w14:paraId="50076AE5" w14:textId="77777777" w:rsidR="000F7915" w:rsidRPr="000F7915" w:rsidRDefault="000F7915" w:rsidP="000F7915">
            <w:pPr>
              <w:spacing w:after="160" w:line="259" w:lineRule="auto"/>
              <w:rPr>
                <w:lang w:val="en-GB"/>
              </w:rPr>
            </w:pPr>
            <w:proofErr w:type="spellStart"/>
            <w:r w:rsidRPr="000F7915">
              <w:rPr>
                <w:lang w:val="en-GB"/>
              </w:rPr>
              <w:t>Τροφοδοσί</w:t>
            </w:r>
            <w:proofErr w:type="spellEnd"/>
            <w:r w:rsidRPr="000F7915">
              <w:rPr>
                <w:lang w:val="en-GB"/>
              </w:rPr>
              <w:t>α</w:t>
            </w:r>
          </w:p>
        </w:tc>
        <w:tc>
          <w:tcPr>
            <w:tcW w:w="2268" w:type="dxa"/>
            <w:vAlign w:val="center"/>
            <w:hideMark/>
          </w:tcPr>
          <w:p w14:paraId="479CB3B3" w14:textId="77777777" w:rsidR="000F7915" w:rsidRPr="000F7915" w:rsidRDefault="000F7915" w:rsidP="000F7915">
            <w:pPr>
              <w:spacing w:after="160" w:line="259" w:lineRule="auto"/>
            </w:pPr>
            <w:r w:rsidRPr="000F7915">
              <w:t xml:space="preserve">Στην κλίμακα 6 – 15 </w:t>
            </w:r>
            <w:r w:rsidRPr="000F7915">
              <w:rPr>
                <w:lang w:val="en-GB"/>
              </w:rPr>
              <w:t>V</w:t>
            </w:r>
            <w:r w:rsidRPr="000F7915">
              <w:t xml:space="preserve"> </w:t>
            </w:r>
            <w:r w:rsidRPr="000F7915">
              <w:rPr>
                <w:lang w:val="en-GB"/>
              </w:rPr>
              <w:t>DC</w:t>
            </w:r>
            <w:r w:rsidRPr="000F7915">
              <w:t>. Δυνατότητα λειτουργίας και με ξηρού τύπου μπαταρίες εμπορίου.</w:t>
            </w:r>
          </w:p>
        </w:tc>
        <w:tc>
          <w:tcPr>
            <w:tcW w:w="1276" w:type="dxa"/>
          </w:tcPr>
          <w:p w14:paraId="61A6B211" w14:textId="77777777" w:rsidR="000F7915" w:rsidRPr="000F7915" w:rsidRDefault="000F7915" w:rsidP="000F7915">
            <w:pPr>
              <w:spacing w:after="160" w:line="259" w:lineRule="auto"/>
            </w:pPr>
          </w:p>
        </w:tc>
        <w:tc>
          <w:tcPr>
            <w:tcW w:w="1417" w:type="dxa"/>
          </w:tcPr>
          <w:p w14:paraId="530A206C" w14:textId="77777777" w:rsidR="000F7915" w:rsidRPr="000F7915" w:rsidRDefault="000F7915" w:rsidP="000F7915">
            <w:pPr>
              <w:spacing w:after="160" w:line="259" w:lineRule="auto"/>
            </w:pPr>
          </w:p>
        </w:tc>
      </w:tr>
      <w:tr w:rsidR="000F7915" w:rsidRPr="000F7915" w14:paraId="211DA7E5" w14:textId="77777777" w:rsidTr="008A39EF">
        <w:trPr>
          <w:cantSplit/>
          <w:trHeight w:val="300"/>
        </w:trPr>
        <w:tc>
          <w:tcPr>
            <w:tcW w:w="1116" w:type="dxa"/>
            <w:vAlign w:val="center"/>
            <w:hideMark/>
          </w:tcPr>
          <w:p w14:paraId="53C6AA12" w14:textId="77777777" w:rsidR="000F7915" w:rsidRPr="000F7915" w:rsidRDefault="000F7915" w:rsidP="000F7915">
            <w:pPr>
              <w:spacing w:after="160" w:line="259" w:lineRule="auto"/>
              <w:rPr>
                <w:lang w:val="en-GB"/>
              </w:rPr>
            </w:pPr>
            <w:r w:rsidRPr="000F7915">
              <w:rPr>
                <w:lang w:val="en-GB"/>
              </w:rPr>
              <w:t>Β22.4.9</w:t>
            </w:r>
          </w:p>
        </w:tc>
        <w:tc>
          <w:tcPr>
            <w:tcW w:w="3132" w:type="dxa"/>
            <w:vAlign w:val="center"/>
            <w:hideMark/>
          </w:tcPr>
          <w:p w14:paraId="07774816" w14:textId="77777777" w:rsidR="000F7915" w:rsidRPr="000F7915" w:rsidRDefault="000F7915" w:rsidP="000F7915">
            <w:pPr>
              <w:spacing w:after="160" w:line="259" w:lineRule="auto"/>
              <w:rPr>
                <w:lang w:val="en-GB"/>
              </w:rPr>
            </w:pPr>
            <w:proofErr w:type="spellStart"/>
            <w:r w:rsidRPr="000F7915">
              <w:rPr>
                <w:lang w:val="en-GB"/>
              </w:rPr>
              <w:t>Πληκτρολόγιο</w:t>
            </w:r>
            <w:proofErr w:type="spellEnd"/>
            <w:r w:rsidRPr="000F7915">
              <w:rPr>
                <w:lang w:val="en-GB"/>
              </w:rPr>
              <w:t xml:space="preserve"> </w:t>
            </w:r>
          </w:p>
        </w:tc>
        <w:tc>
          <w:tcPr>
            <w:tcW w:w="2268" w:type="dxa"/>
            <w:vAlign w:val="center"/>
            <w:hideMark/>
          </w:tcPr>
          <w:p w14:paraId="06153BC7" w14:textId="77777777" w:rsidR="000F7915" w:rsidRPr="000F7915" w:rsidRDefault="000F7915" w:rsidP="000F7915">
            <w:pPr>
              <w:spacing w:after="160" w:line="259" w:lineRule="auto"/>
              <w:rPr>
                <w:lang w:val="en-GB"/>
              </w:rPr>
            </w:pPr>
            <w:proofErr w:type="spellStart"/>
            <w:r w:rsidRPr="000F7915">
              <w:rPr>
                <w:lang w:val="en-GB"/>
              </w:rPr>
              <w:t>Ενσωμ</w:t>
            </w:r>
            <w:proofErr w:type="spellEnd"/>
            <w:r w:rsidRPr="000F7915">
              <w:rPr>
                <w:lang w:val="en-GB"/>
              </w:rPr>
              <w:t>ατωμένο π</w:t>
            </w:r>
            <w:proofErr w:type="spellStart"/>
            <w:r w:rsidRPr="000F7915">
              <w:rPr>
                <w:lang w:val="en-GB"/>
              </w:rPr>
              <w:t>ληκτρολόγιο</w:t>
            </w:r>
            <w:proofErr w:type="spellEnd"/>
            <w:r w:rsidRPr="000F7915">
              <w:rPr>
                <w:lang w:val="en-GB"/>
              </w:rPr>
              <w:t xml:space="preserve"> </w:t>
            </w:r>
            <w:proofErr w:type="spellStart"/>
            <w:r w:rsidRPr="000F7915">
              <w:rPr>
                <w:lang w:val="en-GB"/>
              </w:rPr>
              <w:t>ελέγχου</w:t>
            </w:r>
            <w:proofErr w:type="spellEnd"/>
          </w:p>
        </w:tc>
        <w:tc>
          <w:tcPr>
            <w:tcW w:w="1276" w:type="dxa"/>
          </w:tcPr>
          <w:p w14:paraId="77A2F537" w14:textId="77777777" w:rsidR="000F7915" w:rsidRPr="000F7915" w:rsidRDefault="000F7915" w:rsidP="000F7915">
            <w:pPr>
              <w:spacing w:after="160" w:line="259" w:lineRule="auto"/>
              <w:rPr>
                <w:lang w:val="en-GB"/>
              </w:rPr>
            </w:pPr>
          </w:p>
        </w:tc>
        <w:tc>
          <w:tcPr>
            <w:tcW w:w="1417" w:type="dxa"/>
          </w:tcPr>
          <w:p w14:paraId="41A63A76" w14:textId="77777777" w:rsidR="000F7915" w:rsidRPr="000F7915" w:rsidRDefault="000F7915" w:rsidP="000F7915">
            <w:pPr>
              <w:spacing w:after="160" w:line="259" w:lineRule="auto"/>
              <w:rPr>
                <w:lang w:val="en-GB"/>
              </w:rPr>
            </w:pPr>
          </w:p>
        </w:tc>
      </w:tr>
      <w:tr w:rsidR="000F7915" w:rsidRPr="000F7915" w14:paraId="2FB74F1B" w14:textId="77777777" w:rsidTr="008A39EF">
        <w:trPr>
          <w:cantSplit/>
          <w:trHeight w:val="300"/>
        </w:trPr>
        <w:tc>
          <w:tcPr>
            <w:tcW w:w="1116" w:type="dxa"/>
            <w:vAlign w:val="center"/>
            <w:hideMark/>
          </w:tcPr>
          <w:p w14:paraId="09BECCAB" w14:textId="77777777" w:rsidR="000F7915" w:rsidRPr="000F7915" w:rsidRDefault="000F7915" w:rsidP="000F7915">
            <w:pPr>
              <w:spacing w:after="160" w:line="259" w:lineRule="auto"/>
              <w:rPr>
                <w:lang w:val="en-GB"/>
              </w:rPr>
            </w:pPr>
            <w:r w:rsidRPr="000F7915">
              <w:rPr>
                <w:lang w:val="en-GB"/>
              </w:rPr>
              <w:t>Β22.4.10</w:t>
            </w:r>
          </w:p>
        </w:tc>
        <w:tc>
          <w:tcPr>
            <w:tcW w:w="3132" w:type="dxa"/>
            <w:vAlign w:val="center"/>
            <w:hideMark/>
          </w:tcPr>
          <w:p w14:paraId="77BE72BE" w14:textId="77777777" w:rsidR="000F7915" w:rsidRPr="000F7915" w:rsidRDefault="000F7915" w:rsidP="000F7915">
            <w:pPr>
              <w:spacing w:after="160" w:line="259" w:lineRule="auto"/>
              <w:rPr>
                <w:lang w:val="en-GB"/>
              </w:rPr>
            </w:pPr>
            <w:proofErr w:type="spellStart"/>
            <w:r w:rsidRPr="000F7915">
              <w:rPr>
                <w:lang w:val="en-GB"/>
              </w:rPr>
              <w:t>Ενδείξεις</w:t>
            </w:r>
            <w:proofErr w:type="spellEnd"/>
            <w:r w:rsidRPr="000F7915">
              <w:rPr>
                <w:lang w:val="en-GB"/>
              </w:rPr>
              <w:t xml:space="preserve"> </w:t>
            </w:r>
          </w:p>
        </w:tc>
        <w:tc>
          <w:tcPr>
            <w:tcW w:w="2268" w:type="dxa"/>
            <w:vAlign w:val="center"/>
            <w:hideMark/>
          </w:tcPr>
          <w:p w14:paraId="6044CCD2" w14:textId="77777777" w:rsidR="000F7915" w:rsidRPr="000F7915" w:rsidRDefault="000F7915" w:rsidP="000F7915">
            <w:pPr>
              <w:spacing w:after="160" w:line="259" w:lineRule="auto"/>
            </w:pPr>
            <w:r w:rsidRPr="000F7915">
              <w:t xml:space="preserve">Οθόνη </w:t>
            </w:r>
            <w:r w:rsidRPr="000F7915">
              <w:rPr>
                <w:lang w:val="en-GB"/>
              </w:rPr>
              <w:t>LCD</w:t>
            </w:r>
            <w:r w:rsidRPr="000F7915">
              <w:t xml:space="preserve"> 2 γραμμών (κατ’ ελάχιστο), </w:t>
            </w:r>
          </w:p>
        </w:tc>
        <w:tc>
          <w:tcPr>
            <w:tcW w:w="1276" w:type="dxa"/>
          </w:tcPr>
          <w:p w14:paraId="4A728069" w14:textId="77777777" w:rsidR="000F7915" w:rsidRPr="000F7915" w:rsidRDefault="000F7915" w:rsidP="000F7915">
            <w:pPr>
              <w:spacing w:after="160" w:line="259" w:lineRule="auto"/>
            </w:pPr>
          </w:p>
        </w:tc>
        <w:tc>
          <w:tcPr>
            <w:tcW w:w="1417" w:type="dxa"/>
          </w:tcPr>
          <w:p w14:paraId="25B51A1B" w14:textId="77777777" w:rsidR="000F7915" w:rsidRPr="000F7915" w:rsidRDefault="000F7915" w:rsidP="000F7915">
            <w:pPr>
              <w:spacing w:after="160" w:line="259" w:lineRule="auto"/>
            </w:pPr>
          </w:p>
        </w:tc>
      </w:tr>
      <w:tr w:rsidR="000F7915" w:rsidRPr="000F7915" w14:paraId="4DF1E5D9" w14:textId="77777777" w:rsidTr="008A39EF">
        <w:trPr>
          <w:cantSplit/>
          <w:trHeight w:val="300"/>
        </w:trPr>
        <w:tc>
          <w:tcPr>
            <w:tcW w:w="1116" w:type="dxa"/>
            <w:vAlign w:val="center"/>
            <w:hideMark/>
          </w:tcPr>
          <w:p w14:paraId="26629BB9" w14:textId="77777777" w:rsidR="000F7915" w:rsidRPr="000F7915" w:rsidRDefault="000F7915" w:rsidP="000F7915">
            <w:pPr>
              <w:spacing w:after="160" w:line="259" w:lineRule="auto"/>
              <w:rPr>
                <w:lang w:val="en-GB"/>
              </w:rPr>
            </w:pPr>
            <w:r w:rsidRPr="000F7915">
              <w:rPr>
                <w:lang w:val="en-GB"/>
              </w:rPr>
              <w:t>Β22.4.11</w:t>
            </w:r>
          </w:p>
        </w:tc>
        <w:tc>
          <w:tcPr>
            <w:tcW w:w="3132" w:type="dxa"/>
            <w:vAlign w:val="center"/>
            <w:hideMark/>
          </w:tcPr>
          <w:p w14:paraId="2FFCC4AD" w14:textId="77777777" w:rsidR="000F7915" w:rsidRPr="000F7915" w:rsidRDefault="000F7915" w:rsidP="000F7915">
            <w:pPr>
              <w:spacing w:after="160" w:line="259" w:lineRule="auto"/>
              <w:rPr>
                <w:lang w:val="en-GB"/>
              </w:rPr>
            </w:pPr>
            <w:r w:rsidRPr="000F7915">
              <w:rPr>
                <w:lang w:val="en-GB"/>
              </w:rPr>
              <w:t>Modem</w:t>
            </w:r>
          </w:p>
        </w:tc>
        <w:tc>
          <w:tcPr>
            <w:tcW w:w="2268" w:type="dxa"/>
            <w:vAlign w:val="center"/>
            <w:hideMark/>
          </w:tcPr>
          <w:p w14:paraId="0F11EABB" w14:textId="77777777" w:rsidR="000F7915" w:rsidRPr="000F7915" w:rsidRDefault="000F7915" w:rsidP="000F7915">
            <w:pPr>
              <w:spacing w:after="160" w:line="259" w:lineRule="auto"/>
            </w:pPr>
            <w:r w:rsidRPr="000F7915">
              <w:t xml:space="preserve">ενσωματωμένο </w:t>
            </w:r>
            <w:r w:rsidRPr="000F7915">
              <w:rPr>
                <w:lang w:val="en-GB"/>
              </w:rPr>
              <w:t>GSM</w:t>
            </w:r>
            <w:r w:rsidRPr="000F7915">
              <w:t xml:space="preserve"> </w:t>
            </w:r>
            <w:r w:rsidRPr="000F7915">
              <w:rPr>
                <w:lang w:val="en-GB"/>
              </w:rPr>
              <w:t>modem</w:t>
            </w:r>
            <w:r w:rsidRPr="000F7915">
              <w:t xml:space="preserve"> με δυνατότητα αποστολής </w:t>
            </w:r>
            <w:r w:rsidRPr="000F7915">
              <w:rPr>
                <w:lang w:val="en-GB"/>
              </w:rPr>
              <w:t>e</w:t>
            </w:r>
            <w:r w:rsidRPr="000F7915">
              <w:t>-</w:t>
            </w:r>
            <w:r w:rsidRPr="000F7915">
              <w:rPr>
                <w:lang w:val="en-GB"/>
              </w:rPr>
              <w:t>mails</w:t>
            </w:r>
            <w:r w:rsidRPr="000F7915">
              <w:t xml:space="preserve"> και </w:t>
            </w:r>
            <w:r w:rsidRPr="000F7915">
              <w:rPr>
                <w:lang w:val="en-GB"/>
              </w:rPr>
              <w:t>SMS</w:t>
            </w:r>
            <w:r w:rsidRPr="000F7915">
              <w:t>.</w:t>
            </w:r>
          </w:p>
        </w:tc>
        <w:tc>
          <w:tcPr>
            <w:tcW w:w="1276" w:type="dxa"/>
          </w:tcPr>
          <w:p w14:paraId="3D66BF28" w14:textId="77777777" w:rsidR="000F7915" w:rsidRPr="000F7915" w:rsidRDefault="000F7915" w:rsidP="000F7915">
            <w:pPr>
              <w:spacing w:after="160" w:line="259" w:lineRule="auto"/>
            </w:pPr>
          </w:p>
        </w:tc>
        <w:tc>
          <w:tcPr>
            <w:tcW w:w="1417" w:type="dxa"/>
          </w:tcPr>
          <w:p w14:paraId="29C0365A" w14:textId="77777777" w:rsidR="000F7915" w:rsidRPr="000F7915" w:rsidRDefault="000F7915" w:rsidP="000F7915">
            <w:pPr>
              <w:spacing w:after="160" w:line="259" w:lineRule="auto"/>
            </w:pPr>
          </w:p>
        </w:tc>
      </w:tr>
      <w:tr w:rsidR="000F7915" w:rsidRPr="000F7915" w14:paraId="5A6D1B59" w14:textId="77777777" w:rsidTr="008A39EF">
        <w:trPr>
          <w:cantSplit/>
          <w:trHeight w:val="900"/>
        </w:trPr>
        <w:tc>
          <w:tcPr>
            <w:tcW w:w="1116" w:type="dxa"/>
            <w:vAlign w:val="center"/>
            <w:hideMark/>
          </w:tcPr>
          <w:p w14:paraId="540B96CA" w14:textId="77777777" w:rsidR="000F7915" w:rsidRPr="000F7915" w:rsidRDefault="000F7915" w:rsidP="000F7915">
            <w:pPr>
              <w:spacing w:after="160" w:line="259" w:lineRule="auto"/>
              <w:rPr>
                <w:lang w:val="en-GB"/>
              </w:rPr>
            </w:pPr>
            <w:r w:rsidRPr="000F7915">
              <w:rPr>
                <w:lang w:val="en-GB"/>
              </w:rPr>
              <w:t>Β22.4.12</w:t>
            </w:r>
          </w:p>
        </w:tc>
        <w:tc>
          <w:tcPr>
            <w:tcW w:w="3132" w:type="dxa"/>
            <w:vAlign w:val="center"/>
            <w:hideMark/>
          </w:tcPr>
          <w:p w14:paraId="5BA49EDE" w14:textId="77777777" w:rsidR="000F7915" w:rsidRPr="000F7915" w:rsidRDefault="000F7915" w:rsidP="000F7915">
            <w:pPr>
              <w:spacing w:after="160" w:line="259" w:lineRule="auto"/>
            </w:pPr>
            <w:r w:rsidRPr="000F7915">
              <w:t xml:space="preserve">Λογισμικό για τον έλεγχο της λειτουργίας και την ανάκτηση των </w:t>
            </w:r>
            <w:proofErr w:type="spellStart"/>
            <w:r w:rsidRPr="000F7915">
              <w:t>καταγραφόμενων</w:t>
            </w:r>
            <w:proofErr w:type="spellEnd"/>
            <w:r w:rsidRPr="000F7915">
              <w:t xml:space="preserve"> τιμών από </w:t>
            </w:r>
            <w:r w:rsidRPr="000F7915">
              <w:rPr>
                <w:lang w:val="en-GB"/>
              </w:rPr>
              <w:t>PC</w:t>
            </w:r>
            <w:r w:rsidRPr="000F7915">
              <w:t xml:space="preserve">, συμβατό με </w:t>
            </w:r>
            <w:r w:rsidRPr="000F7915">
              <w:rPr>
                <w:lang w:val="en-GB"/>
              </w:rPr>
              <w:t>Windows</w:t>
            </w:r>
            <w:r w:rsidRPr="000F7915">
              <w:t xml:space="preserve"> 10 ή/και μεταγενέστερα. </w:t>
            </w:r>
          </w:p>
        </w:tc>
        <w:tc>
          <w:tcPr>
            <w:tcW w:w="2268" w:type="dxa"/>
            <w:vAlign w:val="center"/>
            <w:hideMark/>
          </w:tcPr>
          <w:p w14:paraId="556FA288"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6BB2D39" w14:textId="77777777" w:rsidR="000F7915" w:rsidRPr="000F7915" w:rsidRDefault="000F7915" w:rsidP="000F7915">
            <w:pPr>
              <w:spacing w:after="160" w:line="259" w:lineRule="auto"/>
              <w:rPr>
                <w:lang w:val="en-GB"/>
              </w:rPr>
            </w:pPr>
          </w:p>
        </w:tc>
        <w:tc>
          <w:tcPr>
            <w:tcW w:w="1417" w:type="dxa"/>
          </w:tcPr>
          <w:p w14:paraId="45C2BA2D" w14:textId="77777777" w:rsidR="000F7915" w:rsidRPr="000F7915" w:rsidRDefault="000F7915" w:rsidP="000F7915">
            <w:pPr>
              <w:spacing w:after="160" w:line="259" w:lineRule="auto"/>
              <w:rPr>
                <w:lang w:val="en-GB"/>
              </w:rPr>
            </w:pPr>
          </w:p>
        </w:tc>
      </w:tr>
      <w:tr w:rsidR="000F7915" w:rsidRPr="000F7915" w14:paraId="2BA6885A" w14:textId="77777777" w:rsidTr="008A39EF">
        <w:trPr>
          <w:cantSplit/>
          <w:trHeight w:val="600"/>
        </w:trPr>
        <w:tc>
          <w:tcPr>
            <w:tcW w:w="1116" w:type="dxa"/>
            <w:vAlign w:val="center"/>
            <w:hideMark/>
          </w:tcPr>
          <w:p w14:paraId="26BF1EB8" w14:textId="77777777" w:rsidR="000F7915" w:rsidRPr="000F7915" w:rsidRDefault="000F7915" w:rsidP="000F7915">
            <w:pPr>
              <w:spacing w:after="160" w:line="259" w:lineRule="auto"/>
              <w:rPr>
                <w:lang w:val="en-GB"/>
              </w:rPr>
            </w:pPr>
            <w:r w:rsidRPr="000F7915">
              <w:rPr>
                <w:lang w:val="en-GB"/>
              </w:rPr>
              <w:lastRenderedPageBreak/>
              <w:t>Β22.4.13</w:t>
            </w:r>
          </w:p>
        </w:tc>
        <w:tc>
          <w:tcPr>
            <w:tcW w:w="3132" w:type="dxa"/>
            <w:vAlign w:val="center"/>
            <w:hideMark/>
          </w:tcPr>
          <w:p w14:paraId="0D0A3637" w14:textId="77777777" w:rsidR="000F7915" w:rsidRPr="000F7915" w:rsidRDefault="000F7915" w:rsidP="000F7915">
            <w:pPr>
              <w:spacing w:after="160" w:line="259" w:lineRule="auto"/>
            </w:pPr>
            <w:r w:rsidRPr="000F7915">
              <w:t xml:space="preserve">Εγγύηση καλής </w:t>
            </w:r>
            <w:proofErr w:type="spellStart"/>
            <w:r w:rsidRPr="000F7915">
              <w:t>λειτουγίας</w:t>
            </w:r>
            <w:proofErr w:type="spellEnd"/>
            <w:r w:rsidRPr="000F7915">
              <w:t xml:space="preserve"> τουλάχιστον ενός (1) έτους.</w:t>
            </w:r>
          </w:p>
        </w:tc>
        <w:tc>
          <w:tcPr>
            <w:tcW w:w="2268" w:type="dxa"/>
            <w:vAlign w:val="center"/>
            <w:hideMark/>
          </w:tcPr>
          <w:p w14:paraId="5BCE8663"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D067CD4" w14:textId="77777777" w:rsidR="000F7915" w:rsidRPr="000F7915" w:rsidRDefault="000F7915" w:rsidP="000F7915">
            <w:pPr>
              <w:spacing w:after="160" w:line="259" w:lineRule="auto"/>
              <w:rPr>
                <w:lang w:val="en-GB"/>
              </w:rPr>
            </w:pPr>
          </w:p>
        </w:tc>
        <w:tc>
          <w:tcPr>
            <w:tcW w:w="1417" w:type="dxa"/>
          </w:tcPr>
          <w:p w14:paraId="1CEF83F8" w14:textId="77777777" w:rsidR="000F7915" w:rsidRPr="000F7915" w:rsidRDefault="000F7915" w:rsidP="000F7915">
            <w:pPr>
              <w:spacing w:after="160" w:line="259" w:lineRule="auto"/>
              <w:rPr>
                <w:lang w:val="en-GB"/>
              </w:rPr>
            </w:pPr>
          </w:p>
        </w:tc>
      </w:tr>
      <w:tr w:rsidR="000F7915" w:rsidRPr="000F7915" w14:paraId="0E8847FC" w14:textId="77777777" w:rsidTr="008A39EF">
        <w:trPr>
          <w:cantSplit/>
          <w:trHeight w:val="600"/>
        </w:trPr>
        <w:tc>
          <w:tcPr>
            <w:tcW w:w="1116" w:type="dxa"/>
            <w:shd w:val="clear" w:color="auto" w:fill="B4C6E7" w:themeFill="accent1" w:themeFillTint="66"/>
            <w:vAlign w:val="center"/>
            <w:hideMark/>
          </w:tcPr>
          <w:p w14:paraId="2EC9B492" w14:textId="77777777" w:rsidR="000F7915" w:rsidRPr="000F7915" w:rsidRDefault="000F7915" w:rsidP="000F7915">
            <w:pPr>
              <w:spacing w:after="160" w:line="259" w:lineRule="auto"/>
              <w:rPr>
                <w:b/>
                <w:bCs/>
                <w:lang w:val="en-GB"/>
              </w:rPr>
            </w:pPr>
            <w:r w:rsidRPr="000F7915">
              <w:rPr>
                <w:b/>
                <w:bCs/>
                <w:lang w:val="en-GB"/>
              </w:rPr>
              <w:t> </w:t>
            </w:r>
          </w:p>
        </w:tc>
        <w:tc>
          <w:tcPr>
            <w:tcW w:w="8093" w:type="dxa"/>
            <w:gridSpan w:val="4"/>
            <w:shd w:val="clear" w:color="auto" w:fill="B4C6E7" w:themeFill="accent1" w:themeFillTint="66"/>
            <w:vAlign w:val="center"/>
            <w:hideMark/>
          </w:tcPr>
          <w:p w14:paraId="0B2110A5" w14:textId="77777777" w:rsidR="000F7915" w:rsidRPr="000F7915" w:rsidRDefault="000F7915" w:rsidP="000F7915">
            <w:pPr>
              <w:spacing w:after="160" w:line="259" w:lineRule="auto"/>
              <w:rPr>
                <w:b/>
                <w:bCs/>
              </w:rPr>
            </w:pPr>
            <w:r w:rsidRPr="000F7915">
              <w:rPr>
                <w:b/>
                <w:bCs/>
                <w:lang w:val="en-GB"/>
              </w:rPr>
              <w:t>B</w:t>
            </w:r>
            <w:r w:rsidRPr="000F7915">
              <w:rPr>
                <w:b/>
                <w:bCs/>
              </w:rPr>
              <w:t xml:space="preserve">22.5   ΨΗΦΙΑΚΟΣ ΚΑΤΑΓΡΑΦΕΑΣ με σύνδεση </w:t>
            </w:r>
            <w:r w:rsidRPr="000F7915">
              <w:rPr>
                <w:b/>
                <w:bCs/>
                <w:lang w:val="en-GB"/>
              </w:rPr>
              <w:t>Ethernet</w:t>
            </w:r>
          </w:p>
        </w:tc>
      </w:tr>
      <w:tr w:rsidR="000F7915" w:rsidRPr="000F7915" w14:paraId="2E534E5E" w14:textId="77777777" w:rsidTr="008A39EF">
        <w:trPr>
          <w:cantSplit/>
          <w:trHeight w:val="300"/>
        </w:trPr>
        <w:tc>
          <w:tcPr>
            <w:tcW w:w="1116" w:type="dxa"/>
            <w:vAlign w:val="center"/>
            <w:hideMark/>
          </w:tcPr>
          <w:p w14:paraId="1D3E514F" w14:textId="77777777" w:rsidR="000F7915" w:rsidRPr="000F7915" w:rsidRDefault="000F7915" w:rsidP="000F7915">
            <w:pPr>
              <w:spacing w:after="160" w:line="259" w:lineRule="auto"/>
              <w:rPr>
                <w:lang w:val="en-GB"/>
              </w:rPr>
            </w:pPr>
            <w:r w:rsidRPr="000F7915">
              <w:rPr>
                <w:lang w:val="en-GB"/>
              </w:rPr>
              <w:t>B22.5.1</w:t>
            </w:r>
          </w:p>
        </w:tc>
        <w:tc>
          <w:tcPr>
            <w:tcW w:w="3132" w:type="dxa"/>
            <w:vAlign w:val="center"/>
            <w:hideMark/>
          </w:tcPr>
          <w:p w14:paraId="7AC21777"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030B3349" w14:textId="77777777" w:rsidR="000F7915" w:rsidRPr="000F7915" w:rsidRDefault="000F7915" w:rsidP="000F7915">
            <w:pPr>
              <w:spacing w:after="160" w:line="259" w:lineRule="auto"/>
              <w:rPr>
                <w:lang w:val="en-GB"/>
              </w:rPr>
            </w:pPr>
            <w:r w:rsidRPr="000F7915">
              <w:rPr>
                <w:lang w:val="en-GB"/>
              </w:rPr>
              <w:t>4 (</w:t>
            </w:r>
            <w:proofErr w:type="spellStart"/>
            <w:r w:rsidRPr="000F7915">
              <w:rPr>
                <w:lang w:val="en-GB"/>
              </w:rPr>
              <w:t>τέσσερις</w:t>
            </w:r>
            <w:proofErr w:type="spellEnd"/>
            <w:r w:rsidRPr="000F7915">
              <w:rPr>
                <w:lang w:val="en-GB"/>
              </w:rPr>
              <w:t>)</w:t>
            </w:r>
          </w:p>
        </w:tc>
        <w:tc>
          <w:tcPr>
            <w:tcW w:w="1276" w:type="dxa"/>
          </w:tcPr>
          <w:p w14:paraId="5FBB1F28" w14:textId="77777777" w:rsidR="000F7915" w:rsidRPr="000F7915" w:rsidRDefault="000F7915" w:rsidP="000F7915">
            <w:pPr>
              <w:spacing w:after="160" w:line="259" w:lineRule="auto"/>
              <w:rPr>
                <w:lang w:val="en-GB"/>
              </w:rPr>
            </w:pPr>
          </w:p>
        </w:tc>
        <w:tc>
          <w:tcPr>
            <w:tcW w:w="1417" w:type="dxa"/>
          </w:tcPr>
          <w:p w14:paraId="28A71EBF" w14:textId="77777777" w:rsidR="000F7915" w:rsidRPr="000F7915" w:rsidRDefault="000F7915" w:rsidP="000F7915">
            <w:pPr>
              <w:spacing w:after="160" w:line="259" w:lineRule="auto"/>
              <w:rPr>
                <w:lang w:val="en-GB"/>
              </w:rPr>
            </w:pPr>
          </w:p>
        </w:tc>
      </w:tr>
      <w:tr w:rsidR="000F7915" w:rsidRPr="000F7915" w14:paraId="733B9227" w14:textId="77777777" w:rsidTr="008A39EF">
        <w:trPr>
          <w:cantSplit/>
          <w:trHeight w:val="1500"/>
        </w:trPr>
        <w:tc>
          <w:tcPr>
            <w:tcW w:w="1116" w:type="dxa"/>
            <w:vAlign w:val="center"/>
            <w:hideMark/>
          </w:tcPr>
          <w:p w14:paraId="4CF242D7" w14:textId="77777777" w:rsidR="000F7915" w:rsidRPr="000F7915" w:rsidRDefault="000F7915" w:rsidP="000F7915">
            <w:pPr>
              <w:spacing w:after="160" w:line="259" w:lineRule="auto"/>
              <w:rPr>
                <w:lang w:val="en-GB"/>
              </w:rPr>
            </w:pPr>
            <w:r w:rsidRPr="000F7915">
              <w:rPr>
                <w:lang w:val="en-GB"/>
              </w:rPr>
              <w:t>B22.5.2</w:t>
            </w:r>
          </w:p>
        </w:tc>
        <w:tc>
          <w:tcPr>
            <w:tcW w:w="3132" w:type="dxa"/>
            <w:vAlign w:val="center"/>
            <w:hideMark/>
          </w:tcPr>
          <w:p w14:paraId="04FB1205" w14:textId="77777777" w:rsidR="000F7915" w:rsidRPr="000F7915" w:rsidRDefault="000F7915" w:rsidP="000F7915">
            <w:pPr>
              <w:spacing w:after="160" w:line="259" w:lineRule="auto"/>
            </w:pPr>
            <w:r w:rsidRPr="000F7915">
              <w:t xml:space="preserve">Καταγραφή, αποστολή, και αποθήκευση ανά δευτερόλεπτο μετρούμενων τιμών </w:t>
            </w:r>
            <w:proofErr w:type="spellStart"/>
            <w:r w:rsidRPr="000F7915">
              <w:t>απο</w:t>
            </w:r>
            <w:proofErr w:type="spellEnd"/>
            <w:r w:rsidRPr="000F7915">
              <w:t xml:space="preserve"> Μετεωρολογικούς και Περιβαλλοντικούς αισθητήρες υπαίθρου με δυνατότητα μεταφοράς δεδομένων και επικοινωνίες με διασύνδεση σε </w:t>
            </w:r>
            <w:r w:rsidRPr="000F7915">
              <w:rPr>
                <w:lang w:val="en-GB"/>
              </w:rPr>
              <w:t>LAN</w:t>
            </w:r>
            <w:r w:rsidRPr="000F7915">
              <w:t xml:space="preserve"> μέσω </w:t>
            </w:r>
            <w:r w:rsidRPr="000F7915">
              <w:rPr>
                <w:lang w:val="en-GB"/>
              </w:rPr>
              <w:t>Ethernet</w:t>
            </w:r>
            <w:r w:rsidRPr="000F7915">
              <w:t xml:space="preserve">.  </w:t>
            </w:r>
          </w:p>
        </w:tc>
        <w:tc>
          <w:tcPr>
            <w:tcW w:w="2268" w:type="dxa"/>
            <w:vAlign w:val="center"/>
            <w:hideMark/>
          </w:tcPr>
          <w:p w14:paraId="2EEEEA1D"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E981907" w14:textId="77777777" w:rsidR="000F7915" w:rsidRPr="000F7915" w:rsidRDefault="000F7915" w:rsidP="000F7915">
            <w:pPr>
              <w:spacing w:after="160" w:line="259" w:lineRule="auto"/>
              <w:rPr>
                <w:lang w:val="en-GB"/>
              </w:rPr>
            </w:pPr>
          </w:p>
        </w:tc>
        <w:tc>
          <w:tcPr>
            <w:tcW w:w="1417" w:type="dxa"/>
          </w:tcPr>
          <w:p w14:paraId="4C04E7C0" w14:textId="77777777" w:rsidR="000F7915" w:rsidRPr="000F7915" w:rsidRDefault="000F7915" w:rsidP="000F7915">
            <w:pPr>
              <w:spacing w:after="160" w:line="259" w:lineRule="auto"/>
              <w:rPr>
                <w:lang w:val="en-GB"/>
              </w:rPr>
            </w:pPr>
          </w:p>
        </w:tc>
      </w:tr>
      <w:tr w:rsidR="000F7915" w:rsidRPr="000F7915" w14:paraId="3781E7F6" w14:textId="77777777" w:rsidTr="008A39EF">
        <w:trPr>
          <w:cantSplit/>
          <w:trHeight w:val="2340"/>
        </w:trPr>
        <w:tc>
          <w:tcPr>
            <w:tcW w:w="1116" w:type="dxa"/>
            <w:vAlign w:val="center"/>
            <w:hideMark/>
          </w:tcPr>
          <w:p w14:paraId="4F62E777" w14:textId="77777777" w:rsidR="000F7915" w:rsidRPr="000F7915" w:rsidRDefault="000F7915" w:rsidP="000F7915">
            <w:pPr>
              <w:spacing w:after="160" w:line="259" w:lineRule="auto"/>
              <w:rPr>
                <w:lang w:val="en-GB"/>
              </w:rPr>
            </w:pPr>
            <w:r w:rsidRPr="000F7915">
              <w:rPr>
                <w:lang w:val="en-GB"/>
              </w:rPr>
              <w:t>B22.5.3</w:t>
            </w:r>
          </w:p>
        </w:tc>
        <w:tc>
          <w:tcPr>
            <w:tcW w:w="3132" w:type="dxa"/>
            <w:vAlign w:val="center"/>
            <w:hideMark/>
          </w:tcPr>
          <w:p w14:paraId="20569F77" w14:textId="77777777" w:rsidR="000F7915" w:rsidRPr="000F7915" w:rsidRDefault="000F7915" w:rsidP="000F7915">
            <w:pPr>
              <w:spacing w:after="160" w:line="259" w:lineRule="auto"/>
              <w:rPr>
                <w:lang w:val="en-GB"/>
              </w:rPr>
            </w:pPr>
            <w:proofErr w:type="spellStart"/>
            <w:r w:rsidRPr="000F7915">
              <w:rPr>
                <w:lang w:val="en-GB"/>
              </w:rPr>
              <w:t>Είσοδοι</w:t>
            </w:r>
            <w:proofErr w:type="spellEnd"/>
            <w:r w:rsidRPr="000F7915">
              <w:rPr>
                <w:lang w:val="en-GB"/>
              </w:rPr>
              <w:t xml:space="preserve"> </w:t>
            </w:r>
            <w:proofErr w:type="spellStart"/>
            <w:r w:rsidRPr="000F7915">
              <w:rPr>
                <w:lang w:val="en-GB"/>
              </w:rPr>
              <w:t>Σήμ</w:t>
            </w:r>
            <w:proofErr w:type="spellEnd"/>
            <w:r w:rsidRPr="000F7915">
              <w:rPr>
                <w:lang w:val="en-GB"/>
              </w:rPr>
              <w:t>ατος</w:t>
            </w:r>
          </w:p>
        </w:tc>
        <w:tc>
          <w:tcPr>
            <w:tcW w:w="2268" w:type="dxa"/>
            <w:vAlign w:val="center"/>
            <w:hideMark/>
          </w:tcPr>
          <w:p w14:paraId="36306CE6" w14:textId="77777777" w:rsidR="000F7915" w:rsidRPr="000F7915" w:rsidRDefault="000F7915" w:rsidP="000F7915">
            <w:pPr>
              <w:spacing w:after="160" w:line="259" w:lineRule="auto"/>
              <w:rPr>
                <w:lang w:val="en-GB"/>
              </w:rPr>
            </w:pPr>
            <w:r w:rsidRPr="000F7915">
              <w:t xml:space="preserve">Τουλάχιστον έξι (6) αναλογικές είσοδοι με προγραμματιζόμενο μέσω λογισμικού έλεγχο διακριτών διαστημάτων εύρους τάσης από 0–0.25 </w:t>
            </w:r>
            <w:r w:rsidRPr="000F7915">
              <w:rPr>
                <w:lang w:val="en-GB"/>
              </w:rPr>
              <w:t>mV</w:t>
            </w:r>
            <w:r w:rsidRPr="000F7915">
              <w:t xml:space="preserve"> (υπό ενσωματωμένη σταθεροποιημένη προ-ενίσχυση) ως 0–5 </w:t>
            </w:r>
            <w:r w:rsidRPr="000F7915">
              <w:rPr>
                <w:lang w:val="en-GB"/>
              </w:rPr>
              <w:t>V</w:t>
            </w:r>
            <w:r w:rsidRPr="000F7915">
              <w:t xml:space="preserve"> κατ’ ελάχιστο. </w:t>
            </w:r>
            <w:r w:rsidRPr="000F7915">
              <w:br/>
              <w:t>Τουλάχιστον δυο (2) είσοδοι απαριθμητή (</w:t>
            </w:r>
            <w:r w:rsidRPr="000F7915">
              <w:rPr>
                <w:lang w:val="en-GB"/>
              </w:rPr>
              <w:t>counter</w:t>
            </w:r>
            <w:r w:rsidRPr="000F7915">
              <w:t xml:space="preserve"> </w:t>
            </w:r>
            <w:r w:rsidRPr="000F7915">
              <w:rPr>
                <w:lang w:val="en-GB"/>
              </w:rPr>
              <w:t>input</w:t>
            </w:r>
            <w:r w:rsidRPr="000F7915">
              <w:t xml:space="preserve">) 16 </w:t>
            </w:r>
            <w:r w:rsidRPr="000F7915">
              <w:rPr>
                <w:lang w:val="en-GB"/>
              </w:rPr>
              <w:t>bit</w:t>
            </w:r>
            <w:r w:rsidRPr="000F7915">
              <w:t xml:space="preserve">, με δυνατότητα αποδοχής διπολικών </w:t>
            </w:r>
            <w:r w:rsidRPr="000F7915">
              <w:rPr>
                <w:lang w:val="en-GB"/>
              </w:rPr>
              <w:t>AC</w:t>
            </w:r>
            <w:r w:rsidRPr="000F7915">
              <w:t xml:space="preserve"> και μονοπολικών </w:t>
            </w:r>
            <w:r w:rsidRPr="000F7915">
              <w:rPr>
                <w:lang w:val="en-GB"/>
              </w:rPr>
              <w:t>TTL</w:t>
            </w:r>
            <w:r w:rsidRPr="000F7915">
              <w:t xml:space="preserve"> σημάτων. </w:t>
            </w:r>
            <w:proofErr w:type="spellStart"/>
            <w:r w:rsidRPr="000F7915">
              <w:rPr>
                <w:lang w:val="en-GB"/>
              </w:rPr>
              <w:t>Με</w:t>
            </w:r>
            <w:proofErr w:type="spellEnd"/>
            <w:r w:rsidRPr="000F7915">
              <w:rPr>
                <w:lang w:val="en-GB"/>
              </w:rPr>
              <w:t xml:space="preserve"> π</w:t>
            </w:r>
            <w:proofErr w:type="spellStart"/>
            <w:r w:rsidRPr="000F7915">
              <w:rPr>
                <w:lang w:val="en-GB"/>
              </w:rPr>
              <w:t>ροστ</w:t>
            </w:r>
            <w:proofErr w:type="spellEnd"/>
            <w:r w:rsidRPr="000F7915">
              <w:rPr>
                <w:lang w:val="en-GB"/>
              </w:rPr>
              <w:t>ασία υπ</w:t>
            </w:r>
            <w:proofErr w:type="spellStart"/>
            <w:r w:rsidRPr="000F7915">
              <w:rPr>
                <w:lang w:val="en-GB"/>
              </w:rPr>
              <w:t>έρτ</w:t>
            </w:r>
            <w:proofErr w:type="spellEnd"/>
            <w:r w:rsidRPr="000F7915">
              <w:rPr>
                <w:lang w:val="en-GB"/>
              </w:rPr>
              <w:t xml:space="preserve">ασης </w:t>
            </w:r>
            <w:proofErr w:type="spellStart"/>
            <w:r w:rsidRPr="000F7915">
              <w:rPr>
                <w:lang w:val="en-GB"/>
              </w:rPr>
              <w:t>εισόδων</w:t>
            </w:r>
            <w:proofErr w:type="spellEnd"/>
            <w:r w:rsidRPr="000F7915">
              <w:rPr>
                <w:lang w:val="en-GB"/>
              </w:rPr>
              <w:t xml:space="preserve">. </w:t>
            </w:r>
          </w:p>
        </w:tc>
        <w:tc>
          <w:tcPr>
            <w:tcW w:w="1276" w:type="dxa"/>
          </w:tcPr>
          <w:p w14:paraId="7ACE9722" w14:textId="77777777" w:rsidR="000F7915" w:rsidRPr="000F7915" w:rsidRDefault="000F7915" w:rsidP="000F7915">
            <w:pPr>
              <w:spacing w:after="160" w:line="259" w:lineRule="auto"/>
            </w:pPr>
          </w:p>
        </w:tc>
        <w:tc>
          <w:tcPr>
            <w:tcW w:w="1417" w:type="dxa"/>
          </w:tcPr>
          <w:p w14:paraId="6288DC8D" w14:textId="77777777" w:rsidR="000F7915" w:rsidRPr="000F7915" w:rsidRDefault="000F7915" w:rsidP="000F7915">
            <w:pPr>
              <w:spacing w:after="160" w:line="259" w:lineRule="auto"/>
            </w:pPr>
          </w:p>
        </w:tc>
      </w:tr>
      <w:tr w:rsidR="000F7915" w:rsidRPr="000F7915" w14:paraId="33889AD0" w14:textId="77777777" w:rsidTr="008A39EF">
        <w:trPr>
          <w:cantSplit/>
          <w:trHeight w:val="1695"/>
        </w:trPr>
        <w:tc>
          <w:tcPr>
            <w:tcW w:w="1116" w:type="dxa"/>
            <w:vAlign w:val="center"/>
            <w:hideMark/>
          </w:tcPr>
          <w:p w14:paraId="0DACA0F0" w14:textId="77777777" w:rsidR="000F7915" w:rsidRPr="000F7915" w:rsidRDefault="000F7915" w:rsidP="000F7915">
            <w:pPr>
              <w:spacing w:after="160" w:line="259" w:lineRule="auto"/>
              <w:rPr>
                <w:lang w:val="en-GB"/>
              </w:rPr>
            </w:pPr>
            <w:r w:rsidRPr="000F7915">
              <w:rPr>
                <w:lang w:val="en-GB"/>
              </w:rPr>
              <w:lastRenderedPageBreak/>
              <w:t>B22.5.4</w:t>
            </w:r>
          </w:p>
        </w:tc>
        <w:tc>
          <w:tcPr>
            <w:tcW w:w="3132" w:type="dxa"/>
            <w:vAlign w:val="center"/>
            <w:hideMark/>
          </w:tcPr>
          <w:p w14:paraId="32A6BF20" w14:textId="77777777" w:rsidR="000F7915" w:rsidRPr="000F7915" w:rsidRDefault="000F7915" w:rsidP="000F7915">
            <w:pPr>
              <w:spacing w:after="160" w:line="259" w:lineRule="auto"/>
              <w:rPr>
                <w:lang w:val="en-GB"/>
              </w:rPr>
            </w:pPr>
            <w:proofErr w:type="spellStart"/>
            <w:r w:rsidRPr="000F7915">
              <w:rPr>
                <w:lang w:val="en-GB"/>
              </w:rPr>
              <w:t>Έξοδοι</w:t>
            </w:r>
            <w:proofErr w:type="spellEnd"/>
          </w:p>
        </w:tc>
        <w:tc>
          <w:tcPr>
            <w:tcW w:w="2268" w:type="dxa"/>
            <w:vAlign w:val="center"/>
            <w:hideMark/>
          </w:tcPr>
          <w:p w14:paraId="41FF0159" w14:textId="77777777" w:rsidR="000F7915" w:rsidRPr="000F7915" w:rsidRDefault="000F7915" w:rsidP="000F7915">
            <w:pPr>
              <w:spacing w:after="160" w:line="259" w:lineRule="auto"/>
              <w:rPr>
                <w:lang w:val="en-GB"/>
              </w:rPr>
            </w:pPr>
            <w:r w:rsidRPr="000F7915">
              <w:t xml:space="preserve">Τουλάχιστον δυο (2) έξοδοι, μια τάσης διέγερσης 2.5 </w:t>
            </w:r>
            <w:r w:rsidRPr="000F7915">
              <w:rPr>
                <w:lang w:val="en-GB"/>
              </w:rPr>
              <w:t>V</w:t>
            </w:r>
            <w:r w:rsidRPr="000F7915">
              <w:t xml:space="preserve"> και μια ρεύματος διέγερσης 0.5 </w:t>
            </w:r>
            <w:r w:rsidRPr="000F7915">
              <w:rPr>
                <w:lang w:val="en-GB"/>
              </w:rPr>
              <w:t>mA</w:t>
            </w:r>
            <w:r w:rsidRPr="000F7915">
              <w:t>.</w:t>
            </w:r>
            <w:r w:rsidRPr="000F7915">
              <w:br/>
              <w:t xml:space="preserve">Μια τουλάχιστον έξοδος τροφοδοσίας αισθητήρων με τάση στην κλίμακα 9 – 12 </w:t>
            </w:r>
            <w:r w:rsidRPr="000F7915">
              <w:rPr>
                <w:lang w:val="en-GB"/>
              </w:rPr>
              <w:t>V</w:t>
            </w:r>
            <w:r w:rsidRPr="000F7915">
              <w:t xml:space="preserve"> </w:t>
            </w:r>
            <w:r w:rsidRPr="000F7915">
              <w:rPr>
                <w:lang w:val="en-GB"/>
              </w:rPr>
              <w:t>DC</w:t>
            </w:r>
            <w:r w:rsidRPr="000F7915">
              <w:t xml:space="preserve"> ή ευρύτερη. </w:t>
            </w:r>
            <w:r w:rsidRPr="000F7915">
              <w:br/>
            </w:r>
            <w:proofErr w:type="spellStart"/>
            <w:r w:rsidRPr="000F7915">
              <w:rPr>
                <w:lang w:val="en-GB"/>
              </w:rPr>
              <w:t>Προστ</w:t>
            </w:r>
            <w:proofErr w:type="spellEnd"/>
            <w:r w:rsidRPr="000F7915">
              <w:rPr>
                <w:lang w:val="en-GB"/>
              </w:rPr>
              <w:t>ασία υπ</w:t>
            </w:r>
            <w:proofErr w:type="spellStart"/>
            <w:r w:rsidRPr="000F7915">
              <w:rPr>
                <w:lang w:val="en-GB"/>
              </w:rPr>
              <w:t>έρτ</w:t>
            </w:r>
            <w:proofErr w:type="spellEnd"/>
            <w:r w:rsidRPr="000F7915">
              <w:rPr>
                <w:lang w:val="en-GB"/>
              </w:rPr>
              <w:t>ασης.</w:t>
            </w:r>
          </w:p>
        </w:tc>
        <w:tc>
          <w:tcPr>
            <w:tcW w:w="1276" w:type="dxa"/>
          </w:tcPr>
          <w:p w14:paraId="6EE37B30" w14:textId="77777777" w:rsidR="000F7915" w:rsidRPr="000F7915" w:rsidRDefault="000F7915" w:rsidP="000F7915">
            <w:pPr>
              <w:spacing w:after="160" w:line="259" w:lineRule="auto"/>
            </w:pPr>
          </w:p>
        </w:tc>
        <w:tc>
          <w:tcPr>
            <w:tcW w:w="1417" w:type="dxa"/>
          </w:tcPr>
          <w:p w14:paraId="27F9C1B2" w14:textId="77777777" w:rsidR="000F7915" w:rsidRPr="000F7915" w:rsidRDefault="000F7915" w:rsidP="000F7915">
            <w:pPr>
              <w:spacing w:after="160" w:line="259" w:lineRule="auto"/>
            </w:pPr>
          </w:p>
        </w:tc>
      </w:tr>
      <w:tr w:rsidR="000F7915" w:rsidRPr="000F7915" w14:paraId="31A1BE14" w14:textId="77777777" w:rsidTr="008A39EF">
        <w:trPr>
          <w:cantSplit/>
          <w:trHeight w:val="1695"/>
        </w:trPr>
        <w:tc>
          <w:tcPr>
            <w:tcW w:w="1116" w:type="dxa"/>
            <w:vAlign w:val="center"/>
            <w:hideMark/>
          </w:tcPr>
          <w:p w14:paraId="1AA7EC8A" w14:textId="77777777" w:rsidR="000F7915" w:rsidRPr="000F7915" w:rsidRDefault="000F7915" w:rsidP="000F7915">
            <w:pPr>
              <w:spacing w:after="160" w:line="259" w:lineRule="auto"/>
              <w:rPr>
                <w:lang w:val="en-GB"/>
              </w:rPr>
            </w:pPr>
            <w:r w:rsidRPr="000F7915">
              <w:rPr>
                <w:lang w:val="en-GB"/>
              </w:rPr>
              <w:t>B22.5.5</w:t>
            </w:r>
          </w:p>
        </w:tc>
        <w:tc>
          <w:tcPr>
            <w:tcW w:w="3132" w:type="dxa"/>
            <w:vAlign w:val="center"/>
            <w:hideMark/>
          </w:tcPr>
          <w:p w14:paraId="372A2ED8" w14:textId="77777777" w:rsidR="000F7915" w:rsidRPr="000F7915" w:rsidRDefault="000F7915" w:rsidP="000F7915">
            <w:pPr>
              <w:spacing w:after="160" w:line="259" w:lineRule="auto"/>
              <w:rPr>
                <w:lang w:val="en-GB"/>
              </w:rPr>
            </w:pPr>
            <w:proofErr w:type="spellStart"/>
            <w:r w:rsidRPr="000F7915">
              <w:rPr>
                <w:lang w:val="en-GB"/>
              </w:rPr>
              <w:t>Μνήμη</w:t>
            </w:r>
            <w:proofErr w:type="spellEnd"/>
          </w:p>
        </w:tc>
        <w:tc>
          <w:tcPr>
            <w:tcW w:w="2268" w:type="dxa"/>
            <w:vAlign w:val="center"/>
            <w:hideMark/>
          </w:tcPr>
          <w:p w14:paraId="6853DD99" w14:textId="77777777" w:rsidR="000F7915" w:rsidRPr="000F7915" w:rsidRDefault="000F7915" w:rsidP="000F7915">
            <w:pPr>
              <w:spacing w:after="160" w:line="259" w:lineRule="auto"/>
            </w:pPr>
            <w:r w:rsidRPr="000F7915">
              <w:t xml:space="preserve">Μόνιμη εσωτερική μνήμη το λιγότερο τέσσερα (4) </w:t>
            </w:r>
            <w:r w:rsidRPr="000F7915">
              <w:rPr>
                <w:lang w:val="en-GB"/>
              </w:rPr>
              <w:t>M</w:t>
            </w:r>
            <w:r w:rsidRPr="000F7915">
              <w:t>Β.</w:t>
            </w:r>
            <w:r w:rsidRPr="000F7915">
              <w:br/>
              <w:t>Δυνατότητα αποθήκευσης μέσης, μέγιστης, ελάχιστης τιμής και τυπικής απόκλισης.</w:t>
            </w:r>
            <w:r w:rsidRPr="000F7915">
              <w:br/>
              <w:t xml:space="preserve">Ικανότητα αποθήκευσης των παραπάνω τιμών ανά χρονικό διάστημα τουλάχιστον ένα (1) </w:t>
            </w:r>
            <w:r w:rsidRPr="000F7915">
              <w:rPr>
                <w:lang w:val="en-GB"/>
              </w:rPr>
              <w:t>sec</w:t>
            </w:r>
            <w:r w:rsidRPr="000F7915">
              <w:t>.</w:t>
            </w:r>
          </w:p>
        </w:tc>
        <w:tc>
          <w:tcPr>
            <w:tcW w:w="1276" w:type="dxa"/>
          </w:tcPr>
          <w:p w14:paraId="74691B35" w14:textId="77777777" w:rsidR="000F7915" w:rsidRPr="000F7915" w:rsidRDefault="000F7915" w:rsidP="000F7915">
            <w:pPr>
              <w:spacing w:after="160" w:line="259" w:lineRule="auto"/>
            </w:pPr>
          </w:p>
        </w:tc>
        <w:tc>
          <w:tcPr>
            <w:tcW w:w="1417" w:type="dxa"/>
          </w:tcPr>
          <w:p w14:paraId="7F45BE48" w14:textId="77777777" w:rsidR="000F7915" w:rsidRPr="000F7915" w:rsidRDefault="000F7915" w:rsidP="000F7915">
            <w:pPr>
              <w:spacing w:after="160" w:line="259" w:lineRule="auto"/>
            </w:pPr>
          </w:p>
        </w:tc>
      </w:tr>
      <w:tr w:rsidR="000F7915" w:rsidRPr="000F7915" w14:paraId="06563E74" w14:textId="77777777" w:rsidTr="008A39EF">
        <w:trPr>
          <w:cantSplit/>
          <w:trHeight w:val="900"/>
        </w:trPr>
        <w:tc>
          <w:tcPr>
            <w:tcW w:w="1116" w:type="dxa"/>
            <w:vAlign w:val="center"/>
            <w:hideMark/>
          </w:tcPr>
          <w:p w14:paraId="2505CABA" w14:textId="77777777" w:rsidR="000F7915" w:rsidRPr="000F7915" w:rsidRDefault="000F7915" w:rsidP="000F7915">
            <w:pPr>
              <w:spacing w:after="160" w:line="259" w:lineRule="auto"/>
              <w:rPr>
                <w:lang w:val="en-GB"/>
              </w:rPr>
            </w:pPr>
            <w:r w:rsidRPr="000F7915">
              <w:rPr>
                <w:lang w:val="en-GB"/>
              </w:rPr>
              <w:t>B22.5.6</w:t>
            </w:r>
          </w:p>
        </w:tc>
        <w:tc>
          <w:tcPr>
            <w:tcW w:w="3132" w:type="dxa"/>
            <w:vAlign w:val="center"/>
            <w:hideMark/>
          </w:tcPr>
          <w:p w14:paraId="6A3F03A8" w14:textId="77777777" w:rsidR="000F7915" w:rsidRPr="000F7915" w:rsidRDefault="000F7915" w:rsidP="000F7915">
            <w:pPr>
              <w:spacing w:after="160" w:line="259" w:lineRule="auto"/>
              <w:rPr>
                <w:lang w:val="en-GB"/>
              </w:rPr>
            </w:pPr>
            <w:proofErr w:type="spellStart"/>
            <w:r w:rsidRPr="000F7915">
              <w:rPr>
                <w:lang w:val="en-GB"/>
              </w:rPr>
              <w:t>Ασύρμ</w:t>
            </w:r>
            <w:proofErr w:type="spellEnd"/>
            <w:r w:rsidRPr="000F7915">
              <w:rPr>
                <w:lang w:val="en-GB"/>
              </w:rPr>
              <w:t>ατες Επ</w:t>
            </w:r>
            <w:proofErr w:type="spellStart"/>
            <w:r w:rsidRPr="000F7915">
              <w:rPr>
                <w:lang w:val="en-GB"/>
              </w:rPr>
              <w:t>ικοινωνίες</w:t>
            </w:r>
            <w:proofErr w:type="spellEnd"/>
          </w:p>
        </w:tc>
        <w:tc>
          <w:tcPr>
            <w:tcW w:w="2268" w:type="dxa"/>
            <w:vAlign w:val="center"/>
            <w:hideMark/>
          </w:tcPr>
          <w:p w14:paraId="0E7C25D1" w14:textId="77777777" w:rsidR="000F7915" w:rsidRPr="000F7915" w:rsidRDefault="000F7915" w:rsidP="000F7915">
            <w:pPr>
              <w:spacing w:after="160" w:line="259" w:lineRule="auto"/>
              <w:rPr>
                <w:lang w:val="en-GB"/>
              </w:rPr>
            </w:pPr>
            <w:r w:rsidRPr="000F7915">
              <w:t xml:space="preserve">Ενσωματωμένο </w:t>
            </w:r>
            <w:r w:rsidRPr="000F7915">
              <w:rPr>
                <w:lang w:val="en-GB"/>
              </w:rPr>
              <w:t>Ethernet</w:t>
            </w:r>
            <w:r w:rsidRPr="000F7915">
              <w:t xml:space="preserve"> </w:t>
            </w:r>
            <w:r w:rsidRPr="000F7915">
              <w:rPr>
                <w:lang w:val="en-GB"/>
              </w:rPr>
              <w:t>port</w:t>
            </w:r>
            <w:r w:rsidRPr="000F7915">
              <w:t xml:space="preserve"> κατ’ ελάχιστο με δυνατότητα μεταφοράς </w:t>
            </w:r>
            <w:r w:rsidRPr="000F7915">
              <w:rPr>
                <w:lang w:val="en-GB"/>
              </w:rPr>
              <w:t>Data</w:t>
            </w:r>
            <w:r w:rsidRPr="000F7915">
              <w:t xml:space="preserve">. </w:t>
            </w:r>
            <w:r w:rsidRPr="000F7915">
              <w:br/>
            </w:r>
            <w:proofErr w:type="spellStart"/>
            <w:r w:rsidRPr="000F7915">
              <w:rPr>
                <w:lang w:val="en-GB"/>
              </w:rPr>
              <w:t>Ικ</w:t>
            </w:r>
            <w:proofErr w:type="spellEnd"/>
            <w:r w:rsidRPr="000F7915">
              <w:rPr>
                <w:lang w:val="en-GB"/>
              </w:rPr>
              <w:t>ανότητα α</w:t>
            </w:r>
            <w:proofErr w:type="spellStart"/>
            <w:r w:rsidRPr="000F7915">
              <w:rPr>
                <w:lang w:val="en-GB"/>
              </w:rPr>
              <w:t>υτόμ</w:t>
            </w:r>
            <w:proofErr w:type="spellEnd"/>
            <w:r w:rsidRPr="000F7915">
              <w:rPr>
                <w:lang w:val="en-GB"/>
              </w:rPr>
              <w:t>ατης απ</w:t>
            </w:r>
            <w:proofErr w:type="spellStart"/>
            <w:r w:rsidRPr="000F7915">
              <w:rPr>
                <w:lang w:val="en-GB"/>
              </w:rPr>
              <w:t>οστολής</w:t>
            </w:r>
            <w:proofErr w:type="spellEnd"/>
            <w:r w:rsidRPr="000F7915">
              <w:rPr>
                <w:lang w:val="en-GB"/>
              </w:rPr>
              <w:t xml:space="preserve"> e-mails.</w:t>
            </w:r>
          </w:p>
        </w:tc>
        <w:tc>
          <w:tcPr>
            <w:tcW w:w="1276" w:type="dxa"/>
          </w:tcPr>
          <w:p w14:paraId="4BC377FA" w14:textId="77777777" w:rsidR="000F7915" w:rsidRPr="000F7915" w:rsidRDefault="000F7915" w:rsidP="000F7915">
            <w:pPr>
              <w:spacing w:after="160" w:line="259" w:lineRule="auto"/>
            </w:pPr>
          </w:p>
        </w:tc>
        <w:tc>
          <w:tcPr>
            <w:tcW w:w="1417" w:type="dxa"/>
          </w:tcPr>
          <w:p w14:paraId="24DE7C60" w14:textId="77777777" w:rsidR="000F7915" w:rsidRPr="000F7915" w:rsidRDefault="000F7915" w:rsidP="000F7915">
            <w:pPr>
              <w:spacing w:after="160" w:line="259" w:lineRule="auto"/>
            </w:pPr>
          </w:p>
        </w:tc>
      </w:tr>
      <w:tr w:rsidR="000F7915" w:rsidRPr="000F7915" w14:paraId="224CFCF5" w14:textId="77777777" w:rsidTr="008A39EF">
        <w:trPr>
          <w:cantSplit/>
          <w:trHeight w:val="300"/>
        </w:trPr>
        <w:tc>
          <w:tcPr>
            <w:tcW w:w="1116" w:type="dxa"/>
            <w:vAlign w:val="center"/>
            <w:hideMark/>
          </w:tcPr>
          <w:p w14:paraId="35A697DF" w14:textId="77777777" w:rsidR="000F7915" w:rsidRPr="000F7915" w:rsidRDefault="000F7915" w:rsidP="000F7915">
            <w:pPr>
              <w:spacing w:after="160" w:line="259" w:lineRule="auto"/>
              <w:rPr>
                <w:lang w:val="en-GB"/>
              </w:rPr>
            </w:pPr>
            <w:r w:rsidRPr="000F7915">
              <w:rPr>
                <w:lang w:val="en-GB"/>
              </w:rPr>
              <w:t>B22.5.7</w:t>
            </w:r>
          </w:p>
        </w:tc>
        <w:tc>
          <w:tcPr>
            <w:tcW w:w="3132" w:type="dxa"/>
            <w:vAlign w:val="center"/>
            <w:hideMark/>
          </w:tcPr>
          <w:p w14:paraId="531D1489" w14:textId="77777777" w:rsidR="000F7915" w:rsidRPr="000F7915" w:rsidRDefault="000F7915" w:rsidP="000F7915">
            <w:pPr>
              <w:spacing w:after="160" w:line="259" w:lineRule="auto"/>
              <w:rPr>
                <w:lang w:val="en-GB"/>
              </w:rPr>
            </w:pPr>
            <w:r w:rsidRPr="000F7915">
              <w:rPr>
                <w:lang w:val="en-GB"/>
              </w:rPr>
              <w:t>Επ</w:t>
            </w:r>
            <w:proofErr w:type="spellStart"/>
            <w:r w:rsidRPr="000F7915">
              <w:rPr>
                <w:lang w:val="en-GB"/>
              </w:rPr>
              <w:t>ικοινωνί</w:t>
            </w:r>
            <w:proofErr w:type="spellEnd"/>
            <w:r w:rsidRPr="000F7915">
              <w:rPr>
                <w:lang w:val="en-GB"/>
              </w:rPr>
              <w:t xml:space="preserve">α </w:t>
            </w:r>
            <w:proofErr w:type="spellStart"/>
            <w:r w:rsidRPr="000F7915">
              <w:rPr>
                <w:lang w:val="en-GB"/>
              </w:rPr>
              <w:t>με</w:t>
            </w:r>
            <w:proofErr w:type="spellEnd"/>
            <w:r w:rsidRPr="000F7915">
              <w:rPr>
                <w:lang w:val="en-GB"/>
              </w:rPr>
              <w:t xml:space="preserve"> PC</w:t>
            </w:r>
          </w:p>
        </w:tc>
        <w:tc>
          <w:tcPr>
            <w:tcW w:w="2268" w:type="dxa"/>
            <w:vAlign w:val="center"/>
            <w:hideMark/>
          </w:tcPr>
          <w:p w14:paraId="1DA9B366" w14:textId="77777777" w:rsidR="000F7915" w:rsidRPr="000F7915" w:rsidRDefault="000F7915" w:rsidP="000F7915">
            <w:pPr>
              <w:spacing w:after="160" w:line="259" w:lineRule="auto"/>
            </w:pPr>
            <w:r w:rsidRPr="000F7915">
              <w:t xml:space="preserve">Θύρες επικοινωνίας </w:t>
            </w:r>
            <w:r w:rsidRPr="000F7915">
              <w:rPr>
                <w:lang w:val="en-GB"/>
              </w:rPr>
              <w:t>RS</w:t>
            </w:r>
            <w:r w:rsidRPr="000F7915">
              <w:t xml:space="preserve"> 232 ή/και </w:t>
            </w:r>
            <w:r w:rsidRPr="000F7915">
              <w:rPr>
                <w:lang w:val="en-GB"/>
              </w:rPr>
              <w:t>USB</w:t>
            </w:r>
            <w:r w:rsidRPr="000F7915">
              <w:t>.</w:t>
            </w:r>
          </w:p>
        </w:tc>
        <w:tc>
          <w:tcPr>
            <w:tcW w:w="1276" w:type="dxa"/>
          </w:tcPr>
          <w:p w14:paraId="12540B8D" w14:textId="77777777" w:rsidR="000F7915" w:rsidRPr="000F7915" w:rsidRDefault="000F7915" w:rsidP="000F7915">
            <w:pPr>
              <w:spacing w:after="160" w:line="259" w:lineRule="auto"/>
            </w:pPr>
          </w:p>
        </w:tc>
        <w:tc>
          <w:tcPr>
            <w:tcW w:w="1417" w:type="dxa"/>
          </w:tcPr>
          <w:p w14:paraId="3D4BDC3E" w14:textId="77777777" w:rsidR="000F7915" w:rsidRPr="000F7915" w:rsidRDefault="000F7915" w:rsidP="000F7915">
            <w:pPr>
              <w:spacing w:after="160" w:line="259" w:lineRule="auto"/>
            </w:pPr>
          </w:p>
        </w:tc>
      </w:tr>
      <w:tr w:rsidR="000F7915" w:rsidRPr="000F7915" w14:paraId="3F9069BB" w14:textId="77777777" w:rsidTr="008A39EF">
        <w:trPr>
          <w:cantSplit/>
          <w:trHeight w:val="600"/>
        </w:trPr>
        <w:tc>
          <w:tcPr>
            <w:tcW w:w="1116" w:type="dxa"/>
            <w:vAlign w:val="center"/>
            <w:hideMark/>
          </w:tcPr>
          <w:p w14:paraId="7E9112F3" w14:textId="77777777" w:rsidR="000F7915" w:rsidRPr="000F7915" w:rsidRDefault="000F7915" w:rsidP="000F7915">
            <w:pPr>
              <w:spacing w:after="160" w:line="259" w:lineRule="auto"/>
              <w:rPr>
                <w:lang w:val="en-GB"/>
              </w:rPr>
            </w:pPr>
            <w:r w:rsidRPr="000F7915">
              <w:rPr>
                <w:lang w:val="en-GB"/>
              </w:rPr>
              <w:t>B22.5.8</w:t>
            </w:r>
          </w:p>
        </w:tc>
        <w:tc>
          <w:tcPr>
            <w:tcW w:w="3132" w:type="dxa"/>
            <w:vAlign w:val="center"/>
            <w:hideMark/>
          </w:tcPr>
          <w:p w14:paraId="1E90ED37" w14:textId="77777777" w:rsidR="000F7915" w:rsidRPr="000F7915" w:rsidRDefault="000F7915" w:rsidP="000F7915">
            <w:pPr>
              <w:spacing w:after="160" w:line="259" w:lineRule="auto"/>
              <w:rPr>
                <w:lang w:val="en-GB"/>
              </w:rPr>
            </w:pPr>
            <w:proofErr w:type="spellStart"/>
            <w:r w:rsidRPr="000F7915">
              <w:rPr>
                <w:lang w:val="en-GB"/>
              </w:rPr>
              <w:t>Τροφοδοσί</w:t>
            </w:r>
            <w:proofErr w:type="spellEnd"/>
            <w:r w:rsidRPr="000F7915">
              <w:rPr>
                <w:lang w:val="en-GB"/>
              </w:rPr>
              <w:t>α</w:t>
            </w:r>
          </w:p>
        </w:tc>
        <w:tc>
          <w:tcPr>
            <w:tcW w:w="2268" w:type="dxa"/>
            <w:vAlign w:val="center"/>
            <w:hideMark/>
          </w:tcPr>
          <w:p w14:paraId="38E9110D" w14:textId="77777777" w:rsidR="000F7915" w:rsidRPr="000F7915" w:rsidRDefault="000F7915" w:rsidP="000F7915">
            <w:pPr>
              <w:spacing w:after="160" w:line="259" w:lineRule="auto"/>
            </w:pPr>
            <w:r w:rsidRPr="000F7915">
              <w:t xml:space="preserve">Στην κλίμακα 6 – 15 </w:t>
            </w:r>
            <w:r w:rsidRPr="000F7915">
              <w:rPr>
                <w:lang w:val="en-GB"/>
              </w:rPr>
              <w:t>V</w:t>
            </w:r>
            <w:r w:rsidRPr="000F7915">
              <w:t xml:space="preserve"> </w:t>
            </w:r>
            <w:r w:rsidRPr="000F7915">
              <w:rPr>
                <w:lang w:val="en-GB"/>
              </w:rPr>
              <w:t>DC</w:t>
            </w:r>
            <w:r w:rsidRPr="000F7915">
              <w:t>. Δυνατότητα λειτουργίας και με ξηρού τύπου μπαταρίες εμπορίου.</w:t>
            </w:r>
          </w:p>
        </w:tc>
        <w:tc>
          <w:tcPr>
            <w:tcW w:w="1276" w:type="dxa"/>
          </w:tcPr>
          <w:p w14:paraId="603FF0CB" w14:textId="77777777" w:rsidR="000F7915" w:rsidRPr="000F7915" w:rsidRDefault="000F7915" w:rsidP="000F7915">
            <w:pPr>
              <w:spacing w:after="160" w:line="259" w:lineRule="auto"/>
            </w:pPr>
          </w:p>
        </w:tc>
        <w:tc>
          <w:tcPr>
            <w:tcW w:w="1417" w:type="dxa"/>
          </w:tcPr>
          <w:p w14:paraId="10058A1E" w14:textId="77777777" w:rsidR="000F7915" w:rsidRPr="000F7915" w:rsidRDefault="000F7915" w:rsidP="000F7915">
            <w:pPr>
              <w:spacing w:after="160" w:line="259" w:lineRule="auto"/>
            </w:pPr>
          </w:p>
        </w:tc>
      </w:tr>
      <w:tr w:rsidR="000F7915" w:rsidRPr="000F7915" w14:paraId="017331A5" w14:textId="77777777" w:rsidTr="008A39EF">
        <w:trPr>
          <w:cantSplit/>
          <w:trHeight w:val="300"/>
        </w:trPr>
        <w:tc>
          <w:tcPr>
            <w:tcW w:w="1116" w:type="dxa"/>
            <w:vAlign w:val="center"/>
            <w:hideMark/>
          </w:tcPr>
          <w:p w14:paraId="2234F3B1" w14:textId="77777777" w:rsidR="000F7915" w:rsidRPr="000F7915" w:rsidRDefault="000F7915" w:rsidP="000F7915">
            <w:pPr>
              <w:spacing w:after="160" w:line="259" w:lineRule="auto"/>
              <w:rPr>
                <w:lang w:val="en-GB"/>
              </w:rPr>
            </w:pPr>
            <w:r w:rsidRPr="000F7915">
              <w:rPr>
                <w:lang w:val="en-GB"/>
              </w:rPr>
              <w:t>B22.5.9</w:t>
            </w:r>
          </w:p>
        </w:tc>
        <w:tc>
          <w:tcPr>
            <w:tcW w:w="3132" w:type="dxa"/>
            <w:vAlign w:val="center"/>
            <w:hideMark/>
          </w:tcPr>
          <w:p w14:paraId="64758F16" w14:textId="77777777" w:rsidR="000F7915" w:rsidRPr="000F7915" w:rsidRDefault="000F7915" w:rsidP="000F7915">
            <w:pPr>
              <w:spacing w:after="160" w:line="259" w:lineRule="auto"/>
              <w:rPr>
                <w:lang w:val="en-GB"/>
              </w:rPr>
            </w:pPr>
            <w:proofErr w:type="spellStart"/>
            <w:r w:rsidRPr="000F7915">
              <w:rPr>
                <w:lang w:val="en-GB"/>
              </w:rPr>
              <w:t>Πληκτρολόγιο</w:t>
            </w:r>
            <w:proofErr w:type="spellEnd"/>
            <w:r w:rsidRPr="000F7915">
              <w:rPr>
                <w:lang w:val="en-GB"/>
              </w:rPr>
              <w:t xml:space="preserve"> </w:t>
            </w:r>
          </w:p>
        </w:tc>
        <w:tc>
          <w:tcPr>
            <w:tcW w:w="2268" w:type="dxa"/>
            <w:vAlign w:val="center"/>
            <w:hideMark/>
          </w:tcPr>
          <w:p w14:paraId="0CFF2B44" w14:textId="77777777" w:rsidR="000F7915" w:rsidRPr="000F7915" w:rsidRDefault="000F7915" w:rsidP="000F7915">
            <w:pPr>
              <w:spacing w:after="160" w:line="259" w:lineRule="auto"/>
              <w:rPr>
                <w:lang w:val="en-GB"/>
              </w:rPr>
            </w:pPr>
            <w:proofErr w:type="spellStart"/>
            <w:r w:rsidRPr="000F7915">
              <w:rPr>
                <w:lang w:val="en-GB"/>
              </w:rPr>
              <w:t>Ενσωμ</w:t>
            </w:r>
            <w:proofErr w:type="spellEnd"/>
            <w:r w:rsidRPr="000F7915">
              <w:rPr>
                <w:lang w:val="en-GB"/>
              </w:rPr>
              <w:t>ατωμένο π</w:t>
            </w:r>
            <w:proofErr w:type="spellStart"/>
            <w:r w:rsidRPr="000F7915">
              <w:rPr>
                <w:lang w:val="en-GB"/>
              </w:rPr>
              <w:t>ληκτρολόγιο</w:t>
            </w:r>
            <w:proofErr w:type="spellEnd"/>
            <w:r w:rsidRPr="000F7915">
              <w:rPr>
                <w:lang w:val="en-GB"/>
              </w:rPr>
              <w:t xml:space="preserve"> </w:t>
            </w:r>
            <w:proofErr w:type="spellStart"/>
            <w:r w:rsidRPr="000F7915">
              <w:rPr>
                <w:lang w:val="en-GB"/>
              </w:rPr>
              <w:t>ελέγχου</w:t>
            </w:r>
            <w:proofErr w:type="spellEnd"/>
          </w:p>
        </w:tc>
        <w:tc>
          <w:tcPr>
            <w:tcW w:w="1276" w:type="dxa"/>
          </w:tcPr>
          <w:p w14:paraId="342B953D" w14:textId="77777777" w:rsidR="000F7915" w:rsidRPr="000F7915" w:rsidRDefault="000F7915" w:rsidP="000F7915">
            <w:pPr>
              <w:spacing w:after="160" w:line="259" w:lineRule="auto"/>
              <w:rPr>
                <w:lang w:val="en-GB"/>
              </w:rPr>
            </w:pPr>
          </w:p>
        </w:tc>
        <w:tc>
          <w:tcPr>
            <w:tcW w:w="1417" w:type="dxa"/>
          </w:tcPr>
          <w:p w14:paraId="07090E38" w14:textId="77777777" w:rsidR="000F7915" w:rsidRPr="000F7915" w:rsidRDefault="000F7915" w:rsidP="000F7915">
            <w:pPr>
              <w:spacing w:after="160" w:line="259" w:lineRule="auto"/>
              <w:rPr>
                <w:lang w:val="en-GB"/>
              </w:rPr>
            </w:pPr>
          </w:p>
        </w:tc>
      </w:tr>
      <w:tr w:rsidR="000F7915" w:rsidRPr="000F7915" w14:paraId="092558A8" w14:textId="77777777" w:rsidTr="008A39EF">
        <w:trPr>
          <w:cantSplit/>
          <w:trHeight w:val="300"/>
        </w:trPr>
        <w:tc>
          <w:tcPr>
            <w:tcW w:w="1116" w:type="dxa"/>
            <w:vAlign w:val="center"/>
            <w:hideMark/>
          </w:tcPr>
          <w:p w14:paraId="3B443C5E" w14:textId="77777777" w:rsidR="000F7915" w:rsidRPr="000F7915" w:rsidRDefault="000F7915" w:rsidP="000F7915">
            <w:pPr>
              <w:spacing w:after="160" w:line="259" w:lineRule="auto"/>
              <w:rPr>
                <w:lang w:val="en-GB"/>
              </w:rPr>
            </w:pPr>
            <w:r w:rsidRPr="000F7915">
              <w:rPr>
                <w:lang w:val="en-GB"/>
              </w:rPr>
              <w:lastRenderedPageBreak/>
              <w:t>B22.5.10</w:t>
            </w:r>
          </w:p>
        </w:tc>
        <w:tc>
          <w:tcPr>
            <w:tcW w:w="3132" w:type="dxa"/>
            <w:vAlign w:val="center"/>
            <w:hideMark/>
          </w:tcPr>
          <w:p w14:paraId="43CCA92F" w14:textId="77777777" w:rsidR="000F7915" w:rsidRPr="000F7915" w:rsidRDefault="000F7915" w:rsidP="000F7915">
            <w:pPr>
              <w:spacing w:after="160" w:line="259" w:lineRule="auto"/>
              <w:rPr>
                <w:lang w:val="en-GB"/>
              </w:rPr>
            </w:pPr>
            <w:proofErr w:type="spellStart"/>
            <w:r w:rsidRPr="000F7915">
              <w:rPr>
                <w:lang w:val="en-GB"/>
              </w:rPr>
              <w:t>Ενδείξεις</w:t>
            </w:r>
            <w:proofErr w:type="spellEnd"/>
            <w:r w:rsidRPr="000F7915">
              <w:rPr>
                <w:lang w:val="en-GB"/>
              </w:rPr>
              <w:t xml:space="preserve"> </w:t>
            </w:r>
          </w:p>
        </w:tc>
        <w:tc>
          <w:tcPr>
            <w:tcW w:w="2268" w:type="dxa"/>
            <w:vAlign w:val="center"/>
            <w:hideMark/>
          </w:tcPr>
          <w:p w14:paraId="1D833682" w14:textId="77777777" w:rsidR="000F7915" w:rsidRPr="000F7915" w:rsidRDefault="000F7915" w:rsidP="000F7915">
            <w:pPr>
              <w:spacing w:after="160" w:line="259" w:lineRule="auto"/>
            </w:pPr>
            <w:r w:rsidRPr="000F7915">
              <w:t xml:space="preserve">Οθόνη </w:t>
            </w:r>
            <w:r w:rsidRPr="000F7915">
              <w:rPr>
                <w:lang w:val="en-GB"/>
              </w:rPr>
              <w:t>LCD</w:t>
            </w:r>
            <w:r w:rsidRPr="000F7915">
              <w:t xml:space="preserve"> 2 γραμμών (κατ’ ελάχιστο), </w:t>
            </w:r>
          </w:p>
        </w:tc>
        <w:tc>
          <w:tcPr>
            <w:tcW w:w="1276" w:type="dxa"/>
          </w:tcPr>
          <w:p w14:paraId="4DCEE92D" w14:textId="77777777" w:rsidR="000F7915" w:rsidRPr="000F7915" w:rsidRDefault="000F7915" w:rsidP="000F7915">
            <w:pPr>
              <w:spacing w:after="160" w:line="259" w:lineRule="auto"/>
            </w:pPr>
          </w:p>
        </w:tc>
        <w:tc>
          <w:tcPr>
            <w:tcW w:w="1417" w:type="dxa"/>
          </w:tcPr>
          <w:p w14:paraId="15D435EC" w14:textId="77777777" w:rsidR="000F7915" w:rsidRPr="000F7915" w:rsidRDefault="000F7915" w:rsidP="000F7915">
            <w:pPr>
              <w:spacing w:after="160" w:line="259" w:lineRule="auto"/>
            </w:pPr>
          </w:p>
        </w:tc>
      </w:tr>
      <w:tr w:rsidR="000F7915" w:rsidRPr="000F7915" w14:paraId="0109454E" w14:textId="77777777" w:rsidTr="008A39EF">
        <w:trPr>
          <w:cantSplit/>
          <w:trHeight w:val="300"/>
        </w:trPr>
        <w:tc>
          <w:tcPr>
            <w:tcW w:w="1116" w:type="dxa"/>
            <w:vAlign w:val="center"/>
            <w:hideMark/>
          </w:tcPr>
          <w:p w14:paraId="78C6E82A" w14:textId="77777777" w:rsidR="000F7915" w:rsidRPr="000F7915" w:rsidRDefault="000F7915" w:rsidP="000F7915">
            <w:pPr>
              <w:spacing w:after="160" w:line="259" w:lineRule="auto"/>
              <w:rPr>
                <w:lang w:val="en-GB"/>
              </w:rPr>
            </w:pPr>
            <w:r w:rsidRPr="000F7915">
              <w:rPr>
                <w:lang w:val="en-GB"/>
              </w:rPr>
              <w:t>B22.5.11</w:t>
            </w:r>
          </w:p>
        </w:tc>
        <w:tc>
          <w:tcPr>
            <w:tcW w:w="3132" w:type="dxa"/>
            <w:vAlign w:val="center"/>
            <w:hideMark/>
          </w:tcPr>
          <w:p w14:paraId="01C589E0" w14:textId="77777777" w:rsidR="000F7915" w:rsidRPr="000F7915" w:rsidRDefault="000F7915" w:rsidP="000F7915">
            <w:pPr>
              <w:spacing w:after="160" w:line="259" w:lineRule="auto"/>
              <w:rPr>
                <w:lang w:val="en-GB"/>
              </w:rPr>
            </w:pPr>
            <w:r w:rsidRPr="000F7915">
              <w:rPr>
                <w:lang w:val="en-GB"/>
              </w:rPr>
              <w:t>Modem</w:t>
            </w:r>
          </w:p>
        </w:tc>
        <w:tc>
          <w:tcPr>
            <w:tcW w:w="2268" w:type="dxa"/>
            <w:vAlign w:val="center"/>
            <w:hideMark/>
          </w:tcPr>
          <w:p w14:paraId="1246F82C" w14:textId="77777777" w:rsidR="000F7915" w:rsidRPr="000F7915" w:rsidRDefault="000F7915" w:rsidP="000F7915">
            <w:pPr>
              <w:spacing w:after="160" w:line="259" w:lineRule="auto"/>
            </w:pPr>
            <w:r w:rsidRPr="000F7915">
              <w:t xml:space="preserve">ενσωματωμένο </w:t>
            </w:r>
            <w:r w:rsidRPr="000F7915">
              <w:rPr>
                <w:lang w:val="en-GB"/>
              </w:rPr>
              <w:t>GSM</w:t>
            </w:r>
            <w:r w:rsidRPr="000F7915">
              <w:t xml:space="preserve"> </w:t>
            </w:r>
            <w:r w:rsidRPr="000F7915">
              <w:rPr>
                <w:lang w:val="en-GB"/>
              </w:rPr>
              <w:t>modem</w:t>
            </w:r>
            <w:r w:rsidRPr="000F7915">
              <w:t xml:space="preserve"> με δυνατότητα αποστολής </w:t>
            </w:r>
            <w:r w:rsidRPr="000F7915">
              <w:rPr>
                <w:lang w:val="en-GB"/>
              </w:rPr>
              <w:t>e</w:t>
            </w:r>
            <w:r w:rsidRPr="000F7915">
              <w:t>-</w:t>
            </w:r>
            <w:r w:rsidRPr="000F7915">
              <w:rPr>
                <w:lang w:val="en-GB"/>
              </w:rPr>
              <w:t>mails</w:t>
            </w:r>
            <w:r w:rsidRPr="000F7915">
              <w:t xml:space="preserve"> και </w:t>
            </w:r>
            <w:r w:rsidRPr="000F7915">
              <w:rPr>
                <w:lang w:val="en-GB"/>
              </w:rPr>
              <w:t>SMS</w:t>
            </w:r>
            <w:r w:rsidRPr="000F7915">
              <w:t>.</w:t>
            </w:r>
          </w:p>
        </w:tc>
        <w:tc>
          <w:tcPr>
            <w:tcW w:w="1276" w:type="dxa"/>
          </w:tcPr>
          <w:p w14:paraId="47AB6064" w14:textId="77777777" w:rsidR="000F7915" w:rsidRPr="000F7915" w:rsidRDefault="000F7915" w:rsidP="000F7915">
            <w:pPr>
              <w:spacing w:after="160" w:line="259" w:lineRule="auto"/>
            </w:pPr>
          </w:p>
        </w:tc>
        <w:tc>
          <w:tcPr>
            <w:tcW w:w="1417" w:type="dxa"/>
          </w:tcPr>
          <w:p w14:paraId="149DB3D9" w14:textId="77777777" w:rsidR="000F7915" w:rsidRPr="000F7915" w:rsidRDefault="000F7915" w:rsidP="000F7915">
            <w:pPr>
              <w:spacing w:after="160" w:line="259" w:lineRule="auto"/>
            </w:pPr>
          </w:p>
        </w:tc>
      </w:tr>
      <w:tr w:rsidR="000F7915" w:rsidRPr="000F7915" w14:paraId="104D6258" w14:textId="77777777" w:rsidTr="008A39EF">
        <w:trPr>
          <w:cantSplit/>
          <w:trHeight w:val="900"/>
        </w:trPr>
        <w:tc>
          <w:tcPr>
            <w:tcW w:w="1116" w:type="dxa"/>
            <w:vAlign w:val="center"/>
            <w:hideMark/>
          </w:tcPr>
          <w:p w14:paraId="5BB48106" w14:textId="77777777" w:rsidR="000F7915" w:rsidRPr="000F7915" w:rsidRDefault="000F7915" w:rsidP="000F7915">
            <w:pPr>
              <w:spacing w:after="160" w:line="259" w:lineRule="auto"/>
              <w:rPr>
                <w:lang w:val="en-GB"/>
              </w:rPr>
            </w:pPr>
            <w:r w:rsidRPr="000F7915">
              <w:rPr>
                <w:lang w:val="en-GB"/>
              </w:rPr>
              <w:t>B22.5.12</w:t>
            </w:r>
          </w:p>
        </w:tc>
        <w:tc>
          <w:tcPr>
            <w:tcW w:w="3132" w:type="dxa"/>
            <w:vAlign w:val="center"/>
            <w:hideMark/>
          </w:tcPr>
          <w:p w14:paraId="36C6AC28" w14:textId="77777777" w:rsidR="000F7915" w:rsidRPr="000F7915" w:rsidRDefault="000F7915" w:rsidP="000F7915">
            <w:pPr>
              <w:spacing w:after="160" w:line="259" w:lineRule="auto"/>
            </w:pPr>
            <w:r w:rsidRPr="000F7915">
              <w:t xml:space="preserve">Λογισμικό για τον έλεγχο της λειτουργίας και την ανάκτηση των </w:t>
            </w:r>
            <w:proofErr w:type="spellStart"/>
            <w:r w:rsidRPr="000F7915">
              <w:t>καταγραφόμενων</w:t>
            </w:r>
            <w:proofErr w:type="spellEnd"/>
            <w:r w:rsidRPr="000F7915">
              <w:t xml:space="preserve"> τιμών από </w:t>
            </w:r>
            <w:r w:rsidRPr="000F7915">
              <w:rPr>
                <w:lang w:val="en-GB"/>
              </w:rPr>
              <w:t>PC</w:t>
            </w:r>
            <w:r w:rsidRPr="000F7915">
              <w:t xml:space="preserve">, συμβατό με </w:t>
            </w:r>
            <w:r w:rsidRPr="000F7915">
              <w:rPr>
                <w:lang w:val="en-GB"/>
              </w:rPr>
              <w:t>Windows</w:t>
            </w:r>
            <w:r w:rsidRPr="000F7915">
              <w:t xml:space="preserve"> 10 ή/και μεταγενέστερα. </w:t>
            </w:r>
          </w:p>
        </w:tc>
        <w:tc>
          <w:tcPr>
            <w:tcW w:w="2268" w:type="dxa"/>
            <w:vAlign w:val="center"/>
            <w:hideMark/>
          </w:tcPr>
          <w:p w14:paraId="7EC74BD3"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EB4E0ED" w14:textId="77777777" w:rsidR="000F7915" w:rsidRPr="000F7915" w:rsidRDefault="000F7915" w:rsidP="000F7915">
            <w:pPr>
              <w:spacing w:after="160" w:line="259" w:lineRule="auto"/>
              <w:rPr>
                <w:lang w:val="en-GB"/>
              </w:rPr>
            </w:pPr>
          </w:p>
        </w:tc>
        <w:tc>
          <w:tcPr>
            <w:tcW w:w="1417" w:type="dxa"/>
          </w:tcPr>
          <w:p w14:paraId="3C25C6EE" w14:textId="77777777" w:rsidR="000F7915" w:rsidRPr="000F7915" w:rsidRDefault="000F7915" w:rsidP="000F7915">
            <w:pPr>
              <w:spacing w:after="160" w:line="259" w:lineRule="auto"/>
              <w:rPr>
                <w:lang w:val="en-GB"/>
              </w:rPr>
            </w:pPr>
          </w:p>
        </w:tc>
      </w:tr>
      <w:tr w:rsidR="000F7915" w:rsidRPr="000F7915" w14:paraId="05FEE0DF" w14:textId="77777777" w:rsidTr="008A39EF">
        <w:trPr>
          <w:cantSplit/>
          <w:trHeight w:val="600"/>
        </w:trPr>
        <w:tc>
          <w:tcPr>
            <w:tcW w:w="1116" w:type="dxa"/>
            <w:vAlign w:val="center"/>
            <w:hideMark/>
          </w:tcPr>
          <w:p w14:paraId="03C28132" w14:textId="77777777" w:rsidR="000F7915" w:rsidRPr="000F7915" w:rsidRDefault="000F7915" w:rsidP="000F7915">
            <w:pPr>
              <w:spacing w:after="160" w:line="259" w:lineRule="auto"/>
              <w:rPr>
                <w:lang w:val="en-GB"/>
              </w:rPr>
            </w:pPr>
            <w:r w:rsidRPr="000F7915">
              <w:rPr>
                <w:lang w:val="en-GB"/>
              </w:rPr>
              <w:t>B22.5.13</w:t>
            </w:r>
          </w:p>
        </w:tc>
        <w:tc>
          <w:tcPr>
            <w:tcW w:w="3132" w:type="dxa"/>
            <w:vAlign w:val="center"/>
            <w:hideMark/>
          </w:tcPr>
          <w:p w14:paraId="57E3099E" w14:textId="77777777" w:rsidR="000F7915" w:rsidRPr="000F7915" w:rsidRDefault="000F7915" w:rsidP="000F7915">
            <w:pPr>
              <w:spacing w:after="160" w:line="259" w:lineRule="auto"/>
            </w:pPr>
            <w:r w:rsidRPr="000F7915">
              <w:t xml:space="preserve">Εγγύηση καλής </w:t>
            </w:r>
            <w:proofErr w:type="spellStart"/>
            <w:r w:rsidRPr="000F7915">
              <w:t>λειτουγίας</w:t>
            </w:r>
            <w:proofErr w:type="spellEnd"/>
            <w:r w:rsidRPr="000F7915">
              <w:t xml:space="preserve"> τουλάχιστον ενός (1) έτους.</w:t>
            </w:r>
          </w:p>
        </w:tc>
        <w:tc>
          <w:tcPr>
            <w:tcW w:w="2268" w:type="dxa"/>
            <w:vAlign w:val="center"/>
            <w:hideMark/>
          </w:tcPr>
          <w:p w14:paraId="3BF4E3EA"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CD868F7" w14:textId="77777777" w:rsidR="000F7915" w:rsidRPr="000F7915" w:rsidRDefault="000F7915" w:rsidP="000F7915">
            <w:pPr>
              <w:spacing w:after="160" w:line="259" w:lineRule="auto"/>
              <w:rPr>
                <w:lang w:val="en-GB"/>
              </w:rPr>
            </w:pPr>
          </w:p>
        </w:tc>
        <w:tc>
          <w:tcPr>
            <w:tcW w:w="1417" w:type="dxa"/>
          </w:tcPr>
          <w:p w14:paraId="553FA738" w14:textId="77777777" w:rsidR="000F7915" w:rsidRPr="000F7915" w:rsidRDefault="000F7915" w:rsidP="000F7915">
            <w:pPr>
              <w:spacing w:after="160" w:line="259" w:lineRule="auto"/>
              <w:rPr>
                <w:lang w:val="en-GB"/>
              </w:rPr>
            </w:pPr>
          </w:p>
        </w:tc>
      </w:tr>
      <w:tr w:rsidR="000F7915" w:rsidRPr="000F7915" w14:paraId="11FABB04" w14:textId="77777777" w:rsidTr="008A39EF">
        <w:trPr>
          <w:cantSplit/>
          <w:trHeight w:val="900"/>
        </w:trPr>
        <w:tc>
          <w:tcPr>
            <w:tcW w:w="1116" w:type="dxa"/>
            <w:shd w:val="clear" w:color="auto" w:fill="B4C6E7" w:themeFill="accent1" w:themeFillTint="66"/>
            <w:vAlign w:val="center"/>
            <w:hideMark/>
          </w:tcPr>
          <w:p w14:paraId="1E05701B" w14:textId="77777777" w:rsidR="000F7915" w:rsidRPr="000F7915" w:rsidRDefault="000F7915" w:rsidP="000F7915">
            <w:pPr>
              <w:spacing w:after="160" w:line="259" w:lineRule="auto"/>
              <w:rPr>
                <w:b/>
                <w:bCs/>
                <w:lang w:val="en-GB"/>
              </w:rPr>
            </w:pPr>
            <w:r w:rsidRPr="000F7915">
              <w:rPr>
                <w:b/>
                <w:bCs/>
                <w:lang w:val="en-GB"/>
              </w:rPr>
              <w:t> </w:t>
            </w:r>
          </w:p>
        </w:tc>
        <w:tc>
          <w:tcPr>
            <w:tcW w:w="8093" w:type="dxa"/>
            <w:gridSpan w:val="4"/>
            <w:shd w:val="clear" w:color="auto" w:fill="B4C6E7" w:themeFill="accent1" w:themeFillTint="66"/>
            <w:vAlign w:val="center"/>
            <w:hideMark/>
          </w:tcPr>
          <w:p w14:paraId="51AA6BE9" w14:textId="77777777" w:rsidR="000F7915" w:rsidRPr="000F7915" w:rsidRDefault="000F7915" w:rsidP="000F7915">
            <w:pPr>
              <w:spacing w:after="160" w:line="259" w:lineRule="auto"/>
              <w:rPr>
                <w:b/>
                <w:bCs/>
              </w:rPr>
            </w:pPr>
            <w:r w:rsidRPr="000F7915">
              <w:rPr>
                <w:b/>
                <w:bCs/>
                <w:lang w:val="en-GB"/>
              </w:rPr>
              <w:t>B</w:t>
            </w:r>
            <w:r w:rsidRPr="000F7915">
              <w:rPr>
                <w:b/>
                <w:bCs/>
              </w:rPr>
              <w:t>22.6   ΜΟΝΑΔΑ ΕΠΕΚΤΑΣΗΣ ΚΑΝΑΛΙΩΝ ΕΙΣΟΔΟΥ Αναλογικών/Παλμικών Σημάτων (</w:t>
            </w:r>
            <w:r w:rsidRPr="000F7915">
              <w:rPr>
                <w:b/>
                <w:bCs/>
                <w:lang w:val="en-GB"/>
              </w:rPr>
              <w:t>MODBUS</w:t>
            </w:r>
            <w:r w:rsidRPr="000F7915">
              <w:rPr>
                <w:b/>
                <w:bCs/>
              </w:rPr>
              <w:t xml:space="preserve"> </w:t>
            </w:r>
            <w:r w:rsidRPr="000F7915">
              <w:rPr>
                <w:b/>
                <w:bCs/>
                <w:lang w:val="en-GB"/>
              </w:rPr>
              <w:t>expander</w:t>
            </w:r>
            <w:r w:rsidRPr="000F7915">
              <w:rPr>
                <w:b/>
                <w:bCs/>
              </w:rPr>
              <w:t xml:space="preserve">) </w:t>
            </w:r>
          </w:p>
        </w:tc>
      </w:tr>
      <w:tr w:rsidR="000F7915" w:rsidRPr="000F7915" w14:paraId="49016FDB" w14:textId="77777777" w:rsidTr="008A39EF">
        <w:trPr>
          <w:cantSplit/>
          <w:trHeight w:val="300"/>
        </w:trPr>
        <w:tc>
          <w:tcPr>
            <w:tcW w:w="1116" w:type="dxa"/>
            <w:vAlign w:val="center"/>
            <w:hideMark/>
          </w:tcPr>
          <w:p w14:paraId="5AE5351C" w14:textId="77777777" w:rsidR="000F7915" w:rsidRPr="000F7915" w:rsidRDefault="000F7915" w:rsidP="000F7915">
            <w:pPr>
              <w:spacing w:after="160" w:line="259" w:lineRule="auto"/>
              <w:rPr>
                <w:lang w:val="en-GB"/>
              </w:rPr>
            </w:pPr>
            <w:r w:rsidRPr="000F7915">
              <w:rPr>
                <w:lang w:val="en-GB"/>
              </w:rPr>
              <w:t>B22.6.1</w:t>
            </w:r>
          </w:p>
        </w:tc>
        <w:tc>
          <w:tcPr>
            <w:tcW w:w="3132" w:type="dxa"/>
            <w:vAlign w:val="center"/>
            <w:hideMark/>
          </w:tcPr>
          <w:p w14:paraId="263356E7"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1A99ACB1" w14:textId="77777777" w:rsidR="000F7915" w:rsidRPr="000F7915" w:rsidRDefault="000F7915" w:rsidP="000F7915">
            <w:pPr>
              <w:spacing w:after="160" w:line="259" w:lineRule="auto"/>
              <w:rPr>
                <w:lang w:val="en-GB"/>
              </w:rPr>
            </w:pPr>
            <w:r w:rsidRPr="000F7915">
              <w:rPr>
                <w:lang w:val="en-GB"/>
              </w:rPr>
              <w:t>14 (</w:t>
            </w:r>
            <w:proofErr w:type="spellStart"/>
            <w:r w:rsidRPr="000F7915">
              <w:rPr>
                <w:lang w:val="en-GB"/>
              </w:rPr>
              <w:t>Δέκ</w:t>
            </w:r>
            <w:proofErr w:type="spellEnd"/>
            <w:r w:rsidRPr="000F7915">
              <w:rPr>
                <w:lang w:val="en-GB"/>
              </w:rPr>
              <w:t xml:space="preserve">α </w:t>
            </w:r>
            <w:proofErr w:type="spellStart"/>
            <w:r w:rsidRPr="000F7915">
              <w:rPr>
                <w:lang w:val="en-GB"/>
              </w:rPr>
              <w:t>τέσσερις</w:t>
            </w:r>
            <w:proofErr w:type="spellEnd"/>
            <w:r w:rsidRPr="000F7915">
              <w:rPr>
                <w:lang w:val="en-GB"/>
              </w:rPr>
              <w:t>)</w:t>
            </w:r>
          </w:p>
        </w:tc>
        <w:tc>
          <w:tcPr>
            <w:tcW w:w="1276" w:type="dxa"/>
          </w:tcPr>
          <w:p w14:paraId="1482D4CD" w14:textId="77777777" w:rsidR="000F7915" w:rsidRPr="000F7915" w:rsidRDefault="000F7915" w:rsidP="000F7915">
            <w:pPr>
              <w:spacing w:after="160" w:line="259" w:lineRule="auto"/>
              <w:rPr>
                <w:lang w:val="en-GB"/>
              </w:rPr>
            </w:pPr>
          </w:p>
        </w:tc>
        <w:tc>
          <w:tcPr>
            <w:tcW w:w="1417" w:type="dxa"/>
          </w:tcPr>
          <w:p w14:paraId="7A2A6F6C" w14:textId="77777777" w:rsidR="000F7915" w:rsidRPr="000F7915" w:rsidRDefault="000F7915" w:rsidP="000F7915">
            <w:pPr>
              <w:spacing w:after="160" w:line="259" w:lineRule="auto"/>
              <w:rPr>
                <w:lang w:val="en-GB"/>
              </w:rPr>
            </w:pPr>
          </w:p>
        </w:tc>
      </w:tr>
      <w:tr w:rsidR="000F7915" w:rsidRPr="000F7915" w14:paraId="05B92BA0" w14:textId="77777777" w:rsidTr="008A39EF">
        <w:trPr>
          <w:cantSplit/>
          <w:trHeight w:val="1800"/>
        </w:trPr>
        <w:tc>
          <w:tcPr>
            <w:tcW w:w="1116" w:type="dxa"/>
            <w:vAlign w:val="center"/>
            <w:hideMark/>
          </w:tcPr>
          <w:p w14:paraId="572CF482" w14:textId="77777777" w:rsidR="000F7915" w:rsidRPr="000F7915" w:rsidRDefault="000F7915" w:rsidP="000F7915">
            <w:pPr>
              <w:spacing w:after="160" w:line="259" w:lineRule="auto"/>
              <w:rPr>
                <w:lang w:val="en-GB"/>
              </w:rPr>
            </w:pPr>
            <w:r w:rsidRPr="000F7915">
              <w:rPr>
                <w:lang w:val="en-GB"/>
              </w:rPr>
              <w:t>B22.6.2</w:t>
            </w:r>
          </w:p>
        </w:tc>
        <w:tc>
          <w:tcPr>
            <w:tcW w:w="3132" w:type="dxa"/>
            <w:vAlign w:val="center"/>
            <w:hideMark/>
          </w:tcPr>
          <w:p w14:paraId="72ACF1CB" w14:textId="77777777" w:rsidR="000F7915" w:rsidRPr="000F7915" w:rsidRDefault="000F7915" w:rsidP="000F7915">
            <w:pPr>
              <w:spacing w:after="160" w:line="259" w:lineRule="auto"/>
            </w:pPr>
            <w:r w:rsidRPr="000F7915">
              <w:t xml:space="preserve">Διάταξη πρόσθεσης ως και οκτώ (8) επιπλέον οργάνων αναλογικού ή παλμικού σήματος από ισάριθμους αισθητήρες, για διασύνδεση με ψηφιακό </w:t>
            </w:r>
            <w:proofErr w:type="spellStart"/>
            <w:r w:rsidRPr="000F7915">
              <w:t>καταγραφέα</w:t>
            </w:r>
            <w:proofErr w:type="spellEnd"/>
            <w:r w:rsidRPr="000F7915">
              <w:t xml:space="preserve">                                                                                                                             Πλήρως συμβατή με εισόδους σήματος </w:t>
            </w:r>
            <w:proofErr w:type="spellStart"/>
            <w:r w:rsidRPr="000F7915">
              <w:t>καταγραφέα</w:t>
            </w:r>
            <w:proofErr w:type="spellEnd"/>
            <w:r w:rsidRPr="000F7915">
              <w:t xml:space="preserve"> </w:t>
            </w:r>
            <w:r w:rsidRPr="000F7915">
              <w:rPr>
                <w:lang w:val="en-GB"/>
              </w:rPr>
              <w:t>Symmetron</w:t>
            </w:r>
            <w:r w:rsidRPr="000F7915">
              <w:t xml:space="preserve"> </w:t>
            </w:r>
            <w:r w:rsidRPr="000F7915">
              <w:rPr>
                <w:lang w:val="en-GB"/>
              </w:rPr>
              <w:t>Stylitis</w:t>
            </w:r>
            <w:r w:rsidRPr="000F7915">
              <w:t xml:space="preserve"> </w:t>
            </w:r>
            <w:r w:rsidRPr="000F7915">
              <w:rPr>
                <w:lang w:val="en-GB"/>
              </w:rPr>
              <w:t>S</w:t>
            </w:r>
            <w:r w:rsidRPr="000F7915">
              <w:t>10</w:t>
            </w:r>
          </w:p>
        </w:tc>
        <w:tc>
          <w:tcPr>
            <w:tcW w:w="2268" w:type="dxa"/>
            <w:vAlign w:val="center"/>
            <w:hideMark/>
          </w:tcPr>
          <w:p w14:paraId="6FC4FF64"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38688E6" w14:textId="77777777" w:rsidR="000F7915" w:rsidRPr="000F7915" w:rsidRDefault="000F7915" w:rsidP="000F7915">
            <w:pPr>
              <w:spacing w:after="160" w:line="259" w:lineRule="auto"/>
              <w:rPr>
                <w:lang w:val="en-GB"/>
              </w:rPr>
            </w:pPr>
          </w:p>
        </w:tc>
        <w:tc>
          <w:tcPr>
            <w:tcW w:w="1417" w:type="dxa"/>
          </w:tcPr>
          <w:p w14:paraId="0B3EDD37" w14:textId="77777777" w:rsidR="000F7915" w:rsidRPr="000F7915" w:rsidRDefault="000F7915" w:rsidP="000F7915">
            <w:pPr>
              <w:spacing w:after="160" w:line="259" w:lineRule="auto"/>
              <w:rPr>
                <w:lang w:val="en-GB"/>
              </w:rPr>
            </w:pPr>
          </w:p>
        </w:tc>
      </w:tr>
      <w:tr w:rsidR="000F7915" w:rsidRPr="000F7915" w14:paraId="23252F17" w14:textId="77777777" w:rsidTr="008A39EF">
        <w:trPr>
          <w:cantSplit/>
          <w:trHeight w:val="1500"/>
        </w:trPr>
        <w:tc>
          <w:tcPr>
            <w:tcW w:w="1116" w:type="dxa"/>
            <w:vAlign w:val="center"/>
            <w:hideMark/>
          </w:tcPr>
          <w:p w14:paraId="2BCB45C9" w14:textId="77777777" w:rsidR="000F7915" w:rsidRPr="000F7915" w:rsidRDefault="000F7915" w:rsidP="000F7915">
            <w:pPr>
              <w:spacing w:after="160" w:line="259" w:lineRule="auto"/>
              <w:rPr>
                <w:lang w:val="en-GB"/>
              </w:rPr>
            </w:pPr>
            <w:r w:rsidRPr="000F7915">
              <w:rPr>
                <w:lang w:val="en-GB"/>
              </w:rPr>
              <w:lastRenderedPageBreak/>
              <w:t>B22.6.3</w:t>
            </w:r>
          </w:p>
        </w:tc>
        <w:tc>
          <w:tcPr>
            <w:tcW w:w="3132" w:type="dxa"/>
            <w:vAlign w:val="center"/>
            <w:hideMark/>
          </w:tcPr>
          <w:p w14:paraId="3040ED63" w14:textId="77777777" w:rsidR="000F7915" w:rsidRPr="000F7915" w:rsidRDefault="000F7915" w:rsidP="000F7915">
            <w:pPr>
              <w:spacing w:after="160" w:line="259" w:lineRule="auto"/>
              <w:rPr>
                <w:lang w:val="en-GB"/>
              </w:rPr>
            </w:pPr>
            <w:proofErr w:type="spellStart"/>
            <w:r w:rsidRPr="000F7915">
              <w:rPr>
                <w:lang w:val="en-GB"/>
              </w:rPr>
              <w:t>Είσοδοι</w:t>
            </w:r>
            <w:proofErr w:type="spellEnd"/>
            <w:r w:rsidRPr="000F7915">
              <w:rPr>
                <w:lang w:val="en-GB"/>
              </w:rPr>
              <w:t xml:space="preserve"> </w:t>
            </w:r>
            <w:proofErr w:type="spellStart"/>
            <w:r w:rsidRPr="000F7915">
              <w:rPr>
                <w:lang w:val="en-GB"/>
              </w:rPr>
              <w:t>Σήμ</w:t>
            </w:r>
            <w:proofErr w:type="spellEnd"/>
            <w:r w:rsidRPr="000F7915">
              <w:rPr>
                <w:lang w:val="en-GB"/>
              </w:rPr>
              <w:t>ατος</w:t>
            </w:r>
          </w:p>
        </w:tc>
        <w:tc>
          <w:tcPr>
            <w:tcW w:w="2268" w:type="dxa"/>
            <w:vAlign w:val="center"/>
            <w:hideMark/>
          </w:tcPr>
          <w:p w14:paraId="45DFBFBD" w14:textId="77777777" w:rsidR="000F7915" w:rsidRPr="000F7915" w:rsidRDefault="000F7915" w:rsidP="000F7915">
            <w:pPr>
              <w:spacing w:after="160" w:line="259" w:lineRule="auto"/>
              <w:rPr>
                <w:lang w:val="en-GB"/>
              </w:rPr>
            </w:pPr>
            <w:r w:rsidRPr="000F7915">
              <w:t xml:space="preserve">Τουλάχιστον οκτώ (8) αναλογικές είσοδοι με τέσσερις </w:t>
            </w:r>
            <w:proofErr w:type="spellStart"/>
            <w:r w:rsidRPr="000F7915">
              <w:t>κατ'ελάχιστο</w:t>
            </w:r>
            <w:proofErr w:type="spellEnd"/>
            <w:r w:rsidRPr="000F7915">
              <w:t xml:space="preserve"> εύρη τάσης 0–1.25 </w:t>
            </w:r>
            <w:r w:rsidRPr="000F7915">
              <w:rPr>
                <w:lang w:val="en-GB"/>
              </w:rPr>
              <w:t>V</w:t>
            </w:r>
            <w:r w:rsidRPr="000F7915">
              <w:t xml:space="preserve">, 0–2.5 </w:t>
            </w:r>
            <w:r w:rsidRPr="000F7915">
              <w:rPr>
                <w:lang w:val="en-GB"/>
              </w:rPr>
              <w:t>V</w:t>
            </w:r>
            <w:r w:rsidRPr="000F7915">
              <w:t xml:space="preserve">, 0-5 </w:t>
            </w:r>
            <w:r w:rsidRPr="000F7915">
              <w:rPr>
                <w:lang w:val="en-GB"/>
              </w:rPr>
              <w:t>V</w:t>
            </w:r>
            <w:r w:rsidRPr="000F7915">
              <w:t xml:space="preserve">. 0–10 </w:t>
            </w:r>
            <w:r w:rsidRPr="000F7915">
              <w:rPr>
                <w:lang w:val="en-GB"/>
              </w:rPr>
              <w:t>V</w:t>
            </w:r>
            <w:r w:rsidRPr="000F7915">
              <w:t>, δυο (2) εκ των οποίων να έχουν δυνατότητα λειτουργίας ως είσοδοι απαριθμητή (</w:t>
            </w:r>
            <w:r w:rsidRPr="000F7915">
              <w:rPr>
                <w:lang w:val="en-GB"/>
              </w:rPr>
              <w:t>counter</w:t>
            </w:r>
            <w:r w:rsidRPr="000F7915">
              <w:t xml:space="preserve"> </w:t>
            </w:r>
            <w:r w:rsidRPr="000F7915">
              <w:rPr>
                <w:lang w:val="en-GB"/>
              </w:rPr>
              <w:t>input</w:t>
            </w:r>
            <w:r w:rsidRPr="000F7915">
              <w:t xml:space="preserve">) 16 </w:t>
            </w:r>
            <w:r w:rsidRPr="000F7915">
              <w:rPr>
                <w:lang w:val="en-GB"/>
              </w:rPr>
              <w:t>bit</w:t>
            </w:r>
            <w:r w:rsidRPr="000F7915">
              <w:t xml:space="preserve">, με δυνατότητα αποδοχής διπολικών </w:t>
            </w:r>
            <w:r w:rsidRPr="000F7915">
              <w:rPr>
                <w:lang w:val="en-GB"/>
              </w:rPr>
              <w:t>AC</w:t>
            </w:r>
            <w:r w:rsidRPr="000F7915">
              <w:t xml:space="preserve"> και μονοπολικών </w:t>
            </w:r>
            <w:r w:rsidRPr="000F7915">
              <w:rPr>
                <w:lang w:val="en-GB"/>
              </w:rPr>
              <w:t>TTL</w:t>
            </w:r>
            <w:r w:rsidRPr="000F7915">
              <w:t xml:space="preserve"> σημάτων. </w:t>
            </w:r>
            <w:proofErr w:type="spellStart"/>
            <w:r w:rsidRPr="000F7915">
              <w:rPr>
                <w:lang w:val="en-GB"/>
              </w:rPr>
              <w:t>Με</w:t>
            </w:r>
            <w:proofErr w:type="spellEnd"/>
            <w:r w:rsidRPr="000F7915">
              <w:rPr>
                <w:lang w:val="en-GB"/>
              </w:rPr>
              <w:t xml:space="preserve"> π</w:t>
            </w:r>
            <w:proofErr w:type="spellStart"/>
            <w:r w:rsidRPr="000F7915">
              <w:rPr>
                <w:lang w:val="en-GB"/>
              </w:rPr>
              <w:t>ροστ</w:t>
            </w:r>
            <w:proofErr w:type="spellEnd"/>
            <w:r w:rsidRPr="000F7915">
              <w:rPr>
                <w:lang w:val="en-GB"/>
              </w:rPr>
              <w:t>ασία υπ</w:t>
            </w:r>
            <w:proofErr w:type="spellStart"/>
            <w:r w:rsidRPr="000F7915">
              <w:rPr>
                <w:lang w:val="en-GB"/>
              </w:rPr>
              <w:t>έρτ</w:t>
            </w:r>
            <w:proofErr w:type="spellEnd"/>
            <w:r w:rsidRPr="000F7915">
              <w:rPr>
                <w:lang w:val="en-GB"/>
              </w:rPr>
              <w:t xml:space="preserve">ασης </w:t>
            </w:r>
            <w:proofErr w:type="spellStart"/>
            <w:r w:rsidRPr="000F7915">
              <w:rPr>
                <w:lang w:val="en-GB"/>
              </w:rPr>
              <w:t>εισόδων</w:t>
            </w:r>
            <w:proofErr w:type="spellEnd"/>
            <w:r w:rsidRPr="000F7915">
              <w:rPr>
                <w:lang w:val="en-GB"/>
              </w:rPr>
              <w:t xml:space="preserve">. </w:t>
            </w:r>
          </w:p>
        </w:tc>
        <w:tc>
          <w:tcPr>
            <w:tcW w:w="1276" w:type="dxa"/>
          </w:tcPr>
          <w:p w14:paraId="33CB8828" w14:textId="77777777" w:rsidR="000F7915" w:rsidRPr="000F7915" w:rsidRDefault="000F7915" w:rsidP="000F7915">
            <w:pPr>
              <w:spacing w:after="160" w:line="259" w:lineRule="auto"/>
            </w:pPr>
          </w:p>
        </w:tc>
        <w:tc>
          <w:tcPr>
            <w:tcW w:w="1417" w:type="dxa"/>
          </w:tcPr>
          <w:p w14:paraId="22333FD9" w14:textId="77777777" w:rsidR="000F7915" w:rsidRPr="000F7915" w:rsidRDefault="000F7915" w:rsidP="000F7915">
            <w:pPr>
              <w:spacing w:after="160" w:line="259" w:lineRule="auto"/>
            </w:pPr>
          </w:p>
        </w:tc>
      </w:tr>
      <w:tr w:rsidR="000F7915" w:rsidRPr="000F7915" w14:paraId="52140BBC" w14:textId="77777777" w:rsidTr="008A39EF">
        <w:trPr>
          <w:cantSplit/>
          <w:trHeight w:val="600"/>
        </w:trPr>
        <w:tc>
          <w:tcPr>
            <w:tcW w:w="1116" w:type="dxa"/>
            <w:vAlign w:val="center"/>
            <w:hideMark/>
          </w:tcPr>
          <w:p w14:paraId="648C553A" w14:textId="77777777" w:rsidR="000F7915" w:rsidRPr="000F7915" w:rsidRDefault="000F7915" w:rsidP="000F7915">
            <w:pPr>
              <w:spacing w:after="160" w:line="259" w:lineRule="auto"/>
              <w:rPr>
                <w:lang w:val="en-GB"/>
              </w:rPr>
            </w:pPr>
            <w:r w:rsidRPr="000F7915">
              <w:rPr>
                <w:lang w:val="en-GB"/>
              </w:rPr>
              <w:t>B22.6.4</w:t>
            </w:r>
          </w:p>
        </w:tc>
        <w:tc>
          <w:tcPr>
            <w:tcW w:w="3132" w:type="dxa"/>
            <w:vAlign w:val="center"/>
            <w:hideMark/>
          </w:tcPr>
          <w:p w14:paraId="76AE8409" w14:textId="77777777" w:rsidR="000F7915" w:rsidRPr="000F7915" w:rsidRDefault="000F7915" w:rsidP="000F7915">
            <w:pPr>
              <w:spacing w:after="160" w:line="259" w:lineRule="auto"/>
              <w:rPr>
                <w:lang w:val="en-GB"/>
              </w:rPr>
            </w:pPr>
            <w:proofErr w:type="spellStart"/>
            <w:r w:rsidRPr="000F7915">
              <w:rPr>
                <w:lang w:val="en-GB"/>
              </w:rPr>
              <w:t>Συνδεσιμότητ</w:t>
            </w:r>
            <w:proofErr w:type="spellEnd"/>
            <w:r w:rsidRPr="000F7915">
              <w:rPr>
                <w:lang w:val="en-GB"/>
              </w:rPr>
              <w:t xml:space="preserve">α - </w:t>
            </w:r>
            <w:proofErr w:type="spellStart"/>
            <w:r w:rsidRPr="000F7915">
              <w:rPr>
                <w:lang w:val="en-GB"/>
              </w:rPr>
              <w:t>Συμ</w:t>
            </w:r>
            <w:proofErr w:type="spellEnd"/>
            <w:r w:rsidRPr="000F7915">
              <w:rPr>
                <w:lang w:val="en-GB"/>
              </w:rPr>
              <w:t>βατότητα</w:t>
            </w:r>
          </w:p>
        </w:tc>
        <w:tc>
          <w:tcPr>
            <w:tcW w:w="2268" w:type="dxa"/>
            <w:vAlign w:val="center"/>
            <w:hideMark/>
          </w:tcPr>
          <w:p w14:paraId="200C31AD" w14:textId="77777777" w:rsidR="000F7915" w:rsidRPr="000F7915" w:rsidRDefault="000F7915" w:rsidP="000F7915">
            <w:pPr>
              <w:spacing w:after="160" w:line="259" w:lineRule="auto"/>
              <w:rPr>
                <w:lang w:val="en-GB"/>
              </w:rPr>
            </w:pPr>
            <w:proofErr w:type="spellStart"/>
            <w:r w:rsidRPr="000F7915">
              <w:rPr>
                <w:lang w:val="en-GB"/>
              </w:rPr>
              <w:t>Πλήρως</w:t>
            </w:r>
            <w:proofErr w:type="spellEnd"/>
            <w:r w:rsidRPr="000F7915">
              <w:rPr>
                <w:lang w:val="en-GB"/>
              </w:rPr>
              <w:t xml:space="preserve"> </w:t>
            </w:r>
            <w:proofErr w:type="spellStart"/>
            <w:r w:rsidRPr="000F7915">
              <w:rPr>
                <w:lang w:val="en-GB"/>
              </w:rPr>
              <w:t>συμ</w:t>
            </w:r>
            <w:proofErr w:type="spellEnd"/>
            <w:r w:rsidRPr="000F7915">
              <w:rPr>
                <w:lang w:val="en-GB"/>
              </w:rPr>
              <w:t xml:space="preserve">βατή </w:t>
            </w:r>
            <w:proofErr w:type="spellStart"/>
            <w:r w:rsidRPr="000F7915">
              <w:rPr>
                <w:lang w:val="en-GB"/>
              </w:rPr>
              <w:t>μονάδ</w:t>
            </w:r>
            <w:proofErr w:type="spellEnd"/>
            <w:r w:rsidRPr="000F7915">
              <w:rPr>
                <w:lang w:val="en-GB"/>
              </w:rPr>
              <w:t xml:space="preserve">α </w:t>
            </w:r>
            <w:proofErr w:type="spellStart"/>
            <w:r w:rsidRPr="000F7915">
              <w:rPr>
                <w:lang w:val="en-GB"/>
              </w:rPr>
              <w:t>με</w:t>
            </w:r>
            <w:proofErr w:type="spellEnd"/>
            <w:r w:rsidRPr="000F7915">
              <w:rPr>
                <w:lang w:val="en-GB"/>
              </w:rPr>
              <w:t xml:space="preserve"> </w:t>
            </w:r>
            <w:proofErr w:type="spellStart"/>
            <w:r w:rsidRPr="000F7915">
              <w:rPr>
                <w:lang w:val="en-GB"/>
              </w:rPr>
              <w:t>ψηφι</w:t>
            </w:r>
            <w:proofErr w:type="spellEnd"/>
            <w:r w:rsidRPr="000F7915">
              <w:rPr>
                <w:lang w:val="en-GB"/>
              </w:rPr>
              <w:t>ακό κατα</w:t>
            </w:r>
            <w:proofErr w:type="spellStart"/>
            <w:r w:rsidRPr="000F7915">
              <w:rPr>
                <w:lang w:val="en-GB"/>
              </w:rPr>
              <w:t>γρ</w:t>
            </w:r>
            <w:proofErr w:type="spellEnd"/>
            <w:r w:rsidRPr="000F7915">
              <w:rPr>
                <w:lang w:val="en-GB"/>
              </w:rPr>
              <w:t xml:space="preserve">αφέα Symmetron </w:t>
            </w:r>
            <w:proofErr w:type="spellStart"/>
            <w:r w:rsidRPr="000F7915">
              <w:rPr>
                <w:lang w:val="en-GB"/>
              </w:rPr>
              <w:t>Stylitis</w:t>
            </w:r>
            <w:proofErr w:type="spellEnd"/>
            <w:r w:rsidRPr="000F7915">
              <w:rPr>
                <w:lang w:val="en-GB"/>
              </w:rPr>
              <w:t xml:space="preserve"> S10 GSM/</w:t>
            </w:r>
            <w:proofErr w:type="spellStart"/>
            <w:r w:rsidRPr="000F7915">
              <w:rPr>
                <w:lang w:val="en-GB"/>
              </w:rPr>
              <w:t>WiFi</w:t>
            </w:r>
            <w:proofErr w:type="spellEnd"/>
            <w:r w:rsidRPr="000F7915">
              <w:rPr>
                <w:lang w:val="en-GB"/>
              </w:rPr>
              <w:t>/</w:t>
            </w:r>
            <w:proofErr w:type="spellStart"/>
            <w:r w:rsidRPr="000F7915">
              <w:rPr>
                <w:lang w:val="en-GB"/>
              </w:rPr>
              <w:t>Eathernet</w:t>
            </w:r>
            <w:proofErr w:type="spellEnd"/>
            <w:r w:rsidRPr="000F7915">
              <w:rPr>
                <w:lang w:val="en-GB"/>
              </w:rPr>
              <w:t xml:space="preserve"> </w:t>
            </w:r>
            <w:proofErr w:type="spellStart"/>
            <w:r w:rsidRPr="000F7915">
              <w:rPr>
                <w:lang w:val="en-GB"/>
              </w:rPr>
              <w:t>μέσω</w:t>
            </w:r>
            <w:proofErr w:type="spellEnd"/>
            <w:r w:rsidRPr="000F7915">
              <w:rPr>
                <w:lang w:val="en-GB"/>
              </w:rPr>
              <w:t xml:space="preserve"> MODBUS RTU, 9600 Baud (RS-485).</w:t>
            </w:r>
          </w:p>
        </w:tc>
        <w:tc>
          <w:tcPr>
            <w:tcW w:w="1276" w:type="dxa"/>
          </w:tcPr>
          <w:p w14:paraId="0EDA7C9D" w14:textId="77777777" w:rsidR="000F7915" w:rsidRPr="000F7915" w:rsidRDefault="000F7915" w:rsidP="000F7915">
            <w:pPr>
              <w:spacing w:after="160" w:line="259" w:lineRule="auto"/>
              <w:rPr>
                <w:lang w:val="en-GB"/>
              </w:rPr>
            </w:pPr>
          </w:p>
        </w:tc>
        <w:tc>
          <w:tcPr>
            <w:tcW w:w="1417" w:type="dxa"/>
          </w:tcPr>
          <w:p w14:paraId="6EEB4070" w14:textId="77777777" w:rsidR="000F7915" w:rsidRPr="000F7915" w:rsidRDefault="000F7915" w:rsidP="000F7915">
            <w:pPr>
              <w:spacing w:after="160" w:line="259" w:lineRule="auto"/>
              <w:rPr>
                <w:lang w:val="en-GB"/>
              </w:rPr>
            </w:pPr>
          </w:p>
        </w:tc>
      </w:tr>
      <w:tr w:rsidR="000F7915" w:rsidRPr="000F7915" w14:paraId="52EFEF49" w14:textId="77777777" w:rsidTr="008A39EF">
        <w:trPr>
          <w:cantSplit/>
          <w:trHeight w:val="300"/>
        </w:trPr>
        <w:tc>
          <w:tcPr>
            <w:tcW w:w="1116" w:type="dxa"/>
            <w:vAlign w:val="center"/>
            <w:hideMark/>
          </w:tcPr>
          <w:p w14:paraId="66131FA9" w14:textId="77777777" w:rsidR="000F7915" w:rsidRPr="000F7915" w:rsidRDefault="000F7915" w:rsidP="000F7915">
            <w:pPr>
              <w:spacing w:after="160" w:line="259" w:lineRule="auto"/>
              <w:rPr>
                <w:lang w:val="en-GB"/>
              </w:rPr>
            </w:pPr>
            <w:r w:rsidRPr="000F7915">
              <w:rPr>
                <w:lang w:val="en-GB"/>
              </w:rPr>
              <w:t>B22.6.5</w:t>
            </w:r>
          </w:p>
        </w:tc>
        <w:tc>
          <w:tcPr>
            <w:tcW w:w="3132" w:type="dxa"/>
            <w:vAlign w:val="center"/>
            <w:hideMark/>
          </w:tcPr>
          <w:p w14:paraId="06B2739C" w14:textId="77777777" w:rsidR="000F7915" w:rsidRPr="000F7915" w:rsidRDefault="000F7915" w:rsidP="000F7915">
            <w:pPr>
              <w:spacing w:after="160" w:line="259" w:lineRule="auto"/>
              <w:rPr>
                <w:lang w:val="en-GB"/>
              </w:rPr>
            </w:pPr>
            <w:proofErr w:type="spellStart"/>
            <w:r w:rsidRPr="000F7915">
              <w:rPr>
                <w:lang w:val="en-GB"/>
              </w:rPr>
              <w:t>Τροφοδοσί</w:t>
            </w:r>
            <w:proofErr w:type="spellEnd"/>
            <w:r w:rsidRPr="000F7915">
              <w:rPr>
                <w:lang w:val="en-GB"/>
              </w:rPr>
              <w:t>α</w:t>
            </w:r>
          </w:p>
        </w:tc>
        <w:tc>
          <w:tcPr>
            <w:tcW w:w="2268" w:type="dxa"/>
            <w:vAlign w:val="center"/>
            <w:hideMark/>
          </w:tcPr>
          <w:p w14:paraId="0709D9A7" w14:textId="77777777" w:rsidR="000F7915" w:rsidRPr="000F7915" w:rsidRDefault="000F7915" w:rsidP="000F7915">
            <w:pPr>
              <w:spacing w:after="160" w:line="259" w:lineRule="auto"/>
              <w:rPr>
                <w:lang w:val="en-GB"/>
              </w:rPr>
            </w:pPr>
            <w:proofErr w:type="spellStart"/>
            <w:r w:rsidRPr="000F7915">
              <w:rPr>
                <w:lang w:val="en-GB"/>
              </w:rPr>
              <w:t>Στην</w:t>
            </w:r>
            <w:proofErr w:type="spellEnd"/>
            <w:r w:rsidRPr="000F7915">
              <w:rPr>
                <w:lang w:val="en-GB"/>
              </w:rPr>
              <w:t xml:space="preserve"> </w:t>
            </w:r>
            <w:proofErr w:type="spellStart"/>
            <w:r w:rsidRPr="000F7915">
              <w:rPr>
                <w:lang w:val="en-GB"/>
              </w:rPr>
              <w:t>κλίμ</w:t>
            </w:r>
            <w:proofErr w:type="spellEnd"/>
            <w:r w:rsidRPr="000F7915">
              <w:rPr>
                <w:lang w:val="en-GB"/>
              </w:rPr>
              <w:t>ακα 6 – 24 V DC.</w:t>
            </w:r>
          </w:p>
        </w:tc>
        <w:tc>
          <w:tcPr>
            <w:tcW w:w="1276" w:type="dxa"/>
          </w:tcPr>
          <w:p w14:paraId="1FEF9511" w14:textId="77777777" w:rsidR="000F7915" w:rsidRPr="000F7915" w:rsidRDefault="000F7915" w:rsidP="000F7915">
            <w:pPr>
              <w:spacing w:after="160" w:line="259" w:lineRule="auto"/>
              <w:rPr>
                <w:lang w:val="en-GB"/>
              </w:rPr>
            </w:pPr>
          </w:p>
        </w:tc>
        <w:tc>
          <w:tcPr>
            <w:tcW w:w="1417" w:type="dxa"/>
          </w:tcPr>
          <w:p w14:paraId="453665E6" w14:textId="77777777" w:rsidR="000F7915" w:rsidRPr="000F7915" w:rsidRDefault="000F7915" w:rsidP="000F7915">
            <w:pPr>
              <w:spacing w:after="160" w:line="259" w:lineRule="auto"/>
              <w:rPr>
                <w:lang w:val="en-GB"/>
              </w:rPr>
            </w:pPr>
          </w:p>
        </w:tc>
      </w:tr>
      <w:tr w:rsidR="000F7915" w:rsidRPr="000F7915" w14:paraId="6802ECB8" w14:textId="77777777" w:rsidTr="008A39EF">
        <w:trPr>
          <w:cantSplit/>
          <w:trHeight w:val="300"/>
        </w:trPr>
        <w:tc>
          <w:tcPr>
            <w:tcW w:w="1116" w:type="dxa"/>
            <w:vAlign w:val="center"/>
            <w:hideMark/>
          </w:tcPr>
          <w:p w14:paraId="59BBAF57" w14:textId="77777777" w:rsidR="000F7915" w:rsidRPr="000F7915" w:rsidRDefault="000F7915" w:rsidP="000F7915">
            <w:pPr>
              <w:spacing w:after="160" w:line="259" w:lineRule="auto"/>
              <w:rPr>
                <w:lang w:val="en-GB"/>
              </w:rPr>
            </w:pPr>
            <w:r w:rsidRPr="000F7915">
              <w:rPr>
                <w:lang w:val="en-GB"/>
              </w:rPr>
              <w:t>B22.6.6</w:t>
            </w:r>
          </w:p>
        </w:tc>
        <w:tc>
          <w:tcPr>
            <w:tcW w:w="3132" w:type="dxa"/>
            <w:vAlign w:val="center"/>
            <w:hideMark/>
          </w:tcPr>
          <w:p w14:paraId="1042850F" w14:textId="77777777" w:rsidR="000F7915" w:rsidRPr="000F7915" w:rsidRDefault="000F7915" w:rsidP="000F7915">
            <w:pPr>
              <w:spacing w:after="160" w:line="259" w:lineRule="auto"/>
              <w:rPr>
                <w:lang w:val="en-GB"/>
              </w:rPr>
            </w:pPr>
            <w:proofErr w:type="spellStart"/>
            <w:r w:rsidRPr="000F7915">
              <w:rPr>
                <w:lang w:val="en-GB"/>
              </w:rPr>
              <w:t>Πληκτρολόγιο</w:t>
            </w:r>
            <w:proofErr w:type="spellEnd"/>
          </w:p>
        </w:tc>
        <w:tc>
          <w:tcPr>
            <w:tcW w:w="2268" w:type="dxa"/>
            <w:vAlign w:val="center"/>
            <w:hideMark/>
          </w:tcPr>
          <w:p w14:paraId="62F74BDE" w14:textId="77777777" w:rsidR="000F7915" w:rsidRPr="000F7915" w:rsidRDefault="000F7915" w:rsidP="000F7915">
            <w:pPr>
              <w:spacing w:after="160" w:line="259" w:lineRule="auto"/>
              <w:rPr>
                <w:lang w:val="en-GB"/>
              </w:rPr>
            </w:pPr>
            <w:proofErr w:type="spellStart"/>
            <w:r w:rsidRPr="000F7915">
              <w:rPr>
                <w:lang w:val="en-GB"/>
              </w:rPr>
              <w:t>Ενσωμ</w:t>
            </w:r>
            <w:proofErr w:type="spellEnd"/>
            <w:r w:rsidRPr="000F7915">
              <w:rPr>
                <w:lang w:val="en-GB"/>
              </w:rPr>
              <w:t>ατωμένο π</w:t>
            </w:r>
            <w:proofErr w:type="spellStart"/>
            <w:r w:rsidRPr="000F7915">
              <w:rPr>
                <w:lang w:val="en-GB"/>
              </w:rPr>
              <w:t>ληκτρολόγιο</w:t>
            </w:r>
            <w:proofErr w:type="spellEnd"/>
            <w:r w:rsidRPr="000F7915">
              <w:rPr>
                <w:lang w:val="en-GB"/>
              </w:rPr>
              <w:t xml:space="preserve"> </w:t>
            </w:r>
            <w:proofErr w:type="spellStart"/>
            <w:r w:rsidRPr="000F7915">
              <w:rPr>
                <w:lang w:val="en-GB"/>
              </w:rPr>
              <w:t>ελέγχου</w:t>
            </w:r>
            <w:proofErr w:type="spellEnd"/>
          </w:p>
        </w:tc>
        <w:tc>
          <w:tcPr>
            <w:tcW w:w="1276" w:type="dxa"/>
          </w:tcPr>
          <w:p w14:paraId="44265F10" w14:textId="77777777" w:rsidR="000F7915" w:rsidRPr="000F7915" w:rsidRDefault="000F7915" w:rsidP="000F7915">
            <w:pPr>
              <w:spacing w:after="160" w:line="259" w:lineRule="auto"/>
              <w:rPr>
                <w:lang w:val="en-GB"/>
              </w:rPr>
            </w:pPr>
          </w:p>
        </w:tc>
        <w:tc>
          <w:tcPr>
            <w:tcW w:w="1417" w:type="dxa"/>
          </w:tcPr>
          <w:p w14:paraId="0F19B35F" w14:textId="77777777" w:rsidR="000F7915" w:rsidRPr="000F7915" w:rsidRDefault="000F7915" w:rsidP="000F7915">
            <w:pPr>
              <w:spacing w:after="160" w:line="259" w:lineRule="auto"/>
              <w:rPr>
                <w:lang w:val="en-GB"/>
              </w:rPr>
            </w:pPr>
          </w:p>
        </w:tc>
      </w:tr>
      <w:tr w:rsidR="000F7915" w:rsidRPr="000F7915" w14:paraId="4C20E1CB" w14:textId="77777777" w:rsidTr="008A39EF">
        <w:trPr>
          <w:cantSplit/>
          <w:trHeight w:val="300"/>
        </w:trPr>
        <w:tc>
          <w:tcPr>
            <w:tcW w:w="1116" w:type="dxa"/>
            <w:vAlign w:val="center"/>
            <w:hideMark/>
          </w:tcPr>
          <w:p w14:paraId="53404B4C" w14:textId="77777777" w:rsidR="000F7915" w:rsidRPr="000F7915" w:rsidRDefault="000F7915" w:rsidP="000F7915">
            <w:pPr>
              <w:spacing w:after="160" w:line="259" w:lineRule="auto"/>
              <w:rPr>
                <w:lang w:val="en-GB"/>
              </w:rPr>
            </w:pPr>
            <w:r w:rsidRPr="000F7915">
              <w:rPr>
                <w:lang w:val="en-GB"/>
              </w:rPr>
              <w:t>B22.6.7</w:t>
            </w:r>
          </w:p>
        </w:tc>
        <w:tc>
          <w:tcPr>
            <w:tcW w:w="3132" w:type="dxa"/>
            <w:vAlign w:val="center"/>
            <w:hideMark/>
          </w:tcPr>
          <w:p w14:paraId="6495977F" w14:textId="77777777" w:rsidR="000F7915" w:rsidRPr="000F7915" w:rsidRDefault="000F7915" w:rsidP="000F7915">
            <w:pPr>
              <w:spacing w:after="160" w:line="259" w:lineRule="auto"/>
              <w:rPr>
                <w:lang w:val="en-GB"/>
              </w:rPr>
            </w:pPr>
            <w:proofErr w:type="spellStart"/>
            <w:r w:rsidRPr="000F7915">
              <w:rPr>
                <w:lang w:val="en-GB"/>
              </w:rPr>
              <w:t>Ενδείξεις</w:t>
            </w:r>
            <w:proofErr w:type="spellEnd"/>
          </w:p>
        </w:tc>
        <w:tc>
          <w:tcPr>
            <w:tcW w:w="2268" w:type="dxa"/>
            <w:vAlign w:val="center"/>
            <w:hideMark/>
          </w:tcPr>
          <w:p w14:paraId="59E1CAC3" w14:textId="77777777" w:rsidR="000F7915" w:rsidRPr="000F7915" w:rsidRDefault="000F7915" w:rsidP="000F7915">
            <w:pPr>
              <w:spacing w:after="160" w:line="259" w:lineRule="auto"/>
              <w:rPr>
                <w:lang w:val="en-GB"/>
              </w:rPr>
            </w:pPr>
            <w:proofErr w:type="spellStart"/>
            <w:r w:rsidRPr="000F7915">
              <w:rPr>
                <w:lang w:val="en-GB"/>
              </w:rPr>
              <w:t>Οθόνη</w:t>
            </w:r>
            <w:proofErr w:type="spellEnd"/>
            <w:r w:rsidRPr="000F7915">
              <w:rPr>
                <w:lang w:val="en-GB"/>
              </w:rPr>
              <w:t xml:space="preserve"> LCD.</w:t>
            </w:r>
          </w:p>
        </w:tc>
        <w:tc>
          <w:tcPr>
            <w:tcW w:w="1276" w:type="dxa"/>
          </w:tcPr>
          <w:p w14:paraId="462C7CB2" w14:textId="77777777" w:rsidR="000F7915" w:rsidRPr="000F7915" w:rsidRDefault="000F7915" w:rsidP="000F7915">
            <w:pPr>
              <w:spacing w:after="160" w:line="259" w:lineRule="auto"/>
              <w:rPr>
                <w:lang w:val="en-GB"/>
              </w:rPr>
            </w:pPr>
          </w:p>
        </w:tc>
        <w:tc>
          <w:tcPr>
            <w:tcW w:w="1417" w:type="dxa"/>
          </w:tcPr>
          <w:p w14:paraId="33B89B0C" w14:textId="77777777" w:rsidR="000F7915" w:rsidRPr="000F7915" w:rsidRDefault="000F7915" w:rsidP="000F7915">
            <w:pPr>
              <w:spacing w:after="160" w:line="259" w:lineRule="auto"/>
              <w:rPr>
                <w:lang w:val="en-GB"/>
              </w:rPr>
            </w:pPr>
          </w:p>
        </w:tc>
      </w:tr>
      <w:tr w:rsidR="000F7915" w:rsidRPr="000F7915" w14:paraId="63C50238" w14:textId="77777777" w:rsidTr="008A39EF">
        <w:trPr>
          <w:cantSplit/>
          <w:trHeight w:val="600"/>
        </w:trPr>
        <w:tc>
          <w:tcPr>
            <w:tcW w:w="1116" w:type="dxa"/>
            <w:vAlign w:val="center"/>
            <w:hideMark/>
          </w:tcPr>
          <w:p w14:paraId="2482F8B2" w14:textId="77777777" w:rsidR="000F7915" w:rsidRPr="000F7915" w:rsidRDefault="000F7915" w:rsidP="000F7915">
            <w:pPr>
              <w:spacing w:after="160" w:line="259" w:lineRule="auto"/>
              <w:rPr>
                <w:lang w:val="en-GB"/>
              </w:rPr>
            </w:pPr>
            <w:r w:rsidRPr="000F7915">
              <w:rPr>
                <w:lang w:val="en-GB"/>
              </w:rPr>
              <w:t>B22.6.8</w:t>
            </w:r>
          </w:p>
        </w:tc>
        <w:tc>
          <w:tcPr>
            <w:tcW w:w="3132" w:type="dxa"/>
            <w:vAlign w:val="center"/>
            <w:hideMark/>
          </w:tcPr>
          <w:p w14:paraId="4F8B973C" w14:textId="77777777" w:rsidR="000F7915" w:rsidRPr="000F7915" w:rsidRDefault="000F7915" w:rsidP="000F7915">
            <w:pPr>
              <w:spacing w:after="160" w:line="259" w:lineRule="auto"/>
            </w:pPr>
            <w:r w:rsidRPr="000F7915">
              <w:t xml:space="preserve">Εγγύηση καλής </w:t>
            </w:r>
            <w:proofErr w:type="spellStart"/>
            <w:r w:rsidRPr="000F7915">
              <w:t>λειτουγίας</w:t>
            </w:r>
            <w:proofErr w:type="spellEnd"/>
            <w:r w:rsidRPr="000F7915">
              <w:t xml:space="preserve"> τουλάχιστον ενός (1) έτους.</w:t>
            </w:r>
          </w:p>
        </w:tc>
        <w:tc>
          <w:tcPr>
            <w:tcW w:w="2268" w:type="dxa"/>
            <w:vAlign w:val="center"/>
            <w:hideMark/>
          </w:tcPr>
          <w:p w14:paraId="3935B91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D0A1DC3" w14:textId="77777777" w:rsidR="000F7915" w:rsidRPr="000F7915" w:rsidRDefault="000F7915" w:rsidP="000F7915">
            <w:pPr>
              <w:spacing w:after="160" w:line="259" w:lineRule="auto"/>
              <w:rPr>
                <w:lang w:val="en-GB"/>
              </w:rPr>
            </w:pPr>
          </w:p>
        </w:tc>
        <w:tc>
          <w:tcPr>
            <w:tcW w:w="1417" w:type="dxa"/>
          </w:tcPr>
          <w:p w14:paraId="6824B873" w14:textId="77777777" w:rsidR="000F7915" w:rsidRPr="000F7915" w:rsidRDefault="000F7915" w:rsidP="000F7915">
            <w:pPr>
              <w:spacing w:after="160" w:line="259" w:lineRule="auto"/>
              <w:rPr>
                <w:lang w:val="en-GB"/>
              </w:rPr>
            </w:pPr>
          </w:p>
        </w:tc>
      </w:tr>
      <w:tr w:rsidR="000F7915" w:rsidRPr="000F7915" w14:paraId="6EDD7772" w14:textId="77777777" w:rsidTr="008A39EF">
        <w:trPr>
          <w:cantSplit/>
          <w:trHeight w:val="300"/>
        </w:trPr>
        <w:tc>
          <w:tcPr>
            <w:tcW w:w="1116" w:type="dxa"/>
            <w:shd w:val="clear" w:color="auto" w:fill="B4C6E7" w:themeFill="accent1" w:themeFillTint="66"/>
            <w:vAlign w:val="center"/>
            <w:hideMark/>
          </w:tcPr>
          <w:p w14:paraId="17F31482" w14:textId="77777777" w:rsidR="000F7915" w:rsidRPr="000F7915" w:rsidRDefault="000F7915" w:rsidP="000F7915">
            <w:pPr>
              <w:spacing w:after="160" w:line="259" w:lineRule="auto"/>
              <w:rPr>
                <w:b/>
                <w:bCs/>
                <w:lang w:val="en-GB"/>
              </w:rPr>
            </w:pPr>
            <w:r w:rsidRPr="000F7915">
              <w:rPr>
                <w:b/>
                <w:bCs/>
                <w:lang w:val="en-GB"/>
              </w:rPr>
              <w:t> </w:t>
            </w:r>
          </w:p>
        </w:tc>
        <w:tc>
          <w:tcPr>
            <w:tcW w:w="8093" w:type="dxa"/>
            <w:gridSpan w:val="4"/>
            <w:shd w:val="clear" w:color="auto" w:fill="B4C6E7" w:themeFill="accent1" w:themeFillTint="66"/>
            <w:vAlign w:val="center"/>
            <w:hideMark/>
          </w:tcPr>
          <w:p w14:paraId="636683DC" w14:textId="77777777" w:rsidR="000F7915" w:rsidRPr="000F7915" w:rsidRDefault="000F7915" w:rsidP="000F7915">
            <w:pPr>
              <w:spacing w:after="160" w:line="259" w:lineRule="auto"/>
              <w:rPr>
                <w:b/>
                <w:bCs/>
              </w:rPr>
            </w:pPr>
            <w:r w:rsidRPr="000F7915">
              <w:rPr>
                <w:b/>
                <w:bCs/>
                <w:lang w:val="en-GB"/>
              </w:rPr>
              <w:t>B22.7   ΘΕΡΜΟΫΓΡΟΜΕΤΡΟ</w:t>
            </w:r>
          </w:p>
        </w:tc>
      </w:tr>
      <w:tr w:rsidR="000F7915" w:rsidRPr="000F7915" w14:paraId="7F07602B" w14:textId="77777777" w:rsidTr="008A39EF">
        <w:trPr>
          <w:cantSplit/>
          <w:trHeight w:val="300"/>
        </w:trPr>
        <w:tc>
          <w:tcPr>
            <w:tcW w:w="1116" w:type="dxa"/>
            <w:vAlign w:val="center"/>
            <w:hideMark/>
          </w:tcPr>
          <w:p w14:paraId="413C392A" w14:textId="77777777" w:rsidR="000F7915" w:rsidRPr="000F7915" w:rsidRDefault="000F7915" w:rsidP="000F7915">
            <w:pPr>
              <w:spacing w:after="160" w:line="259" w:lineRule="auto"/>
              <w:rPr>
                <w:lang w:val="en-GB"/>
              </w:rPr>
            </w:pPr>
            <w:r w:rsidRPr="000F7915">
              <w:rPr>
                <w:lang w:val="en-GB"/>
              </w:rPr>
              <w:t>B22.7.1</w:t>
            </w:r>
          </w:p>
        </w:tc>
        <w:tc>
          <w:tcPr>
            <w:tcW w:w="3132" w:type="dxa"/>
            <w:vAlign w:val="center"/>
            <w:hideMark/>
          </w:tcPr>
          <w:p w14:paraId="3E69D7B3"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7D84C6E4" w14:textId="77777777" w:rsidR="000F7915" w:rsidRPr="000F7915" w:rsidRDefault="000F7915" w:rsidP="000F7915">
            <w:pPr>
              <w:spacing w:after="160" w:line="259" w:lineRule="auto"/>
              <w:rPr>
                <w:lang w:val="en-GB"/>
              </w:rPr>
            </w:pPr>
            <w:r w:rsidRPr="000F7915">
              <w:rPr>
                <w:lang w:val="en-GB"/>
              </w:rPr>
              <w:t>6 (</w:t>
            </w:r>
            <w:proofErr w:type="spellStart"/>
            <w:r w:rsidRPr="000F7915">
              <w:rPr>
                <w:lang w:val="en-GB"/>
              </w:rPr>
              <w:t>έξι</w:t>
            </w:r>
            <w:proofErr w:type="spellEnd"/>
            <w:r w:rsidRPr="000F7915">
              <w:rPr>
                <w:lang w:val="en-GB"/>
              </w:rPr>
              <w:t>)</w:t>
            </w:r>
          </w:p>
        </w:tc>
        <w:tc>
          <w:tcPr>
            <w:tcW w:w="1276" w:type="dxa"/>
          </w:tcPr>
          <w:p w14:paraId="69CF0300" w14:textId="77777777" w:rsidR="000F7915" w:rsidRPr="000F7915" w:rsidRDefault="000F7915" w:rsidP="000F7915">
            <w:pPr>
              <w:spacing w:after="160" w:line="259" w:lineRule="auto"/>
              <w:rPr>
                <w:lang w:val="en-GB"/>
              </w:rPr>
            </w:pPr>
          </w:p>
        </w:tc>
        <w:tc>
          <w:tcPr>
            <w:tcW w:w="1417" w:type="dxa"/>
          </w:tcPr>
          <w:p w14:paraId="45B2FFAD" w14:textId="77777777" w:rsidR="000F7915" w:rsidRPr="000F7915" w:rsidRDefault="000F7915" w:rsidP="000F7915">
            <w:pPr>
              <w:spacing w:after="160" w:line="259" w:lineRule="auto"/>
              <w:rPr>
                <w:lang w:val="en-GB"/>
              </w:rPr>
            </w:pPr>
          </w:p>
        </w:tc>
      </w:tr>
      <w:tr w:rsidR="000F7915" w:rsidRPr="000F7915" w14:paraId="3930DE30" w14:textId="77777777" w:rsidTr="008A39EF">
        <w:trPr>
          <w:cantSplit/>
          <w:trHeight w:val="1200"/>
        </w:trPr>
        <w:tc>
          <w:tcPr>
            <w:tcW w:w="1116" w:type="dxa"/>
            <w:vAlign w:val="center"/>
            <w:hideMark/>
          </w:tcPr>
          <w:p w14:paraId="59014708" w14:textId="77777777" w:rsidR="000F7915" w:rsidRPr="000F7915" w:rsidRDefault="000F7915" w:rsidP="000F7915">
            <w:pPr>
              <w:spacing w:after="160" w:line="259" w:lineRule="auto"/>
              <w:rPr>
                <w:lang w:val="en-GB"/>
              </w:rPr>
            </w:pPr>
            <w:r w:rsidRPr="000F7915">
              <w:rPr>
                <w:lang w:val="en-GB"/>
              </w:rPr>
              <w:t>B22.7.2</w:t>
            </w:r>
          </w:p>
        </w:tc>
        <w:tc>
          <w:tcPr>
            <w:tcW w:w="3132" w:type="dxa"/>
            <w:vAlign w:val="center"/>
            <w:hideMark/>
          </w:tcPr>
          <w:p w14:paraId="210EF006" w14:textId="77777777" w:rsidR="000F7915" w:rsidRPr="000F7915" w:rsidRDefault="000F7915" w:rsidP="000F7915">
            <w:pPr>
              <w:spacing w:after="160" w:line="259" w:lineRule="auto"/>
            </w:pPr>
            <w:r w:rsidRPr="000F7915">
              <w:t xml:space="preserve">Για την μέτρηση της θερμοκρασίας και σχετικής υγρασίας, με τροφοδοσία μέσω </w:t>
            </w:r>
            <w:proofErr w:type="spellStart"/>
            <w:r w:rsidRPr="000F7915">
              <w:t>διαρέτη</w:t>
            </w:r>
            <w:proofErr w:type="spellEnd"/>
            <w:r w:rsidRPr="000F7915">
              <w:t>/σταθεροποιητή τάσης, σκίαστρο ακτινοβολίας τύπου βραχίων (περσίδων).</w:t>
            </w:r>
          </w:p>
        </w:tc>
        <w:tc>
          <w:tcPr>
            <w:tcW w:w="2268" w:type="dxa"/>
            <w:vAlign w:val="center"/>
            <w:hideMark/>
          </w:tcPr>
          <w:p w14:paraId="551AE228"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362F96B" w14:textId="77777777" w:rsidR="000F7915" w:rsidRPr="000F7915" w:rsidRDefault="000F7915" w:rsidP="000F7915">
            <w:pPr>
              <w:spacing w:after="160" w:line="259" w:lineRule="auto"/>
              <w:rPr>
                <w:lang w:val="en-GB"/>
              </w:rPr>
            </w:pPr>
          </w:p>
        </w:tc>
        <w:tc>
          <w:tcPr>
            <w:tcW w:w="1417" w:type="dxa"/>
          </w:tcPr>
          <w:p w14:paraId="07072C08" w14:textId="77777777" w:rsidR="000F7915" w:rsidRPr="000F7915" w:rsidRDefault="000F7915" w:rsidP="000F7915">
            <w:pPr>
              <w:spacing w:after="160" w:line="259" w:lineRule="auto"/>
              <w:rPr>
                <w:lang w:val="en-GB"/>
              </w:rPr>
            </w:pPr>
          </w:p>
        </w:tc>
      </w:tr>
      <w:tr w:rsidR="000F7915" w:rsidRPr="000F7915" w14:paraId="41E8BB2B" w14:textId="77777777" w:rsidTr="008A39EF">
        <w:trPr>
          <w:cantSplit/>
          <w:trHeight w:val="300"/>
        </w:trPr>
        <w:tc>
          <w:tcPr>
            <w:tcW w:w="1116" w:type="dxa"/>
            <w:vAlign w:val="center"/>
            <w:hideMark/>
          </w:tcPr>
          <w:p w14:paraId="22C8A285" w14:textId="77777777" w:rsidR="000F7915" w:rsidRPr="000F7915" w:rsidRDefault="000F7915" w:rsidP="000F7915">
            <w:pPr>
              <w:spacing w:after="160" w:line="259" w:lineRule="auto"/>
              <w:rPr>
                <w:lang w:val="en-GB"/>
              </w:rPr>
            </w:pPr>
            <w:r w:rsidRPr="000F7915">
              <w:rPr>
                <w:lang w:val="en-GB"/>
              </w:rPr>
              <w:lastRenderedPageBreak/>
              <w:t>B22.7.3</w:t>
            </w:r>
          </w:p>
        </w:tc>
        <w:tc>
          <w:tcPr>
            <w:tcW w:w="3132" w:type="dxa"/>
            <w:vAlign w:val="center"/>
            <w:hideMark/>
          </w:tcPr>
          <w:p w14:paraId="060F7BF2" w14:textId="77777777" w:rsidR="000F7915" w:rsidRPr="000F7915" w:rsidRDefault="000F7915" w:rsidP="000F7915">
            <w:pPr>
              <w:spacing w:after="160" w:line="259" w:lineRule="auto"/>
              <w:rPr>
                <w:lang w:val="en-GB"/>
              </w:rPr>
            </w:pPr>
            <w:proofErr w:type="spellStart"/>
            <w:r w:rsidRPr="000F7915">
              <w:rPr>
                <w:lang w:val="en-GB"/>
              </w:rPr>
              <w:t>Κλίμ</w:t>
            </w:r>
            <w:proofErr w:type="spellEnd"/>
            <w:r w:rsidRPr="000F7915">
              <w:rPr>
                <w:lang w:val="en-GB"/>
              </w:rPr>
              <w:t xml:space="preserve">ακα </w:t>
            </w:r>
            <w:proofErr w:type="spellStart"/>
            <w:r w:rsidRPr="000F7915">
              <w:rPr>
                <w:lang w:val="en-GB"/>
              </w:rPr>
              <w:t>Μέτρησης</w:t>
            </w:r>
            <w:proofErr w:type="spellEnd"/>
            <w:r w:rsidRPr="000F7915">
              <w:rPr>
                <w:lang w:val="en-GB"/>
              </w:rPr>
              <w:t xml:space="preserve"> </w:t>
            </w:r>
            <w:proofErr w:type="spellStart"/>
            <w:r w:rsidRPr="000F7915">
              <w:rPr>
                <w:lang w:val="en-GB"/>
              </w:rPr>
              <w:t>Θερμόμετρου</w:t>
            </w:r>
            <w:proofErr w:type="spellEnd"/>
          </w:p>
        </w:tc>
        <w:tc>
          <w:tcPr>
            <w:tcW w:w="2268" w:type="dxa"/>
            <w:noWrap/>
            <w:vAlign w:val="center"/>
            <w:hideMark/>
          </w:tcPr>
          <w:p w14:paraId="1B12AC29" w14:textId="77777777" w:rsidR="000F7915" w:rsidRPr="000F7915" w:rsidRDefault="000F7915" w:rsidP="000F7915">
            <w:pPr>
              <w:spacing w:after="160" w:line="259" w:lineRule="auto"/>
            </w:pPr>
            <w:r w:rsidRPr="000F7915">
              <w:t>Ελάχιστη κλίμακα μέτρησης θερμόμετρου  −40 ως +60 °</w:t>
            </w:r>
            <w:r w:rsidRPr="000F7915">
              <w:rPr>
                <w:lang w:val="en-GB"/>
              </w:rPr>
              <w:t>C</w:t>
            </w:r>
            <w:r w:rsidRPr="000F7915">
              <w:t xml:space="preserve">. </w:t>
            </w:r>
          </w:p>
        </w:tc>
        <w:tc>
          <w:tcPr>
            <w:tcW w:w="1276" w:type="dxa"/>
          </w:tcPr>
          <w:p w14:paraId="3663720B" w14:textId="77777777" w:rsidR="000F7915" w:rsidRPr="000F7915" w:rsidRDefault="000F7915" w:rsidP="000F7915">
            <w:pPr>
              <w:spacing w:after="160" w:line="259" w:lineRule="auto"/>
            </w:pPr>
          </w:p>
        </w:tc>
        <w:tc>
          <w:tcPr>
            <w:tcW w:w="1417" w:type="dxa"/>
          </w:tcPr>
          <w:p w14:paraId="201ADEF9" w14:textId="77777777" w:rsidR="000F7915" w:rsidRPr="000F7915" w:rsidRDefault="000F7915" w:rsidP="000F7915">
            <w:pPr>
              <w:spacing w:after="160" w:line="259" w:lineRule="auto"/>
            </w:pPr>
          </w:p>
        </w:tc>
      </w:tr>
      <w:tr w:rsidR="000F7915" w:rsidRPr="000F7915" w14:paraId="776D741C" w14:textId="77777777" w:rsidTr="008A39EF">
        <w:trPr>
          <w:cantSplit/>
          <w:trHeight w:val="300"/>
        </w:trPr>
        <w:tc>
          <w:tcPr>
            <w:tcW w:w="1116" w:type="dxa"/>
            <w:vAlign w:val="center"/>
            <w:hideMark/>
          </w:tcPr>
          <w:p w14:paraId="186129C1" w14:textId="77777777" w:rsidR="000F7915" w:rsidRPr="000F7915" w:rsidRDefault="000F7915" w:rsidP="000F7915">
            <w:pPr>
              <w:spacing w:after="160" w:line="259" w:lineRule="auto"/>
              <w:rPr>
                <w:lang w:val="en-GB"/>
              </w:rPr>
            </w:pPr>
            <w:r w:rsidRPr="000F7915">
              <w:rPr>
                <w:lang w:val="en-GB"/>
              </w:rPr>
              <w:t>B22.7.4</w:t>
            </w:r>
          </w:p>
        </w:tc>
        <w:tc>
          <w:tcPr>
            <w:tcW w:w="3132" w:type="dxa"/>
            <w:vAlign w:val="center"/>
            <w:hideMark/>
          </w:tcPr>
          <w:p w14:paraId="628B8F60"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 xml:space="preserve">βεια </w:t>
            </w:r>
            <w:proofErr w:type="spellStart"/>
            <w:r w:rsidRPr="000F7915">
              <w:rPr>
                <w:lang w:val="en-GB"/>
              </w:rPr>
              <w:t>Θερμόμετρου</w:t>
            </w:r>
            <w:proofErr w:type="spellEnd"/>
          </w:p>
        </w:tc>
        <w:tc>
          <w:tcPr>
            <w:tcW w:w="2268" w:type="dxa"/>
            <w:noWrap/>
            <w:vAlign w:val="center"/>
            <w:hideMark/>
          </w:tcPr>
          <w:p w14:paraId="1F0853E8" w14:textId="77777777" w:rsidR="000F7915" w:rsidRPr="000F7915" w:rsidRDefault="000F7915" w:rsidP="000F7915">
            <w:pPr>
              <w:spacing w:after="160" w:line="259" w:lineRule="auto"/>
            </w:pPr>
            <w:r w:rsidRPr="000F7915">
              <w:t>Ακρίβεια καλύτερη από  ±0.1 °</w:t>
            </w:r>
            <w:r w:rsidRPr="000F7915">
              <w:rPr>
                <w:lang w:val="en-GB"/>
              </w:rPr>
              <w:t>C</w:t>
            </w:r>
            <w:r w:rsidRPr="000F7915">
              <w:t xml:space="preserve">  στην κλίμακα 10 − 30 °</w:t>
            </w:r>
            <w:r w:rsidRPr="000F7915">
              <w:rPr>
                <w:lang w:val="en-GB"/>
              </w:rPr>
              <w:t>C</w:t>
            </w:r>
            <w:r w:rsidRPr="000F7915">
              <w:t>.</w:t>
            </w:r>
          </w:p>
        </w:tc>
        <w:tc>
          <w:tcPr>
            <w:tcW w:w="1276" w:type="dxa"/>
          </w:tcPr>
          <w:p w14:paraId="1D87B2B1" w14:textId="77777777" w:rsidR="000F7915" w:rsidRPr="000F7915" w:rsidRDefault="000F7915" w:rsidP="000F7915">
            <w:pPr>
              <w:spacing w:after="160" w:line="259" w:lineRule="auto"/>
            </w:pPr>
          </w:p>
        </w:tc>
        <w:tc>
          <w:tcPr>
            <w:tcW w:w="1417" w:type="dxa"/>
          </w:tcPr>
          <w:p w14:paraId="79DEE7BF" w14:textId="77777777" w:rsidR="000F7915" w:rsidRPr="000F7915" w:rsidRDefault="000F7915" w:rsidP="000F7915">
            <w:pPr>
              <w:spacing w:after="160" w:line="259" w:lineRule="auto"/>
            </w:pPr>
          </w:p>
        </w:tc>
      </w:tr>
      <w:tr w:rsidR="000F7915" w:rsidRPr="000F7915" w14:paraId="3D492CEE" w14:textId="77777777" w:rsidTr="008A39EF">
        <w:trPr>
          <w:cantSplit/>
          <w:trHeight w:val="300"/>
        </w:trPr>
        <w:tc>
          <w:tcPr>
            <w:tcW w:w="1116" w:type="dxa"/>
            <w:vAlign w:val="center"/>
            <w:hideMark/>
          </w:tcPr>
          <w:p w14:paraId="3D0C3B67" w14:textId="77777777" w:rsidR="000F7915" w:rsidRPr="000F7915" w:rsidRDefault="000F7915" w:rsidP="000F7915">
            <w:pPr>
              <w:spacing w:after="160" w:line="259" w:lineRule="auto"/>
              <w:rPr>
                <w:lang w:val="en-GB"/>
              </w:rPr>
            </w:pPr>
            <w:r w:rsidRPr="000F7915">
              <w:rPr>
                <w:lang w:val="en-GB"/>
              </w:rPr>
              <w:t>B22.7.5</w:t>
            </w:r>
          </w:p>
        </w:tc>
        <w:tc>
          <w:tcPr>
            <w:tcW w:w="3132" w:type="dxa"/>
            <w:vAlign w:val="center"/>
            <w:hideMark/>
          </w:tcPr>
          <w:p w14:paraId="194FA12F"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Απ</w:t>
            </w:r>
            <w:proofErr w:type="spellStart"/>
            <w:r w:rsidRPr="000F7915">
              <w:rPr>
                <w:lang w:val="en-GB"/>
              </w:rPr>
              <w:t>όκρισης</w:t>
            </w:r>
            <w:proofErr w:type="spellEnd"/>
            <w:r w:rsidRPr="000F7915">
              <w:rPr>
                <w:lang w:val="en-GB"/>
              </w:rPr>
              <w:t xml:space="preserve"> </w:t>
            </w:r>
            <w:proofErr w:type="spellStart"/>
            <w:r w:rsidRPr="000F7915">
              <w:rPr>
                <w:lang w:val="en-GB"/>
              </w:rPr>
              <w:t>Θερμόμετρου</w:t>
            </w:r>
            <w:proofErr w:type="spellEnd"/>
          </w:p>
        </w:tc>
        <w:tc>
          <w:tcPr>
            <w:tcW w:w="2268" w:type="dxa"/>
            <w:noWrap/>
            <w:vAlign w:val="center"/>
            <w:hideMark/>
          </w:tcPr>
          <w:p w14:paraId="1EE7357C" w14:textId="77777777" w:rsidR="000F7915" w:rsidRPr="000F7915" w:rsidRDefault="000F7915" w:rsidP="000F7915">
            <w:pPr>
              <w:spacing w:after="160" w:line="259" w:lineRule="auto"/>
            </w:pPr>
            <w:r w:rsidRPr="000F7915">
              <w:t>Χρόνος απόκρισης στο 1/</w:t>
            </w:r>
            <w:r w:rsidRPr="000F7915">
              <w:rPr>
                <w:lang w:val="en-GB"/>
              </w:rPr>
              <w:t>e</w:t>
            </w:r>
            <w:r w:rsidRPr="000F7915">
              <w:t xml:space="preserve"> αιφνίδιας μεταβολής &lt; 16 </w:t>
            </w:r>
            <w:r w:rsidRPr="000F7915">
              <w:rPr>
                <w:lang w:val="en-GB"/>
              </w:rPr>
              <w:t>sec</w:t>
            </w:r>
            <w:r w:rsidRPr="000F7915">
              <w:t>.</w:t>
            </w:r>
          </w:p>
        </w:tc>
        <w:tc>
          <w:tcPr>
            <w:tcW w:w="1276" w:type="dxa"/>
          </w:tcPr>
          <w:p w14:paraId="26FB8C5F" w14:textId="77777777" w:rsidR="000F7915" w:rsidRPr="000F7915" w:rsidRDefault="000F7915" w:rsidP="000F7915">
            <w:pPr>
              <w:spacing w:after="160" w:line="259" w:lineRule="auto"/>
            </w:pPr>
          </w:p>
        </w:tc>
        <w:tc>
          <w:tcPr>
            <w:tcW w:w="1417" w:type="dxa"/>
          </w:tcPr>
          <w:p w14:paraId="1B44E671" w14:textId="77777777" w:rsidR="000F7915" w:rsidRPr="000F7915" w:rsidRDefault="000F7915" w:rsidP="000F7915">
            <w:pPr>
              <w:spacing w:after="160" w:line="259" w:lineRule="auto"/>
            </w:pPr>
          </w:p>
        </w:tc>
      </w:tr>
      <w:tr w:rsidR="000F7915" w:rsidRPr="000F7915" w14:paraId="55A84DE3" w14:textId="77777777" w:rsidTr="008A39EF">
        <w:trPr>
          <w:cantSplit/>
          <w:trHeight w:val="300"/>
        </w:trPr>
        <w:tc>
          <w:tcPr>
            <w:tcW w:w="1116" w:type="dxa"/>
            <w:vAlign w:val="center"/>
            <w:hideMark/>
          </w:tcPr>
          <w:p w14:paraId="3B4D82EC" w14:textId="77777777" w:rsidR="000F7915" w:rsidRPr="000F7915" w:rsidRDefault="000F7915" w:rsidP="000F7915">
            <w:pPr>
              <w:spacing w:after="160" w:line="259" w:lineRule="auto"/>
              <w:rPr>
                <w:lang w:val="en-GB"/>
              </w:rPr>
            </w:pPr>
            <w:r w:rsidRPr="000F7915">
              <w:rPr>
                <w:lang w:val="en-GB"/>
              </w:rPr>
              <w:t>B22.7.6</w:t>
            </w:r>
          </w:p>
        </w:tc>
        <w:tc>
          <w:tcPr>
            <w:tcW w:w="3132" w:type="dxa"/>
            <w:vAlign w:val="center"/>
            <w:hideMark/>
          </w:tcPr>
          <w:p w14:paraId="27A4771F" w14:textId="77777777" w:rsidR="000F7915" w:rsidRPr="000F7915" w:rsidRDefault="000F7915" w:rsidP="000F7915">
            <w:pPr>
              <w:spacing w:after="160" w:line="259" w:lineRule="auto"/>
              <w:rPr>
                <w:lang w:val="en-GB"/>
              </w:rPr>
            </w:pPr>
            <w:proofErr w:type="spellStart"/>
            <w:r w:rsidRPr="000F7915">
              <w:rPr>
                <w:lang w:val="en-GB"/>
              </w:rPr>
              <w:t>Ευστάθει</w:t>
            </w:r>
            <w:proofErr w:type="spellEnd"/>
            <w:r w:rsidRPr="000F7915">
              <w:rPr>
                <w:lang w:val="en-GB"/>
              </w:rPr>
              <w:t xml:space="preserve">α </w:t>
            </w:r>
            <w:proofErr w:type="spellStart"/>
            <w:r w:rsidRPr="000F7915">
              <w:rPr>
                <w:lang w:val="en-GB"/>
              </w:rPr>
              <w:t>Θερμόμετρου</w:t>
            </w:r>
            <w:proofErr w:type="spellEnd"/>
          </w:p>
        </w:tc>
        <w:tc>
          <w:tcPr>
            <w:tcW w:w="2268" w:type="dxa"/>
            <w:noWrap/>
            <w:vAlign w:val="center"/>
            <w:hideMark/>
          </w:tcPr>
          <w:p w14:paraId="6B7A9C80" w14:textId="77777777" w:rsidR="000F7915" w:rsidRPr="000F7915" w:rsidRDefault="000F7915" w:rsidP="000F7915">
            <w:pPr>
              <w:spacing w:after="160" w:line="259" w:lineRule="auto"/>
            </w:pPr>
            <w:r w:rsidRPr="000F7915">
              <w:t>Ευστάθεια αισθητήρα (μακροχρόνια ολίσθηση) καλύτερη από ±0.1 °</w:t>
            </w:r>
            <w:r w:rsidRPr="000F7915">
              <w:rPr>
                <w:lang w:val="en-GB"/>
              </w:rPr>
              <w:t>C</w:t>
            </w:r>
            <w:r w:rsidRPr="000F7915">
              <w:t>/έτος</w:t>
            </w:r>
          </w:p>
        </w:tc>
        <w:tc>
          <w:tcPr>
            <w:tcW w:w="1276" w:type="dxa"/>
          </w:tcPr>
          <w:p w14:paraId="59D2DC33" w14:textId="77777777" w:rsidR="000F7915" w:rsidRPr="000F7915" w:rsidRDefault="000F7915" w:rsidP="000F7915">
            <w:pPr>
              <w:spacing w:after="160" w:line="259" w:lineRule="auto"/>
            </w:pPr>
          </w:p>
        </w:tc>
        <w:tc>
          <w:tcPr>
            <w:tcW w:w="1417" w:type="dxa"/>
          </w:tcPr>
          <w:p w14:paraId="09567A8E" w14:textId="77777777" w:rsidR="000F7915" w:rsidRPr="000F7915" w:rsidRDefault="000F7915" w:rsidP="000F7915">
            <w:pPr>
              <w:spacing w:after="160" w:line="259" w:lineRule="auto"/>
            </w:pPr>
          </w:p>
        </w:tc>
      </w:tr>
      <w:tr w:rsidR="000F7915" w:rsidRPr="000F7915" w14:paraId="5B13D081" w14:textId="77777777" w:rsidTr="008A39EF">
        <w:trPr>
          <w:cantSplit/>
          <w:trHeight w:val="300"/>
        </w:trPr>
        <w:tc>
          <w:tcPr>
            <w:tcW w:w="1116" w:type="dxa"/>
            <w:vAlign w:val="center"/>
            <w:hideMark/>
          </w:tcPr>
          <w:p w14:paraId="34C0CF10" w14:textId="77777777" w:rsidR="000F7915" w:rsidRPr="000F7915" w:rsidRDefault="000F7915" w:rsidP="000F7915">
            <w:pPr>
              <w:spacing w:after="160" w:line="259" w:lineRule="auto"/>
              <w:rPr>
                <w:lang w:val="en-GB"/>
              </w:rPr>
            </w:pPr>
            <w:r w:rsidRPr="000F7915">
              <w:rPr>
                <w:lang w:val="en-GB"/>
              </w:rPr>
              <w:t>B22.7.7</w:t>
            </w:r>
          </w:p>
        </w:tc>
        <w:tc>
          <w:tcPr>
            <w:tcW w:w="3132" w:type="dxa"/>
            <w:vAlign w:val="center"/>
            <w:hideMark/>
          </w:tcPr>
          <w:p w14:paraId="63D46B3B" w14:textId="77777777" w:rsidR="000F7915" w:rsidRPr="000F7915" w:rsidRDefault="000F7915" w:rsidP="000F7915">
            <w:pPr>
              <w:spacing w:after="160" w:line="259" w:lineRule="auto"/>
              <w:rPr>
                <w:lang w:val="en-GB"/>
              </w:rPr>
            </w:pPr>
            <w:proofErr w:type="spellStart"/>
            <w:r w:rsidRPr="000F7915">
              <w:rPr>
                <w:lang w:val="en-GB"/>
              </w:rPr>
              <w:t>Κλίμ</w:t>
            </w:r>
            <w:proofErr w:type="spellEnd"/>
            <w:r w:rsidRPr="000F7915">
              <w:rPr>
                <w:lang w:val="en-GB"/>
              </w:rPr>
              <w:t xml:space="preserve">ακα </w:t>
            </w:r>
            <w:proofErr w:type="spellStart"/>
            <w:r w:rsidRPr="000F7915">
              <w:rPr>
                <w:lang w:val="en-GB"/>
              </w:rPr>
              <w:t>Μέτρησης</w:t>
            </w:r>
            <w:proofErr w:type="spellEnd"/>
            <w:r w:rsidRPr="000F7915">
              <w:rPr>
                <w:lang w:val="en-GB"/>
              </w:rPr>
              <w:t xml:space="preserve"> </w:t>
            </w:r>
            <w:proofErr w:type="spellStart"/>
            <w:r w:rsidRPr="000F7915">
              <w:rPr>
                <w:lang w:val="en-GB"/>
              </w:rPr>
              <w:t>Υγρόμετρου</w:t>
            </w:r>
            <w:proofErr w:type="spellEnd"/>
          </w:p>
        </w:tc>
        <w:tc>
          <w:tcPr>
            <w:tcW w:w="2268" w:type="dxa"/>
            <w:noWrap/>
            <w:vAlign w:val="center"/>
            <w:hideMark/>
          </w:tcPr>
          <w:p w14:paraId="6722AF24" w14:textId="77777777" w:rsidR="000F7915" w:rsidRPr="000F7915" w:rsidRDefault="000F7915" w:rsidP="000F7915">
            <w:pPr>
              <w:spacing w:after="160" w:line="259" w:lineRule="auto"/>
              <w:rPr>
                <w:lang w:val="en-GB"/>
              </w:rPr>
            </w:pPr>
            <w:proofErr w:type="spellStart"/>
            <w:r w:rsidRPr="000F7915">
              <w:rPr>
                <w:lang w:val="en-GB"/>
              </w:rPr>
              <w:t>Ελάχιστη</w:t>
            </w:r>
            <w:proofErr w:type="spellEnd"/>
            <w:r w:rsidRPr="000F7915">
              <w:rPr>
                <w:lang w:val="en-GB"/>
              </w:rPr>
              <w:t xml:space="preserve"> </w:t>
            </w:r>
            <w:proofErr w:type="spellStart"/>
            <w:r w:rsidRPr="000F7915">
              <w:rPr>
                <w:lang w:val="en-GB"/>
              </w:rPr>
              <w:t>κλίμ</w:t>
            </w:r>
            <w:proofErr w:type="spellEnd"/>
            <w:r w:rsidRPr="000F7915">
              <w:rPr>
                <w:lang w:val="en-GB"/>
              </w:rPr>
              <w:t xml:space="preserve">ακα </w:t>
            </w:r>
            <w:proofErr w:type="spellStart"/>
            <w:r w:rsidRPr="000F7915">
              <w:rPr>
                <w:lang w:val="en-GB"/>
              </w:rPr>
              <w:t>μέτρησης</w:t>
            </w:r>
            <w:proofErr w:type="spellEnd"/>
            <w:r w:rsidRPr="000F7915">
              <w:rPr>
                <w:lang w:val="en-GB"/>
              </w:rPr>
              <w:t xml:space="preserve"> </w:t>
            </w:r>
            <w:proofErr w:type="spellStart"/>
            <w:proofErr w:type="gramStart"/>
            <w:r w:rsidRPr="000F7915">
              <w:rPr>
                <w:lang w:val="en-GB"/>
              </w:rPr>
              <w:t>υγρόμετρου</w:t>
            </w:r>
            <w:proofErr w:type="spellEnd"/>
            <w:r w:rsidRPr="000F7915">
              <w:rPr>
                <w:lang w:val="en-GB"/>
              </w:rPr>
              <w:t xml:space="preserve">  0</w:t>
            </w:r>
            <w:proofErr w:type="gramEnd"/>
            <w:r w:rsidRPr="000F7915">
              <w:rPr>
                <w:lang w:val="en-GB"/>
              </w:rPr>
              <w:t xml:space="preserve"> − 100</w:t>
            </w:r>
            <w:proofErr w:type="gramStart"/>
            <w:r w:rsidRPr="000F7915">
              <w:rPr>
                <w:lang w:val="en-GB"/>
              </w:rPr>
              <w:t>% .</w:t>
            </w:r>
            <w:proofErr w:type="gramEnd"/>
            <w:r w:rsidRPr="000F7915">
              <w:rPr>
                <w:lang w:val="en-GB"/>
              </w:rPr>
              <w:t xml:space="preserve"> </w:t>
            </w:r>
          </w:p>
        </w:tc>
        <w:tc>
          <w:tcPr>
            <w:tcW w:w="1276" w:type="dxa"/>
          </w:tcPr>
          <w:p w14:paraId="38A5E9D2" w14:textId="77777777" w:rsidR="000F7915" w:rsidRPr="000F7915" w:rsidRDefault="000F7915" w:rsidP="000F7915">
            <w:pPr>
              <w:spacing w:after="160" w:line="259" w:lineRule="auto"/>
              <w:rPr>
                <w:lang w:val="en-GB"/>
              </w:rPr>
            </w:pPr>
          </w:p>
        </w:tc>
        <w:tc>
          <w:tcPr>
            <w:tcW w:w="1417" w:type="dxa"/>
          </w:tcPr>
          <w:p w14:paraId="5007ECCA" w14:textId="77777777" w:rsidR="000F7915" w:rsidRPr="000F7915" w:rsidRDefault="000F7915" w:rsidP="000F7915">
            <w:pPr>
              <w:spacing w:after="160" w:line="259" w:lineRule="auto"/>
              <w:rPr>
                <w:lang w:val="en-GB"/>
              </w:rPr>
            </w:pPr>
          </w:p>
        </w:tc>
      </w:tr>
      <w:tr w:rsidR="000F7915" w:rsidRPr="000F7915" w14:paraId="42E76ABA" w14:textId="77777777" w:rsidTr="008A39EF">
        <w:trPr>
          <w:cantSplit/>
          <w:trHeight w:val="300"/>
        </w:trPr>
        <w:tc>
          <w:tcPr>
            <w:tcW w:w="1116" w:type="dxa"/>
            <w:vAlign w:val="center"/>
            <w:hideMark/>
          </w:tcPr>
          <w:p w14:paraId="2232DDE0" w14:textId="77777777" w:rsidR="000F7915" w:rsidRPr="000F7915" w:rsidRDefault="000F7915" w:rsidP="000F7915">
            <w:pPr>
              <w:spacing w:after="160" w:line="259" w:lineRule="auto"/>
              <w:rPr>
                <w:lang w:val="en-GB"/>
              </w:rPr>
            </w:pPr>
            <w:r w:rsidRPr="000F7915">
              <w:rPr>
                <w:lang w:val="en-GB"/>
              </w:rPr>
              <w:t>B22.7.8</w:t>
            </w:r>
          </w:p>
        </w:tc>
        <w:tc>
          <w:tcPr>
            <w:tcW w:w="3132" w:type="dxa"/>
            <w:vAlign w:val="center"/>
            <w:hideMark/>
          </w:tcPr>
          <w:p w14:paraId="14769B44"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 xml:space="preserve">βεια </w:t>
            </w:r>
            <w:proofErr w:type="spellStart"/>
            <w:r w:rsidRPr="000F7915">
              <w:rPr>
                <w:lang w:val="en-GB"/>
              </w:rPr>
              <w:t>Υγρόμετρου</w:t>
            </w:r>
            <w:proofErr w:type="spellEnd"/>
          </w:p>
        </w:tc>
        <w:tc>
          <w:tcPr>
            <w:tcW w:w="2268" w:type="dxa"/>
            <w:noWrap/>
            <w:vAlign w:val="center"/>
            <w:hideMark/>
          </w:tcPr>
          <w:p w14:paraId="252F3EB8" w14:textId="77777777" w:rsidR="000F7915" w:rsidRPr="000F7915" w:rsidRDefault="000F7915" w:rsidP="000F7915">
            <w:pPr>
              <w:spacing w:after="160" w:line="259" w:lineRule="auto"/>
            </w:pPr>
            <w:r w:rsidRPr="000F7915">
              <w:t>Ακρίβεια καλύτερη από  ± 1% στην περιοχή 0 – 100%.</w:t>
            </w:r>
          </w:p>
        </w:tc>
        <w:tc>
          <w:tcPr>
            <w:tcW w:w="1276" w:type="dxa"/>
          </w:tcPr>
          <w:p w14:paraId="2085E978" w14:textId="77777777" w:rsidR="000F7915" w:rsidRPr="000F7915" w:rsidRDefault="000F7915" w:rsidP="000F7915">
            <w:pPr>
              <w:spacing w:after="160" w:line="259" w:lineRule="auto"/>
            </w:pPr>
          </w:p>
        </w:tc>
        <w:tc>
          <w:tcPr>
            <w:tcW w:w="1417" w:type="dxa"/>
          </w:tcPr>
          <w:p w14:paraId="4C5A6527" w14:textId="77777777" w:rsidR="000F7915" w:rsidRPr="000F7915" w:rsidRDefault="000F7915" w:rsidP="000F7915">
            <w:pPr>
              <w:spacing w:after="160" w:line="259" w:lineRule="auto"/>
            </w:pPr>
          </w:p>
        </w:tc>
      </w:tr>
      <w:tr w:rsidR="000F7915" w:rsidRPr="000F7915" w14:paraId="3089ED1D" w14:textId="77777777" w:rsidTr="008A39EF">
        <w:trPr>
          <w:cantSplit/>
          <w:trHeight w:val="300"/>
        </w:trPr>
        <w:tc>
          <w:tcPr>
            <w:tcW w:w="1116" w:type="dxa"/>
            <w:vAlign w:val="center"/>
            <w:hideMark/>
          </w:tcPr>
          <w:p w14:paraId="42F62814" w14:textId="77777777" w:rsidR="000F7915" w:rsidRPr="000F7915" w:rsidRDefault="000F7915" w:rsidP="000F7915">
            <w:pPr>
              <w:spacing w:after="160" w:line="259" w:lineRule="auto"/>
              <w:rPr>
                <w:lang w:val="en-GB"/>
              </w:rPr>
            </w:pPr>
            <w:r w:rsidRPr="000F7915">
              <w:rPr>
                <w:lang w:val="en-GB"/>
              </w:rPr>
              <w:t>B22.7.9</w:t>
            </w:r>
          </w:p>
        </w:tc>
        <w:tc>
          <w:tcPr>
            <w:tcW w:w="3132" w:type="dxa"/>
            <w:vAlign w:val="center"/>
            <w:hideMark/>
          </w:tcPr>
          <w:p w14:paraId="786C5E2E"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Απ</w:t>
            </w:r>
            <w:proofErr w:type="spellStart"/>
            <w:r w:rsidRPr="000F7915">
              <w:rPr>
                <w:lang w:val="en-GB"/>
              </w:rPr>
              <w:t>όκρισης</w:t>
            </w:r>
            <w:proofErr w:type="spellEnd"/>
            <w:r w:rsidRPr="000F7915">
              <w:rPr>
                <w:lang w:val="en-GB"/>
              </w:rPr>
              <w:t xml:space="preserve"> </w:t>
            </w:r>
            <w:proofErr w:type="spellStart"/>
            <w:r w:rsidRPr="000F7915">
              <w:rPr>
                <w:lang w:val="en-GB"/>
              </w:rPr>
              <w:t>Υγρόμετρου</w:t>
            </w:r>
            <w:proofErr w:type="spellEnd"/>
          </w:p>
        </w:tc>
        <w:tc>
          <w:tcPr>
            <w:tcW w:w="2268" w:type="dxa"/>
            <w:noWrap/>
            <w:vAlign w:val="center"/>
            <w:hideMark/>
          </w:tcPr>
          <w:p w14:paraId="7065FF86" w14:textId="77777777" w:rsidR="000F7915" w:rsidRPr="000F7915" w:rsidRDefault="000F7915" w:rsidP="000F7915">
            <w:pPr>
              <w:spacing w:after="160" w:line="259" w:lineRule="auto"/>
            </w:pPr>
            <w:r w:rsidRPr="000F7915">
              <w:t>Χρόνος απόκρισης στο 1/</w:t>
            </w:r>
            <w:r w:rsidRPr="000F7915">
              <w:rPr>
                <w:lang w:val="en-GB"/>
              </w:rPr>
              <w:t>e</w:t>
            </w:r>
            <w:r w:rsidRPr="000F7915">
              <w:t xml:space="preserve"> αιφνίδιας μεταβολής &lt; 16 </w:t>
            </w:r>
            <w:r w:rsidRPr="000F7915">
              <w:rPr>
                <w:lang w:val="en-GB"/>
              </w:rPr>
              <w:t>sec</w:t>
            </w:r>
            <w:r w:rsidRPr="000F7915">
              <w:t>.</w:t>
            </w:r>
          </w:p>
        </w:tc>
        <w:tc>
          <w:tcPr>
            <w:tcW w:w="1276" w:type="dxa"/>
          </w:tcPr>
          <w:p w14:paraId="1408986A" w14:textId="77777777" w:rsidR="000F7915" w:rsidRPr="000F7915" w:rsidRDefault="000F7915" w:rsidP="000F7915">
            <w:pPr>
              <w:spacing w:after="160" w:line="259" w:lineRule="auto"/>
            </w:pPr>
          </w:p>
        </w:tc>
        <w:tc>
          <w:tcPr>
            <w:tcW w:w="1417" w:type="dxa"/>
          </w:tcPr>
          <w:p w14:paraId="28CBE12B" w14:textId="77777777" w:rsidR="000F7915" w:rsidRPr="000F7915" w:rsidRDefault="000F7915" w:rsidP="000F7915">
            <w:pPr>
              <w:spacing w:after="160" w:line="259" w:lineRule="auto"/>
            </w:pPr>
          </w:p>
        </w:tc>
      </w:tr>
      <w:tr w:rsidR="000F7915" w:rsidRPr="000F7915" w14:paraId="00EB8323" w14:textId="77777777" w:rsidTr="008A39EF">
        <w:trPr>
          <w:cantSplit/>
          <w:trHeight w:val="300"/>
        </w:trPr>
        <w:tc>
          <w:tcPr>
            <w:tcW w:w="1116" w:type="dxa"/>
            <w:vAlign w:val="center"/>
            <w:hideMark/>
          </w:tcPr>
          <w:p w14:paraId="365A37BE" w14:textId="77777777" w:rsidR="000F7915" w:rsidRPr="000F7915" w:rsidRDefault="000F7915" w:rsidP="000F7915">
            <w:pPr>
              <w:spacing w:after="160" w:line="259" w:lineRule="auto"/>
              <w:rPr>
                <w:lang w:val="en-GB"/>
              </w:rPr>
            </w:pPr>
            <w:r w:rsidRPr="000F7915">
              <w:rPr>
                <w:lang w:val="en-GB"/>
              </w:rPr>
              <w:t>B22.7.10</w:t>
            </w:r>
          </w:p>
        </w:tc>
        <w:tc>
          <w:tcPr>
            <w:tcW w:w="3132" w:type="dxa"/>
            <w:vAlign w:val="center"/>
            <w:hideMark/>
          </w:tcPr>
          <w:p w14:paraId="3E19556E" w14:textId="77777777" w:rsidR="000F7915" w:rsidRPr="000F7915" w:rsidRDefault="000F7915" w:rsidP="000F7915">
            <w:pPr>
              <w:spacing w:after="160" w:line="259" w:lineRule="auto"/>
              <w:rPr>
                <w:lang w:val="en-GB"/>
              </w:rPr>
            </w:pPr>
            <w:proofErr w:type="spellStart"/>
            <w:r w:rsidRPr="000F7915">
              <w:rPr>
                <w:lang w:val="en-GB"/>
              </w:rPr>
              <w:t>Ευστάθει</w:t>
            </w:r>
            <w:proofErr w:type="spellEnd"/>
            <w:r w:rsidRPr="000F7915">
              <w:rPr>
                <w:lang w:val="en-GB"/>
              </w:rPr>
              <w:t xml:space="preserve">α </w:t>
            </w:r>
            <w:proofErr w:type="spellStart"/>
            <w:r w:rsidRPr="000F7915">
              <w:rPr>
                <w:lang w:val="en-GB"/>
              </w:rPr>
              <w:t>Υγρόμετρου</w:t>
            </w:r>
            <w:proofErr w:type="spellEnd"/>
          </w:p>
        </w:tc>
        <w:tc>
          <w:tcPr>
            <w:tcW w:w="2268" w:type="dxa"/>
            <w:noWrap/>
            <w:vAlign w:val="center"/>
            <w:hideMark/>
          </w:tcPr>
          <w:p w14:paraId="6CEF3BE5" w14:textId="77777777" w:rsidR="000F7915" w:rsidRPr="000F7915" w:rsidRDefault="000F7915" w:rsidP="000F7915">
            <w:pPr>
              <w:spacing w:after="160" w:line="259" w:lineRule="auto"/>
            </w:pPr>
            <w:r w:rsidRPr="000F7915">
              <w:t xml:space="preserve">Ευστάθεια αισθητήρα (μακροχρόνια ολίσθηση) καλύτερη από ±1% </w:t>
            </w:r>
            <w:r w:rsidRPr="000F7915">
              <w:rPr>
                <w:lang w:val="en-GB"/>
              </w:rPr>
              <w:t>RH</w:t>
            </w:r>
            <w:r w:rsidRPr="000F7915">
              <w:t>/έτος</w:t>
            </w:r>
          </w:p>
        </w:tc>
        <w:tc>
          <w:tcPr>
            <w:tcW w:w="1276" w:type="dxa"/>
          </w:tcPr>
          <w:p w14:paraId="30D99F5A" w14:textId="77777777" w:rsidR="000F7915" w:rsidRPr="000F7915" w:rsidRDefault="000F7915" w:rsidP="000F7915">
            <w:pPr>
              <w:spacing w:after="160" w:line="259" w:lineRule="auto"/>
            </w:pPr>
          </w:p>
        </w:tc>
        <w:tc>
          <w:tcPr>
            <w:tcW w:w="1417" w:type="dxa"/>
          </w:tcPr>
          <w:p w14:paraId="27C30D8C" w14:textId="77777777" w:rsidR="000F7915" w:rsidRPr="000F7915" w:rsidRDefault="000F7915" w:rsidP="000F7915">
            <w:pPr>
              <w:spacing w:after="160" w:line="259" w:lineRule="auto"/>
            </w:pPr>
          </w:p>
        </w:tc>
      </w:tr>
      <w:tr w:rsidR="000F7915" w:rsidRPr="000F7915" w14:paraId="162267F9" w14:textId="77777777" w:rsidTr="008A39EF">
        <w:trPr>
          <w:cantSplit/>
          <w:trHeight w:val="300"/>
        </w:trPr>
        <w:tc>
          <w:tcPr>
            <w:tcW w:w="1116" w:type="dxa"/>
            <w:vAlign w:val="center"/>
            <w:hideMark/>
          </w:tcPr>
          <w:p w14:paraId="66128FEF" w14:textId="77777777" w:rsidR="000F7915" w:rsidRPr="000F7915" w:rsidRDefault="000F7915" w:rsidP="000F7915">
            <w:pPr>
              <w:spacing w:after="160" w:line="259" w:lineRule="auto"/>
              <w:rPr>
                <w:lang w:val="en-GB"/>
              </w:rPr>
            </w:pPr>
            <w:r w:rsidRPr="000F7915">
              <w:rPr>
                <w:lang w:val="en-GB"/>
              </w:rPr>
              <w:t>B22.7.11</w:t>
            </w:r>
          </w:p>
        </w:tc>
        <w:tc>
          <w:tcPr>
            <w:tcW w:w="3132" w:type="dxa"/>
            <w:vAlign w:val="center"/>
            <w:hideMark/>
          </w:tcPr>
          <w:p w14:paraId="7128A2D5" w14:textId="77777777" w:rsidR="000F7915" w:rsidRPr="000F7915" w:rsidRDefault="000F7915" w:rsidP="000F7915">
            <w:pPr>
              <w:spacing w:after="160" w:line="259" w:lineRule="auto"/>
              <w:rPr>
                <w:lang w:val="en-GB"/>
              </w:rPr>
            </w:pPr>
            <w:proofErr w:type="spellStart"/>
            <w:r w:rsidRPr="000F7915">
              <w:rPr>
                <w:lang w:val="en-GB"/>
              </w:rPr>
              <w:t>Έξοδοι</w:t>
            </w:r>
            <w:proofErr w:type="spellEnd"/>
            <w:r w:rsidRPr="000F7915">
              <w:rPr>
                <w:lang w:val="en-GB"/>
              </w:rPr>
              <w:t xml:space="preserve"> </w:t>
            </w:r>
            <w:proofErr w:type="spellStart"/>
            <w:r w:rsidRPr="000F7915">
              <w:rPr>
                <w:lang w:val="en-GB"/>
              </w:rPr>
              <w:t>Σήμ</w:t>
            </w:r>
            <w:proofErr w:type="spellEnd"/>
            <w:r w:rsidRPr="000F7915">
              <w:rPr>
                <w:lang w:val="en-GB"/>
              </w:rPr>
              <w:t>ατος</w:t>
            </w:r>
          </w:p>
        </w:tc>
        <w:tc>
          <w:tcPr>
            <w:tcW w:w="2268" w:type="dxa"/>
            <w:noWrap/>
            <w:vAlign w:val="center"/>
            <w:hideMark/>
          </w:tcPr>
          <w:p w14:paraId="3EFBB6F8" w14:textId="77777777" w:rsidR="000F7915" w:rsidRPr="000F7915" w:rsidRDefault="000F7915" w:rsidP="000F7915">
            <w:pPr>
              <w:spacing w:after="160" w:line="259" w:lineRule="auto"/>
            </w:pPr>
            <w:r w:rsidRPr="000F7915">
              <w:t xml:space="preserve">Τάση σήματος εξόδου στην κλίμακα    1 - 5 </w:t>
            </w:r>
            <w:r w:rsidRPr="000F7915">
              <w:rPr>
                <w:lang w:val="en-GB"/>
              </w:rPr>
              <w:t>V</w:t>
            </w:r>
            <w:r w:rsidRPr="000F7915">
              <w:t xml:space="preserve"> </w:t>
            </w:r>
            <w:r w:rsidRPr="000F7915">
              <w:rPr>
                <w:lang w:val="en-GB"/>
              </w:rPr>
              <w:t>DC</w:t>
            </w:r>
            <w:r w:rsidRPr="000F7915">
              <w:t xml:space="preserve">  για κάθε αισθητήρα</w:t>
            </w:r>
          </w:p>
        </w:tc>
        <w:tc>
          <w:tcPr>
            <w:tcW w:w="1276" w:type="dxa"/>
          </w:tcPr>
          <w:p w14:paraId="59A73005" w14:textId="77777777" w:rsidR="000F7915" w:rsidRPr="000F7915" w:rsidRDefault="000F7915" w:rsidP="000F7915">
            <w:pPr>
              <w:spacing w:after="160" w:line="259" w:lineRule="auto"/>
            </w:pPr>
          </w:p>
        </w:tc>
        <w:tc>
          <w:tcPr>
            <w:tcW w:w="1417" w:type="dxa"/>
          </w:tcPr>
          <w:p w14:paraId="7DEA072E" w14:textId="77777777" w:rsidR="000F7915" w:rsidRPr="000F7915" w:rsidRDefault="000F7915" w:rsidP="000F7915">
            <w:pPr>
              <w:spacing w:after="160" w:line="259" w:lineRule="auto"/>
            </w:pPr>
          </w:p>
        </w:tc>
      </w:tr>
      <w:tr w:rsidR="000F7915" w:rsidRPr="000F7915" w14:paraId="3E84885F" w14:textId="77777777" w:rsidTr="008A39EF">
        <w:trPr>
          <w:cantSplit/>
          <w:trHeight w:val="600"/>
        </w:trPr>
        <w:tc>
          <w:tcPr>
            <w:tcW w:w="1116" w:type="dxa"/>
            <w:vAlign w:val="center"/>
            <w:hideMark/>
          </w:tcPr>
          <w:p w14:paraId="40FB8377" w14:textId="77777777" w:rsidR="000F7915" w:rsidRPr="000F7915" w:rsidRDefault="000F7915" w:rsidP="000F7915">
            <w:pPr>
              <w:spacing w:after="160" w:line="259" w:lineRule="auto"/>
              <w:rPr>
                <w:lang w:val="en-GB"/>
              </w:rPr>
            </w:pPr>
            <w:r w:rsidRPr="000F7915">
              <w:rPr>
                <w:lang w:val="en-GB"/>
              </w:rPr>
              <w:t>B22.7.12</w:t>
            </w:r>
          </w:p>
        </w:tc>
        <w:tc>
          <w:tcPr>
            <w:tcW w:w="3132" w:type="dxa"/>
            <w:vAlign w:val="center"/>
            <w:hideMark/>
          </w:tcPr>
          <w:p w14:paraId="0BEF3510" w14:textId="77777777" w:rsidR="000F7915" w:rsidRPr="000F7915" w:rsidRDefault="000F7915" w:rsidP="000F7915">
            <w:pPr>
              <w:spacing w:after="160" w:line="259" w:lineRule="auto"/>
              <w:rPr>
                <w:lang w:val="en-GB"/>
              </w:rPr>
            </w:pPr>
            <w:proofErr w:type="spellStart"/>
            <w:r w:rsidRPr="000F7915">
              <w:rPr>
                <w:lang w:val="en-GB"/>
              </w:rPr>
              <w:t>Τροφοδοσί</w:t>
            </w:r>
            <w:proofErr w:type="spellEnd"/>
            <w:r w:rsidRPr="000F7915">
              <w:rPr>
                <w:lang w:val="en-GB"/>
              </w:rPr>
              <w:t>α - Κατα</w:t>
            </w:r>
            <w:proofErr w:type="spellStart"/>
            <w:r w:rsidRPr="000F7915">
              <w:rPr>
                <w:lang w:val="en-GB"/>
              </w:rPr>
              <w:t>νάλωση</w:t>
            </w:r>
            <w:proofErr w:type="spellEnd"/>
          </w:p>
        </w:tc>
        <w:tc>
          <w:tcPr>
            <w:tcW w:w="2268" w:type="dxa"/>
            <w:vAlign w:val="center"/>
            <w:hideMark/>
          </w:tcPr>
          <w:p w14:paraId="72D36F91" w14:textId="77777777" w:rsidR="000F7915" w:rsidRPr="000F7915" w:rsidRDefault="000F7915" w:rsidP="000F7915">
            <w:pPr>
              <w:spacing w:after="160" w:line="259" w:lineRule="auto"/>
            </w:pPr>
            <w:r w:rsidRPr="000F7915">
              <w:t xml:space="preserve">Ρεύμα τροφοδοσίας 3.3 − 5 </w:t>
            </w:r>
            <w:r w:rsidRPr="000F7915">
              <w:rPr>
                <w:lang w:val="en-GB"/>
              </w:rPr>
              <w:t>V</w:t>
            </w:r>
            <w:r w:rsidRPr="000F7915">
              <w:t xml:space="preserve"> </w:t>
            </w:r>
            <w:r w:rsidRPr="000F7915">
              <w:rPr>
                <w:lang w:val="en-GB"/>
              </w:rPr>
              <w:t>DC</w:t>
            </w:r>
            <w:r w:rsidRPr="000F7915">
              <w:t xml:space="preserve">.                                                                             Κατανάλωση όχι μεγαλύτερη από 20 </w:t>
            </w:r>
            <w:r w:rsidRPr="000F7915">
              <w:rPr>
                <w:lang w:val="en-GB"/>
              </w:rPr>
              <w:t>m</w:t>
            </w:r>
            <w:r w:rsidRPr="000F7915">
              <w:t>Α .</w:t>
            </w:r>
          </w:p>
        </w:tc>
        <w:tc>
          <w:tcPr>
            <w:tcW w:w="1276" w:type="dxa"/>
          </w:tcPr>
          <w:p w14:paraId="346BF5D4" w14:textId="77777777" w:rsidR="000F7915" w:rsidRPr="000F7915" w:rsidRDefault="000F7915" w:rsidP="000F7915">
            <w:pPr>
              <w:spacing w:after="160" w:line="259" w:lineRule="auto"/>
            </w:pPr>
          </w:p>
        </w:tc>
        <w:tc>
          <w:tcPr>
            <w:tcW w:w="1417" w:type="dxa"/>
          </w:tcPr>
          <w:p w14:paraId="2CC28C13" w14:textId="77777777" w:rsidR="000F7915" w:rsidRPr="000F7915" w:rsidRDefault="000F7915" w:rsidP="000F7915">
            <w:pPr>
              <w:spacing w:after="160" w:line="259" w:lineRule="auto"/>
            </w:pPr>
          </w:p>
        </w:tc>
      </w:tr>
      <w:tr w:rsidR="000F7915" w:rsidRPr="000F7915" w14:paraId="2D918BAC" w14:textId="77777777" w:rsidTr="008A39EF">
        <w:trPr>
          <w:cantSplit/>
          <w:trHeight w:val="600"/>
        </w:trPr>
        <w:tc>
          <w:tcPr>
            <w:tcW w:w="1116" w:type="dxa"/>
            <w:vAlign w:val="center"/>
            <w:hideMark/>
          </w:tcPr>
          <w:p w14:paraId="7D708BAF" w14:textId="77777777" w:rsidR="000F7915" w:rsidRPr="000F7915" w:rsidRDefault="000F7915" w:rsidP="000F7915">
            <w:pPr>
              <w:spacing w:after="160" w:line="259" w:lineRule="auto"/>
              <w:rPr>
                <w:lang w:val="en-GB"/>
              </w:rPr>
            </w:pPr>
            <w:r w:rsidRPr="000F7915">
              <w:rPr>
                <w:lang w:val="en-GB"/>
              </w:rPr>
              <w:t>B22.7.13</w:t>
            </w:r>
          </w:p>
        </w:tc>
        <w:tc>
          <w:tcPr>
            <w:tcW w:w="3132" w:type="dxa"/>
            <w:vAlign w:val="center"/>
            <w:hideMark/>
          </w:tcPr>
          <w:p w14:paraId="61ABBD58" w14:textId="77777777" w:rsidR="000F7915" w:rsidRPr="000F7915" w:rsidRDefault="000F7915" w:rsidP="000F7915">
            <w:pPr>
              <w:spacing w:after="160" w:line="259" w:lineRule="auto"/>
            </w:pPr>
            <w:r w:rsidRPr="000F7915">
              <w:t>Με προστατευτικό σκίαστρο (κυλινδρικά βράχια εξαερισμού)</w:t>
            </w:r>
          </w:p>
        </w:tc>
        <w:tc>
          <w:tcPr>
            <w:tcW w:w="2268" w:type="dxa"/>
            <w:vAlign w:val="center"/>
            <w:hideMark/>
          </w:tcPr>
          <w:p w14:paraId="148BD414"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353C773" w14:textId="77777777" w:rsidR="000F7915" w:rsidRPr="000F7915" w:rsidRDefault="000F7915" w:rsidP="000F7915">
            <w:pPr>
              <w:spacing w:after="160" w:line="259" w:lineRule="auto"/>
              <w:rPr>
                <w:lang w:val="en-GB"/>
              </w:rPr>
            </w:pPr>
          </w:p>
        </w:tc>
        <w:tc>
          <w:tcPr>
            <w:tcW w:w="1417" w:type="dxa"/>
          </w:tcPr>
          <w:p w14:paraId="50176BDB" w14:textId="77777777" w:rsidR="000F7915" w:rsidRPr="000F7915" w:rsidRDefault="000F7915" w:rsidP="000F7915">
            <w:pPr>
              <w:spacing w:after="160" w:line="259" w:lineRule="auto"/>
              <w:rPr>
                <w:lang w:val="en-GB"/>
              </w:rPr>
            </w:pPr>
          </w:p>
        </w:tc>
      </w:tr>
      <w:tr w:rsidR="000F7915" w:rsidRPr="000F7915" w14:paraId="3ADB3D38" w14:textId="77777777" w:rsidTr="008A39EF">
        <w:trPr>
          <w:cantSplit/>
          <w:trHeight w:val="900"/>
        </w:trPr>
        <w:tc>
          <w:tcPr>
            <w:tcW w:w="1116" w:type="dxa"/>
            <w:vAlign w:val="center"/>
            <w:hideMark/>
          </w:tcPr>
          <w:p w14:paraId="43A81A87" w14:textId="77777777" w:rsidR="000F7915" w:rsidRPr="000F7915" w:rsidRDefault="000F7915" w:rsidP="000F7915">
            <w:pPr>
              <w:spacing w:after="160" w:line="259" w:lineRule="auto"/>
              <w:rPr>
                <w:lang w:val="en-GB"/>
              </w:rPr>
            </w:pPr>
            <w:r w:rsidRPr="000F7915">
              <w:rPr>
                <w:lang w:val="en-GB"/>
              </w:rPr>
              <w:lastRenderedPageBreak/>
              <w:t>B22.7.14</w:t>
            </w:r>
          </w:p>
        </w:tc>
        <w:tc>
          <w:tcPr>
            <w:tcW w:w="3132" w:type="dxa"/>
            <w:vAlign w:val="center"/>
            <w:hideMark/>
          </w:tcPr>
          <w:p w14:paraId="230E8D1A" w14:textId="77777777" w:rsidR="000F7915" w:rsidRPr="000F7915" w:rsidRDefault="000F7915" w:rsidP="000F7915">
            <w:pPr>
              <w:spacing w:after="160" w:line="259" w:lineRule="auto"/>
            </w:pPr>
            <w:r w:rsidRPr="000F7915">
              <w:t xml:space="preserve">Με εξωτερικό διαιρέτη - σταθεροποιητή τάσης για την τροφοδοσία των αισθητήρων, </w:t>
            </w:r>
            <w:proofErr w:type="spellStart"/>
            <w:r w:rsidRPr="000F7915">
              <w:t>υπο</w:t>
            </w:r>
            <w:proofErr w:type="spellEnd"/>
            <w:r w:rsidRPr="000F7915">
              <w:t xml:space="preserve"> τροφοδοσία εισόδου 9-15</w:t>
            </w:r>
            <w:r w:rsidRPr="000F7915">
              <w:rPr>
                <w:lang w:val="en-GB"/>
              </w:rPr>
              <w:t>V</w:t>
            </w:r>
            <w:r w:rsidRPr="000F7915">
              <w:t xml:space="preserve"> </w:t>
            </w:r>
            <w:r w:rsidRPr="000F7915">
              <w:rPr>
                <w:lang w:val="en-GB"/>
              </w:rPr>
              <w:t>DC</w:t>
            </w:r>
            <w:r w:rsidRPr="000F7915">
              <w:t>.</w:t>
            </w:r>
          </w:p>
        </w:tc>
        <w:tc>
          <w:tcPr>
            <w:tcW w:w="2268" w:type="dxa"/>
            <w:vAlign w:val="center"/>
            <w:hideMark/>
          </w:tcPr>
          <w:p w14:paraId="0047F30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343A33E" w14:textId="77777777" w:rsidR="000F7915" w:rsidRPr="000F7915" w:rsidRDefault="000F7915" w:rsidP="000F7915">
            <w:pPr>
              <w:spacing w:after="160" w:line="259" w:lineRule="auto"/>
              <w:rPr>
                <w:lang w:val="en-GB"/>
              </w:rPr>
            </w:pPr>
          </w:p>
        </w:tc>
        <w:tc>
          <w:tcPr>
            <w:tcW w:w="1417" w:type="dxa"/>
          </w:tcPr>
          <w:p w14:paraId="34DA6ED9" w14:textId="77777777" w:rsidR="000F7915" w:rsidRPr="000F7915" w:rsidRDefault="000F7915" w:rsidP="000F7915">
            <w:pPr>
              <w:spacing w:after="160" w:line="259" w:lineRule="auto"/>
              <w:rPr>
                <w:lang w:val="en-GB"/>
              </w:rPr>
            </w:pPr>
          </w:p>
        </w:tc>
      </w:tr>
      <w:tr w:rsidR="000F7915" w:rsidRPr="000F7915" w14:paraId="31071CB3" w14:textId="77777777" w:rsidTr="008A39EF">
        <w:trPr>
          <w:cantSplit/>
          <w:trHeight w:val="300"/>
        </w:trPr>
        <w:tc>
          <w:tcPr>
            <w:tcW w:w="1116" w:type="dxa"/>
            <w:vAlign w:val="center"/>
            <w:hideMark/>
          </w:tcPr>
          <w:p w14:paraId="07C864A4" w14:textId="77777777" w:rsidR="000F7915" w:rsidRPr="000F7915" w:rsidRDefault="000F7915" w:rsidP="000F7915">
            <w:pPr>
              <w:spacing w:after="160" w:line="259" w:lineRule="auto"/>
              <w:rPr>
                <w:lang w:val="en-GB"/>
              </w:rPr>
            </w:pPr>
            <w:r w:rsidRPr="000F7915">
              <w:rPr>
                <w:lang w:val="en-GB"/>
              </w:rPr>
              <w:t>B22.7.15</w:t>
            </w:r>
          </w:p>
        </w:tc>
        <w:tc>
          <w:tcPr>
            <w:tcW w:w="3132" w:type="dxa"/>
            <w:vAlign w:val="center"/>
            <w:hideMark/>
          </w:tcPr>
          <w:p w14:paraId="2DC98C25" w14:textId="77777777" w:rsidR="000F7915" w:rsidRPr="000F7915" w:rsidRDefault="000F7915" w:rsidP="000F7915">
            <w:pPr>
              <w:spacing w:after="160" w:line="259" w:lineRule="auto"/>
            </w:pPr>
            <w:r w:rsidRPr="000F7915">
              <w:t xml:space="preserve">Με αγωγό σύνδεσης μήκους τουλάχιστον 5 </w:t>
            </w:r>
            <w:r w:rsidRPr="000F7915">
              <w:rPr>
                <w:lang w:val="en-GB"/>
              </w:rPr>
              <w:t>m</w:t>
            </w:r>
          </w:p>
        </w:tc>
        <w:tc>
          <w:tcPr>
            <w:tcW w:w="2268" w:type="dxa"/>
            <w:vAlign w:val="center"/>
            <w:hideMark/>
          </w:tcPr>
          <w:p w14:paraId="2812337F"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D4E509F" w14:textId="77777777" w:rsidR="000F7915" w:rsidRPr="000F7915" w:rsidRDefault="000F7915" w:rsidP="000F7915">
            <w:pPr>
              <w:spacing w:after="160" w:line="259" w:lineRule="auto"/>
              <w:rPr>
                <w:lang w:val="en-GB"/>
              </w:rPr>
            </w:pPr>
          </w:p>
        </w:tc>
        <w:tc>
          <w:tcPr>
            <w:tcW w:w="1417" w:type="dxa"/>
          </w:tcPr>
          <w:p w14:paraId="2077DA86" w14:textId="77777777" w:rsidR="000F7915" w:rsidRPr="000F7915" w:rsidRDefault="000F7915" w:rsidP="000F7915">
            <w:pPr>
              <w:spacing w:after="160" w:line="259" w:lineRule="auto"/>
              <w:rPr>
                <w:lang w:val="en-GB"/>
              </w:rPr>
            </w:pPr>
          </w:p>
        </w:tc>
      </w:tr>
      <w:tr w:rsidR="000F7915" w:rsidRPr="000F7915" w14:paraId="10C707CE" w14:textId="77777777" w:rsidTr="008A39EF">
        <w:trPr>
          <w:cantSplit/>
          <w:trHeight w:val="300"/>
        </w:trPr>
        <w:tc>
          <w:tcPr>
            <w:tcW w:w="1116" w:type="dxa"/>
            <w:vAlign w:val="center"/>
            <w:hideMark/>
          </w:tcPr>
          <w:p w14:paraId="78E4C695" w14:textId="77777777" w:rsidR="000F7915" w:rsidRPr="000F7915" w:rsidRDefault="000F7915" w:rsidP="000F7915">
            <w:pPr>
              <w:spacing w:after="160" w:line="259" w:lineRule="auto"/>
              <w:rPr>
                <w:lang w:val="en-GB"/>
              </w:rPr>
            </w:pPr>
            <w:r w:rsidRPr="000F7915">
              <w:rPr>
                <w:lang w:val="en-GB"/>
              </w:rPr>
              <w:t>B22.7.16</w:t>
            </w:r>
          </w:p>
        </w:tc>
        <w:tc>
          <w:tcPr>
            <w:tcW w:w="3132" w:type="dxa"/>
            <w:vAlign w:val="center"/>
            <w:hideMark/>
          </w:tcPr>
          <w:p w14:paraId="7BA32DDF" w14:textId="77777777" w:rsidR="000F7915" w:rsidRPr="000F7915" w:rsidRDefault="000F7915" w:rsidP="000F7915">
            <w:pPr>
              <w:spacing w:after="160" w:line="259" w:lineRule="auto"/>
              <w:rPr>
                <w:lang w:val="en-GB"/>
              </w:rPr>
            </w:pPr>
            <w:proofErr w:type="spellStart"/>
            <w:r w:rsidRPr="000F7915">
              <w:rPr>
                <w:lang w:val="en-GB"/>
              </w:rPr>
              <w:t>Πιστο</w:t>
            </w:r>
            <w:proofErr w:type="spellEnd"/>
            <w:r w:rsidRPr="000F7915">
              <w:rPr>
                <w:lang w:val="en-GB"/>
              </w:rPr>
              <w:t>ποιητικό Βα</w:t>
            </w:r>
            <w:proofErr w:type="spellStart"/>
            <w:r w:rsidRPr="000F7915">
              <w:rPr>
                <w:lang w:val="en-GB"/>
              </w:rPr>
              <w:t>θμονόμησης</w:t>
            </w:r>
            <w:proofErr w:type="spellEnd"/>
            <w:r w:rsidRPr="000F7915">
              <w:rPr>
                <w:lang w:val="en-GB"/>
              </w:rPr>
              <w:t xml:space="preserve"> κατα</w:t>
            </w:r>
            <w:proofErr w:type="spellStart"/>
            <w:r w:rsidRPr="000F7915">
              <w:rPr>
                <w:lang w:val="en-GB"/>
              </w:rPr>
              <w:t>σκευ</w:t>
            </w:r>
            <w:proofErr w:type="spellEnd"/>
            <w:r w:rsidRPr="000F7915">
              <w:rPr>
                <w:lang w:val="en-GB"/>
              </w:rPr>
              <w:t>αστή</w:t>
            </w:r>
          </w:p>
        </w:tc>
        <w:tc>
          <w:tcPr>
            <w:tcW w:w="2268" w:type="dxa"/>
            <w:vAlign w:val="center"/>
            <w:hideMark/>
          </w:tcPr>
          <w:p w14:paraId="3E23CC02"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E563646" w14:textId="77777777" w:rsidR="000F7915" w:rsidRPr="000F7915" w:rsidRDefault="000F7915" w:rsidP="000F7915">
            <w:pPr>
              <w:spacing w:after="160" w:line="259" w:lineRule="auto"/>
              <w:rPr>
                <w:lang w:val="en-GB"/>
              </w:rPr>
            </w:pPr>
          </w:p>
        </w:tc>
        <w:tc>
          <w:tcPr>
            <w:tcW w:w="1417" w:type="dxa"/>
          </w:tcPr>
          <w:p w14:paraId="4C6D1B8F" w14:textId="77777777" w:rsidR="000F7915" w:rsidRPr="000F7915" w:rsidRDefault="000F7915" w:rsidP="000F7915">
            <w:pPr>
              <w:spacing w:after="160" w:line="259" w:lineRule="auto"/>
              <w:rPr>
                <w:lang w:val="en-GB"/>
              </w:rPr>
            </w:pPr>
          </w:p>
        </w:tc>
      </w:tr>
      <w:tr w:rsidR="000F7915" w:rsidRPr="000F7915" w14:paraId="3884433B" w14:textId="77777777" w:rsidTr="008A39EF">
        <w:trPr>
          <w:cantSplit/>
          <w:trHeight w:val="300"/>
        </w:trPr>
        <w:tc>
          <w:tcPr>
            <w:tcW w:w="1116" w:type="dxa"/>
            <w:vAlign w:val="center"/>
            <w:hideMark/>
          </w:tcPr>
          <w:p w14:paraId="3E832EEC" w14:textId="77777777" w:rsidR="000F7915" w:rsidRPr="000F7915" w:rsidRDefault="000F7915" w:rsidP="000F7915">
            <w:pPr>
              <w:spacing w:after="160" w:line="259" w:lineRule="auto"/>
              <w:rPr>
                <w:lang w:val="en-GB"/>
              </w:rPr>
            </w:pPr>
            <w:r w:rsidRPr="000F7915">
              <w:rPr>
                <w:lang w:val="en-GB"/>
              </w:rPr>
              <w:t>B22.7.17</w:t>
            </w:r>
          </w:p>
        </w:tc>
        <w:tc>
          <w:tcPr>
            <w:tcW w:w="3132" w:type="dxa"/>
            <w:vAlign w:val="center"/>
            <w:hideMark/>
          </w:tcPr>
          <w:p w14:paraId="49ABD958"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τ'ελάχιστο</w:t>
            </w:r>
            <w:proofErr w:type="spellEnd"/>
            <w:r w:rsidRPr="000F7915">
              <w:rPr>
                <w:lang w:val="en-GB"/>
              </w:rPr>
              <w:t xml:space="preserve"> </w:t>
            </w:r>
            <w:proofErr w:type="spellStart"/>
            <w:r w:rsidRPr="000F7915">
              <w:rPr>
                <w:lang w:val="en-GB"/>
              </w:rPr>
              <w:t>ετήσι</w:t>
            </w:r>
            <w:proofErr w:type="spellEnd"/>
            <w:r w:rsidRPr="000F7915">
              <w:rPr>
                <w:lang w:val="en-GB"/>
              </w:rPr>
              <w:t xml:space="preserve">α </w:t>
            </w:r>
            <w:proofErr w:type="spellStart"/>
            <w:r w:rsidRPr="000F7915">
              <w:rPr>
                <w:lang w:val="en-GB"/>
              </w:rPr>
              <w:t>εγγύηση</w:t>
            </w:r>
            <w:proofErr w:type="spellEnd"/>
            <w:r w:rsidRPr="000F7915">
              <w:rPr>
                <w:lang w:val="en-GB"/>
              </w:rPr>
              <w:t xml:space="preserve"> κατα</w:t>
            </w:r>
            <w:proofErr w:type="spellStart"/>
            <w:r w:rsidRPr="000F7915">
              <w:rPr>
                <w:lang w:val="en-GB"/>
              </w:rPr>
              <w:t>σκευ</w:t>
            </w:r>
            <w:proofErr w:type="spellEnd"/>
            <w:r w:rsidRPr="000F7915">
              <w:rPr>
                <w:lang w:val="en-GB"/>
              </w:rPr>
              <w:t>αστή</w:t>
            </w:r>
          </w:p>
        </w:tc>
        <w:tc>
          <w:tcPr>
            <w:tcW w:w="2268" w:type="dxa"/>
            <w:vAlign w:val="center"/>
            <w:hideMark/>
          </w:tcPr>
          <w:p w14:paraId="60BDD4F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DA0EDCF" w14:textId="77777777" w:rsidR="000F7915" w:rsidRPr="000F7915" w:rsidRDefault="000F7915" w:rsidP="000F7915">
            <w:pPr>
              <w:spacing w:after="160" w:line="259" w:lineRule="auto"/>
              <w:rPr>
                <w:lang w:val="en-GB"/>
              </w:rPr>
            </w:pPr>
          </w:p>
        </w:tc>
        <w:tc>
          <w:tcPr>
            <w:tcW w:w="1417" w:type="dxa"/>
          </w:tcPr>
          <w:p w14:paraId="51D020B9" w14:textId="77777777" w:rsidR="000F7915" w:rsidRPr="000F7915" w:rsidRDefault="000F7915" w:rsidP="000F7915">
            <w:pPr>
              <w:spacing w:after="160" w:line="259" w:lineRule="auto"/>
              <w:rPr>
                <w:lang w:val="en-GB"/>
              </w:rPr>
            </w:pPr>
          </w:p>
        </w:tc>
      </w:tr>
      <w:tr w:rsidR="000F7915" w:rsidRPr="000F7915" w14:paraId="23EB46A2" w14:textId="77777777" w:rsidTr="008A39EF">
        <w:trPr>
          <w:cantSplit/>
          <w:trHeight w:val="300"/>
        </w:trPr>
        <w:tc>
          <w:tcPr>
            <w:tcW w:w="1116" w:type="dxa"/>
            <w:shd w:val="clear" w:color="auto" w:fill="B4C6E7" w:themeFill="accent1" w:themeFillTint="66"/>
            <w:vAlign w:val="center"/>
            <w:hideMark/>
          </w:tcPr>
          <w:p w14:paraId="45140919" w14:textId="77777777" w:rsidR="000F7915" w:rsidRPr="000F7915" w:rsidRDefault="000F7915" w:rsidP="000F7915">
            <w:pPr>
              <w:spacing w:after="160" w:line="259" w:lineRule="auto"/>
              <w:rPr>
                <w:b/>
                <w:bCs/>
                <w:lang w:val="en-GB"/>
              </w:rPr>
            </w:pPr>
            <w:r w:rsidRPr="000F7915">
              <w:rPr>
                <w:b/>
                <w:bCs/>
                <w:lang w:val="en-GB"/>
              </w:rPr>
              <w:t> </w:t>
            </w:r>
          </w:p>
        </w:tc>
        <w:tc>
          <w:tcPr>
            <w:tcW w:w="8093" w:type="dxa"/>
            <w:gridSpan w:val="4"/>
            <w:shd w:val="clear" w:color="auto" w:fill="B4C6E7" w:themeFill="accent1" w:themeFillTint="66"/>
            <w:vAlign w:val="center"/>
            <w:hideMark/>
          </w:tcPr>
          <w:p w14:paraId="2CADD5AE" w14:textId="77777777" w:rsidR="000F7915" w:rsidRPr="000F7915" w:rsidRDefault="000F7915" w:rsidP="000F7915">
            <w:pPr>
              <w:spacing w:after="160" w:line="259" w:lineRule="auto"/>
              <w:rPr>
                <w:b/>
                <w:bCs/>
              </w:rPr>
            </w:pPr>
            <w:r w:rsidRPr="000F7915">
              <w:rPr>
                <w:b/>
                <w:bCs/>
                <w:lang w:val="en-GB"/>
              </w:rPr>
              <w:t>Β22.8   ΑΝΕΜΟΔΕΙΚΤΗΣ</w:t>
            </w:r>
          </w:p>
        </w:tc>
      </w:tr>
      <w:tr w:rsidR="000F7915" w:rsidRPr="000F7915" w14:paraId="2CF2E83A" w14:textId="77777777" w:rsidTr="008A39EF">
        <w:trPr>
          <w:cantSplit/>
          <w:trHeight w:val="300"/>
        </w:trPr>
        <w:tc>
          <w:tcPr>
            <w:tcW w:w="1116" w:type="dxa"/>
            <w:vAlign w:val="center"/>
            <w:hideMark/>
          </w:tcPr>
          <w:p w14:paraId="14018733" w14:textId="77777777" w:rsidR="000F7915" w:rsidRPr="000F7915" w:rsidRDefault="000F7915" w:rsidP="000F7915">
            <w:pPr>
              <w:spacing w:after="160" w:line="259" w:lineRule="auto"/>
              <w:rPr>
                <w:lang w:val="en-GB"/>
              </w:rPr>
            </w:pPr>
            <w:r w:rsidRPr="000F7915">
              <w:rPr>
                <w:lang w:val="en-GB"/>
              </w:rPr>
              <w:t>B22.8.1</w:t>
            </w:r>
          </w:p>
        </w:tc>
        <w:tc>
          <w:tcPr>
            <w:tcW w:w="3132" w:type="dxa"/>
            <w:vAlign w:val="center"/>
            <w:hideMark/>
          </w:tcPr>
          <w:p w14:paraId="19AC7AE8"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08F3E5C9" w14:textId="77777777" w:rsidR="000F7915" w:rsidRPr="000F7915" w:rsidRDefault="000F7915" w:rsidP="000F7915">
            <w:pPr>
              <w:spacing w:after="160" w:line="259" w:lineRule="auto"/>
              <w:rPr>
                <w:lang w:val="en-GB"/>
              </w:rPr>
            </w:pPr>
            <w:r w:rsidRPr="000F7915">
              <w:rPr>
                <w:lang w:val="en-GB"/>
              </w:rPr>
              <w:t>6 (</w:t>
            </w:r>
            <w:proofErr w:type="spellStart"/>
            <w:r w:rsidRPr="000F7915">
              <w:rPr>
                <w:lang w:val="en-GB"/>
              </w:rPr>
              <w:t>έξι</w:t>
            </w:r>
            <w:proofErr w:type="spellEnd"/>
            <w:r w:rsidRPr="000F7915">
              <w:rPr>
                <w:lang w:val="en-GB"/>
              </w:rPr>
              <w:t>)</w:t>
            </w:r>
          </w:p>
        </w:tc>
        <w:tc>
          <w:tcPr>
            <w:tcW w:w="1276" w:type="dxa"/>
          </w:tcPr>
          <w:p w14:paraId="0FC2F8C9" w14:textId="77777777" w:rsidR="000F7915" w:rsidRPr="000F7915" w:rsidRDefault="000F7915" w:rsidP="000F7915">
            <w:pPr>
              <w:spacing w:after="160" w:line="259" w:lineRule="auto"/>
              <w:rPr>
                <w:lang w:val="en-GB"/>
              </w:rPr>
            </w:pPr>
          </w:p>
        </w:tc>
        <w:tc>
          <w:tcPr>
            <w:tcW w:w="1417" w:type="dxa"/>
          </w:tcPr>
          <w:p w14:paraId="45CEE34D" w14:textId="77777777" w:rsidR="000F7915" w:rsidRPr="000F7915" w:rsidRDefault="000F7915" w:rsidP="000F7915">
            <w:pPr>
              <w:spacing w:after="160" w:line="259" w:lineRule="auto"/>
              <w:rPr>
                <w:lang w:val="en-GB"/>
              </w:rPr>
            </w:pPr>
          </w:p>
        </w:tc>
      </w:tr>
      <w:tr w:rsidR="000F7915" w:rsidRPr="000F7915" w14:paraId="5EE5C247" w14:textId="77777777" w:rsidTr="008A39EF">
        <w:trPr>
          <w:cantSplit/>
          <w:trHeight w:val="1500"/>
        </w:trPr>
        <w:tc>
          <w:tcPr>
            <w:tcW w:w="1116" w:type="dxa"/>
            <w:vAlign w:val="center"/>
            <w:hideMark/>
          </w:tcPr>
          <w:p w14:paraId="7DC3B815" w14:textId="77777777" w:rsidR="000F7915" w:rsidRPr="000F7915" w:rsidRDefault="000F7915" w:rsidP="000F7915">
            <w:pPr>
              <w:spacing w:after="160" w:line="259" w:lineRule="auto"/>
              <w:rPr>
                <w:lang w:val="en-GB"/>
              </w:rPr>
            </w:pPr>
            <w:r w:rsidRPr="000F7915">
              <w:rPr>
                <w:lang w:val="en-GB"/>
              </w:rPr>
              <w:t>B22.8.2</w:t>
            </w:r>
          </w:p>
        </w:tc>
        <w:tc>
          <w:tcPr>
            <w:tcW w:w="3132" w:type="dxa"/>
            <w:vAlign w:val="center"/>
            <w:hideMark/>
          </w:tcPr>
          <w:p w14:paraId="5879F49D" w14:textId="77777777" w:rsidR="000F7915" w:rsidRPr="000F7915" w:rsidRDefault="000F7915" w:rsidP="000F7915">
            <w:pPr>
              <w:spacing w:after="160" w:line="259" w:lineRule="auto"/>
            </w:pPr>
            <w:r w:rsidRPr="000F7915">
              <w:t xml:space="preserve">Ταχείας απόκρισης και υψηλής διακριτικής ικανότητας ανεμοδείκτης, με μονοκόμματο μεταλλικό περίβλημα </w:t>
            </w:r>
            <w:proofErr w:type="spellStart"/>
            <w:r w:rsidRPr="000F7915">
              <w:t>ανοδιωμένου</w:t>
            </w:r>
            <w:proofErr w:type="spellEnd"/>
            <w:r w:rsidRPr="000F7915">
              <w:t xml:space="preserve"> κράματος αλουμινίου, προδιαγραφών σύμφωνων με το πρότυπο </w:t>
            </w:r>
            <w:r w:rsidRPr="000F7915">
              <w:rPr>
                <w:lang w:val="en-GB"/>
              </w:rPr>
              <w:t>IEC</w:t>
            </w:r>
            <w:r w:rsidRPr="000F7915">
              <w:t>61400-12-1.</w:t>
            </w:r>
          </w:p>
        </w:tc>
        <w:tc>
          <w:tcPr>
            <w:tcW w:w="2268" w:type="dxa"/>
            <w:vAlign w:val="center"/>
            <w:hideMark/>
          </w:tcPr>
          <w:p w14:paraId="59AA15F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D19398F" w14:textId="77777777" w:rsidR="000F7915" w:rsidRPr="000F7915" w:rsidRDefault="000F7915" w:rsidP="000F7915">
            <w:pPr>
              <w:spacing w:after="160" w:line="259" w:lineRule="auto"/>
              <w:rPr>
                <w:lang w:val="en-GB"/>
              </w:rPr>
            </w:pPr>
          </w:p>
        </w:tc>
        <w:tc>
          <w:tcPr>
            <w:tcW w:w="1417" w:type="dxa"/>
          </w:tcPr>
          <w:p w14:paraId="7BC20FD1" w14:textId="77777777" w:rsidR="000F7915" w:rsidRPr="000F7915" w:rsidRDefault="000F7915" w:rsidP="000F7915">
            <w:pPr>
              <w:spacing w:after="160" w:line="259" w:lineRule="auto"/>
              <w:rPr>
                <w:lang w:val="en-GB"/>
              </w:rPr>
            </w:pPr>
          </w:p>
        </w:tc>
      </w:tr>
      <w:tr w:rsidR="000F7915" w:rsidRPr="000F7915" w14:paraId="59E4D581" w14:textId="77777777" w:rsidTr="008A39EF">
        <w:trPr>
          <w:cantSplit/>
          <w:trHeight w:val="300"/>
        </w:trPr>
        <w:tc>
          <w:tcPr>
            <w:tcW w:w="1116" w:type="dxa"/>
            <w:vAlign w:val="center"/>
            <w:hideMark/>
          </w:tcPr>
          <w:p w14:paraId="2F5B19A7" w14:textId="77777777" w:rsidR="000F7915" w:rsidRPr="000F7915" w:rsidRDefault="000F7915" w:rsidP="000F7915">
            <w:pPr>
              <w:spacing w:after="160" w:line="259" w:lineRule="auto"/>
              <w:rPr>
                <w:lang w:val="en-GB"/>
              </w:rPr>
            </w:pPr>
            <w:r w:rsidRPr="000F7915">
              <w:rPr>
                <w:lang w:val="en-GB"/>
              </w:rPr>
              <w:t>B22.8.3</w:t>
            </w:r>
          </w:p>
        </w:tc>
        <w:tc>
          <w:tcPr>
            <w:tcW w:w="3132" w:type="dxa"/>
            <w:vAlign w:val="center"/>
            <w:hideMark/>
          </w:tcPr>
          <w:p w14:paraId="54F3D8CF" w14:textId="77777777" w:rsidR="000F7915" w:rsidRPr="000F7915" w:rsidRDefault="000F7915" w:rsidP="000F7915">
            <w:pPr>
              <w:spacing w:after="160" w:line="259" w:lineRule="auto"/>
              <w:rPr>
                <w:lang w:val="en-GB"/>
              </w:rPr>
            </w:pPr>
            <w:proofErr w:type="spellStart"/>
            <w:r w:rsidRPr="000F7915">
              <w:rPr>
                <w:lang w:val="en-GB"/>
              </w:rPr>
              <w:t>Ασυνέχει</w:t>
            </w:r>
            <w:proofErr w:type="spellEnd"/>
            <w:r w:rsidRPr="000F7915">
              <w:rPr>
                <w:lang w:val="en-GB"/>
              </w:rPr>
              <w:t xml:space="preserve">α </w:t>
            </w:r>
            <w:proofErr w:type="spellStart"/>
            <w:r w:rsidRPr="000F7915">
              <w:rPr>
                <w:lang w:val="en-GB"/>
              </w:rPr>
              <w:t>συμ</w:t>
            </w:r>
            <w:proofErr w:type="spellEnd"/>
            <w:r w:rsidRPr="000F7915">
              <w:rPr>
                <w:lang w:val="en-GB"/>
              </w:rPr>
              <w:t xml:space="preserve">βατικού </w:t>
            </w:r>
            <w:proofErr w:type="spellStart"/>
            <w:r w:rsidRPr="000F7915">
              <w:rPr>
                <w:lang w:val="en-GB"/>
              </w:rPr>
              <w:t>Βορά</w:t>
            </w:r>
            <w:proofErr w:type="spellEnd"/>
          </w:p>
        </w:tc>
        <w:tc>
          <w:tcPr>
            <w:tcW w:w="2268" w:type="dxa"/>
            <w:noWrap/>
            <w:vAlign w:val="center"/>
            <w:hideMark/>
          </w:tcPr>
          <w:p w14:paraId="29D15F6F"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 π</w:t>
            </w:r>
            <w:proofErr w:type="spellStart"/>
            <w:r w:rsidRPr="000F7915">
              <w:rPr>
                <w:lang w:val="en-GB"/>
              </w:rPr>
              <w:t>ολύ</w:t>
            </w:r>
            <w:proofErr w:type="spellEnd"/>
            <w:r w:rsidRPr="000F7915">
              <w:rPr>
                <w:lang w:val="en-GB"/>
              </w:rPr>
              <w:t xml:space="preserve"> 2.5 </w:t>
            </w:r>
            <w:proofErr w:type="spellStart"/>
            <w:r w:rsidRPr="000F7915">
              <w:rPr>
                <w:lang w:val="en-GB"/>
              </w:rPr>
              <w:t>deg</w:t>
            </w:r>
            <w:proofErr w:type="spellEnd"/>
          </w:p>
        </w:tc>
        <w:tc>
          <w:tcPr>
            <w:tcW w:w="1276" w:type="dxa"/>
          </w:tcPr>
          <w:p w14:paraId="6046DDD2" w14:textId="77777777" w:rsidR="000F7915" w:rsidRPr="000F7915" w:rsidRDefault="000F7915" w:rsidP="000F7915">
            <w:pPr>
              <w:spacing w:after="160" w:line="259" w:lineRule="auto"/>
              <w:rPr>
                <w:lang w:val="en-GB"/>
              </w:rPr>
            </w:pPr>
          </w:p>
        </w:tc>
        <w:tc>
          <w:tcPr>
            <w:tcW w:w="1417" w:type="dxa"/>
          </w:tcPr>
          <w:p w14:paraId="19B8997B" w14:textId="77777777" w:rsidR="000F7915" w:rsidRPr="000F7915" w:rsidRDefault="000F7915" w:rsidP="000F7915">
            <w:pPr>
              <w:spacing w:after="160" w:line="259" w:lineRule="auto"/>
              <w:rPr>
                <w:lang w:val="en-GB"/>
              </w:rPr>
            </w:pPr>
          </w:p>
        </w:tc>
      </w:tr>
      <w:tr w:rsidR="000F7915" w:rsidRPr="000F7915" w14:paraId="541B39CE" w14:textId="77777777" w:rsidTr="008A39EF">
        <w:trPr>
          <w:cantSplit/>
          <w:trHeight w:val="300"/>
        </w:trPr>
        <w:tc>
          <w:tcPr>
            <w:tcW w:w="1116" w:type="dxa"/>
            <w:vAlign w:val="center"/>
            <w:hideMark/>
          </w:tcPr>
          <w:p w14:paraId="3ADF9D31" w14:textId="77777777" w:rsidR="000F7915" w:rsidRPr="000F7915" w:rsidRDefault="000F7915" w:rsidP="000F7915">
            <w:pPr>
              <w:spacing w:after="160" w:line="259" w:lineRule="auto"/>
              <w:rPr>
                <w:lang w:val="en-GB"/>
              </w:rPr>
            </w:pPr>
            <w:r w:rsidRPr="000F7915">
              <w:rPr>
                <w:lang w:val="en-GB"/>
              </w:rPr>
              <w:t>B22.8.4</w:t>
            </w:r>
          </w:p>
        </w:tc>
        <w:tc>
          <w:tcPr>
            <w:tcW w:w="3132" w:type="dxa"/>
            <w:vAlign w:val="center"/>
            <w:hideMark/>
          </w:tcPr>
          <w:p w14:paraId="2F9E26C9" w14:textId="77777777" w:rsidR="000F7915" w:rsidRPr="000F7915" w:rsidRDefault="000F7915" w:rsidP="000F7915">
            <w:pPr>
              <w:spacing w:after="160" w:line="259" w:lineRule="auto"/>
              <w:rPr>
                <w:lang w:val="en-GB"/>
              </w:rPr>
            </w:pPr>
            <w:proofErr w:type="spellStart"/>
            <w:r w:rsidRPr="000F7915">
              <w:rPr>
                <w:lang w:val="en-GB"/>
              </w:rPr>
              <w:t>Ευρος</w:t>
            </w:r>
            <w:proofErr w:type="spellEnd"/>
            <w:r w:rsidRPr="000F7915">
              <w:rPr>
                <w:lang w:val="en-GB"/>
              </w:rPr>
              <w:t xml:space="preserve"> Τα</w:t>
            </w:r>
            <w:proofErr w:type="spellStart"/>
            <w:r w:rsidRPr="000F7915">
              <w:rPr>
                <w:lang w:val="en-GB"/>
              </w:rPr>
              <w:t>χυτήτων</w:t>
            </w:r>
            <w:proofErr w:type="spellEnd"/>
          </w:p>
        </w:tc>
        <w:tc>
          <w:tcPr>
            <w:tcW w:w="2268" w:type="dxa"/>
            <w:noWrap/>
            <w:vAlign w:val="center"/>
            <w:hideMark/>
          </w:tcPr>
          <w:p w14:paraId="6142B985" w14:textId="77777777" w:rsidR="000F7915" w:rsidRPr="000F7915" w:rsidRDefault="000F7915" w:rsidP="000F7915">
            <w:pPr>
              <w:spacing w:after="160" w:line="259" w:lineRule="auto"/>
            </w:pPr>
            <w:r w:rsidRPr="000F7915">
              <w:t xml:space="preserve">Καταγραφή </w:t>
            </w:r>
            <w:proofErr w:type="spellStart"/>
            <w:r w:rsidRPr="000F7915">
              <w:t>αζιμουθίου</w:t>
            </w:r>
            <w:proofErr w:type="spellEnd"/>
            <w:r w:rsidRPr="000F7915">
              <w:t xml:space="preserve"> ως ταχύτητα ανέμου 75 </w:t>
            </w:r>
            <w:r w:rsidRPr="000F7915">
              <w:rPr>
                <w:lang w:val="en-GB"/>
              </w:rPr>
              <w:t>m</w:t>
            </w:r>
            <w:r w:rsidRPr="000F7915">
              <w:t>/</w:t>
            </w:r>
            <w:r w:rsidRPr="000F7915">
              <w:rPr>
                <w:lang w:val="en-GB"/>
              </w:rPr>
              <w:t>s</w:t>
            </w:r>
            <w:r w:rsidRPr="000F7915">
              <w:t xml:space="preserve"> ή και μεγαλύτερη.</w:t>
            </w:r>
          </w:p>
        </w:tc>
        <w:tc>
          <w:tcPr>
            <w:tcW w:w="1276" w:type="dxa"/>
          </w:tcPr>
          <w:p w14:paraId="57D40E9D" w14:textId="77777777" w:rsidR="000F7915" w:rsidRPr="000F7915" w:rsidRDefault="000F7915" w:rsidP="000F7915">
            <w:pPr>
              <w:spacing w:after="160" w:line="259" w:lineRule="auto"/>
            </w:pPr>
          </w:p>
        </w:tc>
        <w:tc>
          <w:tcPr>
            <w:tcW w:w="1417" w:type="dxa"/>
          </w:tcPr>
          <w:p w14:paraId="7D417B11" w14:textId="77777777" w:rsidR="000F7915" w:rsidRPr="000F7915" w:rsidRDefault="000F7915" w:rsidP="000F7915">
            <w:pPr>
              <w:spacing w:after="160" w:line="259" w:lineRule="auto"/>
            </w:pPr>
          </w:p>
        </w:tc>
      </w:tr>
      <w:tr w:rsidR="000F7915" w:rsidRPr="000F7915" w14:paraId="2038675D" w14:textId="77777777" w:rsidTr="008A39EF">
        <w:trPr>
          <w:cantSplit/>
          <w:trHeight w:val="300"/>
        </w:trPr>
        <w:tc>
          <w:tcPr>
            <w:tcW w:w="1116" w:type="dxa"/>
            <w:vAlign w:val="center"/>
            <w:hideMark/>
          </w:tcPr>
          <w:p w14:paraId="33856CC7" w14:textId="77777777" w:rsidR="000F7915" w:rsidRPr="000F7915" w:rsidRDefault="000F7915" w:rsidP="000F7915">
            <w:pPr>
              <w:spacing w:after="160" w:line="259" w:lineRule="auto"/>
              <w:rPr>
                <w:lang w:val="en-GB"/>
              </w:rPr>
            </w:pPr>
            <w:r w:rsidRPr="000F7915">
              <w:rPr>
                <w:lang w:val="en-GB"/>
              </w:rPr>
              <w:t>B22.8.5</w:t>
            </w:r>
          </w:p>
        </w:tc>
        <w:tc>
          <w:tcPr>
            <w:tcW w:w="3132" w:type="dxa"/>
            <w:vAlign w:val="center"/>
            <w:hideMark/>
          </w:tcPr>
          <w:p w14:paraId="20AAD913" w14:textId="77777777" w:rsidR="000F7915" w:rsidRPr="000F7915" w:rsidRDefault="000F7915" w:rsidP="000F7915">
            <w:pPr>
              <w:spacing w:after="160" w:line="259" w:lineRule="auto"/>
              <w:rPr>
                <w:lang w:val="en-GB"/>
              </w:rPr>
            </w:pPr>
            <w:proofErr w:type="spellStart"/>
            <w:r w:rsidRPr="000F7915">
              <w:rPr>
                <w:lang w:val="en-GB"/>
              </w:rPr>
              <w:t>Συντελεστής</w:t>
            </w:r>
            <w:proofErr w:type="spellEnd"/>
            <w:r w:rsidRPr="000F7915">
              <w:rPr>
                <w:lang w:val="en-GB"/>
              </w:rPr>
              <w:t xml:space="preserve"> Απ</w:t>
            </w:r>
            <w:proofErr w:type="spellStart"/>
            <w:r w:rsidRPr="000F7915">
              <w:rPr>
                <w:lang w:val="en-GB"/>
              </w:rPr>
              <w:t>όσ</w:t>
            </w:r>
            <w:proofErr w:type="spellEnd"/>
            <w:r w:rsidRPr="000F7915">
              <w:rPr>
                <w:lang w:val="en-GB"/>
              </w:rPr>
              <w:t>βεσης</w:t>
            </w:r>
          </w:p>
        </w:tc>
        <w:tc>
          <w:tcPr>
            <w:tcW w:w="2268" w:type="dxa"/>
            <w:noWrap/>
            <w:vAlign w:val="center"/>
            <w:hideMark/>
          </w:tcPr>
          <w:p w14:paraId="55566C04" w14:textId="77777777" w:rsidR="000F7915" w:rsidRPr="000F7915" w:rsidRDefault="000F7915" w:rsidP="000F7915">
            <w:pPr>
              <w:spacing w:after="160" w:line="259" w:lineRule="auto"/>
              <w:rPr>
                <w:lang w:val="en-GB"/>
              </w:rPr>
            </w:pPr>
            <w:r w:rsidRPr="000F7915">
              <w:rPr>
                <w:lang w:val="en-GB"/>
              </w:rPr>
              <w:t>0.2 m ή κα</w:t>
            </w:r>
            <w:proofErr w:type="spellStart"/>
            <w:r w:rsidRPr="000F7915">
              <w:rPr>
                <w:lang w:val="en-GB"/>
              </w:rPr>
              <w:t>λύτερος</w:t>
            </w:r>
            <w:proofErr w:type="spellEnd"/>
            <w:r w:rsidRPr="000F7915">
              <w:rPr>
                <w:lang w:val="en-GB"/>
              </w:rPr>
              <w:t>.</w:t>
            </w:r>
          </w:p>
        </w:tc>
        <w:tc>
          <w:tcPr>
            <w:tcW w:w="1276" w:type="dxa"/>
          </w:tcPr>
          <w:p w14:paraId="6F7AC58B" w14:textId="77777777" w:rsidR="000F7915" w:rsidRPr="000F7915" w:rsidRDefault="000F7915" w:rsidP="000F7915">
            <w:pPr>
              <w:spacing w:after="160" w:line="259" w:lineRule="auto"/>
              <w:rPr>
                <w:lang w:val="en-GB"/>
              </w:rPr>
            </w:pPr>
          </w:p>
        </w:tc>
        <w:tc>
          <w:tcPr>
            <w:tcW w:w="1417" w:type="dxa"/>
          </w:tcPr>
          <w:p w14:paraId="53F95B82" w14:textId="77777777" w:rsidR="000F7915" w:rsidRPr="000F7915" w:rsidRDefault="000F7915" w:rsidP="000F7915">
            <w:pPr>
              <w:spacing w:after="160" w:line="259" w:lineRule="auto"/>
              <w:rPr>
                <w:lang w:val="en-GB"/>
              </w:rPr>
            </w:pPr>
          </w:p>
        </w:tc>
      </w:tr>
      <w:tr w:rsidR="000F7915" w:rsidRPr="000F7915" w14:paraId="5308A4B3" w14:textId="77777777" w:rsidTr="008A39EF">
        <w:trPr>
          <w:cantSplit/>
          <w:trHeight w:val="300"/>
        </w:trPr>
        <w:tc>
          <w:tcPr>
            <w:tcW w:w="1116" w:type="dxa"/>
            <w:vAlign w:val="center"/>
            <w:hideMark/>
          </w:tcPr>
          <w:p w14:paraId="2EE22C29" w14:textId="77777777" w:rsidR="000F7915" w:rsidRPr="000F7915" w:rsidRDefault="000F7915" w:rsidP="000F7915">
            <w:pPr>
              <w:spacing w:after="160" w:line="259" w:lineRule="auto"/>
              <w:rPr>
                <w:lang w:val="en-GB"/>
              </w:rPr>
            </w:pPr>
            <w:r w:rsidRPr="000F7915">
              <w:rPr>
                <w:lang w:val="en-GB"/>
              </w:rPr>
              <w:t>B22.8.6</w:t>
            </w:r>
          </w:p>
        </w:tc>
        <w:tc>
          <w:tcPr>
            <w:tcW w:w="3132" w:type="dxa"/>
            <w:vAlign w:val="center"/>
            <w:hideMark/>
          </w:tcPr>
          <w:p w14:paraId="35C4DE69" w14:textId="77777777" w:rsidR="000F7915" w:rsidRPr="000F7915" w:rsidRDefault="000F7915" w:rsidP="000F7915">
            <w:pPr>
              <w:spacing w:after="160" w:line="259" w:lineRule="auto"/>
              <w:rPr>
                <w:lang w:val="en-GB"/>
              </w:rPr>
            </w:pPr>
            <w:proofErr w:type="spellStart"/>
            <w:r w:rsidRPr="000F7915">
              <w:rPr>
                <w:lang w:val="en-GB"/>
              </w:rPr>
              <w:t>Στ</w:t>
            </w:r>
            <w:proofErr w:type="spellEnd"/>
            <w:r w:rsidRPr="000F7915">
              <w:rPr>
                <w:lang w:val="en-GB"/>
              </w:rPr>
              <w:t>αθερά Απ</w:t>
            </w:r>
            <w:proofErr w:type="spellStart"/>
            <w:r w:rsidRPr="000F7915">
              <w:rPr>
                <w:lang w:val="en-GB"/>
              </w:rPr>
              <w:t>όστ</w:t>
            </w:r>
            <w:proofErr w:type="spellEnd"/>
            <w:r w:rsidRPr="000F7915">
              <w:rPr>
                <w:lang w:val="en-GB"/>
              </w:rPr>
              <w:t>ασης</w:t>
            </w:r>
          </w:p>
        </w:tc>
        <w:tc>
          <w:tcPr>
            <w:tcW w:w="2268" w:type="dxa"/>
            <w:noWrap/>
            <w:vAlign w:val="center"/>
            <w:hideMark/>
          </w:tcPr>
          <w:p w14:paraId="5C9540DA" w14:textId="77777777" w:rsidR="000F7915" w:rsidRPr="000F7915" w:rsidRDefault="000F7915" w:rsidP="000F7915">
            <w:pPr>
              <w:spacing w:after="160" w:line="259" w:lineRule="auto"/>
              <w:rPr>
                <w:lang w:val="en-GB"/>
              </w:rPr>
            </w:pPr>
            <w:r w:rsidRPr="000F7915">
              <w:rPr>
                <w:lang w:val="en-GB"/>
              </w:rPr>
              <w:t>2.3 m ή κα</w:t>
            </w:r>
            <w:proofErr w:type="spellStart"/>
            <w:r w:rsidRPr="000F7915">
              <w:rPr>
                <w:lang w:val="en-GB"/>
              </w:rPr>
              <w:t>λύτερη</w:t>
            </w:r>
            <w:proofErr w:type="spellEnd"/>
            <w:r w:rsidRPr="000F7915">
              <w:rPr>
                <w:lang w:val="en-GB"/>
              </w:rPr>
              <w:t xml:space="preserve">.  </w:t>
            </w:r>
          </w:p>
        </w:tc>
        <w:tc>
          <w:tcPr>
            <w:tcW w:w="1276" w:type="dxa"/>
          </w:tcPr>
          <w:p w14:paraId="64E5DBD0" w14:textId="77777777" w:rsidR="000F7915" w:rsidRPr="000F7915" w:rsidRDefault="000F7915" w:rsidP="000F7915">
            <w:pPr>
              <w:spacing w:after="160" w:line="259" w:lineRule="auto"/>
              <w:rPr>
                <w:lang w:val="en-GB"/>
              </w:rPr>
            </w:pPr>
          </w:p>
        </w:tc>
        <w:tc>
          <w:tcPr>
            <w:tcW w:w="1417" w:type="dxa"/>
          </w:tcPr>
          <w:p w14:paraId="612E94A0" w14:textId="77777777" w:rsidR="000F7915" w:rsidRPr="000F7915" w:rsidRDefault="000F7915" w:rsidP="000F7915">
            <w:pPr>
              <w:spacing w:after="160" w:line="259" w:lineRule="auto"/>
              <w:rPr>
                <w:lang w:val="en-GB"/>
              </w:rPr>
            </w:pPr>
          </w:p>
        </w:tc>
      </w:tr>
      <w:tr w:rsidR="000F7915" w:rsidRPr="000F7915" w14:paraId="463D29A0" w14:textId="77777777" w:rsidTr="008A39EF">
        <w:trPr>
          <w:cantSplit/>
          <w:trHeight w:val="300"/>
        </w:trPr>
        <w:tc>
          <w:tcPr>
            <w:tcW w:w="1116" w:type="dxa"/>
            <w:vAlign w:val="center"/>
            <w:hideMark/>
          </w:tcPr>
          <w:p w14:paraId="0DA35A6C" w14:textId="77777777" w:rsidR="000F7915" w:rsidRPr="000F7915" w:rsidRDefault="000F7915" w:rsidP="000F7915">
            <w:pPr>
              <w:spacing w:after="160" w:line="259" w:lineRule="auto"/>
              <w:rPr>
                <w:lang w:val="en-GB"/>
              </w:rPr>
            </w:pPr>
            <w:r w:rsidRPr="000F7915">
              <w:rPr>
                <w:lang w:val="en-GB"/>
              </w:rPr>
              <w:t>B22.8.7</w:t>
            </w:r>
          </w:p>
        </w:tc>
        <w:tc>
          <w:tcPr>
            <w:tcW w:w="3132" w:type="dxa"/>
            <w:vAlign w:val="center"/>
            <w:hideMark/>
          </w:tcPr>
          <w:p w14:paraId="4ED08A38"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 xml:space="preserve">ακριτική </w:t>
            </w:r>
            <w:proofErr w:type="spellStart"/>
            <w:r w:rsidRPr="000F7915">
              <w:rPr>
                <w:lang w:val="en-GB"/>
              </w:rPr>
              <w:t>Ικ</w:t>
            </w:r>
            <w:proofErr w:type="spellEnd"/>
            <w:r w:rsidRPr="000F7915">
              <w:rPr>
                <w:lang w:val="en-GB"/>
              </w:rPr>
              <w:t>ανότητα</w:t>
            </w:r>
          </w:p>
        </w:tc>
        <w:tc>
          <w:tcPr>
            <w:tcW w:w="2268" w:type="dxa"/>
            <w:noWrap/>
            <w:vAlign w:val="center"/>
            <w:hideMark/>
          </w:tcPr>
          <w:p w14:paraId="31536DE5" w14:textId="77777777" w:rsidR="000F7915" w:rsidRPr="000F7915" w:rsidRDefault="000F7915" w:rsidP="000F7915">
            <w:pPr>
              <w:spacing w:after="160" w:line="259" w:lineRule="auto"/>
              <w:rPr>
                <w:lang w:val="en-GB"/>
              </w:rPr>
            </w:pPr>
            <w:r w:rsidRPr="000F7915">
              <w:rPr>
                <w:lang w:val="en-GB"/>
              </w:rPr>
              <w:t xml:space="preserve">0.2 </w:t>
            </w:r>
            <w:proofErr w:type="spellStart"/>
            <w:r w:rsidRPr="000F7915">
              <w:rPr>
                <w:lang w:val="en-GB"/>
              </w:rPr>
              <w:t>deg</w:t>
            </w:r>
            <w:proofErr w:type="spellEnd"/>
            <w:r w:rsidRPr="000F7915">
              <w:rPr>
                <w:lang w:val="en-GB"/>
              </w:rPr>
              <w:t xml:space="preserve"> ή κα</w:t>
            </w:r>
            <w:proofErr w:type="spellStart"/>
            <w:r w:rsidRPr="000F7915">
              <w:rPr>
                <w:lang w:val="en-GB"/>
              </w:rPr>
              <w:t>λύτερη</w:t>
            </w:r>
            <w:proofErr w:type="spellEnd"/>
            <w:r w:rsidRPr="000F7915">
              <w:rPr>
                <w:lang w:val="en-GB"/>
              </w:rPr>
              <w:t xml:space="preserve">. </w:t>
            </w:r>
          </w:p>
        </w:tc>
        <w:tc>
          <w:tcPr>
            <w:tcW w:w="1276" w:type="dxa"/>
          </w:tcPr>
          <w:p w14:paraId="68ABC514" w14:textId="77777777" w:rsidR="000F7915" w:rsidRPr="000F7915" w:rsidRDefault="000F7915" w:rsidP="000F7915">
            <w:pPr>
              <w:spacing w:after="160" w:line="259" w:lineRule="auto"/>
              <w:rPr>
                <w:lang w:val="en-GB"/>
              </w:rPr>
            </w:pPr>
          </w:p>
        </w:tc>
        <w:tc>
          <w:tcPr>
            <w:tcW w:w="1417" w:type="dxa"/>
          </w:tcPr>
          <w:p w14:paraId="20B476C5" w14:textId="77777777" w:rsidR="000F7915" w:rsidRPr="000F7915" w:rsidRDefault="000F7915" w:rsidP="000F7915">
            <w:pPr>
              <w:spacing w:after="160" w:line="259" w:lineRule="auto"/>
              <w:rPr>
                <w:lang w:val="en-GB"/>
              </w:rPr>
            </w:pPr>
          </w:p>
        </w:tc>
      </w:tr>
      <w:tr w:rsidR="000F7915" w:rsidRPr="000F7915" w14:paraId="23545EA1" w14:textId="77777777" w:rsidTr="008A39EF">
        <w:trPr>
          <w:cantSplit/>
          <w:trHeight w:val="300"/>
        </w:trPr>
        <w:tc>
          <w:tcPr>
            <w:tcW w:w="1116" w:type="dxa"/>
            <w:vAlign w:val="center"/>
            <w:hideMark/>
          </w:tcPr>
          <w:p w14:paraId="3372B299" w14:textId="77777777" w:rsidR="000F7915" w:rsidRPr="000F7915" w:rsidRDefault="000F7915" w:rsidP="000F7915">
            <w:pPr>
              <w:spacing w:after="160" w:line="259" w:lineRule="auto"/>
              <w:rPr>
                <w:lang w:val="en-GB"/>
              </w:rPr>
            </w:pPr>
            <w:r w:rsidRPr="000F7915">
              <w:rPr>
                <w:lang w:val="en-GB"/>
              </w:rPr>
              <w:t>B22.8.8</w:t>
            </w:r>
          </w:p>
        </w:tc>
        <w:tc>
          <w:tcPr>
            <w:tcW w:w="3132" w:type="dxa"/>
            <w:vAlign w:val="center"/>
            <w:hideMark/>
          </w:tcPr>
          <w:p w14:paraId="523A5865" w14:textId="77777777" w:rsidR="000F7915" w:rsidRPr="000F7915" w:rsidRDefault="000F7915" w:rsidP="000F7915">
            <w:pPr>
              <w:spacing w:after="160" w:line="259" w:lineRule="auto"/>
              <w:rPr>
                <w:lang w:val="en-GB"/>
              </w:rPr>
            </w:pPr>
            <w:proofErr w:type="spellStart"/>
            <w:r w:rsidRPr="000F7915">
              <w:rPr>
                <w:lang w:val="en-GB"/>
              </w:rPr>
              <w:t>Εκκίνηση</w:t>
            </w:r>
            <w:proofErr w:type="spellEnd"/>
            <w:r w:rsidRPr="000F7915">
              <w:rPr>
                <w:lang w:val="en-GB"/>
              </w:rPr>
              <w:t xml:space="preserve"> </w:t>
            </w:r>
            <w:proofErr w:type="spellStart"/>
            <w:r w:rsidRPr="000F7915">
              <w:rPr>
                <w:lang w:val="en-GB"/>
              </w:rPr>
              <w:t>Στροφέ</w:t>
            </w:r>
            <w:proofErr w:type="spellEnd"/>
            <w:r w:rsidRPr="000F7915">
              <w:rPr>
                <w:lang w:val="en-GB"/>
              </w:rPr>
              <w:t>α</w:t>
            </w:r>
          </w:p>
        </w:tc>
        <w:tc>
          <w:tcPr>
            <w:tcW w:w="2268" w:type="dxa"/>
            <w:noWrap/>
            <w:vAlign w:val="center"/>
            <w:hideMark/>
          </w:tcPr>
          <w:p w14:paraId="235DF91A" w14:textId="77777777" w:rsidR="000F7915" w:rsidRPr="000F7915" w:rsidRDefault="000F7915" w:rsidP="000F7915">
            <w:pPr>
              <w:spacing w:after="160" w:line="259" w:lineRule="auto"/>
            </w:pPr>
            <w:r w:rsidRPr="000F7915">
              <w:t xml:space="preserve">Το πολύ στα 0.6 </w:t>
            </w:r>
            <w:r w:rsidRPr="000F7915">
              <w:rPr>
                <w:lang w:val="en-GB"/>
              </w:rPr>
              <w:t>m</w:t>
            </w:r>
            <w:r w:rsidRPr="000F7915">
              <w:t>/</w:t>
            </w:r>
            <w:r w:rsidRPr="000F7915">
              <w:rPr>
                <w:lang w:val="en-GB"/>
              </w:rPr>
              <w:t>s</w:t>
            </w:r>
            <w:r w:rsidRPr="000F7915">
              <w:t xml:space="preserve"> (για έκθεση υπό 45 </w:t>
            </w:r>
            <w:proofErr w:type="spellStart"/>
            <w:r w:rsidRPr="000F7915">
              <w:rPr>
                <w:lang w:val="en-GB"/>
              </w:rPr>
              <w:t>deg</w:t>
            </w:r>
            <w:proofErr w:type="spellEnd"/>
            <w:r w:rsidRPr="000F7915">
              <w:t xml:space="preserve">). </w:t>
            </w:r>
          </w:p>
        </w:tc>
        <w:tc>
          <w:tcPr>
            <w:tcW w:w="1276" w:type="dxa"/>
          </w:tcPr>
          <w:p w14:paraId="672A2F30" w14:textId="77777777" w:rsidR="000F7915" w:rsidRPr="000F7915" w:rsidRDefault="000F7915" w:rsidP="000F7915">
            <w:pPr>
              <w:spacing w:after="160" w:line="259" w:lineRule="auto"/>
            </w:pPr>
          </w:p>
        </w:tc>
        <w:tc>
          <w:tcPr>
            <w:tcW w:w="1417" w:type="dxa"/>
          </w:tcPr>
          <w:p w14:paraId="58612EFC" w14:textId="77777777" w:rsidR="000F7915" w:rsidRPr="000F7915" w:rsidRDefault="000F7915" w:rsidP="000F7915">
            <w:pPr>
              <w:spacing w:after="160" w:line="259" w:lineRule="auto"/>
            </w:pPr>
          </w:p>
        </w:tc>
      </w:tr>
      <w:tr w:rsidR="000F7915" w:rsidRPr="000F7915" w14:paraId="7AB38448" w14:textId="77777777" w:rsidTr="008A39EF">
        <w:trPr>
          <w:cantSplit/>
          <w:trHeight w:val="300"/>
        </w:trPr>
        <w:tc>
          <w:tcPr>
            <w:tcW w:w="1116" w:type="dxa"/>
            <w:vAlign w:val="center"/>
            <w:hideMark/>
          </w:tcPr>
          <w:p w14:paraId="76BEFB3C" w14:textId="77777777" w:rsidR="000F7915" w:rsidRPr="000F7915" w:rsidRDefault="000F7915" w:rsidP="000F7915">
            <w:pPr>
              <w:spacing w:after="160" w:line="259" w:lineRule="auto"/>
              <w:rPr>
                <w:lang w:val="en-GB"/>
              </w:rPr>
            </w:pPr>
            <w:r w:rsidRPr="000F7915">
              <w:rPr>
                <w:lang w:val="en-GB"/>
              </w:rPr>
              <w:t>B22.8.9</w:t>
            </w:r>
          </w:p>
        </w:tc>
        <w:tc>
          <w:tcPr>
            <w:tcW w:w="3132" w:type="dxa"/>
            <w:vAlign w:val="center"/>
            <w:hideMark/>
          </w:tcPr>
          <w:p w14:paraId="17B92835" w14:textId="77777777" w:rsidR="000F7915" w:rsidRPr="000F7915" w:rsidRDefault="000F7915" w:rsidP="000F7915">
            <w:pPr>
              <w:spacing w:after="160" w:line="259" w:lineRule="auto"/>
              <w:rPr>
                <w:lang w:val="en-GB"/>
              </w:rPr>
            </w:pPr>
            <w:proofErr w:type="spellStart"/>
            <w:r w:rsidRPr="000F7915">
              <w:rPr>
                <w:lang w:val="en-GB"/>
              </w:rPr>
              <w:t>Γρ</w:t>
            </w:r>
            <w:proofErr w:type="spellEnd"/>
            <w:r w:rsidRPr="000F7915">
              <w:rPr>
                <w:lang w:val="en-GB"/>
              </w:rPr>
              <w:t>αμμικότητα</w:t>
            </w:r>
          </w:p>
        </w:tc>
        <w:tc>
          <w:tcPr>
            <w:tcW w:w="2268" w:type="dxa"/>
            <w:noWrap/>
            <w:vAlign w:val="center"/>
            <w:hideMark/>
          </w:tcPr>
          <w:p w14:paraId="35483306" w14:textId="77777777" w:rsidR="000F7915" w:rsidRPr="000F7915" w:rsidRDefault="000F7915" w:rsidP="000F7915">
            <w:pPr>
              <w:spacing w:after="160" w:line="259" w:lineRule="auto"/>
              <w:rPr>
                <w:lang w:val="en-GB"/>
              </w:rPr>
            </w:pPr>
            <w:r w:rsidRPr="000F7915">
              <w:rPr>
                <w:lang w:val="en-GB"/>
              </w:rPr>
              <w:t>0.5% ή κα</w:t>
            </w:r>
            <w:proofErr w:type="spellStart"/>
            <w:r w:rsidRPr="000F7915">
              <w:rPr>
                <w:lang w:val="en-GB"/>
              </w:rPr>
              <w:t>λύτερη</w:t>
            </w:r>
            <w:proofErr w:type="spellEnd"/>
            <w:r w:rsidRPr="000F7915">
              <w:rPr>
                <w:lang w:val="en-GB"/>
              </w:rPr>
              <w:t>.</w:t>
            </w:r>
          </w:p>
        </w:tc>
        <w:tc>
          <w:tcPr>
            <w:tcW w:w="1276" w:type="dxa"/>
          </w:tcPr>
          <w:p w14:paraId="2DDA48BE" w14:textId="77777777" w:rsidR="000F7915" w:rsidRPr="000F7915" w:rsidRDefault="000F7915" w:rsidP="000F7915">
            <w:pPr>
              <w:spacing w:after="160" w:line="259" w:lineRule="auto"/>
              <w:rPr>
                <w:lang w:val="en-GB"/>
              </w:rPr>
            </w:pPr>
          </w:p>
        </w:tc>
        <w:tc>
          <w:tcPr>
            <w:tcW w:w="1417" w:type="dxa"/>
          </w:tcPr>
          <w:p w14:paraId="2A257984" w14:textId="77777777" w:rsidR="000F7915" w:rsidRPr="000F7915" w:rsidRDefault="000F7915" w:rsidP="000F7915">
            <w:pPr>
              <w:spacing w:after="160" w:line="259" w:lineRule="auto"/>
              <w:rPr>
                <w:lang w:val="en-GB"/>
              </w:rPr>
            </w:pPr>
          </w:p>
        </w:tc>
      </w:tr>
      <w:tr w:rsidR="000F7915" w:rsidRPr="000F7915" w14:paraId="72F42349" w14:textId="77777777" w:rsidTr="008A39EF">
        <w:trPr>
          <w:cantSplit/>
          <w:trHeight w:val="345"/>
        </w:trPr>
        <w:tc>
          <w:tcPr>
            <w:tcW w:w="1116" w:type="dxa"/>
            <w:vAlign w:val="center"/>
            <w:hideMark/>
          </w:tcPr>
          <w:p w14:paraId="53E6BB5C" w14:textId="77777777" w:rsidR="000F7915" w:rsidRPr="000F7915" w:rsidRDefault="000F7915" w:rsidP="000F7915">
            <w:pPr>
              <w:spacing w:after="160" w:line="259" w:lineRule="auto"/>
              <w:rPr>
                <w:lang w:val="en-GB"/>
              </w:rPr>
            </w:pPr>
            <w:r w:rsidRPr="000F7915">
              <w:rPr>
                <w:lang w:val="en-GB"/>
              </w:rPr>
              <w:t>B22.8.10</w:t>
            </w:r>
          </w:p>
        </w:tc>
        <w:tc>
          <w:tcPr>
            <w:tcW w:w="3132" w:type="dxa"/>
            <w:vAlign w:val="center"/>
            <w:hideMark/>
          </w:tcPr>
          <w:p w14:paraId="55AEA657" w14:textId="77777777" w:rsidR="000F7915" w:rsidRPr="000F7915" w:rsidRDefault="000F7915" w:rsidP="000F7915">
            <w:pPr>
              <w:spacing w:after="160" w:line="259" w:lineRule="auto"/>
              <w:rPr>
                <w:lang w:val="en-GB"/>
              </w:rPr>
            </w:pPr>
            <w:proofErr w:type="spellStart"/>
            <w:r w:rsidRPr="000F7915">
              <w:rPr>
                <w:lang w:val="en-GB"/>
              </w:rPr>
              <w:t>Συντελεστής</w:t>
            </w:r>
            <w:proofErr w:type="spellEnd"/>
            <w:r w:rsidRPr="000F7915">
              <w:rPr>
                <w:lang w:val="en-GB"/>
              </w:rPr>
              <w:t xml:space="preserve"> </w:t>
            </w:r>
            <w:proofErr w:type="spellStart"/>
            <w:r w:rsidRPr="000F7915">
              <w:rPr>
                <w:lang w:val="en-GB"/>
              </w:rPr>
              <w:t>θερμοκρ</w:t>
            </w:r>
            <w:proofErr w:type="spellEnd"/>
            <w:r w:rsidRPr="000F7915">
              <w:rPr>
                <w:lang w:val="en-GB"/>
              </w:rPr>
              <w:t>ασίας α</w:t>
            </w:r>
            <w:proofErr w:type="spellStart"/>
            <w:r w:rsidRPr="000F7915">
              <w:rPr>
                <w:lang w:val="en-GB"/>
              </w:rPr>
              <w:t>ντίστ</w:t>
            </w:r>
            <w:proofErr w:type="spellEnd"/>
            <w:r w:rsidRPr="000F7915">
              <w:rPr>
                <w:lang w:val="en-GB"/>
              </w:rPr>
              <w:t>ασης</w:t>
            </w:r>
          </w:p>
        </w:tc>
        <w:tc>
          <w:tcPr>
            <w:tcW w:w="2268" w:type="dxa"/>
            <w:noWrap/>
            <w:vAlign w:val="center"/>
            <w:hideMark/>
          </w:tcPr>
          <w:p w14:paraId="2830435B" w14:textId="77777777" w:rsidR="000F7915" w:rsidRPr="000F7915" w:rsidRDefault="000F7915" w:rsidP="000F7915">
            <w:pPr>
              <w:spacing w:after="160" w:line="259" w:lineRule="auto"/>
              <w:rPr>
                <w:lang w:val="en-GB"/>
              </w:rPr>
            </w:pPr>
            <w:r w:rsidRPr="000F7915">
              <w:rPr>
                <w:lang w:val="en-GB"/>
              </w:rPr>
              <w:t xml:space="preserve"> ±55×10–6 /°C ή </w:t>
            </w:r>
            <w:proofErr w:type="spellStart"/>
            <w:r w:rsidRPr="000F7915">
              <w:rPr>
                <w:lang w:val="en-GB"/>
              </w:rPr>
              <w:t>μικρότερος</w:t>
            </w:r>
            <w:proofErr w:type="spellEnd"/>
            <w:r w:rsidRPr="000F7915">
              <w:rPr>
                <w:lang w:val="en-GB"/>
              </w:rPr>
              <w:t xml:space="preserve">. </w:t>
            </w:r>
          </w:p>
        </w:tc>
        <w:tc>
          <w:tcPr>
            <w:tcW w:w="1276" w:type="dxa"/>
          </w:tcPr>
          <w:p w14:paraId="5E94B52D" w14:textId="77777777" w:rsidR="000F7915" w:rsidRPr="000F7915" w:rsidRDefault="000F7915" w:rsidP="000F7915">
            <w:pPr>
              <w:spacing w:after="160" w:line="259" w:lineRule="auto"/>
              <w:rPr>
                <w:lang w:val="en-GB"/>
              </w:rPr>
            </w:pPr>
          </w:p>
        </w:tc>
        <w:tc>
          <w:tcPr>
            <w:tcW w:w="1417" w:type="dxa"/>
          </w:tcPr>
          <w:p w14:paraId="09F76541" w14:textId="77777777" w:rsidR="000F7915" w:rsidRPr="000F7915" w:rsidRDefault="000F7915" w:rsidP="000F7915">
            <w:pPr>
              <w:spacing w:after="160" w:line="259" w:lineRule="auto"/>
              <w:rPr>
                <w:lang w:val="en-GB"/>
              </w:rPr>
            </w:pPr>
          </w:p>
        </w:tc>
      </w:tr>
      <w:tr w:rsidR="000F7915" w:rsidRPr="000F7915" w14:paraId="09DDBDB4" w14:textId="77777777" w:rsidTr="008A39EF">
        <w:trPr>
          <w:cantSplit/>
          <w:trHeight w:val="300"/>
        </w:trPr>
        <w:tc>
          <w:tcPr>
            <w:tcW w:w="1116" w:type="dxa"/>
            <w:vAlign w:val="center"/>
            <w:hideMark/>
          </w:tcPr>
          <w:p w14:paraId="1AFA9BF6" w14:textId="77777777" w:rsidR="000F7915" w:rsidRPr="000F7915" w:rsidRDefault="000F7915" w:rsidP="000F7915">
            <w:pPr>
              <w:spacing w:after="160" w:line="259" w:lineRule="auto"/>
              <w:rPr>
                <w:lang w:val="en-GB"/>
              </w:rPr>
            </w:pPr>
            <w:r w:rsidRPr="000F7915">
              <w:rPr>
                <w:lang w:val="en-GB"/>
              </w:rPr>
              <w:t>B22.8.11</w:t>
            </w:r>
          </w:p>
        </w:tc>
        <w:tc>
          <w:tcPr>
            <w:tcW w:w="3132" w:type="dxa"/>
            <w:vAlign w:val="center"/>
            <w:hideMark/>
          </w:tcPr>
          <w:p w14:paraId="1B3DEA56" w14:textId="77777777" w:rsidR="000F7915" w:rsidRPr="000F7915" w:rsidRDefault="000F7915" w:rsidP="000F7915">
            <w:pPr>
              <w:spacing w:after="160" w:line="259" w:lineRule="auto"/>
              <w:rPr>
                <w:lang w:val="en-GB"/>
              </w:rPr>
            </w:pPr>
            <w:proofErr w:type="spellStart"/>
            <w:r w:rsidRPr="000F7915">
              <w:rPr>
                <w:lang w:val="en-GB"/>
              </w:rPr>
              <w:t>Έξοδοι</w:t>
            </w:r>
            <w:proofErr w:type="spellEnd"/>
            <w:r w:rsidRPr="000F7915">
              <w:rPr>
                <w:lang w:val="en-GB"/>
              </w:rPr>
              <w:t xml:space="preserve"> </w:t>
            </w:r>
            <w:proofErr w:type="spellStart"/>
            <w:r w:rsidRPr="000F7915">
              <w:rPr>
                <w:lang w:val="en-GB"/>
              </w:rPr>
              <w:t>Σήμ</w:t>
            </w:r>
            <w:proofErr w:type="spellEnd"/>
            <w:r w:rsidRPr="000F7915">
              <w:rPr>
                <w:lang w:val="en-GB"/>
              </w:rPr>
              <w:t>ατος</w:t>
            </w:r>
          </w:p>
        </w:tc>
        <w:tc>
          <w:tcPr>
            <w:tcW w:w="2268" w:type="dxa"/>
            <w:noWrap/>
            <w:vAlign w:val="center"/>
            <w:hideMark/>
          </w:tcPr>
          <w:p w14:paraId="3153A109" w14:textId="77777777" w:rsidR="000F7915" w:rsidRPr="000F7915" w:rsidRDefault="000F7915" w:rsidP="000F7915">
            <w:pPr>
              <w:spacing w:after="160" w:line="259" w:lineRule="auto"/>
              <w:rPr>
                <w:lang w:val="en-GB"/>
              </w:rPr>
            </w:pPr>
            <w:proofErr w:type="spellStart"/>
            <w:r w:rsidRPr="000F7915">
              <w:rPr>
                <w:lang w:val="en-GB"/>
              </w:rPr>
              <w:t>Αν</w:t>
            </w:r>
            <w:proofErr w:type="spellEnd"/>
            <w:r w:rsidRPr="000F7915">
              <w:rPr>
                <w:lang w:val="en-GB"/>
              </w:rPr>
              <w:t xml:space="preserve">αλογικής </w:t>
            </w:r>
            <w:proofErr w:type="spellStart"/>
            <w:r w:rsidRPr="000F7915">
              <w:rPr>
                <w:lang w:val="en-GB"/>
              </w:rPr>
              <w:t>τάσης</w:t>
            </w:r>
            <w:proofErr w:type="spellEnd"/>
            <w:r w:rsidRPr="000F7915">
              <w:rPr>
                <w:lang w:val="en-GB"/>
              </w:rPr>
              <w:t xml:space="preserve"> DC</w:t>
            </w:r>
          </w:p>
        </w:tc>
        <w:tc>
          <w:tcPr>
            <w:tcW w:w="1276" w:type="dxa"/>
          </w:tcPr>
          <w:p w14:paraId="7055AE28" w14:textId="77777777" w:rsidR="000F7915" w:rsidRPr="000F7915" w:rsidRDefault="000F7915" w:rsidP="000F7915">
            <w:pPr>
              <w:spacing w:after="160" w:line="259" w:lineRule="auto"/>
              <w:rPr>
                <w:lang w:val="en-GB"/>
              </w:rPr>
            </w:pPr>
          </w:p>
        </w:tc>
        <w:tc>
          <w:tcPr>
            <w:tcW w:w="1417" w:type="dxa"/>
          </w:tcPr>
          <w:p w14:paraId="22073735" w14:textId="77777777" w:rsidR="000F7915" w:rsidRPr="000F7915" w:rsidRDefault="000F7915" w:rsidP="000F7915">
            <w:pPr>
              <w:spacing w:after="160" w:line="259" w:lineRule="auto"/>
              <w:rPr>
                <w:lang w:val="en-GB"/>
              </w:rPr>
            </w:pPr>
          </w:p>
        </w:tc>
      </w:tr>
      <w:tr w:rsidR="000F7915" w:rsidRPr="000F7915" w14:paraId="04D2CF4B" w14:textId="77777777" w:rsidTr="008A39EF">
        <w:trPr>
          <w:cantSplit/>
          <w:trHeight w:val="600"/>
        </w:trPr>
        <w:tc>
          <w:tcPr>
            <w:tcW w:w="1116" w:type="dxa"/>
            <w:vAlign w:val="center"/>
            <w:hideMark/>
          </w:tcPr>
          <w:p w14:paraId="1AC366E1" w14:textId="77777777" w:rsidR="000F7915" w:rsidRPr="000F7915" w:rsidRDefault="000F7915" w:rsidP="000F7915">
            <w:pPr>
              <w:spacing w:after="160" w:line="259" w:lineRule="auto"/>
              <w:rPr>
                <w:lang w:val="en-GB"/>
              </w:rPr>
            </w:pPr>
            <w:r w:rsidRPr="000F7915">
              <w:rPr>
                <w:lang w:val="en-GB"/>
              </w:rPr>
              <w:lastRenderedPageBreak/>
              <w:t>B22.8.12</w:t>
            </w:r>
          </w:p>
        </w:tc>
        <w:tc>
          <w:tcPr>
            <w:tcW w:w="3132" w:type="dxa"/>
            <w:vAlign w:val="center"/>
            <w:hideMark/>
          </w:tcPr>
          <w:p w14:paraId="554E79F6" w14:textId="77777777" w:rsidR="000F7915" w:rsidRPr="000F7915" w:rsidRDefault="000F7915" w:rsidP="000F7915">
            <w:pPr>
              <w:spacing w:after="160" w:line="259" w:lineRule="auto"/>
              <w:rPr>
                <w:lang w:val="en-GB"/>
              </w:rPr>
            </w:pPr>
            <w:proofErr w:type="spellStart"/>
            <w:r w:rsidRPr="000F7915">
              <w:rPr>
                <w:lang w:val="en-GB"/>
              </w:rPr>
              <w:t>Τροφοδοσί</w:t>
            </w:r>
            <w:proofErr w:type="spellEnd"/>
            <w:r w:rsidRPr="000F7915">
              <w:rPr>
                <w:lang w:val="en-GB"/>
              </w:rPr>
              <w:t>α - Κατα</w:t>
            </w:r>
            <w:proofErr w:type="spellStart"/>
            <w:r w:rsidRPr="000F7915">
              <w:rPr>
                <w:lang w:val="en-GB"/>
              </w:rPr>
              <w:t>νάλωση</w:t>
            </w:r>
            <w:proofErr w:type="spellEnd"/>
          </w:p>
        </w:tc>
        <w:tc>
          <w:tcPr>
            <w:tcW w:w="2268" w:type="dxa"/>
            <w:vAlign w:val="center"/>
            <w:hideMark/>
          </w:tcPr>
          <w:p w14:paraId="3EA9C35C" w14:textId="77777777" w:rsidR="000F7915" w:rsidRPr="000F7915" w:rsidRDefault="000F7915" w:rsidP="000F7915">
            <w:pPr>
              <w:spacing w:after="160" w:line="259" w:lineRule="auto"/>
            </w:pPr>
            <w:r w:rsidRPr="000F7915">
              <w:t xml:space="preserve">Ρεύμα τροφοδοσίας 1 − 12 </w:t>
            </w:r>
            <w:r w:rsidRPr="000F7915">
              <w:rPr>
                <w:lang w:val="en-GB"/>
              </w:rPr>
              <w:t>V</w:t>
            </w:r>
            <w:r w:rsidRPr="000F7915">
              <w:t xml:space="preserve"> </w:t>
            </w:r>
            <w:r w:rsidRPr="000F7915">
              <w:rPr>
                <w:lang w:val="en-GB"/>
              </w:rPr>
              <w:t>DC</w:t>
            </w:r>
            <w:r w:rsidRPr="000F7915">
              <w:t xml:space="preserve">.                                                                             Κατανάλωση όχι μεγαλύτερη από 30 </w:t>
            </w:r>
            <w:r w:rsidRPr="000F7915">
              <w:rPr>
                <w:lang w:val="en-GB"/>
              </w:rPr>
              <w:t>m</w:t>
            </w:r>
            <w:r w:rsidRPr="000F7915">
              <w:t>Α .</w:t>
            </w:r>
          </w:p>
        </w:tc>
        <w:tc>
          <w:tcPr>
            <w:tcW w:w="1276" w:type="dxa"/>
          </w:tcPr>
          <w:p w14:paraId="11B876F8" w14:textId="77777777" w:rsidR="000F7915" w:rsidRPr="000F7915" w:rsidRDefault="000F7915" w:rsidP="000F7915">
            <w:pPr>
              <w:spacing w:after="160" w:line="259" w:lineRule="auto"/>
            </w:pPr>
          </w:p>
        </w:tc>
        <w:tc>
          <w:tcPr>
            <w:tcW w:w="1417" w:type="dxa"/>
          </w:tcPr>
          <w:p w14:paraId="6CB8B3B3" w14:textId="77777777" w:rsidR="000F7915" w:rsidRPr="000F7915" w:rsidRDefault="000F7915" w:rsidP="000F7915">
            <w:pPr>
              <w:spacing w:after="160" w:line="259" w:lineRule="auto"/>
            </w:pPr>
          </w:p>
        </w:tc>
      </w:tr>
      <w:tr w:rsidR="000F7915" w:rsidRPr="000F7915" w14:paraId="70F1F45C" w14:textId="77777777" w:rsidTr="008A39EF">
        <w:trPr>
          <w:cantSplit/>
          <w:trHeight w:val="600"/>
        </w:trPr>
        <w:tc>
          <w:tcPr>
            <w:tcW w:w="1116" w:type="dxa"/>
            <w:vAlign w:val="center"/>
            <w:hideMark/>
          </w:tcPr>
          <w:p w14:paraId="26672E10" w14:textId="77777777" w:rsidR="000F7915" w:rsidRPr="000F7915" w:rsidRDefault="000F7915" w:rsidP="000F7915">
            <w:pPr>
              <w:spacing w:after="160" w:line="259" w:lineRule="auto"/>
              <w:rPr>
                <w:lang w:val="en-GB"/>
              </w:rPr>
            </w:pPr>
            <w:r w:rsidRPr="000F7915">
              <w:rPr>
                <w:lang w:val="en-GB"/>
              </w:rPr>
              <w:t>B22.8.13</w:t>
            </w:r>
          </w:p>
        </w:tc>
        <w:tc>
          <w:tcPr>
            <w:tcW w:w="3132" w:type="dxa"/>
            <w:vAlign w:val="center"/>
            <w:hideMark/>
          </w:tcPr>
          <w:p w14:paraId="5F5EF008" w14:textId="77777777" w:rsidR="000F7915" w:rsidRPr="000F7915" w:rsidRDefault="000F7915" w:rsidP="000F7915">
            <w:pPr>
              <w:spacing w:after="160" w:line="259" w:lineRule="auto"/>
            </w:pPr>
            <w:r w:rsidRPr="000F7915">
              <w:t xml:space="preserve">Θωρακισμένο καλώδιο ασθενών τάσεων συνεχούς, ελάχιστου μήκους 11 </w:t>
            </w:r>
            <w:r w:rsidRPr="000F7915">
              <w:rPr>
                <w:lang w:val="en-GB"/>
              </w:rPr>
              <w:t>m</w:t>
            </w:r>
            <w:r w:rsidRPr="000F7915">
              <w:t>.</w:t>
            </w:r>
          </w:p>
        </w:tc>
        <w:tc>
          <w:tcPr>
            <w:tcW w:w="2268" w:type="dxa"/>
            <w:vAlign w:val="center"/>
            <w:hideMark/>
          </w:tcPr>
          <w:p w14:paraId="582B430A"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EB7B233" w14:textId="77777777" w:rsidR="000F7915" w:rsidRPr="000F7915" w:rsidRDefault="000F7915" w:rsidP="000F7915">
            <w:pPr>
              <w:spacing w:after="160" w:line="259" w:lineRule="auto"/>
              <w:rPr>
                <w:lang w:val="en-GB"/>
              </w:rPr>
            </w:pPr>
          </w:p>
        </w:tc>
        <w:tc>
          <w:tcPr>
            <w:tcW w:w="1417" w:type="dxa"/>
          </w:tcPr>
          <w:p w14:paraId="383C00A8" w14:textId="77777777" w:rsidR="000F7915" w:rsidRPr="000F7915" w:rsidRDefault="000F7915" w:rsidP="000F7915">
            <w:pPr>
              <w:spacing w:after="160" w:line="259" w:lineRule="auto"/>
              <w:rPr>
                <w:lang w:val="en-GB"/>
              </w:rPr>
            </w:pPr>
          </w:p>
        </w:tc>
      </w:tr>
      <w:tr w:rsidR="000F7915" w:rsidRPr="000F7915" w14:paraId="6481553D" w14:textId="77777777" w:rsidTr="008A39EF">
        <w:trPr>
          <w:cantSplit/>
          <w:trHeight w:val="900"/>
        </w:trPr>
        <w:tc>
          <w:tcPr>
            <w:tcW w:w="1116" w:type="dxa"/>
            <w:vAlign w:val="center"/>
            <w:hideMark/>
          </w:tcPr>
          <w:p w14:paraId="0D386AA1" w14:textId="77777777" w:rsidR="000F7915" w:rsidRPr="000F7915" w:rsidRDefault="000F7915" w:rsidP="000F7915">
            <w:pPr>
              <w:spacing w:after="160" w:line="259" w:lineRule="auto"/>
              <w:rPr>
                <w:lang w:val="en-GB"/>
              </w:rPr>
            </w:pPr>
            <w:r w:rsidRPr="000F7915">
              <w:rPr>
                <w:lang w:val="en-GB"/>
              </w:rPr>
              <w:t>B22.8.14</w:t>
            </w:r>
          </w:p>
        </w:tc>
        <w:tc>
          <w:tcPr>
            <w:tcW w:w="3132" w:type="dxa"/>
            <w:vAlign w:val="center"/>
            <w:hideMark/>
          </w:tcPr>
          <w:p w14:paraId="485F6A0B" w14:textId="77777777" w:rsidR="000F7915" w:rsidRPr="000F7915" w:rsidRDefault="000F7915" w:rsidP="000F7915">
            <w:pPr>
              <w:spacing w:after="160" w:line="259" w:lineRule="auto"/>
            </w:pPr>
            <w:r w:rsidRPr="000F7915">
              <w:t>Πιστοποίηση Προμηθευτή εργαστηριακού ελέγχου ορθής λειτουργίας οργάνου και προέκτασης καλωδίωσης</w:t>
            </w:r>
          </w:p>
        </w:tc>
        <w:tc>
          <w:tcPr>
            <w:tcW w:w="2268" w:type="dxa"/>
            <w:vAlign w:val="center"/>
            <w:hideMark/>
          </w:tcPr>
          <w:p w14:paraId="0F7413BF"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3264181" w14:textId="77777777" w:rsidR="000F7915" w:rsidRPr="000F7915" w:rsidRDefault="000F7915" w:rsidP="000F7915">
            <w:pPr>
              <w:spacing w:after="160" w:line="259" w:lineRule="auto"/>
              <w:rPr>
                <w:lang w:val="en-GB"/>
              </w:rPr>
            </w:pPr>
          </w:p>
        </w:tc>
        <w:tc>
          <w:tcPr>
            <w:tcW w:w="1417" w:type="dxa"/>
          </w:tcPr>
          <w:p w14:paraId="1DABD7C5" w14:textId="77777777" w:rsidR="000F7915" w:rsidRPr="000F7915" w:rsidRDefault="000F7915" w:rsidP="000F7915">
            <w:pPr>
              <w:spacing w:after="160" w:line="259" w:lineRule="auto"/>
              <w:rPr>
                <w:lang w:val="en-GB"/>
              </w:rPr>
            </w:pPr>
          </w:p>
        </w:tc>
      </w:tr>
      <w:tr w:rsidR="000F7915" w:rsidRPr="000F7915" w14:paraId="2FC02FCB" w14:textId="77777777" w:rsidTr="008A39EF">
        <w:trPr>
          <w:cantSplit/>
          <w:trHeight w:val="300"/>
        </w:trPr>
        <w:tc>
          <w:tcPr>
            <w:tcW w:w="1116" w:type="dxa"/>
            <w:vAlign w:val="center"/>
            <w:hideMark/>
          </w:tcPr>
          <w:p w14:paraId="50AFF999" w14:textId="77777777" w:rsidR="000F7915" w:rsidRPr="000F7915" w:rsidRDefault="000F7915" w:rsidP="000F7915">
            <w:pPr>
              <w:spacing w:after="160" w:line="259" w:lineRule="auto"/>
              <w:rPr>
                <w:lang w:val="en-GB"/>
              </w:rPr>
            </w:pPr>
            <w:r w:rsidRPr="000F7915">
              <w:rPr>
                <w:lang w:val="en-GB"/>
              </w:rPr>
              <w:t>B22.8.15</w:t>
            </w:r>
          </w:p>
        </w:tc>
        <w:tc>
          <w:tcPr>
            <w:tcW w:w="3132" w:type="dxa"/>
            <w:vAlign w:val="center"/>
            <w:hideMark/>
          </w:tcPr>
          <w:p w14:paraId="0A0746C4"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τ'ελάχιστο</w:t>
            </w:r>
            <w:proofErr w:type="spellEnd"/>
            <w:r w:rsidRPr="000F7915">
              <w:rPr>
                <w:lang w:val="en-GB"/>
              </w:rPr>
              <w:t xml:space="preserve"> </w:t>
            </w:r>
            <w:proofErr w:type="spellStart"/>
            <w:r w:rsidRPr="000F7915">
              <w:rPr>
                <w:lang w:val="en-GB"/>
              </w:rPr>
              <w:t>ετήσι</w:t>
            </w:r>
            <w:proofErr w:type="spellEnd"/>
            <w:r w:rsidRPr="000F7915">
              <w:rPr>
                <w:lang w:val="en-GB"/>
              </w:rPr>
              <w:t xml:space="preserve">α </w:t>
            </w:r>
            <w:proofErr w:type="spellStart"/>
            <w:r w:rsidRPr="000F7915">
              <w:rPr>
                <w:lang w:val="en-GB"/>
              </w:rPr>
              <w:t>εγγύηση</w:t>
            </w:r>
            <w:proofErr w:type="spellEnd"/>
            <w:r w:rsidRPr="000F7915">
              <w:rPr>
                <w:lang w:val="en-GB"/>
              </w:rPr>
              <w:t xml:space="preserve"> κατα</w:t>
            </w:r>
            <w:proofErr w:type="spellStart"/>
            <w:r w:rsidRPr="000F7915">
              <w:rPr>
                <w:lang w:val="en-GB"/>
              </w:rPr>
              <w:t>σκευ</w:t>
            </w:r>
            <w:proofErr w:type="spellEnd"/>
            <w:r w:rsidRPr="000F7915">
              <w:rPr>
                <w:lang w:val="en-GB"/>
              </w:rPr>
              <w:t>αστή</w:t>
            </w:r>
          </w:p>
        </w:tc>
        <w:tc>
          <w:tcPr>
            <w:tcW w:w="2268" w:type="dxa"/>
            <w:vAlign w:val="center"/>
            <w:hideMark/>
          </w:tcPr>
          <w:p w14:paraId="54327B0F"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FA7CE95" w14:textId="77777777" w:rsidR="000F7915" w:rsidRPr="000F7915" w:rsidRDefault="000F7915" w:rsidP="000F7915">
            <w:pPr>
              <w:spacing w:after="160" w:line="259" w:lineRule="auto"/>
              <w:rPr>
                <w:lang w:val="en-GB"/>
              </w:rPr>
            </w:pPr>
          </w:p>
        </w:tc>
        <w:tc>
          <w:tcPr>
            <w:tcW w:w="1417" w:type="dxa"/>
          </w:tcPr>
          <w:p w14:paraId="53AD05B1" w14:textId="77777777" w:rsidR="000F7915" w:rsidRPr="000F7915" w:rsidRDefault="000F7915" w:rsidP="000F7915">
            <w:pPr>
              <w:spacing w:after="160" w:line="259" w:lineRule="auto"/>
              <w:rPr>
                <w:lang w:val="en-GB"/>
              </w:rPr>
            </w:pPr>
          </w:p>
        </w:tc>
      </w:tr>
      <w:tr w:rsidR="000F7915" w:rsidRPr="000F7915" w14:paraId="60A0ADBA" w14:textId="77777777" w:rsidTr="008A39EF">
        <w:trPr>
          <w:cantSplit/>
          <w:trHeight w:val="300"/>
        </w:trPr>
        <w:tc>
          <w:tcPr>
            <w:tcW w:w="1116" w:type="dxa"/>
            <w:shd w:val="clear" w:color="auto" w:fill="B4C6E7" w:themeFill="accent1" w:themeFillTint="66"/>
            <w:vAlign w:val="center"/>
            <w:hideMark/>
          </w:tcPr>
          <w:p w14:paraId="7AF64613" w14:textId="77777777" w:rsidR="000F7915" w:rsidRPr="000F7915" w:rsidRDefault="000F7915" w:rsidP="000F7915">
            <w:pPr>
              <w:spacing w:after="160" w:line="259" w:lineRule="auto"/>
              <w:rPr>
                <w:b/>
                <w:bCs/>
                <w:lang w:val="en-GB"/>
              </w:rPr>
            </w:pPr>
            <w:r w:rsidRPr="000F7915">
              <w:rPr>
                <w:b/>
                <w:bCs/>
                <w:lang w:val="en-GB"/>
              </w:rPr>
              <w:t> </w:t>
            </w:r>
          </w:p>
        </w:tc>
        <w:tc>
          <w:tcPr>
            <w:tcW w:w="8093" w:type="dxa"/>
            <w:gridSpan w:val="4"/>
            <w:shd w:val="clear" w:color="auto" w:fill="B4C6E7" w:themeFill="accent1" w:themeFillTint="66"/>
            <w:vAlign w:val="center"/>
            <w:hideMark/>
          </w:tcPr>
          <w:p w14:paraId="54EB441B" w14:textId="77777777" w:rsidR="000F7915" w:rsidRPr="000F7915" w:rsidRDefault="000F7915" w:rsidP="000F7915">
            <w:pPr>
              <w:spacing w:after="160" w:line="259" w:lineRule="auto"/>
              <w:rPr>
                <w:b/>
                <w:bCs/>
              </w:rPr>
            </w:pPr>
            <w:r w:rsidRPr="000F7915">
              <w:rPr>
                <w:b/>
                <w:bCs/>
                <w:lang w:val="en-GB"/>
              </w:rPr>
              <w:t>Β22.9   ΒΡΟΧΟΜΕΤΡΟ</w:t>
            </w:r>
          </w:p>
        </w:tc>
      </w:tr>
      <w:tr w:rsidR="000F7915" w:rsidRPr="000F7915" w14:paraId="0D5012DB" w14:textId="77777777" w:rsidTr="008A39EF">
        <w:trPr>
          <w:cantSplit/>
          <w:trHeight w:val="300"/>
        </w:trPr>
        <w:tc>
          <w:tcPr>
            <w:tcW w:w="1116" w:type="dxa"/>
            <w:vAlign w:val="center"/>
            <w:hideMark/>
          </w:tcPr>
          <w:p w14:paraId="0F35A452" w14:textId="77777777" w:rsidR="000F7915" w:rsidRPr="000F7915" w:rsidRDefault="000F7915" w:rsidP="000F7915">
            <w:pPr>
              <w:spacing w:after="160" w:line="259" w:lineRule="auto"/>
              <w:rPr>
                <w:lang w:val="en-GB"/>
              </w:rPr>
            </w:pPr>
            <w:r w:rsidRPr="000F7915">
              <w:rPr>
                <w:lang w:val="en-GB"/>
              </w:rPr>
              <w:t>B22.9.1</w:t>
            </w:r>
          </w:p>
        </w:tc>
        <w:tc>
          <w:tcPr>
            <w:tcW w:w="3132" w:type="dxa"/>
            <w:vAlign w:val="center"/>
            <w:hideMark/>
          </w:tcPr>
          <w:p w14:paraId="17ED98E9"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110FE230" w14:textId="77777777" w:rsidR="000F7915" w:rsidRPr="000F7915" w:rsidRDefault="000F7915" w:rsidP="000F7915">
            <w:pPr>
              <w:spacing w:after="160" w:line="259" w:lineRule="auto"/>
              <w:rPr>
                <w:lang w:val="en-GB"/>
              </w:rPr>
            </w:pPr>
            <w:r w:rsidRPr="000F7915">
              <w:rPr>
                <w:lang w:val="en-GB"/>
              </w:rPr>
              <w:t>6 (</w:t>
            </w:r>
            <w:proofErr w:type="spellStart"/>
            <w:r w:rsidRPr="000F7915">
              <w:rPr>
                <w:lang w:val="en-GB"/>
              </w:rPr>
              <w:t>έξι</w:t>
            </w:r>
            <w:proofErr w:type="spellEnd"/>
            <w:r w:rsidRPr="000F7915">
              <w:rPr>
                <w:lang w:val="en-GB"/>
              </w:rPr>
              <w:t>)</w:t>
            </w:r>
          </w:p>
        </w:tc>
        <w:tc>
          <w:tcPr>
            <w:tcW w:w="1276" w:type="dxa"/>
          </w:tcPr>
          <w:p w14:paraId="2965001D" w14:textId="77777777" w:rsidR="000F7915" w:rsidRPr="000F7915" w:rsidRDefault="000F7915" w:rsidP="000F7915">
            <w:pPr>
              <w:spacing w:after="160" w:line="259" w:lineRule="auto"/>
              <w:rPr>
                <w:lang w:val="en-GB"/>
              </w:rPr>
            </w:pPr>
          </w:p>
        </w:tc>
        <w:tc>
          <w:tcPr>
            <w:tcW w:w="1417" w:type="dxa"/>
          </w:tcPr>
          <w:p w14:paraId="22C2269D" w14:textId="77777777" w:rsidR="000F7915" w:rsidRPr="000F7915" w:rsidRDefault="000F7915" w:rsidP="000F7915">
            <w:pPr>
              <w:spacing w:after="160" w:line="259" w:lineRule="auto"/>
              <w:rPr>
                <w:lang w:val="en-GB"/>
              </w:rPr>
            </w:pPr>
          </w:p>
        </w:tc>
      </w:tr>
      <w:tr w:rsidR="000F7915" w:rsidRPr="000F7915" w14:paraId="28CCE25B" w14:textId="77777777" w:rsidTr="008A39EF">
        <w:trPr>
          <w:cantSplit/>
          <w:trHeight w:val="900"/>
        </w:trPr>
        <w:tc>
          <w:tcPr>
            <w:tcW w:w="1116" w:type="dxa"/>
            <w:vAlign w:val="center"/>
            <w:hideMark/>
          </w:tcPr>
          <w:p w14:paraId="53F0096A" w14:textId="77777777" w:rsidR="000F7915" w:rsidRPr="000F7915" w:rsidRDefault="000F7915" w:rsidP="000F7915">
            <w:pPr>
              <w:spacing w:after="160" w:line="259" w:lineRule="auto"/>
              <w:rPr>
                <w:lang w:val="en-GB"/>
              </w:rPr>
            </w:pPr>
            <w:r w:rsidRPr="000F7915">
              <w:rPr>
                <w:lang w:val="en-GB"/>
              </w:rPr>
              <w:t>B22.9.2</w:t>
            </w:r>
          </w:p>
        </w:tc>
        <w:tc>
          <w:tcPr>
            <w:tcW w:w="3132" w:type="dxa"/>
            <w:vAlign w:val="center"/>
            <w:hideMark/>
          </w:tcPr>
          <w:p w14:paraId="3AA607A4" w14:textId="77777777" w:rsidR="000F7915" w:rsidRPr="000F7915" w:rsidRDefault="000F7915" w:rsidP="000F7915">
            <w:pPr>
              <w:spacing w:after="160" w:line="259" w:lineRule="auto"/>
            </w:pPr>
            <w:r w:rsidRPr="000F7915">
              <w:t xml:space="preserve">Μέτρηση του ρυθμού βροχόπτωσης και του ύψους βροχής, τύπου </w:t>
            </w:r>
            <w:proofErr w:type="spellStart"/>
            <w:r w:rsidRPr="000F7915">
              <w:t>ανακλινόμενου</w:t>
            </w:r>
            <w:proofErr w:type="spellEnd"/>
            <w:r w:rsidRPr="000F7915">
              <w:t xml:space="preserve"> συλλέκτη, σώμα </w:t>
            </w:r>
            <w:proofErr w:type="spellStart"/>
            <w:r w:rsidRPr="000F7915">
              <w:t>απο</w:t>
            </w:r>
            <w:proofErr w:type="spellEnd"/>
            <w:r w:rsidRPr="000F7915">
              <w:t xml:space="preserve"> </w:t>
            </w:r>
            <w:proofErr w:type="spellStart"/>
            <w:r w:rsidRPr="000F7915">
              <w:t>ανοδιωμένο</w:t>
            </w:r>
            <w:proofErr w:type="spellEnd"/>
            <w:r w:rsidRPr="000F7915">
              <w:t xml:space="preserve"> αλουμίνιο</w:t>
            </w:r>
          </w:p>
        </w:tc>
        <w:tc>
          <w:tcPr>
            <w:tcW w:w="2268" w:type="dxa"/>
            <w:vAlign w:val="center"/>
            <w:hideMark/>
          </w:tcPr>
          <w:p w14:paraId="0E7FFA2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EAC0F91" w14:textId="77777777" w:rsidR="000F7915" w:rsidRPr="000F7915" w:rsidRDefault="000F7915" w:rsidP="000F7915">
            <w:pPr>
              <w:spacing w:after="160" w:line="259" w:lineRule="auto"/>
              <w:rPr>
                <w:lang w:val="en-GB"/>
              </w:rPr>
            </w:pPr>
          </w:p>
        </w:tc>
        <w:tc>
          <w:tcPr>
            <w:tcW w:w="1417" w:type="dxa"/>
          </w:tcPr>
          <w:p w14:paraId="09DE1B60" w14:textId="77777777" w:rsidR="000F7915" w:rsidRPr="000F7915" w:rsidRDefault="000F7915" w:rsidP="000F7915">
            <w:pPr>
              <w:spacing w:after="160" w:line="259" w:lineRule="auto"/>
              <w:rPr>
                <w:lang w:val="en-GB"/>
              </w:rPr>
            </w:pPr>
          </w:p>
        </w:tc>
      </w:tr>
      <w:tr w:rsidR="000F7915" w:rsidRPr="000F7915" w14:paraId="46B567BA" w14:textId="77777777" w:rsidTr="008A39EF">
        <w:trPr>
          <w:cantSplit/>
          <w:trHeight w:val="300"/>
        </w:trPr>
        <w:tc>
          <w:tcPr>
            <w:tcW w:w="1116" w:type="dxa"/>
            <w:vAlign w:val="center"/>
            <w:hideMark/>
          </w:tcPr>
          <w:p w14:paraId="5714848A" w14:textId="77777777" w:rsidR="000F7915" w:rsidRPr="000F7915" w:rsidRDefault="000F7915" w:rsidP="000F7915">
            <w:pPr>
              <w:spacing w:after="160" w:line="259" w:lineRule="auto"/>
              <w:rPr>
                <w:lang w:val="en-GB"/>
              </w:rPr>
            </w:pPr>
            <w:r w:rsidRPr="000F7915">
              <w:rPr>
                <w:lang w:val="en-GB"/>
              </w:rPr>
              <w:t>B22.9.3</w:t>
            </w:r>
          </w:p>
        </w:tc>
        <w:tc>
          <w:tcPr>
            <w:tcW w:w="3132" w:type="dxa"/>
            <w:vAlign w:val="center"/>
            <w:hideMark/>
          </w:tcPr>
          <w:p w14:paraId="492D86E9"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 xml:space="preserve">ακριτική </w:t>
            </w:r>
            <w:proofErr w:type="spellStart"/>
            <w:r w:rsidRPr="000F7915">
              <w:rPr>
                <w:lang w:val="en-GB"/>
              </w:rPr>
              <w:t>Ικ</w:t>
            </w:r>
            <w:proofErr w:type="spellEnd"/>
            <w:r w:rsidRPr="000F7915">
              <w:rPr>
                <w:lang w:val="en-GB"/>
              </w:rPr>
              <w:t>ανότητα</w:t>
            </w:r>
          </w:p>
        </w:tc>
        <w:tc>
          <w:tcPr>
            <w:tcW w:w="2268" w:type="dxa"/>
            <w:noWrap/>
            <w:vAlign w:val="center"/>
            <w:hideMark/>
          </w:tcPr>
          <w:p w14:paraId="729D7E3F" w14:textId="77777777" w:rsidR="000F7915" w:rsidRPr="000F7915" w:rsidRDefault="000F7915" w:rsidP="000F7915">
            <w:pPr>
              <w:spacing w:after="160" w:line="259" w:lineRule="auto"/>
              <w:rPr>
                <w:lang w:val="en-GB"/>
              </w:rPr>
            </w:pPr>
            <w:r w:rsidRPr="000F7915">
              <w:rPr>
                <w:lang w:val="en-GB"/>
              </w:rPr>
              <w:t>0.1 mm</w:t>
            </w:r>
          </w:p>
        </w:tc>
        <w:tc>
          <w:tcPr>
            <w:tcW w:w="1276" w:type="dxa"/>
          </w:tcPr>
          <w:p w14:paraId="1F011C6B" w14:textId="77777777" w:rsidR="000F7915" w:rsidRPr="000F7915" w:rsidRDefault="000F7915" w:rsidP="000F7915">
            <w:pPr>
              <w:spacing w:after="160" w:line="259" w:lineRule="auto"/>
              <w:rPr>
                <w:lang w:val="en-GB"/>
              </w:rPr>
            </w:pPr>
          </w:p>
        </w:tc>
        <w:tc>
          <w:tcPr>
            <w:tcW w:w="1417" w:type="dxa"/>
          </w:tcPr>
          <w:p w14:paraId="08ABED25" w14:textId="77777777" w:rsidR="000F7915" w:rsidRPr="000F7915" w:rsidRDefault="000F7915" w:rsidP="000F7915">
            <w:pPr>
              <w:spacing w:after="160" w:line="259" w:lineRule="auto"/>
              <w:rPr>
                <w:lang w:val="en-GB"/>
              </w:rPr>
            </w:pPr>
          </w:p>
        </w:tc>
      </w:tr>
      <w:tr w:rsidR="000F7915" w:rsidRPr="000F7915" w14:paraId="4E28EEC9" w14:textId="77777777" w:rsidTr="008A39EF">
        <w:trPr>
          <w:cantSplit/>
          <w:trHeight w:val="300"/>
        </w:trPr>
        <w:tc>
          <w:tcPr>
            <w:tcW w:w="1116" w:type="dxa"/>
            <w:vAlign w:val="center"/>
            <w:hideMark/>
          </w:tcPr>
          <w:p w14:paraId="385928C2" w14:textId="77777777" w:rsidR="000F7915" w:rsidRPr="000F7915" w:rsidRDefault="000F7915" w:rsidP="000F7915">
            <w:pPr>
              <w:spacing w:after="160" w:line="259" w:lineRule="auto"/>
              <w:rPr>
                <w:lang w:val="en-GB"/>
              </w:rPr>
            </w:pPr>
            <w:r w:rsidRPr="000F7915">
              <w:rPr>
                <w:lang w:val="en-GB"/>
              </w:rPr>
              <w:t>B22.9.4</w:t>
            </w:r>
          </w:p>
        </w:tc>
        <w:tc>
          <w:tcPr>
            <w:tcW w:w="3132" w:type="dxa"/>
            <w:vAlign w:val="center"/>
            <w:hideMark/>
          </w:tcPr>
          <w:p w14:paraId="4F7D5A51" w14:textId="77777777" w:rsidR="000F7915" w:rsidRPr="000F7915" w:rsidRDefault="000F7915" w:rsidP="000F7915">
            <w:pPr>
              <w:spacing w:after="160" w:line="259" w:lineRule="auto"/>
              <w:rPr>
                <w:lang w:val="en-GB"/>
              </w:rPr>
            </w:pPr>
            <w:proofErr w:type="spellStart"/>
            <w:r w:rsidRPr="000F7915">
              <w:rPr>
                <w:lang w:val="en-GB"/>
              </w:rPr>
              <w:t>Διάμτερος</w:t>
            </w:r>
            <w:proofErr w:type="spellEnd"/>
            <w:r w:rsidRPr="000F7915">
              <w:rPr>
                <w:lang w:val="en-GB"/>
              </w:rPr>
              <w:t xml:space="preserve"> Συλλέκτη</w:t>
            </w:r>
          </w:p>
        </w:tc>
        <w:tc>
          <w:tcPr>
            <w:tcW w:w="2268" w:type="dxa"/>
            <w:noWrap/>
            <w:vAlign w:val="center"/>
            <w:hideMark/>
          </w:tcPr>
          <w:p w14:paraId="16FEA5FA" w14:textId="77777777" w:rsidR="000F7915" w:rsidRPr="000F7915" w:rsidRDefault="000F7915" w:rsidP="000F7915">
            <w:pPr>
              <w:spacing w:after="160" w:line="259" w:lineRule="auto"/>
              <w:rPr>
                <w:lang w:val="en-GB"/>
              </w:rPr>
            </w:pPr>
            <w:r w:rsidRPr="000F7915">
              <w:rPr>
                <w:lang w:val="en-GB"/>
              </w:rPr>
              <w:t xml:space="preserve">245 mm </w:t>
            </w:r>
            <w:proofErr w:type="spellStart"/>
            <w:r w:rsidRPr="000F7915">
              <w:rPr>
                <w:lang w:val="en-GB"/>
              </w:rPr>
              <w:t>τουλάχιστον</w:t>
            </w:r>
            <w:proofErr w:type="spellEnd"/>
          </w:p>
        </w:tc>
        <w:tc>
          <w:tcPr>
            <w:tcW w:w="1276" w:type="dxa"/>
          </w:tcPr>
          <w:p w14:paraId="42322569" w14:textId="77777777" w:rsidR="000F7915" w:rsidRPr="000F7915" w:rsidRDefault="000F7915" w:rsidP="000F7915">
            <w:pPr>
              <w:spacing w:after="160" w:line="259" w:lineRule="auto"/>
              <w:rPr>
                <w:lang w:val="en-GB"/>
              </w:rPr>
            </w:pPr>
          </w:p>
        </w:tc>
        <w:tc>
          <w:tcPr>
            <w:tcW w:w="1417" w:type="dxa"/>
          </w:tcPr>
          <w:p w14:paraId="18D212D3" w14:textId="77777777" w:rsidR="000F7915" w:rsidRPr="000F7915" w:rsidRDefault="000F7915" w:rsidP="000F7915">
            <w:pPr>
              <w:spacing w:after="160" w:line="259" w:lineRule="auto"/>
              <w:rPr>
                <w:lang w:val="en-GB"/>
              </w:rPr>
            </w:pPr>
          </w:p>
        </w:tc>
      </w:tr>
      <w:tr w:rsidR="000F7915" w:rsidRPr="000F7915" w14:paraId="6474962B" w14:textId="77777777" w:rsidTr="008A39EF">
        <w:trPr>
          <w:cantSplit/>
          <w:trHeight w:val="300"/>
        </w:trPr>
        <w:tc>
          <w:tcPr>
            <w:tcW w:w="1116" w:type="dxa"/>
            <w:vAlign w:val="center"/>
            <w:hideMark/>
          </w:tcPr>
          <w:p w14:paraId="135D6F76" w14:textId="77777777" w:rsidR="000F7915" w:rsidRPr="000F7915" w:rsidRDefault="000F7915" w:rsidP="000F7915">
            <w:pPr>
              <w:spacing w:after="160" w:line="259" w:lineRule="auto"/>
              <w:rPr>
                <w:lang w:val="en-GB"/>
              </w:rPr>
            </w:pPr>
            <w:r w:rsidRPr="000F7915">
              <w:rPr>
                <w:lang w:val="en-GB"/>
              </w:rPr>
              <w:t>B22.9.5</w:t>
            </w:r>
          </w:p>
        </w:tc>
        <w:tc>
          <w:tcPr>
            <w:tcW w:w="3132" w:type="dxa"/>
            <w:vAlign w:val="center"/>
            <w:hideMark/>
          </w:tcPr>
          <w:p w14:paraId="0289BE90" w14:textId="77777777" w:rsidR="000F7915" w:rsidRPr="000F7915" w:rsidRDefault="000F7915" w:rsidP="000F7915">
            <w:pPr>
              <w:spacing w:after="160" w:line="259" w:lineRule="auto"/>
            </w:pPr>
            <w:r w:rsidRPr="000F7915">
              <w:t xml:space="preserve">Ακρίβεια </w:t>
            </w:r>
            <w:proofErr w:type="spellStart"/>
            <w:r w:rsidRPr="000F7915">
              <w:t>υπο</w:t>
            </w:r>
            <w:proofErr w:type="spellEnd"/>
            <w:r w:rsidRPr="000F7915">
              <w:t xml:space="preserve"> ρυθμό ως και 10 </w:t>
            </w:r>
            <w:r w:rsidRPr="000F7915">
              <w:rPr>
                <w:lang w:val="en-GB"/>
              </w:rPr>
              <w:t>mm</w:t>
            </w:r>
            <w:r w:rsidRPr="000F7915">
              <w:t>/</w:t>
            </w:r>
            <w:r w:rsidRPr="000F7915">
              <w:rPr>
                <w:lang w:val="en-GB"/>
              </w:rPr>
              <w:t>hr</w:t>
            </w:r>
          </w:p>
        </w:tc>
        <w:tc>
          <w:tcPr>
            <w:tcW w:w="2268" w:type="dxa"/>
            <w:noWrap/>
            <w:vAlign w:val="center"/>
            <w:hideMark/>
          </w:tcPr>
          <w:p w14:paraId="796052BB" w14:textId="77777777" w:rsidR="000F7915" w:rsidRPr="000F7915" w:rsidRDefault="000F7915" w:rsidP="000F7915">
            <w:pPr>
              <w:spacing w:after="160" w:line="259" w:lineRule="auto"/>
              <w:rPr>
                <w:lang w:val="en-GB"/>
              </w:rPr>
            </w:pPr>
            <w:r w:rsidRPr="000F7915">
              <w:rPr>
                <w:lang w:val="en-GB"/>
              </w:rPr>
              <w:t>1% ή κα</w:t>
            </w:r>
            <w:proofErr w:type="spellStart"/>
            <w:r w:rsidRPr="000F7915">
              <w:rPr>
                <w:lang w:val="en-GB"/>
              </w:rPr>
              <w:t>λύτερη</w:t>
            </w:r>
            <w:proofErr w:type="spellEnd"/>
            <w:r w:rsidRPr="000F7915">
              <w:rPr>
                <w:lang w:val="en-GB"/>
              </w:rPr>
              <w:t>.</w:t>
            </w:r>
          </w:p>
        </w:tc>
        <w:tc>
          <w:tcPr>
            <w:tcW w:w="1276" w:type="dxa"/>
          </w:tcPr>
          <w:p w14:paraId="7F52C785" w14:textId="77777777" w:rsidR="000F7915" w:rsidRPr="000F7915" w:rsidRDefault="000F7915" w:rsidP="000F7915">
            <w:pPr>
              <w:spacing w:after="160" w:line="259" w:lineRule="auto"/>
              <w:rPr>
                <w:lang w:val="en-GB"/>
              </w:rPr>
            </w:pPr>
          </w:p>
        </w:tc>
        <w:tc>
          <w:tcPr>
            <w:tcW w:w="1417" w:type="dxa"/>
          </w:tcPr>
          <w:p w14:paraId="25BD2657" w14:textId="77777777" w:rsidR="000F7915" w:rsidRPr="000F7915" w:rsidRDefault="000F7915" w:rsidP="000F7915">
            <w:pPr>
              <w:spacing w:after="160" w:line="259" w:lineRule="auto"/>
              <w:rPr>
                <w:lang w:val="en-GB"/>
              </w:rPr>
            </w:pPr>
          </w:p>
        </w:tc>
      </w:tr>
      <w:tr w:rsidR="000F7915" w:rsidRPr="000F7915" w14:paraId="521DC428" w14:textId="77777777" w:rsidTr="008A39EF">
        <w:trPr>
          <w:cantSplit/>
          <w:trHeight w:val="300"/>
        </w:trPr>
        <w:tc>
          <w:tcPr>
            <w:tcW w:w="1116" w:type="dxa"/>
            <w:vAlign w:val="center"/>
            <w:hideMark/>
          </w:tcPr>
          <w:p w14:paraId="67B1E329" w14:textId="77777777" w:rsidR="000F7915" w:rsidRPr="000F7915" w:rsidRDefault="000F7915" w:rsidP="000F7915">
            <w:pPr>
              <w:spacing w:after="160" w:line="259" w:lineRule="auto"/>
              <w:rPr>
                <w:lang w:val="en-GB"/>
              </w:rPr>
            </w:pPr>
            <w:r w:rsidRPr="000F7915">
              <w:rPr>
                <w:lang w:val="en-GB"/>
              </w:rPr>
              <w:t>B22.9.6</w:t>
            </w:r>
          </w:p>
        </w:tc>
        <w:tc>
          <w:tcPr>
            <w:tcW w:w="3132" w:type="dxa"/>
            <w:vAlign w:val="center"/>
            <w:hideMark/>
          </w:tcPr>
          <w:p w14:paraId="2E64792F"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Επανα</w:t>
            </w:r>
            <w:proofErr w:type="spellStart"/>
            <w:r w:rsidRPr="000F7915">
              <w:rPr>
                <w:lang w:val="en-GB"/>
              </w:rPr>
              <w:t>φοράς</w:t>
            </w:r>
            <w:proofErr w:type="spellEnd"/>
            <w:r w:rsidRPr="000F7915">
              <w:rPr>
                <w:lang w:val="en-GB"/>
              </w:rPr>
              <w:t xml:space="preserve"> </w:t>
            </w:r>
            <w:proofErr w:type="spellStart"/>
            <w:r w:rsidRPr="000F7915">
              <w:rPr>
                <w:lang w:val="en-GB"/>
              </w:rPr>
              <w:t>Συλλέκτη</w:t>
            </w:r>
            <w:proofErr w:type="spellEnd"/>
          </w:p>
        </w:tc>
        <w:tc>
          <w:tcPr>
            <w:tcW w:w="2268" w:type="dxa"/>
            <w:noWrap/>
            <w:vAlign w:val="center"/>
            <w:hideMark/>
          </w:tcPr>
          <w:p w14:paraId="5F89B905" w14:textId="77777777" w:rsidR="000F7915" w:rsidRPr="000F7915" w:rsidRDefault="000F7915" w:rsidP="000F7915">
            <w:pPr>
              <w:spacing w:after="160" w:line="259" w:lineRule="auto"/>
              <w:rPr>
                <w:lang w:val="en-GB"/>
              </w:rPr>
            </w:pPr>
            <w:r w:rsidRPr="000F7915">
              <w:rPr>
                <w:lang w:val="en-GB"/>
              </w:rPr>
              <w:t xml:space="preserve">0.75 sec </w:t>
            </w:r>
            <w:proofErr w:type="spellStart"/>
            <w:r w:rsidRPr="000F7915">
              <w:rPr>
                <w:lang w:val="en-GB"/>
              </w:rPr>
              <w:t>το</w:t>
            </w:r>
            <w:proofErr w:type="spellEnd"/>
            <w:r w:rsidRPr="000F7915">
              <w:rPr>
                <w:lang w:val="en-GB"/>
              </w:rPr>
              <w:t xml:space="preserve"> π</w:t>
            </w:r>
            <w:proofErr w:type="spellStart"/>
            <w:r w:rsidRPr="000F7915">
              <w:rPr>
                <w:lang w:val="en-GB"/>
              </w:rPr>
              <w:t>ολύ</w:t>
            </w:r>
            <w:proofErr w:type="spellEnd"/>
          </w:p>
        </w:tc>
        <w:tc>
          <w:tcPr>
            <w:tcW w:w="1276" w:type="dxa"/>
          </w:tcPr>
          <w:p w14:paraId="418BD074" w14:textId="77777777" w:rsidR="000F7915" w:rsidRPr="000F7915" w:rsidRDefault="000F7915" w:rsidP="000F7915">
            <w:pPr>
              <w:spacing w:after="160" w:line="259" w:lineRule="auto"/>
              <w:rPr>
                <w:lang w:val="en-GB"/>
              </w:rPr>
            </w:pPr>
          </w:p>
        </w:tc>
        <w:tc>
          <w:tcPr>
            <w:tcW w:w="1417" w:type="dxa"/>
          </w:tcPr>
          <w:p w14:paraId="2BC8D19A" w14:textId="77777777" w:rsidR="000F7915" w:rsidRPr="000F7915" w:rsidRDefault="000F7915" w:rsidP="000F7915">
            <w:pPr>
              <w:spacing w:after="160" w:line="259" w:lineRule="auto"/>
              <w:rPr>
                <w:lang w:val="en-GB"/>
              </w:rPr>
            </w:pPr>
          </w:p>
        </w:tc>
      </w:tr>
      <w:tr w:rsidR="000F7915" w:rsidRPr="000F7915" w14:paraId="72FFDB28" w14:textId="77777777" w:rsidTr="008A39EF">
        <w:trPr>
          <w:cantSplit/>
          <w:trHeight w:val="300"/>
        </w:trPr>
        <w:tc>
          <w:tcPr>
            <w:tcW w:w="1116" w:type="dxa"/>
            <w:vAlign w:val="center"/>
            <w:hideMark/>
          </w:tcPr>
          <w:p w14:paraId="5AFB09BF" w14:textId="77777777" w:rsidR="000F7915" w:rsidRPr="000F7915" w:rsidRDefault="000F7915" w:rsidP="000F7915">
            <w:pPr>
              <w:spacing w:after="160" w:line="259" w:lineRule="auto"/>
              <w:rPr>
                <w:lang w:val="en-GB"/>
              </w:rPr>
            </w:pPr>
            <w:r w:rsidRPr="000F7915">
              <w:rPr>
                <w:lang w:val="en-GB"/>
              </w:rPr>
              <w:t>B22.9.7</w:t>
            </w:r>
          </w:p>
        </w:tc>
        <w:tc>
          <w:tcPr>
            <w:tcW w:w="3132" w:type="dxa"/>
            <w:vAlign w:val="center"/>
            <w:hideMark/>
          </w:tcPr>
          <w:p w14:paraId="6BB1CEB5"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απ</w:t>
            </w:r>
            <w:proofErr w:type="spellStart"/>
            <w:r w:rsidRPr="000F7915">
              <w:rPr>
                <w:lang w:val="en-GB"/>
              </w:rPr>
              <w:t>όκρισης</w:t>
            </w:r>
            <w:proofErr w:type="spellEnd"/>
            <w:r w:rsidRPr="000F7915">
              <w:rPr>
                <w:lang w:val="en-GB"/>
              </w:rPr>
              <w:t xml:space="preserve"> </w:t>
            </w:r>
            <w:proofErr w:type="spellStart"/>
            <w:r w:rsidRPr="000F7915">
              <w:rPr>
                <w:lang w:val="en-GB"/>
              </w:rPr>
              <w:t>δι</w:t>
            </w:r>
            <w:proofErr w:type="spellEnd"/>
            <w:r w:rsidRPr="000F7915">
              <w:rPr>
                <w:lang w:val="en-GB"/>
              </w:rPr>
              <w:t>ακόπτη</w:t>
            </w:r>
          </w:p>
        </w:tc>
        <w:tc>
          <w:tcPr>
            <w:tcW w:w="2268" w:type="dxa"/>
            <w:noWrap/>
            <w:vAlign w:val="center"/>
            <w:hideMark/>
          </w:tcPr>
          <w:p w14:paraId="1F53EC4B" w14:textId="77777777" w:rsidR="000F7915" w:rsidRPr="000F7915" w:rsidRDefault="000F7915" w:rsidP="000F7915">
            <w:pPr>
              <w:spacing w:after="160" w:line="259" w:lineRule="auto"/>
              <w:rPr>
                <w:lang w:val="en-GB"/>
              </w:rPr>
            </w:pPr>
            <w:r w:rsidRPr="000F7915">
              <w:rPr>
                <w:lang w:val="en-GB"/>
              </w:rPr>
              <w:t xml:space="preserve">135 </w:t>
            </w:r>
            <w:proofErr w:type="spellStart"/>
            <w:r w:rsidRPr="000F7915">
              <w:rPr>
                <w:lang w:val="en-GB"/>
              </w:rPr>
              <w:t>ms</w:t>
            </w:r>
            <w:proofErr w:type="spellEnd"/>
            <w:r w:rsidRPr="000F7915">
              <w:rPr>
                <w:lang w:val="en-GB"/>
              </w:rPr>
              <w:t xml:space="preserve"> ή </w:t>
            </w:r>
            <w:proofErr w:type="spellStart"/>
            <w:r w:rsidRPr="000F7915">
              <w:rPr>
                <w:lang w:val="en-GB"/>
              </w:rPr>
              <w:t>μικρότερος</w:t>
            </w:r>
            <w:proofErr w:type="spellEnd"/>
          </w:p>
        </w:tc>
        <w:tc>
          <w:tcPr>
            <w:tcW w:w="1276" w:type="dxa"/>
          </w:tcPr>
          <w:p w14:paraId="719CBA82" w14:textId="77777777" w:rsidR="000F7915" w:rsidRPr="000F7915" w:rsidRDefault="000F7915" w:rsidP="000F7915">
            <w:pPr>
              <w:spacing w:after="160" w:line="259" w:lineRule="auto"/>
              <w:rPr>
                <w:lang w:val="en-GB"/>
              </w:rPr>
            </w:pPr>
          </w:p>
        </w:tc>
        <w:tc>
          <w:tcPr>
            <w:tcW w:w="1417" w:type="dxa"/>
          </w:tcPr>
          <w:p w14:paraId="24ABEF16" w14:textId="77777777" w:rsidR="000F7915" w:rsidRPr="000F7915" w:rsidRDefault="000F7915" w:rsidP="000F7915">
            <w:pPr>
              <w:spacing w:after="160" w:line="259" w:lineRule="auto"/>
              <w:rPr>
                <w:lang w:val="en-GB"/>
              </w:rPr>
            </w:pPr>
          </w:p>
        </w:tc>
      </w:tr>
      <w:tr w:rsidR="000F7915" w:rsidRPr="000F7915" w14:paraId="0CD0D69F" w14:textId="77777777" w:rsidTr="008A39EF">
        <w:trPr>
          <w:cantSplit/>
          <w:trHeight w:val="300"/>
        </w:trPr>
        <w:tc>
          <w:tcPr>
            <w:tcW w:w="1116" w:type="dxa"/>
            <w:vAlign w:val="center"/>
            <w:hideMark/>
          </w:tcPr>
          <w:p w14:paraId="5C878843" w14:textId="77777777" w:rsidR="000F7915" w:rsidRPr="000F7915" w:rsidRDefault="000F7915" w:rsidP="000F7915">
            <w:pPr>
              <w:spacing w:after="160" w:line="259" w:lineRule="auto"/>
              <w:rPr>
                <w:lang w:val="en-GB"/>
              </w:rPr>
            </w:pPr>
            <w:r w:rsidRPr="000F7915">
              <w:rPr>
                <w:lang w:val="en-GB"/>
              </w:rPr>
              <w:t>B22.9.8</w:t>
            </w:r>
          </w:p>
        </w:tc>
        <w:tc>
          <w:tcPr>
            <w:tcW w:w="3132" w:type="dxa"/>
            <w:vAlign w:val="center"/>
            <w:hideMark/>
          </w:tcPr>
          <w:p w14:paraId="5683608F" w14:textId="77777777" w:rsidR="000F7915" w:rsidRPr="000F7915" w:rsidRDefault="000F7915" w:rsidP="000F7915">
            <w:pPr>
              <w:spacing w:after="160" w:line="259" w:lineRule="auto"/>
              <w:rPr>
                <w:lang w:val="en-GB"/>
              </w:rPr>
            </w:pPr>
            <w:proofErr w:type="spellStart"/>
            <w:r w:rsidRPr="000F7915">
              <w:rPr>
                <w:lang w:val="en-GB"/>
              </w:rPr>
              <w:t>Έξοδοι</w:t>
            </w:r>
            <w:proofErr w:type="spellEnd"/>
            <w:r w:rsidRPr="000F7915">
              <w:rPr>
                <w:lang w:val="en-GB"/>
              </w:rPr>
              <w:t xml:space="preserve"> </w:t>
            </w:r>
            <w:proofErr w:type="spellStart"/>
            <w:r w:rsidRPr="000F7915">
              <w:rPr>
                <w:lang w:val="en-GB"/>
              </w:rPr>
              <w:t>Σήμ</w:t>
            </w:r>
            <w:proofErr w:type="spellEnd"/>
            <w:r w:rsidRPr="000F7915">
              <w:rPr>
                <w:lang w:val="en-GB"/>
              </w:rPr>
              <w:t>ατος</w:t>
            </w:r>
          </w:p>
        </w:tc>
        <w:tc>
          <w:tcPr>
            <w:tcW w:w="2268" w:type="dxa"/>
            <w:noWrap/>
            <w:vAlign w:val="center"/>
            <w:hideMark/>
          </w:tcPr>
          <w:p w14:paraId="091C2F36" w14:textId="77777777" w:rsidR="000F7915" w:rsidRPr="000F7915" w:rsidRDefault="000F7915" w:rsidP="000F7915">
            <w:pPr>
              <w:spacing w:after="160" w:line="259" w:lineRule="auto"/>
              <w:rPr>
                <w:lang w:val="en-GB"/>
              </w:rPr>
            </w:pPr>
            <w:r w:rsidRPr="000F7915">
              <w:rPr>
                <w:lang w:val="en-GB"/>
              </w:rPr>
              <w:t>Πα</w:t>
            </w:r>
            <w:proofErr w:type="spellStart"/>
            <w:r w:rsidRPr="000F7915">
              <w:rPr>
                <w:lang w:val="en-GB"/>
              </w:rPr>
              <w:t>λμικό</w:t>
            </w:r>
            <w:proofErr w:type="spellEnd"/>
          </w:p>
        </w:tc>
        <w:tc>
          <w:tcPr>
            <w:tcW w:w="1276" w:type="dxa"/>
          </w:tcPr>
          <w:p w14:paraId="194BD541" w14:textId="77777777" w:rsidR="000F7915" w:rsidRPr="000F7915" w:rsidRDefault="000F7915" w:rsidP="000F7915">
            <w:pPr>
              <w:spacing w:after="160" w:line="259" w:lineRule="auto"/>
              <w:rPr>
                <w:lang w:val="en-GB"/>
              </w:rPr>
            </w:pPr>
          </w:p>
        </w:tc>
        <w:tc>
          <w:tcPr>
            <w:tcW w:w="1417" w:type="dxa"/>
          </w:tcPr>
          <w:p w14:paraId="0D40DFA8" w14:textId="77777777" w:rsidR="000F7915" w:rsidRPr="000F7915" w:rsidRDefault="000F7915" w:rsidP="000F7915">
            <w:pPr>
              <w:spacing w:after="160" w:line="259" w:lineRule="auto"/>
              <w:rPr>
                <w:lang w:val="en-GB"/>
              </w:rPr>
            </w:pPr>
          </w:p>
        </w:tc>
      </w:tr>
      <w:tr w:rsidR="000F7915" w:rsidRPr="000F7915" w14:paraId="3DABC560" w14:textId="77777777" w:rsidTr="008A39EF">
        <w:trPr>
          <w:cantSplit/>
          <w:trHeight w:val="300"/>
        </w:trPr>
        <w:tc>
          <w:tcPr>
            <w:tcW w:w="1116" w:type="dxa"/>
            <w:vAlign w:val="center"/>
            <w:hideMark/>
          </w:tcPr>
          <w:p w14:paraId="42C65A25" w14:textId="77777777" w:rsidR="000F7915" w:rsidRPr="000F7915" w:rsidRDefault="000F7915" w:rsidP="000F7915">
            <w:pPr>
              <w:spacing w:after="160" w:line="259" w:lineRule="auto"/>
              <w:rPr>
                <w:lang w:val="en-GB"/>
              </w:rPr>
            </w:pPr>
            <w:r w:rsidRPr="000F7915">
              <w:rPr>
                <w:lang w:val="en-GB"/>
              </w:rPr>
              <w:t>B22.9.9</w:t>
            </w:r>
          </w:p>
        </w:tc>
        <w:tc>
          <w:tcPr>
            <w:tcW w:w="3132" w:type="dxa"/>
            <w:vAlign w:val="center"/>
            <w:hideMark/>
          </w:tcPr>
          <w:p w14:paraId="4E7D02C0" w14:textId="77777777" w:rsidR="000F7915" w:rsidRPr="000F7915" w:rsidRDefault="000F7915" w:rsidP="000F7915">
            <w:pPr>
              <w:spacing w:after="160" w:line="259" w:lineRule="auto"/>
              <w:rPr>
                <w:lang w:val="en-GB"/>
              </w:rPr>
            </w:pPr>
            <w:proofErr w:type="spellStart"/>
            <w:r w:rsidRPr="000F7915">
              <w:rPr>
                <w:lang w:val="en-GB"/>
              </w:rPr>
              <w:t>Τροφοδοσί</w:t>
            </w:r>
            <w:proofErr w:type="spellEnd"/>
            <w:r w:rsidRPr="000F7915">
              <w:rPr>
                <w:lang w:val="en-GB"/>
              </w:rPr>
              <w:t>α - Κατα</w:t>
            </w:r>
            <w:proofErr w:type="spellStart"/>
            <w:r w:rsidRPr="000F7915">
              <w:rPr>
                <w:lang w:val="en-GB"/>
              </w:rPr>
              <w:t>νάλωση</w:t>
            </w:r>
            <w:proofErr w:type="spellEnd"/>
          </w:p>
        </w:tc>
        <w:tc>
          <w:tcPr>
            <w:tcW w:w="2268" w:type="dxa"/>
            <w:vAlign w:val="center"/>
            <w:hideMark/>
          </w:tcPr>
          <w:p w14:paraId="2CDF5A44" w14:textId="77777777" w:rsidR="000F7915" w:rsidRPr="000F7915" w:rsidRDefault="000F7915" w:rsidP="000F7915">
            <w:pPr>
              <w:spacing w:after="160" w:line="259" w:lineRule="auto"/>
            </w:pPr>
            <w:r w:rsidRPr="000F7915">
              <w:t xml:space="preserve">Ρεύμα τροφοδοσίας 9 − 24 </w:t>
            </w:r>
            <w:r w:rsidRPr="000F7915">
              <w:rPr>
                <w:lang w:val="en-GB"/>
              </w:rPr>
              <w:t>V</w:t>
            </w:r>
            <w:r w:rsidRPr="000F7915">
              <w:t xml:space="preserve"> </w:t>
            </w:r>
            <w:r w:rsidRPr="000F7915">
              <w:rPr>
                <w:lang w:val="en-GB"/>
              </w:rPr>
              <w:t>DC</w:t>
            </w:r>
            <w:r w:rsidRPr="000F7915">
              <w:t xml:space="preserve"> </w:t>
            </w:r>
            <w:proofErr w:type="spellStart"/>
            <w:r w:rsidRPr="000F7915">
              <w:t>κατ'ελάχιστο</w:t>
            </w:r>
            <w:proofErr w:type="spellEnd"/>
            <w:r w:rsidRPr="000F7915">
              <w:t>.</w:t>
            </w:r>
          </w:p>
        </w:tc>
        <w:tc>
          <w:tcPr>
            <w:tcW w:w="1276" w:type="dxa"/>
          </w:tcPr>
          <w:p w14:paraId="0F96A65E" w14:textId="77777777" w:rsidR="000F7915" w:rsidRPr="000F7915" w:rsidRDefault="000F7915" w:rsidP="000F7915">
            <w:pPr>
              <w:spacing w:after="160" w:line="259" w:lineRule="auto"/>
            </w:pPr>
          </w:p>
        </w:tc>
        <w:tc>
          <w:tcPr>
            <w:tcW w:w="1417" w:type="dxa"/>
          </w:tcPr>
          <w:p w14:paraId="21791873" w14:textId="77777777" w:rsidR="000F7915" w:rsidRPr="000F7915" w:rsidRDefault="000F7915" w:rsidP="000F7915">
            <w:pPr>
              <w:spacing w:after="160" w:line="259" w:lineRule="auto"/>
            </w:pPr>
          </w:p>
        </w:tc>
      </w:tr>
      <w:tr w:rsidR="000F7915" w:rsidRPr="000F7915" w14:paraId="5F46E81E" w14:textId="77777777" w:rsidTr="008A39EF">
        <w:trPr>
          <w:cantSplit/>
          <w:trHeight w:val="600"/>
        </w:trPr>
        <w:tc>
          <w:tcPr>
            <w:tcW w:w="1116" w:type="dxa"/>
            <w:vAlign w:val="center"/>
            <w:hideMark/>
          </w:tcPr>
          <w:p w14:paraId="01BFC64D" w14:textId="77777777" w:rsidR="000F7915" w:rsidRPr="000F7915" w:rsidRDefault="000F7915" w:rsidP="000F7915">
            <w:pPr>
              <w:spacing w:after="160" w:line="259" w:lineRule="auto"/>
              <w:rPr>
                <w:lang w:val="en-GB"/>
              </w:rPr>
            </w:pPr>
            <w:r w:rsidRPr="000F7915">
              <w:rPr>
                <w:lang w:val="en-GB"/>
              </w:rPr>
              <w:t>B22.9.10</w:t>
            </w:r>
          </w:p>
        </w:tc>
        <w:tc>
          <w:tcPr>
            <w:tcW w:w="3132" w:type="dxa"/>
            <w:vAlign w:val="center"/>
            <w:hideMark/>
          </w:tcPr>
          <w:p w14:paraId="352723F5" w14:textId="77777777" w:rsidR="000F7915" w:rsidRPr="000F7915" w:rsidRDefault="000F7915" w:rsidP="000F7915">
            <w:pPr>
              <w:spacing w:after="160" w:line="259" w:lineRule="auto"/>
            </w:pPr>
            <w:r w:rsidRPr="000F7915">
              <w:t xml:space="preserve">Θωρακισμένο καλώδιο ασθενών τάσεων συνεχούς, ελάχιστου μήκους 10 </w:t>
            </w:r>
            <w:r w:rsidRPr="000F7915">
              <w:rPr>
                <w:lang w:val="en-GB"/>
              </w:rPr>
              <w:t>m</w:t>
            </w:r>
            <w:r w:rsidRPr="000F7915">
              <w:t>.</w:t>
            </w:r>
          </w:p>
        </w:tc>
        <w:tc>
          <w:tcPr>
            <w:tcW w:w="2268" w:type="dxa"/>
            <w:vAlign w:val="center"/>
            <w:hideMark/>
          </w:tcPr>
          <w:p w14:paraId="399B3963"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2F54B1B" w14:textId="77777777" w:rsidR="000F7915" w:rsidRPr="000F7915" w:rsidRDefault="000F7915" w:rsidP="000F7915">
            <w:pPr>
              <w:spacing w:after="160" w:line="259" w:lineRule="auto"/>
              <w:rPr>
                <w:lang w:val="en-GB"/>
              </w:rPr>
            </w:pPr>
          </w:p>
        </w:tc>
        <w:tc>
          <w:tcPr>
            <w:tcW w:w="1417" w:type="dxa"/>
          </w:tcPr>
          <w:p w14:paraId="674F10DD" w14:textId="77777777" w:rsidR="000F7915" w:rsidRPr="000F7915" w:rsidRDefault="000F7915" w:rsidP="000F7915">
            <w:pPr>
              <w:spacing w:after="160" w:line="259" w:lineRule="auto"/>
              <w:rPr>
                <w:lang w:val="en-GB"/>
              </w:rPr>
            </w:pPr>
          </w:p>
        </w:tc>
      </w:tr>
      <w:tr w:rsidR="000F7915" w:rsidRPr="000F7915" w14:paraId="4098D511" w14:textId="77777777" w:rsidTr="008A39EF">
        <w:trPr>
          <w:cantSplit/>
          <w:trHeight w:val="1200"/>
        </w:trPr>
        <w:tc>
          <w:tcPr>
            <w:tcW w:w="1116" w:type="dxa"/>
            <w:vAlign w:val="center"/>
            <w:hideMark/>
          </w:tcPr>
          <w:p w14:paraId="3E43AE13" w14:textId="77777777" w:rsidR="000F7915" w:rsidRPr="000F7915" w:rsidRDefault="000F7915" w:rsidP="000F7915">
            <w:pPr>
              <w:spacing w:after="160" w:line="259" w:lineRule="auto"/>
              <w:rPr>
                <w:lang w:val="en-GB"/>
              </w:rPr>
            </w:pPr>
            <w:r w:rsidRPr="000F7915">
              <w:rPr>
                <w:lang w:val="en-GB"/>
              </w:rPr>
              <w:lastRenderedPageBreak/>
              <w:t>B22.9.11</w:t>
            </w:r>
          </w:p>
        </w:tc>
        <w:tc>
          <w:tcPr>
            <w:tcW w:w="3132" w:type="dxa"/>
            <w:vAlign w:val="center"/>
            <w:hideMark/>
          </w:tcPr>
          <w:p w14:paraId="4579ED50" w14:textId="77777777" w:rsidR="000F7915" w:rsidRPr="000F7915" w:rsidRDefault="000F7915" w:rsidP="000F7915">
            <w:pPr>
              <w:spacing w:after="160" w:line="259" w:lineRule="auto"/>
            </w:pPr>
            <w:r w:rsidRPr="000F7915">
              <w:t xml:space="preserve">Ανοξείδωτος ιστός </w:t>
            </w:r>
            <w:proofErr w:type="spellStart"/>
            <w:r w:rsidRPr="000F7915">
              <w:t>στήρξης</w:t>
            </w:r>
            <w:proofErr w:type="spellEnd"/>
            <w:r w:rsidRPr="000F7915">
              <w:t xml:space="preserve"> εδάφους ύψους 1 </w:t>
            </w:r>
            <w:r w:rsidRPr="000F7915">
              <w:rPr>
                <w:lang w:val="en-GB"/>
              </w:rPr>
              <w:t>m</w:t>
            </w:r>
            <w:r w:rsidRPr="000F7915">
              <w:t xml:space="preserve">, με τρία ανοξείδωτα </w:t>
            </w:r>
            <w:proofErr w:type="spellStart"/>
            <w:r w:rsidRPr="000F7915">
              <w:t>συρματόσχοιινα</w:t>
            </w:r>
            <w:proofErr w:type="spellEnd"/>
            <w:r w:rsidRPr="000F7915">
              <w:t xml:space="preserve"> και </w:t>
            </w:r>
            <w:proofErr w:type="spellStart"/>
            <w:r w:rsidRPr="000F7915">
              <w:t>εντατήρες</w:t>
            </w:r>
            <w:proofErr w:type="spellEnd"/>
            <w:r w:rsidRPr="000F7915">
              <w:t xml:space="preserve"> για πρόσδεση </w:t>
            </w:r>
            <w:proofErr w:type="spellStart"/>
            <w:r w:rsidRPr="000F7915">
              <w:t>επι</w:t>
            </w:r>
            <w:proofErr w:type="spellEnd"/>
            <w:r w:rsidRPr="000F7915">
              <w:t xml:space="preserve"> εδάφους καθώς και μεταλλικά καρφιά τύπου Γ μήκους 15 </w:t>
            </w:r>
            <w:r w:rsidRPr="000F7915">
              <w:rPr>
                <w:lang w:val="en-GB"/>
              </w:rPr>
              <w:t>cm</w:t>
            </w:r>
            <w:r w:rsidRPr="000F7915">
              <w:t xml:space="preserve"> το κάθε ένα. </w:t>
            </w:r>
          </w:p>
        </w:tc>
        <w:tc>
          <w:tcPr>
            <w:tcW w:w="2268" w:type="dxa"/>
            <w:vAlign w:val="center"/>
            <w:hideMark/>
          </w:tcPr>
          <w:p w14:paraId="7191EAC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5E9CB63" w14:textId="77777777" w:rsidR="000F7915" w:rsidRPr="000F7915" w:rsidRDefault="000F7915" w:rsidP="000F7915">
            <w:pPr>
              <w:spacing w:after="160" w:line="259" w:lineRule="auto"/>
              <w:rPr>
                <w:lang w:val="en-GB"/>
              </w:rPr>
            </w:pPr>
          </w:p>
        </w:tc>
        <w:tc>
          <w:tcPr>
            <w:tcW w:w="1417" w:type="dxa"/>
          </w:tcPr>
          <w:p w14:paraId="752C53D4" w14:textId="77777777" w:rsidR="000F7915" w:rsidRPr="000F7915" w:rsidRDefault="000F7915" w:rsidP="000F7915">
            <w:pPr>
              <w:spacing w:after="160" w:line="259" w:lineRule="auto"/>
              <w:rPr>
                <w:lang w:val="en-GB"/>
              </w:rPr>
            </w:pPr>
          </w:p>
        </w:tc>
      </w:tr>
      <w:tr w:rsidR="000F7915" w:rsidRPr="000F7915" w14:paraId="14882FCE" w14:textId="77777777" w:rsidTr="008A39EF">
        <w:trPr>
          <w:cantSplit/>
          <w:trHeight w:val="300"/>
        </w:trPr>
        <w:tc>
          <w:tcPr>
            <w:tcW w:w="1116" w:type="dxa"/>
            <w:vAlign w:val="center"/>
            <w:hideMark/>
          </w:tcPr>
          <w:p w14:paraId="4232BA21" w14:textId="77777777" w:rsidR="000F7915" w:rsidRPr="000F7915" w:rsidRDefault="000F7915" w:rsidP="000F7915">
            <w:pPr>
              <w:spacing w:after="160" w:line="259" w:lineRule="auto"/>
              <w:rPr>
                <w:lang w:val="en-GB"/>
              </w:rPr>
            </w:pPr>
            <w:r w:rsidRPr="000F7915">
              <w:rPr>
                <w:lang w:val="en-GB"/>
              </w:rPr>
              <w:t>B22.9.12</w:t>
            </w:r>
          </w:p>
        </w:tc>
        <w:tc>
          <w:tcPr>
            <w:tcW w:w="3132" w:type="dxa"/>
            <w:vAlign w:val="center"/>
            <w:hideMark/>
          </w:tcPr>
          <w:p w14:paraId="2F1B4C5F"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τ'ελάχιστο</w:t>
            </w:r>
            <w:proofErr w:type="spellEnd"/>
            <w:r w:rsidRPr="000F7915">
              <w:rPr>
                <w:lang w:val="en-GB"/>
              </w:rPr>
              <w:t xml:space="preserve"> </w:t>
            </w:r>
            <w:proofErr w:type="spellStart"/>
            <w:r w:rsidRPr="000F7915">
              <w:rPr>
                <w:lang w:val="en-GB"/>
              </w:rPr>
              <w:t>ετήσι</w:t>
            </w:r>
            <w:proofErr w:type="spellEnd"/>
            <w:r w:rsidRPr="000F7915">
              <w:rPr>
                <w:lang w:val="en-GB"/>
              </w:rPr>
              <w:t xml:space="preserve">α </w:t>
            </w:r>
            <w:proofErr w:type="spellStart"/>
            <w:r w:rsidRPr="000F7915">
              <w:rPr>
                <w:lang w:val="en-GB"/>
              </w:rPr>
              <w:t>εγγύηση</w:t>
            </w:r>
            <w:proofErr w:type="spellEnd"/>
            <w:r w:rsidRPr="000F7915">
              <w:rPr>
                <w:lang w:val="en-GB"/>
              </w:rPr>
              <w:t xml:space="preserve"> κατα</w:t>
            </w:r>
            <w:proofErr w:type="spellStart"/>
            <w:r w:rsidRPr="000F7915">
              <w:rPr>
                <w:lang w:val="en-GB"/>
              </w:rPr>
              <w:t>σκευ</w:t>
            </w:r>
            <w:proofErr w:type="spellEnd"/>
            <w:r w:rsidRPr="000F7915">
              <w:rPr>
                <w:lang w:val="en-GB"/>
              </w:rPr>
              <w:t>αστή</w:t>
            </w:r>
          </w:p>
        </w:tc>
        <w:tc>
          <w:tcPr>
            <w:tcW w:w="2268" w:type="dxa"/>
            <w:vAlign w:val="center"/>
            <w:hideMark/>
          </w:tcPr>
          <w:p w14:paraId="454D9DD2"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DAC5BCD" w14:textId="77777777" w:rsidR="000F7915" w:rsidRPr="000F7915" w:rsidRDefault="000F7915" w:rsidP="000F7915">
            <w:pPr>
              <w:spacing w:after="160" w:line="259" w:lineRule="auto"/>
              <w:rPr>
                <w:lang w:val="en-GB"/>
              </w:rPr>
            </w:pPr>
          </w:p>
        </w:tc>
        <w:tc>
          <w:tcPr>
            <w:tcW w:w="1417" w:type="dxa"/>
          </w:tcPr>
          <w:p w14:paraId="684AB17E" w14:textId="77777777" w:rsidR="000F7915" w:rsidRPr="000F7915" w:rsidRDefault="000F7915" w:rsidP="000F7915">
            <w:pPr>
              <w:spacing w:after="160" w:line="259" w:lineRule="auto"/>
              <w:rPr>
                <w:lang w:val="en-GB"/>
              </w:rPr>
            </w:pPr>
          </w:p>
        </w:tc>
      </w:tr>
      <w:tr w:rsidR="000F7915" w:rsidRPr="000F7915" w14:paraId="35DEE8B7" w14:textId="77777777" w:rsidTr="008A39EF">
        <w:trPr>
          <w:cantSplit/>
          <w:trHeight w:val="300"/>
        </w:trPr>
        <w:tc>
          <w:tcPr>
            <w:tcW w:w="1116" w:type="dxa"/>
            <w:shd w:val="clear" w:color="auto" w:fill="B4C6E7" w:themeFill="accent1" w:themeFillTint="66"/>
            <w:vAlign w:val="center"/>
            <w:hideMark/>
          </w:tcPr>
          <w:p w14:paraId="479E9D12" w14:textId="77777777" w:rsidR="000F7915" w:rsidRPr="000F7915" w:rsidRDefault="000F7915" w:rsidP="000F7915">
            <w:pPr>
              <w:spacing w:after="160" w:line="259" w:lineRule="auto"/>
              <w:rPr>
                <w:b/>
                <w:bCs/>
                <w:lang w:val="en-GB"/>
              </w:rPr>
            </w:pPr>
            <w:r w:rsidRPr="000F7915">
              <w:rPr>
                <w:b/>
                <w:bCs/>
                <w:lang w:val="en-GB"/>
              </w:rPr>
              <w:t> </w:t>
            </w:r>
          </w:p>
        </w:tc>
        <w:tc>
          <w:tcPr>
            <w:tcW w:w="8093" w:type="dxa"/>
            <w:gridSpan w:val="4"/>
            <w:shd w:val="clear" w:color="auto" w:fill="B4C6E7" w:themeFill="accent1" w:themeFillTint="66"/>
            <w:vAlign w:val="center"/>
            <w:hideMark/>
          </w:tcPr>
          <w:p w14:paraId="2AFC8DF6" w14:textId="77777777" w:rsidR="000F7915" w:rsidRPr="000F7915" w:rsidRDefault="000F7915" w:rsidP="000F7915">
            <w:pPr>
              <w:spacing w:after="160" w:line="259" w:lineRule="auto"/>
              <w:rPr>
                <w:b/>
                <w:bCs/>
              </w:rPr>
            </w:pPr>
            <w:r w:rsidRPr="000F7915">
              <w:rPr>
                <w:b/>
                <w:bCs/>
                <w:lang w:val="en-GB"/>
              </w:rPr>
              <w:t>Β22.10   ΑΝΕΜΟΜΕΤΡΟ</w:t>
            </w:r>
          </w:p>
        </w:tc>
      </w:tr>
      <w:tr w:rsidR="000F7915" w:rsidRPr="000F7915" w14:paraId="05317DFB" w14:textId="77777777" w:rsidTr="008A39EF">
        <w:trPr>
          <w:cantSplit/>
          <w:trHeight w:val="300"/>
        </w:trPr>
        <w:tc>
          <w:tcPr>
            <w:tcW w:w="1116" w:type="dxa"/>
            <w:vAlign w:val="center"/>
            <w:hideMark/>
          </w:tcPr>
          <w:p w14:paraId="43927FDC" w14:textId="77777777" w:rsidR="000F7915" w:rsidRPr="000F7915" w:rsidRDefault="000F7915" w:rsidP="000F7915">
            <w:pPr>
              <w:spacing w:after="160" w:line="259" w:lineRule="auto"/>
              <w:rPr>
                <w:lang w:val="en-GB"/>
              </w:rPr>
            </w:pPr>
            <w:r w:rsidRPr="000F7915">
              <w:rPr>
                <w:lang w:val="en-GB"/>
              </w:rPr>
              <w:t>Β22.10.1</w:t>
            </w:r>
          </w:p>
        </w:tc>
        <w:tc>
          <w:tcPr>
            <w:tcW w:w="3132" w:type="dxa"/>
            <w:vAlign w:val="center"/>
            <w:hideMark/>
          </w:tcPr>
          <w:p w14:paraId="663FEA6B"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3D11005C" w14:textId="77777777" w:rsidR="000F7915" w:rsidRPr="000F7915" w:rsidRDefault="000F7915" w:rsidP="000F7915">
            <w:pPr>
              <w:spacing w:after="160" w:line="259" w:lineRule="auto"/>
              <w:rPr>
                <w:lang w:val="en-GB"/>
              </w:rPr>
            </w:pPr>
            <w:r w:rsidRPr="000F7915">
              <w:rPr>
                <w:lang w:val="en-GB"/>
              </w:rPr>
              <w:t>6 (</w:t>
            </w:r>
            <w:proofErr w:type="spellStart"/>
            <w:r w:rsidRPr="000F7915">
              <w:rPr>
                <w:lang w:val="en-GB"/>
              </w:rPr>
              <w:t>έξι</w:t>
            </w:r>
            <w:proofErr w:type="spellEnd"/>
            <w:r w:rsidRPr="000F7915">
              <w:rPr>
                <w:lang w:val="en-GB"/>
              </w:rPr>
              <w:t>)</w:t>
            </w:r>
          </w:p>
        </w:tc>
        <w:tc>
          <w:tcPr>
            <w:tcW w:w="1276" w:type="dxa"/>
          </w:tcPr>
          <w:p w14:paraId="50479C11" w14:textId="77777777" w:rsidR="000F7915" w:rsidRPr="000F7915" w:rsidRDefault="000F7915" w:rsidP="000F7915">
            <w:pPr>
              <w:spacing w:after="160" w:line="259" w:lineRule="auto"/>
              <w:rPr>
                <w:lang w:val="en-GB"/>
              </w:rPr>
            </w:pPr>
          </w:p>
        </w:tc>
        <w:tc>
          <w:tcPr>
            <w:tcW w:w="1417" w:type="dxa"/>
          </w:tcPr>
          <w:p w14:paraId="663B1F6D" w14:textId="77777777" w:rsidR="000F7915" w:rsidRPr="000F7915" w:rsidRDefault="000F7915" w:rsidP="000F7915">
            <w:pPr>
              <w:spacing w:after="160" w:line="259" w:lineRule="auto"/>
              <w:rPr>
                <w:lang w:val="en-GB"/>
              </w:rPr>
            </w:pPr>
          </w:p>
        </w:tc>
      </w:tr>
      <w:tr w:rsidR="000F7915" w:rsidRPr="000F7915" w14:paraId="194DCCF9" w14:textId="77777777" w:rsidTr="008A39EF">
        <w:trPr>
          <w:cantSplit/>
          <w:trHeight w:val="600"/>
        </w:trPr>
        <w:tc>
          <w:tcPr>
            <w:tcW w:w="1116" w:type="dxa"/>
            <w:vAlign w:val="center"/>
            <w:hideMark/>
          </w:tcPr>
          <w:p w14:paraId="56BAB071" w14:textId="77777777" w:rsidR="000F7915" w:rsidRPr="000F7915" w:rsidRDefault="000F7915" w:rsidP="000F7915">
            <w:pPr>
              <w:spacing w:after="160" w:line="259" w:lineRule="auto"/>
              <w:rPr>
                <w:lang w:val="en-GB"/>
              </w:rPr>
            </w:pPr>
            <w:r w:rsidRPr="000F7915">
              <w:rPr>
                <w:lang w:val="en-GB"/>
              </w:rPr>
              <w:t>Β22.10.2</w:t>
            </w:r>
          </w:p>
        </w:tc>
        <w:tc>
          <w:tcPr>
            <w:tcW w:w="3132" w:type="dxa"/>
            <w:vAlign w:val="center"/>
            <w:hideMark/>
          </w:tcPr>
          <w:p w14:paraId="530FC9F9" w14:textId="77777777" w:rsidR="000F7915" w:rsidRPr="000F7915" w:rsidRDefault="000F7915" w:rsidP="000F7915">
            <w:pPr>
              <w:spacing w:after="160" w:line="259" w:lineRule="auto"/>
              <w:rPr>
                <w:lang w:val="en-GB"/>
              </w:rPr>
            </w:pPr>
            <w:proofErr w:type="spellStart"/>
            <w:r w:rsidRPr="000F7915">
              <w:rPr>
                <w:lang w:val="en-GB"/>
              </w:rPr>
              <w:t>Γενική</w:t>
            </w:r>
            <w:proofErr w:type="spellEnd"/>
            <w:r w:rsidRPr="000F7915">
              <w:rPr>
                <w:lang w:val="en-GB"/>
              </w:rPr>
              <w:t xml:space="preserve"> </w:t>
            </w:r>
            <w:proofErr w:type="spellStart"/>
            <w:r w:rsidRPr="000F7915">
              <w:rPr>
                <w:lang w:val="en-GB"/>
              </w:rPr>
              <w:t>Περιγρ</w:t>
            </w:r>
            <w:proofErr w:type="spellEnd"/>
            <w:r w:rsidRPr="000F7915">
              <w:rPr>
                <w:lang w:val="en-GB"/>
              </w:rPr>
              <w:t>αφή</w:t>
            </w:r>
          </w:p>
        </w:tc>
        <w:tc>
          <w:tcPr>
            <w:tcW w:w="2268" w:type="dxa"/>
            <w:vAlign w:val="center"/>
            <w:hideMark/>
          </w:tcPr>
          <w:p w14:paraId="1FC43704" w14:textId="77777777" w:rsidR="000F7915" w:rsidRPr="000F7915" w:rsidRDefault="000F7915" w:rsidP="000F7915">
            <w:pPr>
              <w:spacing w:after="160" w:line="259" w:lineRule="auto"/>
            </w:pPr>
            <w:r w:rsidRPr="000F7915">
              <w:t xml:space="preserve">Ταχείας απόκρισης και υψηλής διακριτικής ικανότητας ανεμόμετρο κυπέλλων, προδιαγραφών σύμφωνων με το πρότυπο </w:t>
            </w:r>
            <w:r w:rsidRPr="000F7915">
              <w:rPr>
                <w:lang w:val="en-GB"/>
              </w:rPr>
              <w:t>IEC</w:t>
            </w:r>
            <w:r w:rsidRPr="000F7915">
              <w:t xml:space="preserve">61400-12-1. </w:t>
            </w:r>
          </w:p>
        </w:tc>
        <w:tc>
          <w:tcPr>
            <w:tcW w:w="1276" w:type="dxa"/>
          </w:tcPr>
          <w:p w14:paraId="457F5AF6" w14:textId="77777777" w:rsidR="000F7915" w:rsidRPr="000F7915" w:rsidRDefault="000F7915" w:rsidP="000F7915">
            <w:pPr>
              <w:spacing w:after="160" w:line="259" w:lineRule="auto"/>
            </w:pPr>
          </w:p>
        </w:tc>
        <w:tc>
          <w:tcPr>
            <w:tcW w:w="1417" w:type="dxa"/>
          </w:tcPr>
          <w:p w14:paraId="41D16649" w14:textId="77777777" w:rsidR="000F7915" w:rsidRPr="000F7915" w:rsidRDefault="000F7915" w:rsidP="000F7915">
            <w:pPr>
              <w:spacing w:after="160" w:line="259" w:lineRule="auto"/>
            </w:pPr>
          </w:p>
        </w:tc>
      </w:tr>
      <w:tr w:rsidR="000F7915" w:rsidRPr="000F7915" w14:paraId="07B1D1C2" w14:textId="77777777" w:rsidTr="008A39EF">
        <w:trPr>
          <w:cantSplit/>
          <w:trHeight w:val="300"/>
        </w:trPr>
        <w:tc>
          <w:tcPr>
            <w:tcW w:w="1116" w:type="dxa"/>
            <w:vAlign w:val="center"/>
            <w:hideMark/>
          </w:tcPr>
          <w:p w14:paraId="58BD26C0" w14:textId="77777777" w:rsidR="000F7915" w:rsidRPr="000F7915" w:rsidRDefault="000F7915" w:rsidP="000F7915">
            <w:pPr>
              <w:spacing w:after="160" w:line="259" w:lineRule="auto"/>
              <w:rPr>
                <w:lang w:val="en-GB"/>
              </w:rPr>
            </w:pPr>
            <w:r w:rsidRPr="000F7915">
              <w:rPr>
                <w:lang w:val="en-GB"/>
              </w:rPr>
              <w:t>Β22.10.3</w:t>
            </w:r>
          </w:p>
        </w:tc>
        <w:tc>
          <w:tcPr>
            <w:tcW w:w="3132" w:type="dxa"/>
            <w:vAlign w:val="center"/>
            <w:hideMark/>
          </w:tcPr>
          <w:p w14:paraId="6B8479BA" w14:textId="77777777" w:rsidR="000F7915" w:rsidRPr="000F7915" w:rsidRDefault="000F7915" w:rsidP="000F7915">
            <w:pPr>
              <w:spacing w:after="160" w:line="259" w:lineRule="auto"/>
              <w:rPr>
                <w:lang w:val="en-GB"/>
              </w:rPr>
            </w:pPr>
            <w:proofErr w:type="spellStart"/>
            <w:r w:rsidRPr="000F7915">
              <w:rPr>
                <w:lang w:val="en-GB"/>
              </w:rPr>
              <w:t>Ευρος</w:t>
            </w:r>
            <w:proofErr w:type="spellEnd"/>
            <w:r w:rsidRPr="000F7915">
              <w:rPr>
                <w:lang w:val="en-GB"/>
              </w:rPr>
              <w:t xml:space="preserve"> Τα</w:t>
            </w:r>
            <w:proofErr w:type="spellStart"/>
            <w:r w:rsidRPr="000F7915">
              <w:rPr>
                <w:lang w:val="en-GB"/>
              </w:rPr>
              <w:t>χυτήτων</w:t>
            </w:r>
            <w:proofErr w:type="spellEnd"/>
          </w:p>
        </w:tc>
        <w:tc>
          <w:tcPr>
            <w:tcW w:w="2268" w:type="dxa"/>
            <w:noWrap/>
            <w:vAlign w:val="center"/>
            <w:hideMark/>
          </w:tcPr>
          <w:p w14:paraId="543EB693" w14:textId="77777777" w:rsidR="000F7915" w:rsidRPr="000F7915" w:rsidRDefault="000F7915" w:rsidP="000F7915">
            <w:pPr>
              <w:spacing w:after="160" w:line="259" w:lineRule="auto"/>
            </w:pPr>
            <w:r w:rsidRPr="000F7915">
              <w:t xml:space="preserve">0 - 75 </w:t>
            </w:r>
            <w:r w:rsidRPr="000F7915">
              <w:rPr>
                <w:lang w:val="en-GB"/>
              </w:rPr>
              <w:t>m</w:t>
            </w:r>
            <w:r w:rsidRPr="000F7915">
              <w:t>/</w:t>
            </w:r>
            <w:r w:rsidRPr="000F7915">
              <w:rPr>
                <w:lang w:val="en-GB"/>
              </w:rPr>
              <w:t>s</w:t>
            </w:r>
            <w:r w:rsidRPr="000F7915">
              <w:t xml:space="preserve"> ή και μεγαλύτερη.</w:t>
            </w:r>
          </w:p>
        </w:tc>
        <w:tc>
          <w:tcPr>
            <w:tcW w:w="1276" w:type="dxa"/>
          </w:tcPr>
          <w:p w14:paraId="04EF15B9" w14:textId="77777777" w:rsidR="000F7915" w:rsidRPr="000F7915" w:rsidRDefault="000F7915" w:rsidP="000F7915">
            <w:pPr>
              <w:spacing w:after="160" w:line="259" w:lineRule="auto"/>
            </w:pPr>
          </w:p>
        </w:tc>
        <w:tc>
          <w:tcPr>
            <w:tcW w:w="1417" w:type="dxa"/>
          </w:tcPr>
          <w:p w14:paraId="63211865" w14:textId="77777777" w:rsidR="000F7915" w:rsidRPr="000F7915" w:rsidRDefault="000F7915" w:rsidP="000F7915">
            <w:pPr>
              <w:spacing w:after="160" w:line="259" w:lineRule="auto"/>
            </w:pPr>
          </w:p>
        </w:tc>
      </w:tr>
      <w:tr w:rsidR="000F7915" w:rsidRPr="000F7915" w14:paraId="57ADB98C" w14:textId="77777777" w:rsidTr="008A39EF">
        <w:trPr>
          <w:cantSplit/>
          <w:trHeight w:val="300"/>
        </w:trPr>
        <w:tc>
          <w:tcPr>
            <w:tcW w:w="1116" w:type="dxa"/>
            <w:vAlign w:val="center"/>
            <w:hideMark/>
          </w:tcPr>
          <w:p w14:paraId="4BC8A4A4" w14:textId="77777777" w:rsidR="000F7915" w:rsidRPr="000F7915" w:rsidRDefault="000F7915" w:rsidP="000F7915">
            <w:pPr>
              <w:spacing w:after="160" w:line="259" w:lineRule="auto"/>
              <w:rPr>
                <w:lang w:val="en-GB"/>
              </w:rPr>
            </w:pPr>
            <w:r w:rsidRPr="000F7915">
              <w:rPr>
                <w:lang w:val="en-GB"/>
              </w:rPr>
              <w:t>Β22.10.4</w:t>
            </w:r>
          </w:p>
        </w:tc>
        <w:tc>
          <w:tcPr>
            <w:tcW w:w="3132" w:type="dxa"/>
            <w:vAlign w:val="center"/>
            <w:hideMark/>
          </w:tcPr>
          <w:p w14:paraId="6B610503" w14:textId="77777777" w:rsidR="000F7915" w:rsidRPr="000F7915" w:rsidRDefault="000F7915" w:rsidP="000F7915">
            <w:pPr>
              <w:spacing w:after="160" w:line="259" w:lineRule="auto"/>
              <w:rPr>
                <w:lang w:val="en-GB"/>
              </w:rPr>
            </w:pPr>
            <w:proofErr w:type="spellStart"/>
            <w:r w:rsidRPr="000F7915">
              <w:rPr>
                <w:lang w:val="en-GB"/>
              </w:rPr>
              <w:t>Εκκίνηση</w:t>
            </w:r>
            <w:proofErr w:type="spellEnd"/>
            <w:r w:rsidRPr="000F7915">
              <w:rPr>
                <w:lang w:val="en-GB"/>
              </w:rPr>
              <w:t xml:space="preserve"> - </w:t>
            </w:r>
            <w:proofErr w:type="spellStart"/>
            <w:r w:rsidRPr="000F7915">
              <w:rPr>
                <w:lang w:val="en-GB"/>
              </w:rPr>
              <w:t>Στάση</w:t>
            </w:r>
            <w:proofErr w:type="spellEnd"/>
            <w:r w:rsidRPr="000F7915">
              <w:rPr>
                <w:lang w:val="en-GB"/>
              </w:rPr>
              <w:t xml:space="preserve"> </w:t>
            </w:r>
            <w:proofErr w:type="spellStart"/>
            <w:r w:rsidRPr="000F7915">
              <w:rPr>
                <w:lang w:val="en-GB"/>
              </w:rPr>
              <w:t>στροφέ</w:t>
            </w:r>
            <w:proofErr w:type="spellEnd"/>
            <w:r w:rsidRPr="000F7915">
              <w:rPr>
                <w:lang w:val="en-GB"/>
              </w:rPr>
              <w:t>α</w:t>
            </w:r>
          </w:p>
        </w:tc>
        <w:tc>
          <w:tcPr>
            <w:tcW w:w="2268" w:type="dxa"/>
            <w:noWrap/>
            <w:vAlign w:val="center"/>
            <w:hideMark/>
          </w:tcPr>
          <w:p w14:paraId="040A3157" w14:textId="77777777" w:rsidR="000F7915" w:rsidRPr="000F7915" w:rsidRDefault="000F7915" w:rsidP="000F7915">
            <w:pPr>
              <w:spacing w:after="160" w:line="259" w:lineRule="auto"/>
            </w:pPr>
            <w:r w:rsidRPr="000F7915">
              <w:t xml:space="preserve">Εκκίνηση το πολύ στα 0.2 </w:t>
            </w:r>
            <w:r w:rsidRPr="000F7915">
              <w:rPr>
                <w:lang w:val="en-GB"/>
              </w:rPr>
              <w:t>m</w:t>
            </w:r>
            <w:r w:rsidRPr="000F7915">
              <w:t>/</w:t>
            </w:r>
            <w:r w:rsidRPr="000F7915">
              <w:rPr>
                <w:lang w:val="en-GB"/>
              </w:rPr>
              <w:t>s</w:t>
            </w:r>
            <w:r w:rsidRPr="000F7915">
              <w:t xml:space="preserve">, στάση το πολύ στα 0.1 </w:t>
            </w:r>
            <w:r w:rsidRPr="000F7915">
              <w:rPr>
                <w:lang w:val="en-GB"/>
              </w:rPr>
              <w:t>m</w:t>
            </w:r>
            <w:r w:rsidRPr="000F7915">
              <w:t>/</w:t>
            </w:r>
            <w:r w:rsidRPr="000F7915">
              <w:rPr>
                <w:lang w:val="en-GB"/>
              </w:rPr>
              <w:t>s</w:t>
            </w:r>
          </w:p>
        </w:tc>
        <w:tc>
          <w:tcPr>
            <w:tcW w:w="1276" w:type="dxa"/>
          </w:tcPr>
          <w:p w14:paraId="161383CA" w14:textId="77777777" w:rsidR="000F7915" w:rsidRPr="000F7915" w:rsidRDefault="000F7915" w:rsidP="000F7915">
            <w:pPr>
              <w:spacing w:after="160" w:line="259" w:lineRule="auto"/>
            </w:pPr>
          </w:p>
        </w:tc>
        <w:tc>
          <w:tcPr>
            <w:tcW w:w="1417" w:type="dxa"/>
          </w:tcPr>
          <w:p w14:paraId="05B3A42B" w14:textId="77777777" w:rsidR="000F7915" w:rsidRPr="000F7915" w:rsidRDefault="000F7915" w:rsidP="000F7915">
            <w:pPr>
              <w:spacing w:after="160" w:line="259" w:lineRule="auto"/>
            </w:pPr>
          </w:p>
        </w:tc>
      </w:tr>
      <w:tr w:rsidR="000F7915" w:rsidRPr="000F7915" w14:paraId="5AA7EC9D" w14:textId="77777777" w:rsidTr="008A39EF">
        <w:trPr>
          <w:cantSplit/>
          <w:trHeight w:val="300"/>
        </w:trPr>
        <w:tc>
          <w:tcPr>
            <w:tcW w:w="1116" w:type="dxa"/>
            <w:vAlign w:val="center"/>
            <w:hideMark/>
          </w:tcPr>
          <w:p w14:paraId="3EB404FA" w14:textId="77777777" w:rsidR="000F7915" w:rsidRPr="000F7915" w:rsidRDefault="000F7915" w:rsidP="000F7915">
            <w:pPr>
              <w:spacing w:after="160" w:line="259" w:lineRule="auto"/>
              <w:rPr>
                <w:lang w:val="en-GB"/>
              </w:rPr>
            </w:pPr>
            <w:r w:rsidRPr="000F7915">
              <w:rPr>
                <w:lang w:val="en-GB"/>
              </w:rPr>
              <w:t>Β22.10.5</w:t>
            </w:r>
          </w:p>
        </w:tc>
        <w:tc>
          <w:tcPr>
            <w:tcW w:w="3132" w:type="dxa"/>
            <w:vAlign w:val="center"/>
            <w:hideMark/>
          </w:tcPr>
          <w:p w14:paraId="1B2FD1D9"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 xml:space="preserve">ακριτική </w:t>
            </w:r>
            <w:proofErr w:type="spellStart"/>
            <w:r w:rsidRPr="000F7915">
              <w:rPr>
                <w:lang w:val="en-GB"/>
              </w:rPr>
              <w:t>Ικ</w:t>
            </w:r>
            <w:proofErr w:type="spellEnd"/>
            <w:r w:rsidRPr="000F7915">
              <w:rPr>
                <w:lang w:val="en-GB"/>
              </w:rPr>
              <w:t>ανότητα</w:t>
            </w:r>
          </w:p>
        </w:tc>
        <w:tc>
          <w:tcPr>
            <w:tcW w:w="2268" w:type="dxa"/>
            <w:vAlign w:val="center"/>
            <w:hideMark/>
          </w:tcPr>
          <w:p w14:paraId="1492424F" w14:textId="77777777" w:rsidR="000F7915" w:rsidRPr="000F7915" w:rsidRDefault="000F7915" w:rsidP="000F7915">
            <w:pPr>
              <w:spacing w:after="160" w:line="259" w:lineRule="auto"/>
              <w:rPr>
                <w:lang w:val="en-GB"/>
              </w:rPr>
            </w:pPr>
            <w:r w:rsidRPr="000F7915">
              <w:rPr>
                <w:lang w:val="en-GB"/>
              </w:rPr>
              <w:t>10 cm ή κα</w:t>
            </w:r>
            <w:proofErr w:type="spellStart"/>
            <w:r w:rsidRPr="000F7915">
              <w:rPr>
                <w:lang w:val="en-GB"/>
              </w:rPr>
              <w:t>λύτερη</w:t>
            </w:r>
            <w:proofErr w:type="spellEnd"/>
          </w:p>
        </w:tc>
        <w:tc>
          <w:tcPr>
            <w:tcW w:w="1276" w:type="dxa"/>
          </w:tcPr>
          <w:p w14:paraId="4A068752" w14:textId="77777777" w:rsidR="000F7915" w:rsidRPr="000F7915" w:rsidRDefault="000F7915" w:rsidP="000F7915">
            <w:pPr>
              <w:spacing w:after="160" w:line="259" w:lineRule="auto"/>
              <w:rPr>
                <w:lang w:val="en-GB"/>
              </w:rPr>
            </w:pPr>
          </w:p>
        </w:tc>
        <w:tc>
          <w:tcPr>
            <w:tcW w:w="1417" w:type="dxa"/>
          </w:tcPr>
          <w:p w14:paraId="77823E96" w14:textId="77777777" w:rsidR="000F7915" w:rsidRPr="000F7915" w:rsidRDefault="000F7915" w:rsidP="000F7915">
            <w:pPr>
              <w:spacing w:after="160" w:line="259" w:lineRule="auto"/>
              <w:rPr>
                <w:lang w:val="en-GB"/>
              </w:rPr>
            </w:pPr>
          </w:p>
        </w:tc>
      </w:tr>
      <w:tr w:rsidR="000F7915" w:rsidRPr="000F7915" w14:paraId="308B739F" w14:textId="77777777" w:rsidTr="008A39EF">
        <w:trPr>
          <w:cantSplit/>
          <w:trHeight w:val="300"/>
        </w:trPr>
        <w:tc>
          <w:tcPr>
            <w:tcW w:w="1116" w:type="dxa"/>
            <w:vAlign w:val="center"/>
            <w:hideMark/>
          </w:tcPr>
          <w:p w14:paraId="772D2111" w14:textId="77777777" w:rsidR="000F7915" w:rsidRPr="000F7915" w:rsidRDefault="000F7915" w:rsidP="000F7915">
            <w:pPr>
              <w:spacing w:after="160" w:line="259" w:lineRule="auto"/>
              <w:rPr>
                <w:lang w:val="en-GB"/>
              </w:rPr>
            </w:pPr>
            <w:r w:rsidRPr="000F7915">
              <w:rPr>
                <w:lang w:val="en-GB"/>
              </w:rPr>
              <w:t>Β22.10.6</w:t>
            </w:r>
          </w:p>
        </w:tc>
        <w:tc>
          <w:tcPr>
            <w:tcW w:w="3132" w:type="dxa"/>
            <w:vAlign w:val="center"/>
            <w:hideMark/>
          </w:tcPr>
          <w:p w14:paraId="195A87CF"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βεια</w:t>
            </w:r>
          </w:p>
        </w:tc>
        <w:tc>
          <w:tcPr>
            <w:tcW w:w="2268" w:type="dxa"/>
            <w:noWrap/>
            <w:vAlign w:val="center"/>
            <w:hideMark/>
          </w:tcPr>
          <w:p w14:paraId="4118C2C7" w14:textId="77777777" w:rsidR="000F7915" w:rsidRPr="000F7915" w:rsidRDefault="000F7915" w:rsidP="000F7915">
            <w:pPr>
              <w:spacing w:after="160" w:line="259" w:lineRule="auto"/>
            </w:pPr>
            <w:r w:rsidRPr="000F7915">
              <w:t xml:space="preserve">± 1 % στην κλίμακα 9 – 50 </w:t>
            </w:r>
            <w:r w:rsidRPr="000F7915">
              <w:rPr>
                <w:lang w:val="en-GB"/>
              </w:rPr>
              <w:t>m</w:t>
            </w:r>
            <w:r w:rsidRPr="000F7915">
              <w:t>/</w:t>
            </w:r>
            <w:r w:rsidRPr="000F7915">
              <w:rPr>
                <w:lang w:val="en-GB"/>
              </w:rPr>
              <w:t>s</w:t>
            </w:r>
            <w:r w:rsidRPr="000F7915">
              <w:t xml:space="preserve"> ή καλύτερη</w:t>
            </w:r>
          </w:p>
        </w:tc>
        <w:tc>
          <w:tcPr>
            <w:tcW w:w="1276" w:type="dxa"/>
          </w:tcPr>
          <w:p w14:paraId="6DF51712" w14:textId="77777777" w:rsidR="000F7915" w:rsidRPr="000F7915" w:rsidRDefault="000F7915" w:rsidP="000F7915">
            <w:pPr>
              <w:spacing w:after="160" w:line="259" w:lineRule="auto"/>
            </w:pPr>
          </w:p>
        </w:tc>
        <w:tc>
          <w:tcPr>
            <w:tcW w:w="1417" w:type="dxa"/>
          </w:tcPr>
          <w:p w14:paraId="6E82F204" w14:textId="77777777" w:rsidR="000F7915" w:rsidRPr="000F7915" w:rsidRDefault="000F7915" w:rsidP="000F7915">
            <w:pPr>
              <w:spacing w:after="160" w:line="259" w:lineRule="auto"/>
            </w:pPr>
          </w:p>
        </w:tc>
      </w:tr>
      <w:tr w:rsidR="000F7915" w:rsidRPr="000F7915" w14:paraId="6FC10580" w14:textId="77777777" w:rsidTr="008A39EF">
        <w:trPr>
          <w:cantSplit/>
          <w:trHeight w:val="300"/>
        </w:trPr>
        <w:tc>
          <w:tcPr>
            <w:tcW w:w="1116" w:type="dxa"/>
            <w:vAlign w:val="center"/>
            <w:hideMark/>
          </w:tcPr>
          <w:p w14:paraId="70DF7173" w14:textId="77777777" w:rsidR="000F7915" w:rsidRPr="000F7915" w:rsidRDefault="000F7915" w:rsidP="000F7915">
            <w:pPr>
              <w:spacing w:after="160" w:line="259" w:lineRule="auto"/>
              <w:rPr>
                <w:lang w:val="en-GB"/>
              </w:rPr>
            </w:pPr>
            <w:r w:rsidRPr="000F7915">
              <w:rPr>
                <w:lang w:val="en-GB"/>
              </w:rPr>
              <w:t>Β22.10.7</w:t>
            </w:r>
          </w:p>
        </w:tc>
        <w:tc>
          <w:tcPr>
            <w:tcW w:w="3132" w:type="dxa"/>
            <w:vAlign w:val="center"/>
            <w:hideMark/>
          </w:tcPr>
          <w:p w14:paraId="47104F0C" w14:textId="77777777" w:rsidR="000F7915" w:rsidRPr="000F7915" w:rsidRDefault="000F7915" w:rsidP="000F7915">
            <w:pPr>
              <w:spacing w:after="160" w:line="259" w:lineRule="auto"/>
              <w:rPr>
                <w:lang w:val="en-GB"/>
              </w:rPr>
            </w:pPr>
            <w:proofErr w:type="spellStart"/>
            <w:r w:rsidRPr="000F7915">
              <w:rPr>
                <w:lang w:val="en-GB"/>
              </w:rPr>
              <w:t>Στ</w:t>
            </w:r>
            <w:proofErr w:type="spellEnd"/>
            <w:r w:rsidRPr="000F7915">
              <w:rPr>
                <w:lang w:val="en-GB"/>
              </w:rPr>
              <w:t>αθερά Απ</w:t>
            </w:r>
            <w:proofErr w:type="spellStart"/>
            <w:r w:rsidRPr="000F7915">
              <w:rPr>
                <w:lang w:val="en-GB"/>
              </w:rPr>
              <w:t>όστ</w:t>
            </w:r>
            <w:proofErr w:type="spellEnd"/>
            <w:r w:rsidRPr="000F7915">
              <w:rPr>
                <w:lang w:val="en-GB"/>
              </w:rPr>
              <w:t>ασης</w:t>
            </w:r>
          </w:p>
        </w:tc>
        <w:tc>
          <w:tcPr>
            <w:tcW w:w="2268" w:type="dxa"/>
            <w:noWrap/>
            <w:vAlign w:val="center"/>
            <w:hideMark/>
          </w:tcPr>
          <w:p w14:paraId="57B56C61" w14:textId="77777777" w:rsidR="000F7915" w:rsidRPr="000F7915" w:rsidRDefault="000F7915" w:rsidP="000F7915">
            <w:pPr>
              <w:spacing w:after="160" w:line="259" w:lineRule="auto"/>
              <w:rPr>
                <w:lang w:val="en-GB"/>
              </w:rPr>
            </w:pPr>
            <w:r w:rsidRPr="000F7915">
              <w:rPr>
                <w:lang w:val="en-GB"/>
              </w:rPr>
              <w:t xml:space="preserve">2.5 m ή </w:t>
            </w:r>
            <w:proofErr w:type="spellStart"/>
            <w:r w:rsidRPr="000F7915">
              <w:rPr>
                <w:lang w:val="en-GB"/>
              </w:rPr>
              <w:t>μικρότερη</w:t>
            </w:r>
            <w:proofErr w:type="spellEnd"/>
            <w:r w:rsidRPr="000F7915">
              <w:rPr>
                <w:lang w:val="en-GB"/>
              </w:rPr>
              <w:t xml:space="preserve">. </w:t>
            </w:r>
          </w:p>
        </w:tc>
        <w:tc>
          <w:tcPr>
            <w:tcW w:w="1276" w:type="dxa"/>
          </w:tcPr>
          <w:p w14:paraId="660BAA17" w14:textId="77777777" w:rsidR="000F7915" w:rsidRPr="000F7915" w:rsidRDefault="000F7915" w:rsidP="000F7915">
            <w:pPr>
              <w:spacing w:after="160" w:line="259" w:lineRule="auto"/>
              <w:rPr>
                <w:lang w:val="en-GB"/>
              </w:rPr>
            </w:pPr>
          </w:p>
        </w:tc>
        <w:tc>
          <w:tcPr>
            <w:tcW w:w="1417" w:type="dxa"/>
          </w:tcPr>
          <w:p w14:paraId="688920ED" w14:textId="77777777" w:rsidR="000F7915" w:rsidRPr="000F7915" w:rsidRDefault="000F7915" w:rsidP="000F7915">
            <w:pPr>
              <w:spacing w:after="160" w:line="259" w:lineRule="auto"/>
              <w:rPr>
                <w:lang w:val="en-GB"/>
              </w:rPr>
            </w:pPr>
          </w:p>
        </w:tc>
      </w:tr>
      <w:tr w:rsidR="000F7915" w:rsidRPr="000F7915" w14:paraId="277F7BA7" w14:textId="77777777" w:rsidTr="008A39EF">
        <w:trPr>
          <w:cantSplit/>
          <w:trHeight w:val="300"/>
        </w:trPr>
        <w:tc>
          <w:tcPr>
            <w:tcW w:w="1116" w:type="dxa"/>
            <w:vAlign w:val="center"/>
            <w:hideMark/>
          </w:tcPr>
          <w:p w14:paraId="5AFD04CC" w14:textId="77777777" w:rsidR="000F7915" w:rsidRPr="000F7915" w:rsidRDefault="000F7915" w:rsidP="000F7915">
            <w:pPr>
              <w:spacing w:after="160" w:line="259" w:lineRule="auto"/>
              <w:rPr>
                <w:lang w:val="en-GB"/>
              </w:rPr>
            </w:pPr>
            <w:r w:rsidRPr="000F7915">
              <w:rPr>
                <w:lang w:val="en-GB"/>
              </w:rPr>
              <w:t>Β22.10.8</w:t>
            </w:r>
          </w:p>
        </w:tc>
        <w:tc>
          <w:tcPr>
            <w:tcW w:w="3132" w:type="dxa"/>
            <w:vAlign w:val="center"/>
            <w:hideMark/>
          </w:tcPr>
          <w:p w14:paraId="37ADE558" w14:textId="77777777" w:rsidR="000F7915" w:rsidRPr="000F7915" w:rsidRDefault="000F7915" w:rsidP="000F7915">
            <w:pPr>
              <w:spacing w:after="160" w:line="259" w:lineRule="auto"/>
              <w:rPr>
                <w:lang w:val="en-GB"/>
              </w:rPr>
            </w:pPr>
            <w:proofErr w:type="spellStart"/>
            <w:r w:rsidRPr="000F7915">
              <w:rPr>
                <w:lang w:val="en-GB"/>
              </w:rPr>
              <w:t>Γρ</w:t>
            </w:r>
            <w:proofErr w:type="spellEnd"/>
            <w:r w:rsidRPr="000F7915">
              <w:rPr>
                <w:lang w:val="en-GB"/>
              </w:rPr>
              <w:t>αμμικότητα</w:t>
            </w:r>
          </w:p>
        </w:tc>
        <w:tc>
          <w:tcPr>
            <w:tcW w:w="2268" w:type="dxa"/>
            <w:noWrap/>
            <w:vAlign w:val="center"/>
            <w:hideMark/>
          </w:tcPr>
          <w:p w14:paraId="254435A4" w14:textId="77777777" w:rsidR="000F7915" w:rsidRPr="000F7915" w:rsidRDefault="000F7915" w:rsidP="000F7915">
            <w:pPr>
              <w:spacing w:after="160" w:line="259" w:lineRule="auto"/>
              <w:rPr>
                <w:lang w:val="en-GB"/>
              </w:rPr>
            </w:pPr>
            <w:r w:rsidRPr="000F7915">
              <w:rPr>
                <w:lang w:val="en-GB"/>
              </w:rPr>
              <w:t>0.4% ή κα</w:t>
            </w:r>
            <w:proofErr w:type="spellStart"/>
            <w:r w:rsidRPr="000F7915">
              <w:rPr>
                <w:lang w:val="en-GB"/>
              </w:rPr>
              <w:t>λύτερη</w:t>
            </w:r>
            <w:proofErr w:type="spellEnd"/>
            <w:r w:rsidRPr="000F7915">
              <w:rPr>
                <w:lang w:val="en-GB"/>
              </w:rPr>
              <w:t>.</w:t>
            </w:r>
          </w:p>
        </w:tc>
        <w:tc>
          <w:tcPr>
            <w:tcW w:w="1276" w:type="dxa"/>
          </w:tcPr>
          <w:p w14:paraId="44CA91CB" w14:textId="77777777" w:rsidR="000F7915" w:rsidRPr="000F7915" w:rsidRDefault="000F7915" w:rsidP="000F7915">
            <w:pPr>
              <w:spacing w:after="160" w:line="259" w:lineRule="auto"/>
              <w:rPr>
                <w:lang w:val="en-GB"/>
              </w:rPr>
            </w:pPr>
          </w:p>
        </w:tc>
        <w:tc>
          <w:tcPr>
            <w:tcW w:w="1417" w:type="dxa"/>
          </w:tcPr>
          <w:p w14:paraId="2A4801F2" w14:textId="77777777" w:rsidR="000F7915" w:rsidRPr="000F7915" w:rsidRDefault="000F7915" w:rsidP="000F7915">
            <w:pPr>
              <w:spacing w:after="160" w:line="259" w:lineRule="auto"/>
              <w:rPr>
                <w:lang w:val="en-GB"/>
              </w:rPr>
            </w:pPr>
          </w:p>
        </w:tc>
      </w:tr>
      <w:tr w:rsidR="000F7915" w:rsidRPr="000F7915" w14:paraId="7240D6F2" w14:textId="77777777" w:rsidTr="008A39EF">
        <w:trPr>
          <w:cantSplit/>
          <w:trHeight w:val="300"/>
        </w:trPr>
        <w:tc>
          <w:tcPr>
            <w:tcW w:w="1116" w:type="dxa"/>
            <w:vAlign w:val="center"/>
            <w:hideMark/>
          </w:tcPr>
          <w:p w14:paraId="60B78E3B" w14:textId="77777777" w:rsidR="000F7915" w:rsidRPr="000F7915" w:rsidRDefault="000F7915" w:rsidP="000F7915">
            <w:pPr>
              <w:spacing w:after="160" w:line="259" w:lineRule="auto"/>
              <w:rPr>
                <w:lang w:val="en-GB"/>
              </w:rPr>
            </w:pPr>
            <w:r w:rsidRPr="000F7915">
              <w:rPr>
                <w:lang w:val="en-GB"/>
              </w:rPr>
              <w:t>Β22.10.9</w:t>
            </w:r>
          </w:p>
        </w:tc>
        <w:tc>
          <w:tcPr>
            <w:tcW w:w="3132" w:type="dxa"/>
            <w:vAlign w:val="center"/>
            <w:hideMark/>
          </w:tcPr>
          <w:p w14:paraId="7CD86218" w14:textId="77777777" w:rsidR="000F7915" w:rsidRPr="000F7915" w:rsidRDefault="000F7915" w:rsidP="000F7915">
            <w:pPr>
              <w:spacing w:after="160" w:line="259" w:lineRule="auto"/>
              <w:rPr>
                <w:lang w:val="en-GB"/>
              </w:rPr>
            </w:pPr>
            <w:proofErr w:type="spellStart"/>
            <w:r w:rsidRPr="000F7915">
              <w:rPr>
                <w:lang w:val="en-GB"/>
              </w:rPr>
              <w:t>Έξοδοι</w:t>
            </w:r>
            <w:proofErr w:type="spellEnd"/>
            <w:r w:rsidRPr="000F7915">
              <w:rPr>
                <w:lang w:val="en-GB"/>
              </w:rPr>
              <w:t xml:space="preserve"> </w:t>
            </w:r>
            <w:proofErr w:type="spellStart"/>
            <w:r w:rsidRPr="000F7915">
              <w:rPr>
                <w:lang w:val="en-GB"/>
              </w:rPr>
              <w:t>Σήμ</w:t>
            </w:r>
            <w:proofErr w:type="spellEnd"/>
            <w:r w:rsidRPr="000F7915">
              <w:rPr>
                <w:lang w:val="en-GB"/>
              </w:rPr>
              <w:t>ατος</w:t>
            </w:r>
          </w:p>
        </w:tc>
        <w:tc>
          <w:tcPr>
            <w:tcW w:w="2268" w:type="dxa"/>
            <w:noWrap/>
            <w:vAlign w:val="center"/>
            <w:hideMark/>
          </w:tcPr>
          <w:p w14:paraId="14382BCE" w14:textId="77777777" w:rsidR="000F7915" w:rsidRPr="000F7915" w:rsidRDefault="000F7915" w:rsidP="000F7915">
            <w:pPr>
              <w:spacing w:after="160" w:line="259" w:lineRule="auto"/>
              <w:rPr>
                <w:lang w:val="en-GB"/>
              </w:rPr>
            </w:pPr>
            <w:r w:rsidRPr="000F7915">
              <w:rPr>
                <w:lang w:val="en-GB"/>
              </w:rPr>
              <w:t>Πα</w:t>
            </w:r>
            <w:proofErr w:type="spellStart"/>
            <w:r w:rsidRPr="000F7915">
              <w:rPr>
                <w:lang w:val="en-GB"/>
              </w:rPr>
              <w:t>λμική</w:t>
            </w:r>
            <w:proofErr w:type="spellEnd"/>
          </w:p>
        </w:tc>
        <w:tc>
          <w:tcPr>
            <w:tcW w:w="1276" w:type="dxa"/>
          </w:tcPr>
          <w:p w14:paraId="49F545B1" w14:textId="77777777" w:rsidR="000F7915" w:rsidRPr="000F7915" w:rsidRDefault="000F7915" w:rsidP="000F7915">
            <w:pPr>
              <w:spacing w:after="160" w:line="259" w:lineRule="auto"/>
              <w:rPr>
                <w:lang w:val="en-GB"/>
              </w:rPr>
            </w:pPr>
          </w:p>
        </w:tc>
        <w:tc>
          <w:tcPr>
            <w:tcW w:w="1417" w:type="dxa"/>
          </w:tcPr>
          <w:p w14:paraId="617F788E" w14:textId="77777777" w:rsidR="000F7915" w:rsidRPr="000F7915" w:rsidRDefault="000F7915" w:rsidP="000F7915">
            <w:pPr>
              <w:spacing w:after="160" w:line="259" w:lineRule="auto"/>
              <w:rPr>
                <w:lang w:val="en-GB"/>
              </w:rPr>
            </w:pPr>
          </w:p>
        </w:tc>
      </w:tr>
      <w:tr w:rsidR="000F7915" w:rsidRPr="000F7915" w14:paraId="0A5E70C0" w14:textId="77777777" w:rsidTr="008A39EF">
        <w:trPr>
          <w:cantSplit/>
          <w:trHeight w:val="600"/>
        </w:trPr>
        <w:tc>
          <w:tcPr>
            <w:tcW w:w="1116" w:type="dxa"/>
            <w:vAlign w:val="center"/>
            <w:hideMark/>
          </w:tcPr>
          <w:p w14:paraId="3C82E951" w14:textId="77777777" w:rsidR="000F7915" w:rsidRPr="000F7915" w:rsidRDefault="000F7915" w:rsidP="000F7915">
            <w:pPr>
              <w:spacing w:after="160" w:line="259" w:lineRule="auto"/>
              <w:rPr>
                <w:lang w:val="en-GB"/>
              </w:rPr>
            </w:pPr>
            <w:r w:rsidRPr="000F7915">
              <w:rPr>
                <w:lang w:val="en-GB"/>
              </w:rPr>
              <w:t>Β22.10.10</w:t>
            </w:r>
          </w:p>
        </w:tc>
        <w:tc>
          <w:tcPr>
            <w:tcW w:w="3132" w:type="dxa"/>
            <w:vAlign w:val="center"/>
            <w:hideMark/>
          </w:tcPr>
          <w:p w14:paraId="053D9562" w14:textId="77777777" w:rsidR="000F7915" w:rsidRPr="000F7915" w:rsidRDefault="000F7915" w:rsidP="000F7915">
            <w:pPr>
              <w:spacing w:after="160" w:line="259" w:lineRule="auto"/>
              <w:rPr>
                <w:lang w:val="en-GB"/>
              </w:rPr>
            </w:pPr>
            <w:proofErr w:type="spellStart"/>
            <w:r w:rsidRPr="000F7915">
              <w:rPr>
                <w:lang w:val="en-GB"/>
              </w:rPr>
              <w:t>Τροφοδοσί</w:t>
            </w:r>
            <w:proofErr w:type="spellEnd"/>
            <w:r w:rsidRPr="000F7915">
              <w:rPr>
                <w:lang w:val="en-GB"/>
              </w:rPr>
              <w:t>α - Κατα</w:t>
            </w:r>
            <w:proofErr w:type="spellStart"/>
            <w:r w:rsidRPr="000F7915">
              <w:rPr>
                <w:lang w:val="en-GB"/>
              </w:rPr>
              <w:t>νάλωση</w:t>
            </w:r>
            <w:proofErr w:type="spellEnd"/>
          </w:p>
        </w:tc>
        <w:tc>
          <w:tcPr>
            <w:tcW w:w="2268" w:type="dxa"/>
            <w:vAlign w:val="center"/>
            <w:hideMark/>
          </w:tcPr>
          <w:p w14:paraId="2698729F" w14:textId="77777777" w:rsidR="000F7915" w:rsidRPr="000F7915" w:rsidRDefault="000F7915" w:rsidP="000F7915">
            <w:pPr>
              <w:spacing w:after="160" w:line="259" w:lineRule="auto"/>
            </w:pPr>
            <w:r w:rsidRPr="000F7915">
              <w:t xml:space="preserve">Ρεύμα τροφοδοσίας 5 − 28 </w:t>
            </w:r>
            <w:r w:rsidRPr="000F7915">
              <w:rPr>
                <w:lang w:val="en-GB"/>
              </w:rPr>
              <w:t>V</w:t>
            </w:r>
            <w:r w:rsidRPr="000F7915">
              <w:t xml:space="preserve"> </w:t>
            </w:r>
            <w:r w:rsidRPr="000F7915">
              <w:rPr>
                <w:lang w:val="en-GB"/>
              </w:rPr>
              <w:t>DC</w:t>
            </w:r>
            <w:r w:rsidRPr="000F7915">
              <w:t xml:space="preserve">.                                                                             Κατανάλωση όχι μεγαλύτερη από 2 </w:t>
            </w:r>
            <w:r w:rsidRPr="000F7915">
              <w:rPr>
                <w:lang w:val="en-GB"/>
              </w:rPr>
              <w:t>m</w:t>
            </w:r>
            <w:r w:rsidRPr="000F7915">
              <w:t>Α .</w:t>
            </w:r>
          </w:p>
        </w:tc>
        <w:tc>
          <w:tcPr>
            <w:tcW w:w="1276" w:type="dxa"/>
          </w:tcPr>
          <w:p w14:paraId="41720312" w14:textId="77777777" w:rsidR="000F7915" w:rsidRPr="000F7915" w:rsidRDefault="000F7915" w:rsidP="000F7915">
            <w:pPr>
              <w:spacing w:after="160" w:line="259" w:lineRule="auto"/>
            </w:pPr>
          </w:p>
        </w:tc>
        <w:tc>
          <w:tcPr>
            <w:tcW w:w="1417" w:type="dxa"/>
          </w:tcPr>
          <w:p w14:paraId="4DECA40D" w14:textId="77777777" w:rsidR="000F7915" w:rsidRPr="000F7915" w:rsidRDefault="000F7915" w:rsidP="000F7915">
            <w:pPr>
              <w:spacing w:after="160" w:line="259" w:lineRule="auto"/>
            </w:pPr>
          </w:p>
        </w:tc>
      </w:tr>
      <w:tr w:rsidR="000F7915" w:rsidRPr="000F7915" w14:paraId="21D197AD" w14:textId="77777777" w:rsidTr="008A39EF">
        <w:trPr>
          <w:cantSplit/>
          <w:trHeight w:val="600"/>
        </w:trPr>
        <w:tc>
          <w:tcPr>
            <w:tcW w:w="1116" w:type="dxa"/>
            <w:vAlign w:val="center"/>
            <w:hideMark/>
          </w:tcPr>
          <w:p w14:paraId="64182A0C" w14:textId="77777777" w:rsidR="000F7915" w:rsidRPr="000F7915" w:rsidRDefault="000F7915" w:rsidP="000F7915">
            <w:pPr>
              <w:spacing w:after="160" w:line="259" w:lineRule="auto"/>
              <w:rPr>
                <w:lang w:val="en-GB"/>
              </w:rPr>
            </w:pPr>
            <w:r w:rsidRPr="000F7915">
              <w:rPr>
                <w:lang w:val="en-GB"/>
              </w:rPr>
              <w:lastRenderedPageBreak/>
              <w:t>Β22.10.11</w:t>
            </w:r>
          </w:p>
        </w:tc>
        <w:tc>
          <w:tcPr>
            <w:tcW w:w="3132" w:type="dxa"/>
            <w:vAlign w:val="center"/>
            <w:hideMark/>
          </w:tcPr>
          <w:p w14:paraId="0E120653" w14:textId="77777777" w:rsidR="000F7915" w:rsidRPr="000F7915" w:rsidRDefault="000F7915" w:rsidP="000F7915">
            <w:pPr>
              <w:spacing w:after="160" w:line="259" w:lineRule="auto"/>
            </w:pPr>
            <w:r w:rsidRPr="000F7915">
              <w:t xml:space="preserve">Θωρακισμένο καλώδιο ασθενών τάσεων συνεχούς, ελάχιστου μήκους 11 </w:t>
            </w:r>
            <w:r w:rsidRPr="000F7915">
              <w:rPr>
                <w:lang w:val="en-GB"/>
              </w:rPr>
              <w:t>m</w:t>
            </w:r>
            <w:r w:rsidRPr="000F7915">
              <w:t>.</w:t>
            </w:r>
          </w:p>
        </w:tc>
        <w:tc>
          <w:tcPr>
            <w:tcW w:w="2268" w:type="dxa"/>
            <w:vAlign w:val="center"/>
            <w:hideMark/>
          </w:tcPr>
          <w:p w14:paraId="64894A3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1F0CBF8" w14:textId="77777777" w:rsidR="000F7915" w:rsidRPr="000F7915" w:rsidRDefault="000F7915" w:rsidP="000F7915">
            <w:pPr>
              <w:spacing w:after="160" w:line="259" w:lineRule="auto"/>
              <w:rPr>
                <w:lang w:val="en-GB"/>
              </w:rPr>
            </w:pPr>
          </w:p>
        </w:tc>
        <w:tc>
          <w:tcPr>
            <w:tcW w:w="1417" w:type="dxa"/>
          </w:tcPr>
          <w:p w14:paraId="0DCD8E1D" w14:textId="77777777" w:rsidR="000F7915" w:rsidRPr="000F7915" w:rsidRDefault="000F7915" w:rsidP="000F7915">
            <w:pPr>
              <w:spacing w:after="160" w:line="259" w:lineRule="auto"/>
              <w:rPr>
                <w:lang w:val="en-GB"/>
              </w:rPr>
            </w:pPr>
          </w:p>
        </w:tc>
      </w:tr>
      <w:tr w:rsidR="000F7915" w:rsidRPr="000F7915" w14:paraId="7526FFC8" w14:textId="77777777" w:rsidTr="008A39EF">
        <w:trPr>
          <w:cantSplit/>
          <w:trHeight w:val="900"/>
        </w:trPr>
        <w:tc>
          <w:tcPr>
            <w:tcW w:w="1116" w:type="dxa"/>
            <w:vAlign w:val="center"/>
            <w:hideMark/>
          </w:tcPr>
          <w:p w14:paraId="00B4879E" w14:textId="77777777" w:rsidR="000F7915" w:rsidRPr="000F7915" w:rsidRDefault="000F7915" w:rsidP="000F7915">
            <w:pPr>
              <w:spacing w:after="160" w:line="259" w:lineRule="auto"/>
              <w:rPr>
                <w:lang w:val="en-GB"/>
              </w:rPr>
            </w:pPr>
            <w:r w:rsidRPr="000F7915">
              <w:rPr>
                <w:lang w:val="en-GB"/>
              </w:rPr>
              <w:t>Β22.10.12</w:t>
            </w:r>
          </w:p>
        </w:tc>
        <w:tc>
          <w:tcPr>
            <w:tcW w:w="3132" w:type="dxa"/>
            <w:vAlign w:val="center"/>
            <w:hideMark/>
          </w:tcPr>
          <w:p w14:paraId="28C35B9E" w14:textId="77777777" w:rsidR="000F7915" w:rsidRPr="000F7915" w:rsidRDefault="000F7915" w:rsidP="000F7915">
            <w:pPr>
              <w:spacing w:after="160" w:line="259" w:lineRule="auto"/>
            </w:pPr>
            <w:r w:rsidRPr="000F7915">
              <w:t>Πιστοποίηση Προμηθευτή εργαστηριακού ελέγχου ορθής λειτουργίας οργάνου και προέκτασης καλωδίωσης</w:t>
            </w:r>
          </w:p>
        </w:tc>
        <w:tc>
          <w:tcPr>
            <w:tcW w:w="2268" w:type="dxa"/>
            <w:vAlign w:val="center"/>
            <w:hideMark/>
          </w:tcPr>
          <w:p w14:paraId="699E7E1C"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058E8FB" w14:textId="77777777" w:rsidR="000F7915" w:rsidRPr="000F7915" w:rsidRDefault="000F7915" w:rsidP="000F7915">
            <w:pPr>
              <w:spacing w:after="160" w:line="259" w:lineRule="auto"/>
              <w:rPr>
                <w:lang w:val="en-GB"/>
              </w:rPr>
            </w:pPr>
          </w:p>
        </w:tc>
        <w:tc>
          <w:tcPr>
            <w:tcW w:w="1417" w:type="dxa"/>
          </w:tcPr>
          <w:p w14:paraId="6DEE9715" w14:textId="77777777" w:rsidR="000F7915" w:rsidRPr="000F7915" w:rsidRDefault="000F7915" w:rsidP="000F7915">
            <w:pPr>
              <w:spacing w:after="160" w:line="259" w:lineRule="auto"/>
              <w:rPr>
                <w:lang w:val="en-GB"/>
              </w:rPr>
            </w:pPr>
          </w:p>
        </w:tc>
      </w:tr>
      <w:tr w:rsidR="000F7915" w:rsidRPr="000F7915" w14:paraId="5BDB4366" w14:textId="77777777" w:rsidTr="008A39EF">
        <w:trPr>
          <w:cantSplit/>
          <w:trHeight w:val="300"/>
        </w:trPr>
        <w:tc>
          <w:tcPr>
            <w:tcW w:w="1116" w:type="dxa"/>
            <w:vAlign w:val="center"/>
            <w:hideMark/>
          </w:tcPr>
          <w:p w14:paraId="742F8D52" w14:textId="77777777" w:rsidR="000F7915" w:rsidRPr="000F7915" w:rsidRDefault="000F7915" w:rsidP="000F7915">
            <w:pPr>
              <w:spacing w:after="160" w:line="259" w:lineRule="auto"/>
              <w:rPr>
                <w:lang w:val="en-GB"/>
              </w:rPr>
            </w:pPr>
            <w:r w:rsidRPr="000F7915">
              <w:rPr>
                <w:lang w:val="en-GB"/>
              </w:rPr>
              <w:t>Β22.10.13</w:t>
            </w:r>
          </w:p>
        </w:tc>
        <w:tc>
          <w:tcPr>
            <w:tcW w:w="3132" w:type="dxa"/>
            <w:vAlign w:val="center"/>
            <w:hideMark/>
          </w:tcPr>
          <w:p w14:paraId="5F4D71C2" w14:textId="77777777" w:rsidR="000F7915" w:rsidRPr="000F7915" w:rsidRDefault="000F7915" w:rsidP="000F7915">
            <w:pPr>
              <w:spacing w:after="160" w:line="259" w:lineRule="auto"/>
              <w:rPr>
                <w:lang w:val="en-GB"/>
              </w:rPr>
            </w:pPr>
            <w:proofErr w:type="spellStart"/>
            <w:r w:rsidRPr="000F7915">
              <w:rPr>
                <w:lang w:val="en-GB"/>
              </w:rPr>
              <w:t>Πιστο</w:t>
            </w:r>
            <w:proofErr w:type="spellEnd"/>
            <w:r w:rsidRPr="000F7915">
              <w:rPr>
                <w:lang w:val="en-GB"/>
              </w:rPr>
              <w:t>ποιητικό Βα</w:t>
            </w:r>
            <w:proofErr w:type="spellStart"/>
            <w:r w:rsidRPr="000F7915">
              <w:rPr>
                <w:lang w:val="en-GB"/>
              </w:rPr>
              <w:t>θμονόμησης</w:t>
            </w:r>
            <w:proofErr w:type="spellEnd"/>
            <w:r w:rsidRPr="000F7915">
              <w:rPr>
                <w:lang w:val="en-GB"/>
              </w:rPr>
              <w:t xml:space="preserve"> κατα</w:t>
            </w:r>
            <w:proofErr w:type="spellStart"/>
            <w:r w:rsidRPr="000F7915">
              <w:rPr>
                <w:lang w:val="en-GB"/>
              </w:rPr>
              <w:t>σκευ</w:t>
            </w:r>
            <w:proofErr w:type="spellEnd"/>
            <w:r w:rsidRPr="000F7915">
              <w:rPr>
                <w:lang w:val="en-GB"/>
              </w:rPr>
              <w:t>αστή</w:t>
            </w:r>
          </w:p>
        </w:tc>
        <w:tc>
          <w:tcPr>
            <w:tcW w:w="2268" w:type="dxa"/>
            <w:vAlign w:val="center"/>
            <w:hideMark/>
          </w:tcPr>
          <w:p w14:paraId="3911F9C4"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1A7A953" w14:textId="77777777" w:rsidR="000F7915" w:rsidRPr="000F7915" w:rsidRDefault="000F7915" w:rsidP="000F7915">
            <w:pPr>
              <w:spacing w:after="160" w:line="259" w:lineRule="auto"/>
              <w:rPr>
                <w:lang w:val="en-GB"/>
              </w:rPr>
            </w:pPr>
          </w:p>
        </w:tc>
        <w:tc>
          <w:tcPr>
            <w:tcW w:w="1417" w:type="dxa"/>
          </w:tcPr>
          <w:p w14:paraId="181795D1" w14:textId="77777777" w:rsidR="000F7915" w:rsidRPr="000F7915" w:rsidRDefault="000F7915" w:rsidP="000F7915">
            <w:pPr>
              <w:spacing w:after="160" w:line="259" w:lineRule="auto"/>
              <w:rPr>
                <w:lang w:val="en-GB"/>
              </w:rPr>
            </w:pPr>
          </w:p>
        </w:tc>
      </w:tr>
      <w:tr w:rsidR="000F7915" w:rsidRPr="000F7915" w14:paraId="37F63DA5" w14:textId="77777777" w:rsidTr="008A39EF">
        <w:trPr>
          <w:cantSplit/>
          <w:trHeight w:val="300"/>
        </w:trPr>
        <w:tc>
          <w:tcPr>
            <w:tcW w:w="1116" w:type="dxa"/>
            <w:vAlign w:val="center"/>
            <w:hideMark/>
          </w:tcPr>
          <w:p w14:paraId="05B5888C" w14:textId="77777777" w:rsidR="000F7915" w:rsidRPr="000F7915" w:rsidRDefault="000F7915" w:rsidP="000F7915">
            <w:pPr>
              <w:spacing w:after="160" w:line="259" w:lineRule="auto"/>
              <w:rPr>
                <w:lang w:val="en-GB"/>
              </w:rPr>
            </w:pPr>
            <w:r w:rsidRPr="000F7915">
              <w:rPr>
                <w:lang w:val="en-GB"/>
              </w:rPr>
              <w:t>Β22.10.14</w:t>
            </w:r>
          </w:p>
        </w:tc>
        <w:tc>
          <w:tcPr>
            <w:tcW w:w="3132" w:type="dxa"/>
            <w:vAlign w:val="center"/>
            <w:hideMark/>
          </w:tcPr>
          <w:p w14:paraId="20440E9F"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τ'ελάχιστο</w:t>
            </w:r>
            <w:proofErr w:type="spellEnd"/>
            <w:r w:rsidRPr="000F7915">
              <w:rPr>
                <w:lang w:val="en-GB"/>
              </w:rPr>
              <w:t xml:space="preserve"> </w:t>
            </w:r>
            <w:proofErr w:type="spellStart"/>
            <w:r w:rsidRPr="000F7915">
              <w:rPr>
                <w:lang w:val="en-GB"/>
              </w:rPr>
              <w:t>ετήσι</w:t>
            </w:r>
            <w:proofErr w:type="spellEnd"/>
            <w:r w:rsidRPr="000F7915">
              <w:rPr>
                <w:lang w:val="en-GB"/>
              </w:rPr>
              <w:t xml:space="preserve">α </w:t>
            </w:r>
            <w:proofErr w:type="spellStart"/>
            <w:r w:rsidRPr="000F7915">
              <w:rPr>
                <w:lang w:val="en-GB"/>
              </w:rPr>
              <w:t>εγγύηση</w:t>
            </w:r>
            <w:proofErr w:type="spellEnd"/>
            <w:r w:rsidRPr="000F7915">
              <w:rPr>
                <w:lang w:val="en-GB"/>
              </w:rPr>
              <w:t xml:space="preserve"> κατα</w:t>
            </w:r>
            <w:proofErr w:type="spellStart"/>
            <w:r w:rsidRPr="000F7915">
              <w:rPr>
                <w:lang w:val="en-GB"/>
              </w:rPr>
              <w:t>σκευ</w:t>
            </w:r>
            <w:proofErr w:type="spellEnd"/>
            <w:r w:rsidRPr="000F7915">
              <w:rPr>
                <w:lang w:val="en-GB"/>
              </w:rPr>
              <w:t>αστή</w:t>
            </w:r>
          </w:p>
        </w:tc>
        <w:tc>
          <w:tcPr>
            <w:tcW w:w="2268" w:type="dxa"/>
            <w:vAlign w:val="center"/>
            <w:hideMark/>
          </w:tcPr>
          <w:p w14:paraId="6DF1A03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99CF9A8" w14:textId="77777777" w:rsidR="000F7915" w:rsidRPr="000F7915" w:rsidRDefault="000F7915" w:rsidP="000F7915">
            <w:pPr>
              <w:spacing w:after="160" w:line="259" w:lineRule="auto"/>
              <w:rPr>
                <w:lang w:val="en-GB"/>
              </w:rPr>
            </w:pPr>
          </w:p>
        </w:tc>
        <w:tc>
          <w:tcPr>
            <w:tcW w:w="1417" w:type="dxa"/>
          </w:tcPr>
          <w:p w14:paraId="4622968B" w14:textId="77777777" w:rsidR="000F7915" w:rsidRPr="000F7915" w:rsidRDefault="000F7915" w:rsidP="000F7915">
            <w:pPr>
              <w:spacing w:after="160" w:line="259" w:lineRule="auto"/>
              <w:rPr>
                <w:lang w:val="en-GB"/>
              </w:rPr>
            </w:pPr>
          </w:p>
        </w:tc>
      </w:tr>
      <w:tr w:rsidR="000F7915" w:rsidRPr="000F7915" w14:paraId="4D5DA81E" w14:textId="77777777" w:rsidTr="008A39EF">
        <w:trPr>
          <w:cantSplit/>
          <w:trHeight w:val="600"/>
        </w:trPr>
        <w:tc>
          <w:tcPr>
            <w:tcW w:w="1116" w:type="dxa"/>
            <w:shd w:val="clear" w:color="auto" w:fill="B4C6E7" w:themeFill="accent1" w:themeFillTint="66"/>
            <w:vAlign w:val="center"/>
            <w:hideMark/>
          </w:tcPr>
          <w:p w14:paraId="7CA7B309" w14:textId="77777777" w:rsidR="000F7915" w:rsidRPr="000F7915" w:rsidRDefault="000F7915" w:rsidP="000F7915">
            <w:pPr>
              <w:spacing w:after="160" w:line="259" w:lineRule="auto"/>
              <w:rPr>
                <w:b/>
                <w:bCs/>
                <w:lang w:val="en-GB"/>
              </w:rPr>
            </w:pPr>
            <w:r w:rsidRPr="000F7915">
              <w:rPr>
                <w:b/>
                <w:bCs/>
                <w:lang w:val="en-GB"/>
              </w:rPr>
              <w:t> </w:t>
            </w:r>
          </w:p>
        </w:tc>
        <w:tc>
          <w:tcPr>
            <w:tcW w:w="8093" w:type="dxa"/>
            <w:gridSpan w:val="4"/>
            <w:shd w:val="clear" w:color="auto" w:fill="B4C6E7" w:themeFill="accent1" w:themeFillTint="66"/>
            <w:vAlign w:val="center"/>
            <w:hideMark/>
          </w:tcPr>
          <w:p w14:paraId="488C6724" w14:textId="77777777" w:rsidR="000F7915" w:rsidRPr="000F7915" w:rsidRDefault="000F7915" w:rsidP="000F7915">
            <w:pPr>
              <w:spacing w:after="160" w:line="259" w:lineRule="auto"/>
              <w:rPr>
                <w:b/>
                <w:bCs/>
              </w:rPr>
            </w:pPr>
            <w:r w:rsidRPr="000F7915">
              <w:rPr>
                <w:b/>
                <w:bCs/>
              </w:rPr>
              <w:t>Β22.11 ΜΕΤΡΗΤΗΣ ΑΤΜΟΣΦΑΙΡΙΚΗΣ ΠΙΕΣΗΣ (Βαρόμετρο)</w:t>
            </w:r>
          </w:p>
        </w:tc>
      </w:tr>
      <w:tr w:rsidR="000F7915" w:rsidRPr="000F7915" w14:paraId="552C8C7D" w14:textId="77777777" w:rsidTr="008A39EF">
        <w:trPr>
          <w:cantSplit/>
          <w:trHeight w:val="300"/>
        </w:trPr>
        <w:tc>
          <w:tcPr>
            <w:tcW w:w="1116" w:type="dxa"/>
            <w:vAlign w:val="center"/>
            <w:hideMark/>
          </w:tcPr>
          <w:p w14:paraId="1D077126" w14:textId="77777777" w:rsidR="000F7915" w:rsidRPr="000F7915" w:rsidRDefault="000F7915" w:rsidP="000F7915">
            <w:pPr>
              <w:spacing w:after="160" w:line="259" w:lineRule="auto"/>
              <w:rPr>
                <w:lang w:val="en-GB"/>
              </w:rPr>
            </w:pPr>
            <w:r w:rsidRPr="000F7915">
              <w:rPr>
                <w:lang w:val="en-GB"/>
              </w:rPr>
              <w:t>Β22.11.1</w:t>
            </w:r>
          </w:p>
        </w:tc>
        <w:tc>
          <w:tcPr>
            <w:tcW w:w="3132" w:type="dxa"/>
            <w:vAlign w:val="center"/>
            <w:hideMark/>
          </w:tcPr>
          <w:p w14:paraId="418C8803"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474AA053" w14:textId="77777777" w:rsidR="000F7915" w:rsidRPr="000F7915" w:rsidRDefault="000F7915" w:rsidP="000F7915">
            <w:pPr>
              <w:spacing w:after="160" w:line="259" w:lineRule="auto"/>
              <w:rPr>
                <w:lang w:val="en-GB"/>
              </w:rPr>
            </w:pPr>
            <w:r w:rsidRPr="000F7915">
              <w:rPr>
                <w:lang w:val="en-GB"/>
              </w:rPr>
              <w:t>6 (</w:t>
            </w:r>
            <w:proofErr w:type="spellStart"/>
            <w:r w:rsidRPr="000F7915">
              <w:rPr>
                <w:lang w:val="en-GB"/>
              </w:rPr>
              <w:t>έξι</w:t>
            </w:r>
            <w:proofErr w:type="spellEnd"/>
            <w:r w:rsidRPr="000F7915">
              <w:rPr>
                <w:lang w:val="en-GB"/>
              </w:rPr>
              <w:t>)</w:t>
            </w:r>
          </w:p>
        </w:tc>
        <w:tc>
          <w:tcPr>
            <w:tcW w:w="1276" w:type="dxa"/>
          </w:tcPr>
          <w:p w14:paraId="14F563B3" w14:textId="77777777" w:rsidR="000F7915" w:rsidRPr="000F7915" w:rsidRDefault="000F7915" w:rsidP="000F7915">
            <w:pPr>
              <w:spacing w:after="160" w:line="259" w:lineRule="auto"/>
              <w:rPr>
                <w:lang w:val="en-GB"/>
              </w:rPr>
            </w:pPr>
          </w:p>
        </w:tc>
        <w:tc>
          <w:tcPr>
            <w:tcW w:w="1417" w:type="dxa"/>
          </w:tcPr>
          <w:p w14:paraId="24FE91D0" w14:textId="77777777" w:rsidR="000F7915" w:rsidRPr="000F7915" w:rsidRDefault="000F7915" w:rsidP="000F7915">
            <w:pPr>
              <w:spacing w:after="160" w:line="259" w:lineRule="auto"/>
              <w:rPr>
                <w:lang w:val="en-GB"/>
              </w:rPr>
            </w:pPr>
          </w:p>
        </w:tc>
      </w:tr>
      <w:tr w:rsidR="000F7915" w:rsidRPr="000F7915" w14:paraId="4AA35626" w14:textId="77777777" w:rsidTr="008A39EF">
        <w:trPr>
          <w:cantSplit/>
          <w:trHeight w:val="300"/>
        </w:trPr>
        <w:tc>
          <w:tcPr>
            <w:tcW w:w="1116" w:type="dxa"/>
            <w:vAlign w:val="center"/>
            <w:hideMark/>
          </w:tcPr>
          <w:p w14:paraId="29166C88" w14:textId="77777777" w:rsidR="000F7915" w:rsidRPr="000F7915" w:rsidRDefault="000F7915" w:rsidP="000F7915">
            <w:pPr>
              <w:spacing w:after="160" w:line="259" w:lineRule="auto"/>
              <w:rPr>
                <w:lang w:val="en-GB"/>
              </w:rPr>
            </w:pPr>
            <w:r w:rsidRPr="000F7915">
              <w:rPr>
                <w:lang w:val="en-GB"/>
              </w:rPr>
              <w:t>Β22.11.2</w:t>
            </w:r>
          </w:p>
        </w:tc>
        <w:tc>
          <w:tcPr>
            <w:tcW w:w="3132" w:type="dxa"/>
            <w:vAlign w:val="center"/>
            <w:hideMark/>
          </w:tcPr>
          <w:p w14:paraId="5C4E5E11" w14:textId="77777777" w:rsidR="000F7915" w:rsidRPr="000F7915" w:rsidRDefault="000F7915" w:rsidP="000F7915">
            <w:pPr>
              <w:spacing w:after="160" w:line="259" w:lineRule="auto"/>
              <w:rPr>
                <w:lang w:val="en-GB"/>
              </w:rPr>
            </w:pPr>
            <w:proofErr w:type="spellStart"/>
            <w:r w:rsidRPr="000F7915">
              <w:rPr>
                <w:lang w:val="en-GB"/>
              </w:rPr>
              <w:t>Γενική</w:t>
            </w:r>
            <w:proofErr w:type="spellEnd"/>
            <w:r w:rsidRPr="000F7915">
              <w:rPr>
                <w:lang w:val="en-GB"/>
              </w:rPr>
              <w:t xml:space="preserve"> </w:t>
            </w:r>
            <w:proofErr w:type="spellStart"/>
            <w:r w:rsidRPr="000F7915">
              <w:rPr>
                <w:lang w:val="en-GB"/>
              </w:rPr>
              <w:t>Περιγρ</w:t>
            </w:r>
            <w:proofErr w:type="spellEnd"/>
            <w:r w:rsidRPr="000F7915">
              <w:rPr>
                <w:lang w:val="en-GB"/>
              </w:rPr>
              <w:t>αφή</w:t>
            </w:r>
          </w:p>
        </w:tc>
        <w:tc>
          <w:tcPr>
            <w:tcW w:w="2268" w:type="dxa"/>
            <w:vAlign w:val="center"/>
            <w:hideMark/>
          </w:tcPr>
          <w:p w14:paraId="457BA903" w14:textId="77777777" w:rsidR="000F7915" w:rsidRPr="000F7915" w:rsidRDefault="000F7915" w:rsidP="000F7915">
            <w:pPr>
              <w:spacing w:after="160" w:line="259" w:lineRule="auto"/>
            </w:pPr>
            <w:r w:rsidRPr="000F7915">
              <w:t xml:space="preserve">Υψηλής διακριτικής ικανότητας μετρητής </w:t>
            </w:r>
            <w:proofErr w:type="spellStart"/>
            <w:r w:rsidRPr="000F7915">
              <w:t>βαρομτερικής</w:t>
            </w:r>
            <w:proofErr w:type="spellEnd"/>
            <w:r w:rsidRPr="000F7915">
              <w:t xml:space="preserve"> πίεσης</w:t>
            </w:r>
          </w:p>
        </w:tc>
        <w:tc>
          <w:tcPr>
            <w:tcW w:w="1276" w:type="dxa"/>
          </w:tcPr>
          <w:p w14:paraId="340FB514" w14:textId="77777777" w:rsidR="000F7915" w:rsidRPr="000F7915" w:rsidRDefault="000F7915" w:rsidP="000F7915">
            <w:pPr>
              <w:spacing w:after="160" w:line="259" w:lineRule="auto"/>
            </w:pPr>
          </w:p>
        </w:tc>
        <w:tc>
          <w:tcPr>
            <w:tcW w:w="1417" w:type="dxa"/>
          </w:tcPr>
          <w:p w14:paraId="59A283B3" w14:textId="77777777" w:rsidR="000F7915" w:rsidRPr="000F7915" w:rsidRDefault="000F7915" w:rsidP="000F7915">
            <w:pPr>
              <w:spacing w:after="160" w:line="259" w:lineRule="auto"/>
            </w:pPr>
          </w:p>
        </w:tc>
      </w:tr>
      <w:tr w:rsidR="000F7915" w:rsidRPr="000F7915" w14:paraId="1A527ED1" w14:textId="77777777" w:rsidTr="008A39EF">
        <w:trPr>
          <w:cantSplit/>
          <w:trHeight w:val="300"/>
        </w:trPr>
        <w:tc>
          <w:tcPr>
            <w:tcW w:w="1116" w:type="dxa"/>
            <w:vAlign w:val="center"/>
            <w:hideMark/>
          </w:tcPr>
          <w:p w14:paraId="772CCDC3" w14:textId="77777777" w:rsidR="000F7915" w:rsidRPr="000F7915" w:rsidRDefault="000F7915" w:rsidP="000F7915">
            <w:pPr>
              <w:spacing w:after="160" w:line="259" w:lineRule="auto"/>
              <w:rPr>
                <w:lang w:val="en-GB"/>
              </w:rPr>
            </w:pPr>
            <w:r w:rsidRPr="000F7915">
              <w:rPr>
                <w:lang w:val="en-GB"/>
              </w:rPr>
              <w:t>Β22.11.3</w:t>
            </w:r>
          </w:p>
        </w:tc>
        <w:tc>
          <w:tcPr>
            <w:tcW w:w="3132" w:type="dxa"/>
            <w:vAlign w:val="center"/>
            <w:hideMark/>
          </w:tcPr>
          <w:p w14:paraId="0CDEA981" w14:textId="77777777" w:rsidR="000F7915" w:rsidRPr="000F7915" w:rsidRDefault="000F7915" w:rsidP="000F7915">
            <w:pPr>
              <w:spacing w:after="160" w:line="259" w:lineRule="auto"/>
              <w:rPr>
                <w:lang w:val="en-GB"/>
              </w:rPr>
            </w:pPr>
            <w:proofErr w:type="spellStart"/>
            <w:r w:rsidRPr="000F7915">
              <w:rPr>
                <w:lang w:val="en-GB"/>
              </w:rPr>
              <w:t>Κλίμ</w:t>
            </w:r>
            <w:proofErr w:type="spellEnd"/>
            <w:r w:rsidRPr="000F7915">
              <w:rPr>
                <w:lang w:val="en-GB"/>
              </w:rPr>
              <w:t xml:space="preserve">ακα </w:t>
            </w:r>
            <w:proofErr w:type="spellStart"/>
            <w:r w:rsidRPr="000F7915">
              <w:rPr>
                <w:lang w:val="en-GB"/>
              </w:rPr>
              <w:t>Μέτρησης</w:t>
            </w:r>
            <w:proofErr w:type="spellEnd"/>
          </w:p>
        </w:tc>
        <w:tc>
          <w:tcPr>
            <w:tcW w:w="2268" w:type="dxa"/>
            <w:noWrap/>
            <w:vAlign w:val="center"/>
            <w:hideMark/>
          </w:tcPr>
          <w:p w14:paraId="5519707C" w14:textId="77777777" w:rsidR="000F7915" w:rsidRPr="000F7915" w:rsidRDefault="000F7915" w:rsidP="000F7915">
            <w:pPr>
              <w:spacing w:after="160" w:line="259" w:lineRule="auto"/>
              <w:rPr>
                <w:lang w:val="en-GB"/>
              </w:rPr>
            </w:pPr>
            <w:r w:rsidRPr="000F7915">
              <w:rPr>
                <w:lang w:val="en-GB"/>
              </w:rPr>
              <w:t xml:space="preserve">500 - 1100 </w:t>
            </w:r>
            <w:proofErr w:type="spellStart"/>
            <w:r w:rsidRPr="000F7915">
              <w:rPr>
                <w:lang w:val="en-GB"/>
              </w:rPr>
              <w:t>hPa</w:t>
            </w:r>
            <w:proofErr w:type="spellEnd"/>
            <w:r w:rsidRPr="000F7915">
              <w:rPr>
                <w:lang w:val="en-GB"/>
              </w:rPr>
              <w:t xml:space="preserve"> ή </w:t>
            </w:r>
            <w:proofErr w:type="spellStart"/>
            <w:r w:rsidRPr="000F7915">
              <w:rPr>
                <w:lang w:val="en-GB"/>
              </w:rPr>
              <w:t>ευρύτερη</w:t>
            </w:r>
            <w:proofErr w:type="spellEnd"/>
          </w:p>
        </w:tc>
        <w:tc>
          <w:tcPr>
            <w:tcW w:w="1276" w:type="dxa"/>
          </w:tcPr>
          <w:p w14:paraId="4BFD2ED8" w14:textId="77777777" w:rsidR="000F7915" w:rsidRPr="000F7915" w:rsidRDefault="000F7915" w:rsidP="000F7915">
            <w:pPr>
              <w:spacing w:after="160" w:line="259" w:lineRule="auto"/>
              <w:rPr>
                <w:lang w:val="en-GB"/>
              </w:rPr>
            </w:pPr>
          </w:p>
        </w:tc>
        <w:tc>
          <w:tcPr>
            <w:tcW w:w="1417" w:type="dxa"/>
          </w:tcPr>
          <w:p w14:paraId="4AFB0097" w14:textId="77777777" w:rsidR="000F7915" w:rsidRPr="000F7915" w:rsidRDefault="000F7915" w:rsidP="000F7915">
            <w:pPr>
              <w:spacing w:after="160" w:line="259" w:lineRule="auto"/>
              <w:rPr>
                <w:lang w:val="en-GB"/>
              </w:rPr>
            </w:pPr>
          </w:p>
        </w:tc>
      </w:tr>
      <w:tr w:rsidR="000F7915" w:rsidRPr="000F7915" w14:paraId="4986ABDD" w14:textId="77777777" w:rsidTr="008A39EF">
        <w:trPr>
          <w:cantSplit/>
          <w:trHeight w:val="300"/>
        </w:trPr>
        <w:tc>
          <w:tcPr>
            <w:tcW w:w="1116" w:type="dxa"/>
            <w:vAlign w:val="center"/>
            <w:hideMark/>
          </w:tcPr>
          <w:p w14:paraId="69D7E939" w14:textId="77777777" w:rsidR="000F7915" w:rsidRPr="000F7915" w:rsidRDefault="000F7915" w:rsidP="000F7915">
            <w:pPr>
              <w:spacing w:after="160" w:line="259" w:lineRule="auto"/>
              <w:rPr>
                <w:lang w:val="en-GB"/>
              </w:rPr>
            </w:pPr>
            <w:r w:rsidRPr="000F7915">
              <w:rPr>
                <w:lang w:val="en-GB"/>
              </w:rPr>
              <w:t>Β22.11.4</w:t>
            </w:r>
          </w:p>
        </w:tc>
        <w:tc>
          <w:tcPr>
            <w:tcW w:w="3132" w:type="dxa"/>
            <w:vAlign w:val="center"/>
            <w:hideMark/>
          </w:tcPr>
          <w:p w14:paraId="1B1B0C9F"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 xml:space="preserve">ακριτική </w:t>
            </w:r>
            <w:proofErr w:type="spellStart"/>
            <w:r w:rsidRPr="000F7915">
              <w:rPr>
                <w:lang w:val="en-GB"/>
              </w:rPr>
              <w:t>Ικ</w:t>
            </w:r>
            <w:proofErr w:type="spellEnd"/>
            <w:r w:rsidRPr="000F7915">
              <w:rPr>
                <w:lang w:val="en-GB"/>
              </w:rPr>
              <w:t>ανότητα</w:t>
            </w:r>
          </w:p>
        </w:tc>
        <w:tc>
          <w:tcPr>
            <w:tcW w:w="2268" w:type="dxa"/>
            <w:noWrap/>
            <w:vAlign w:val="center"/>
            <w:hideMark/>
          </w:tcPr>
          <w:p w14:paraId="77BFEC3A" w14:textId="77777777" w:rsidR="000F7915" w:rsidRPr="000F7915" w:rsidRDefault="000F7915" w:rsidP="000F7915">
            <w:pPr>
              <w:spacing w:after="160" w:line="259" w:lineRule="auto"/>
              <w:rPr>
                <w:lang w:val="en-GB"/>
              </w:rPr>
            </w:pPr>
            <w:r w:rsidRPr="000F7915">
              <w:rPr>
                <w:lang w:val="en-GB"/>
              </w:rPr>
              <w:t xml:space="preserve">0.1 </w:t>
            </w:r>
            <w:proofErr w:type="spellStart"/>
            <w:r w:rsidRPr="000F7915">
              <w:rPr>
                <w:lang w:val="en-GB"/>
              </w:rPr>
              <w:t>hPa</w:t>
            </w:r>
            <w:proofErr w:type="spellEnd"/>
            <w:r w:rsidRPr="000F7915">
              <w:rPr>
                <w:lang w:val="en-GB"/>
              </w:rPr>
              <w:t xml:space="preserve"> ή κα</w:t>
            </w:r>
            <w:proofErr w:type="spellStart"/>
            <w:r w:rsidRPr="000F7915">
              <w:rPr>
                <w:lang w:val="en-GB"/>
              </w:rPr>
              <w:t>λύτερη</w:t>
            </w:r>
            <w:proofErr w:type="spellEnd"/>
          </w:p>
        </w:tc>
        <w:tc>
          <w:tcPr>
            <w:tcW w:w="1276" w:type="dxa"/>
          </w:tcPr>
          <w:p w14:paraId="18D65D51" w14:textId="77777777" w:rsidR="000F7915" w:rsidRPr="000F7915" w:rsidRDefault="000F7915" w:rsidP="000F7915">
            <w:pPr>
              <w:spacing w:after="160" w:line="259" w:lineRule="auto"/>
              <w:rPr>
                <w:lang w:val="en-GB"/>
              </w:rPr>
            </w:pPr>
          </w:p>
        </w:tc>
        <w:tc>
          <w:tcPr>
            <w:tcW w:w="1417" w:type="dxa"/>
          </w:tcPr>
          <w:p w14:paraId="72C6A3CC" w14:textId="77777777" w:rsidR="000F7915" w:rsidRPr="000F7915" w:rsidRDefault="000F7915" w:rsidP="000F7915">
            <w:pPr>
              <w:spacing w:after="160" w:line="259" w:lineRule="auto"/>
              <w:rPr>
                <w:lang w:val="en-GB"/>
              </w:rPr>
            </w:pPr>
          </w:p>
        </w:tc>
      </w:tr>
      <w:tr w:rsidR="000F7915" w:rsidRPr="000F7915" w14:paraId="520F3A2B" w14:textId="77777777" w:rsidTr="008A39EF">
        <w:trPr>
          <w:cantSplit/>
          <w:trHeight w:val="300"/>
        </w:trPr>
        <w:tc>
          <w:tcPr>
            <w:tcW w:w="1116" w:type="dxa"/>
            <w:vAlign w:val="center"/>
            <w:hideMark/>
          </w:tcPr>
          <w:p w14:paraId="4E7C26B5" w14:textId="77777777" w:rsidR="000F7915" w:rsidRPr="000F7915" w:rsidRDefault="000F7915" w:rsidP="000F7915">
            <w:pPr>
              <w:spacing w:after="160" w:line="259" w:lineRule="auto"/>
              <w:rPr>
                <w:lang w:val="en-GB"/>
              </w:rPr>
            </w:pPr>
            <w:r w:rsidRPr="000F7915">
              <w:rPr>
                <w:lang w:val="en-GB"/>
              </w:rPr>
              <w:t>Β22.11.5</w:t>
            </w:r>
          </w:p>
        </w:tc>
        <w:tc>
          <w:tcPr>
            <w:tcW w:w="3132" w:type="dxa"/>
            <w:vAlign w:val="center"/>
            <w:hideMark/>
          </w:tcPr>
          <w:p w14:paraId="0BE5DD67"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βεια</w:t>
            </w:r>
          </w:p>
        </w:tc>
        <w:tc>
          <w:tcPr>
            <w:tcW w:w="2268" w:type="dxa"/>
            <w:noWrap/>
            <w:vAlign w:val="center"/>
            <w:hideMark/>
          </w:tcPr>
          <w:p w14:paraId="0C6B5E43" w14:textId="77777777" w:rsidR="000F7915" w:rsidRPr="000F7915" w:rsidRDefault="000F7915" w:rsidP="000F7915">
            <w:pPr>
              <w:spacing w:after="160" w:line="259" w:lineRule="auto"/>
            </w:pPr>
            <w:r w:rsidRPr="000F7915">
              <w:t xml:space="preserve">± 1 </w:t>
            </w:r>
            <w:proofErr w:type="spellStart"/>
            <w:r w:rsidRPr="000F7915">
              <w:rPr>
                <w:lang w:val="en-GB"/>
              </w:rPr>
              <w:t>hPa</w:t>
            </w:r>
            <w:proofErr w:type="spellEnd"/>
            <w:r w:rsidRPr="000F7915">
              <w:t xml:space="preserve"> στην κλίμακα θερμοκρασιών -10 ως 60 °</w:t>
            </w:r>
            <w:r w:rsidRPr="000F7915">
              <w:rPr>
                <w:lang w:val="en-GB"/>
              </w:rPr>
              <w:t>C</w:t>
            </w:r>
          </w:p>
        </w:tc>
        <w:tc>
          <w:tcPr>
            <w:tcW w:w="1276" w:type="dxa"/>
          </w:tcPr>
          <w:p w14:paraId="0E0BD967" w14:textId="77777777" w:rsidR="000F7915" w:rsidRPr="000F7915" w:rsidRDefault="000F7915" w:rsidP="000F7915">
            <w:pPr>
              <w:spacing w:after="160" w:line="259" w:lineRule="auto"/>
            </w:pPr>
          </w:p>
        </w:tc>
        <w:tc>
          <w:tcPr>
            <w:tcW w:w="1417" w:type="dxa"/>
          </w:tcPr>
          <w:p w14:paraId="77A00C92" w14:textId="77777777" w:rsidR="000F7915" w:rsidRPr="000F7915" w:rsidRDefault="000F7915" w:rsidP="000F7915">
            <w:pPr>
              <w:spacing w:after="160" w:line="259" w:lineRule="auto"/>
            </w:pPr>
          </w:p>
        </w:tc>
      </w:tr>
      <w:tr w:rsidR="000F7915" w:rsidRPr="000F7915" w14:paraId="24C222C8" w14:textId="77777777" w:rsidTr="008A39EF">
        <w:trPr>
          <w:cantSplit/>
          <w:trHeight w:val="300"/>
        </w:trPr>
        <w:tc>
          <w:tcPr>
            <w:tcW w:w="1116" w:type="dxa"/>
            <w:vAlign w:val="center"/>
            <w:hideMark/>
          </w:tcPr>
          <w:p w14:paraId="2D376AA6" w14:textId="77777777" w:rsidR="000F7915" w:rsidRPr="000F7915" w:rsidRDefault="000F7915" w:rsidP="000F7915">
            <w:pPr>
              <w:spacing w:after="160" w:line="259" w:lineRule="auto"/>
              <w:rPr>
                <w:lang w:val="en-GB"/>
              </w:rPr>
            </w:pPr>
            <w:r w:rsidRPr="000F7915">
              <w:rPr>
                <w:lang w:val="en-GB"/>
              </w:rPr>
              <w:t>Β22.11.6</w:t>
            </w:r>
          </w:p>
        </w:tc>
        <w:tc>
          <w:tcPr>
            <w:tcW w:w="3132" w:type="dxa"/>
            <w:vAlign w:val="center"/>
            <w:hideMark/>
          </w:tcPr>
          <w:p w14:paraId="420332C7" w14:textId="77777777" w:rsidR="000F7915" w:rsidRPr="000F7915" w:rsidRDefault="000F7915" w:rsidP="000F7915">
            <w:pPr>
              <w:spacing w:after="160" w:line="259" w:lineRule="auto"/>
              <w:rPr>
                <w:lang w:val="en-GB"/>
              </w:rPr>
            </w:pPr>
            <w:proofErr w:type="spellStart"/>
            <w:r w:rsidRPr="000F7915">
              <w:rPr>
                <w:lang w:val="en-GB"/>
              </w:rPr>
              <w:t>Έξοδοι</w:t>
            </w:r>
            <w:proofErr w:type="spellEnd"/>
            <w:r w:rsidRPr="000F7915">
              <w:rPr>
                <w:lang w:val="en-GB"/>
              </w:rPr>
              <w:t xml:space="preserve"> </w:t>
            </w:r>
            <w:proofErr w:type="spellStart"/>
            <w:r w:rsidRPr="000F7915">
              <w:rPr>
                <w:lang w:val="en-GB"/>
              </w:rPr>
              <w:t>Σήμ</w:t>
            </w:r>
            <w:proofErr w:type="spellEnd"/>
            <w:r w:rsidRPr="000F7915">
              <w:rPr>
                <w:lang w:val="en-GB"/>
              </w:rPr>
              <w:t>ατος</w:t>
            </w:r>
          </w:p>
        </w:tc>
        <w:tc>
          <w:tcPr>
            <w:tcW w:w="2268" w:type="dxa"/>
            <w:noWrap/>
            <w:vAlign w:val="center"/>
            <w:hideMark/>
          </w:tcPr>
          <w:p w14:paraId="0FBFD948" w14:textId="77777777" w:rsidR="000F7915" w:rsidRPr="000F7915" w:rsidRDefault="000F7915" w:rsidP="000F7915">
            <w:pPr>
              <w:spacing w:after="160" w:line="259" w:lineRule="auto"/>
            </w:pPr>
            <w:r w:rsidRPr="000F7915">
              <w:t xml:space="preserve">Αναλογική 0 - 2 </w:t>
            </w:r>
            <w:r w:rsidRPr="000F7915">
              <w:rPr>
                <w:lang w:val="en-GB"/>
              </w:rPr>
              <w:t>V</w:t>
            </w:r>
            <w:r w:rsidRPr="000F7915">
              <w:t xml:space="preserve"> </w:t>
            </w:r>
            <w:r w:rsidRPr="000F7915">
              <w:rPr>
                <w:lang w:val="en-GB"/>
              </w:rPr>
              <w:t>DC</w:t>
            </w:r>
            <w:r w:rsidRPr="000F7915">
              <w:t xml:space="preserve"> </w:t>
            </w:r>
            <w:proofErr w:type="spellStart"/>
            <w:r w:rsidRPr="000F7915">
              <w:t>κατ'ελάχιστο</w:t>
            </w:r>
            <w:proofErr w:type="spellEnd"/>
            <w:r w:rsidRPr="000F7915">
              <w:t xml:space="preserve">, αλλά όχι μεγαλύτερη των 5 </w:t>
            </w:r>
            <w:r w:rsidRPr="000F7915">
              <w:rPr>
                <w:lang w:val="en-GB"/>
              </w:rPr>
              <w:t>V</w:t>
            </w:r>
            <w:r w:rsidRPr="000F7915">
              <w:t xml:space="preserve"> </w:t>
            </w:r>
            <w:r w:rsidRPr="000F7915">
              <w:rPr>
                <w:lang w:val="en-GB"/>
              </w:rPr>
              <w:t>DC</w:t>
            </w:r>
            <w:r w:rsidRPr="000F7915">
              <w:t xml:space="preserve"> </w:t>
            </w:r>
          </w:p>
        </w:tc>
        <w:tc>
          <w:tcPr>
            <w:tcW w:w="1276" w:type="dxa"/>
          </w:tcPr>
          <w:p w14:paraId="4DFF6297" w14:textId="77777777" w:rsidR="000F7915" w:rsidRPr="000F7915" w:rsidRDefault="000F7915" w:rsidP="000F7915">
            <w:pPr>
              <w:spacing w:after="160" w:line="259" w:lineRule="auto"/>
            </w:pPr>
          </w:p>
        </w:tc>
        <w:tc>
          <w:tcPr>
            <w:tcW w:w="1417" w:type="dxa"/>
          </w:tcPr>
          <w:p w14:paraId="597626FA" w14:textId="77777777" w:rsidR="000F7915" w:rsidRPr="000F7915" w:rsidRDefault="000F7915" w:rsidP="000F7915">
            <w:pPr>
              <w:spacing w:after="160" w:line="259" w:lineRule="auto"/>
            </w:pPr>
          </w:p>
        </w:tc>
      </w:tr>
      <w:tr w:rsidR="000F7915" w:rsidRPr="000F7915" w14:paraId="06F39F40" w14:textId="77777777" w:rsidTr="008A39EF">
        <w:trPr>
          <w:cantSplit/>
          <w:trHeight w:val="600"/>
        </w:trPr>
        <w:tc>
          <w:tcPr>
            <w:tcW w:w="1116" w:type="dxa"/>
            <w:vAlign w:val="center"/>
            <w:hideMark/>
          </w:tcPr>
          <w:p w14:paraId="46BD23F4" w14:textId="77777777" w:rsidR="000F7915" w:rsidRPr="000F7915" w:rsidRDefault="000F7915" w:rsidP="000F7915">
            <w:pPr>
              <w:spacing w:after="160" w:line="259" w:lineRule="auto"/>
              <w:rPr>
                <w:lang w:val="en-GB"/>
              </w:rPr>
            </w:pPr>
            <w:r w:rsidRPr="000F7915">
              <w:rPr>
                <w:lang w:val="en-GB"/>
              </w:rPr>
              <w:t>Β22.11.7</w:t>
            </w:r>
          </w:p>
        </w:tc>
        <w:tc>
          <w:tcPr>
            <w:tcW w:w="3132" w:type="dxa"/>
            <w:vAlign w:val="center"/>
            <w:hideMark/>
          </w:tcPr>
          <w:p w14:paraId="6119248D" w14:textId="77777777" w:rsidR="000F7915" w:rsidRPr="000F7915" w:rsidRDefault="000F7915" w:rsidP="000F7915">
            <w:pPr>
              <w:spacing w:after="160" w:line="259" w:lineRule="auto"/>
            </w:pPr>
            <w:r w:rsidRPr="000F7915">
              <w:t xml:space="preserve">Ρεύμα τροφοδοσίας 12 − 30 </w:t>
            </w:r>
            <w:r w:rsidRPr="000F7915">
              <w:rPr>
                <w:lang w:val="en-GB"/>
              </w:rPr>
              <w:t>V</w:t>
            </w:r>
            <w:r w:rsidRPr="000F7915">
              <w:t xml:space="preserve"> </w:t>
            </w:r>
            <w:r w:rsidRPr="000F7915">
              <w:rPr>
                <w:lang w:val="en-GB"/>
              </w:rPr>
              <w:t>DC</w:t>
            </w:r>
            <w:r w:rsidRPr="000F7915">
              <w:t xml:space="preserve">.                                                                             Κατανάλωση όχι μεγαλύτερη από 30 </w:t>
            </w:r>
            <w:r w:rsidRPr="000F7915">
              <w:rPr>
                <w:lang w:val="en-GB"/>
              </w:rPr>
              <w:t>m</w:t>
            </w:r>
            <w:r w:rsidRPr="000F7915">
              <w:t>Α .</w:t>
            </w:r>
          </w:p>
        </w:tc>
        <w:tc>
          <w:tcPr>
            <w:tcW w:w="2268" w:type="dxa"/>
            <w:vAlign w:val="center"/>
            <w:hideMark/>
          </w:tcPr>
          <w:p w14:paraId="1C9C180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B539AF8" w14:textId="77777777" w:rsidR="000F7915" w:rsidRPr="000F7915" w:rsidRDefault="000F7915" w:rsidP="000F7915">
            <w:pPr>
              <w:spacing w:after="160" w:line="259" w:lineRule="auto"/>
              <w:rPr>
                <w:lang w:val="en-GB"/>
              </w:rPr>
            </w:pPr>
          </w:p>
        </w:tc>
        <w:tc>
          <w:tcPr>
            <w:tcW w:w="1417" w:type="dxa"/>
          </w:tcPr>
          <w:p w14:paraId="416CD351" w14:textId="77777777" w:rsidR="000F7915" w:rsidRPr="000F7915" w:rsidRDefault="000F7915" w:rsidP="000F7915">
            <w:pPr>
              <w:spacing w:after="160" w:line="259" w:lineRule="auto"/>
              <w:rPr>
                <w:lang w:val="en-GB"/>
              </w:rPr>
            </w:pPr>
          </w:p>
        </w:tc>
      </w:tr>
      <w:tr w:rsidR="000F7915" w:rsidRPr="000F7915" w14:paraId="1FFB088A" w14:textId="77777777" w:rsidTr="008A39EF">
        <w:trPr>
          <w:cantSplit/>
          <w:trHeight w:val="600"/>
        </w:trPr>
        <w:tc>
          <w:tcPr>
            <w:tcW w:w="1116" w:type="dxa"/>
            <w:vAlign w:val="center"/>
            <w:hideMark/>
          </w:tcPr>
          <w:p w14:paraId="4B30FF0A" w14:textId="77777777" w:rsidR="000F7915" w:rsidRPr="000F7915" w:rsidRDefault="000F7915" w:rsidP="000F7915">
            <w:pPr>
              <w:spacing w:after="160" w:line="259" w:lineRule="auto"/>
              <w:rPr>
                <w:lang w:val="en-GB"/>
              </w:rPr>
            </w:pPr>
            <w:r w:rsidRPr="000F7915">
              <w:rPr>
                <w:lang w:val="en-GB"/>
              </w:rPr>
              <w:t>Β22.11.8</w:t>
            </w:r>
          </w:p>
        </w:tc>
        <w:tc>
          <w:tcPr>
            <w:tcW w:w="3132" w:type="dxa"/>
            <w:vAlign w:val="center"/>
            <w:hideMark/>
          </w:tcPr>
          <w:p w14:paraId="31B50397" w14:textId="77777777" w:rsidR="000F7915" w:rsidRPr="000F7915" w:rsidRDefault="000F7915" w:rsidP="000F7915">
            <w:pPr>
              <w:spacing w:after="160" w:line="259" w:lineRule="auto"/>
            </w:pPr>
            <w:r w:rsidRPr="000F7915">
              <w:t xml:space="preserve">Θωρακισμένο καλώδιο ασθενών τάσεων συνεχούς, ελάχιστου μήκους 5 </w:t>
            </w:r>
            <w:r w:rsidRPr="000F7915">
              <w:rPr>
                <w:lang w:val="en-GB"/>
              </w:rPr>
              <w:t>m</w:t>
            </w:r>
            <w:r w:rsidRPr="000F7915">
              <w:t>.</w:t>
            </w:r>
          </w:p>
        </w:tc>
        <w:tc>
          <w:tcPr>
            <w:tcW w:w="2268" w:type="dxa"/>
            <w:vAlign w:val="center"/>
            <w:hideMark/>
          </w:tcPr>
          <w:p w14:paraId="08579359"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2BC687E" w14:textId="77777777" w:rsidR="000F7915" w:rsidRPr="000F7915" w:rsidRDefault="000F7915" w:rsidP="000F7915">
            <w:pPr>
              <w:spacing w:after="160" w:line="259" w:lineRule="auto"/>
              <w:rPr>
                <w:lang w:val="en-GB"/>
              </w:rPr>
            </w:pPr>
          </w:p>
        </w:tc>
        <w:tc>
          <w:tcPr>
            <w:tcW w:w="1417" w:type="dxa"/>
          </w:tcPr>
          <w:p w14:paraId="3101753A" w14:textId="77777777" w:rsidR="000F7915" w:rsidRPr="000F7915" w:rsidRDefault="000F7915" w:rsidP="000F7915">
            <w:pPr>
              <w:spacing w:after="160" w:line="259" w:lineRule="auto"/>
              <w:rPr>
                <w:lang w:val="en-GB"/>
              </w:rPr>
            </w:pPr>
          </w:p>
        </w:tc>
      </w:tr>
      <w:tr w:rsidR="000F7915" w:rsidRPr="000F7915" w14:paraId="7E6BBB0C" w14:textId="77777777" w:rsidTr="008A39EF">
        <w:trPr>
          <w:cantSplit/>
          <w:trHeight w:val="900"/>
        </w:trPr>
        <w:tc>
          <w:tcPr>
            <w:tcW w:w="1116" w:type="dxa"/>
            <w:vAlign w:val="center"/>
            <w:hideMark/>
          </w:tcPr>
          <w:p w14:paraId="7C836122" w14:textId="77777777" w:rsidR="000F7915" w:rsidRPr="000F7915" w:rsidRDefault="000F7915" w:rsidP="000F7915">
            <w:pPr>
              <w:spacing w:after="160" w:line="259" w:lineRule="auto"/>
              <w:rPr>
                <w:lang w:val="en-GB"/>
              </w:rPr>
            </w:pPr>
            <w:r w:rsidRPr="000F7915">
              <w:rPr>
                <w:lang w:val="en-GB"/>
              </w:rPr>
              <w:t>Β22.11.9</w:t>
            </w:r>
          </w:p>
        </w:tc>
        <w:tc>
          <w:tcPr>
            <w:tcW w:w="3132" w:type="dxa"/>
            <w:vAlign w:val="center"/>
            <w:hideMark/>
          </w:tcPr>
          <w:p w14:paraId="57324EBC" w14:textId="77777777" w:rsidR="000F7915" w:rsidRPr="000F7915" w:rsidRDefault="000F7915" w:rsidP="000F7915">
            <w:pPr>
              <w:spacing w:after="160" w:line="259" w:lineRule="auto"/>
            </w:pPr>
            <w:r w:rsidRPr="000F7915">
              <w:t>Πιστοποίηση Προμηθευτή εργαστηριακού ελέγχου ορθής λειτουργίας οργάνου και προέκτασης καλωδίωσης</w:t>
            </w:r>
          </w:p>
        </w:tc>
        <w:tc>
          <w:tcPr>
            <w:tcW w:w="2268" w:type="dxa"/>
            <w:vAlign w:val="center"/>
            <w:hideMark/>
          </w:tcPr>
          <w:p w14:paraId="40036607"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D6DEB50" w14:textId="77777777" w:rsidR="000F7915" w:rsidRPr="000F7915" w:rsidRDefault="000F7915" w:rsidP="000F7915">
            <w:pPr>
              <w:spacing w:after="160" w:line="259" w:lineRule="auto"/>
              <w:rPr>
                <w:lang w:val="en-GB"/>
              </w:rPr>
            </w:pPr>
          </w:p>
        </w:tc>
        <w:tc>
          <w:tcPr>
            <w:tcW w:w="1417" w:type="dxa"/>
          </w:tcPr>
          <w:p w14:paraId="5CE954EC" w14:textId="77777777" w:rsidR="000F7915" w:rsidRPr="000F7915" w:rsidRDefault="000F7915" w:rsidP="000F7915">
            <w:pPr>
              <w:spacing w:after="160" w:line="259" w:lineRule="auto"/>
              <w:rPr>
                <w:lang w:val="en-GB"/>
              </w:rPr>
            </w:pPr>
          </w:p>
        </w:tc>
      </w:tr>
      <w:tr w:rsidR="000F7915" w:rsidRPr="000F7915" w14:paraId="29BB33D2" w14:textId="77777777" w:rsidTr="008A39EF">
        <w:trPr>
          <w:cantSplit/>
          <w:trHeight w:val="300"/>
        </w:trPr>
        <w:tc>
          <w:tcPr>
            <w:tcW w:w="1116" w:type="dxa"/>
            <w:vAlign w:val="center"/>
            <w:hideMark/>
          </w:tcPr>
          <w:p w14:paraId="05F3A8FC" w14:textId="77777777" w:rsidR="000F7915" w:rsidRPr="000F7915" w:rsidRDefault="000F7915" w:rsidP="000F7915">
            <w:pPr>
              <w:spacing w:after="160" w:line="259" w:lineRule="auto"/>
              <w:rPr>
                <w:lang w:val="en-GB"/>
              </w:rPr>
            </w:pPr>
            <w:r w:rsidRPr="000F7915">
              <w:rPr>
                <w:lang w:val="en-GB"/>
              </w:rPr>
              <w:lastRenderedPageBreak/>
              <w:t>Β22.11.10</w:t>
            </w:r>
          </w:p>
        </w:tc>
        <w:tc>
          <w:tcPr>
            <w:tcW w:w="3132" w:type="dxa"/>
            <w:vAlign w:val="center"/>
            <w:hideMark/>
          </w:tcPr>
          <w:p w14:paraId="6FA67521"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τ'ελάχιστο</w:t>
            </w:r>
            <w:proofErr w:type="spellEnd"/>
            <w:r w:rsidRPr="000F7915">
              <w:rPr>
                <w:lang w:val="en-GB"/>
              </w:rPr>
              <w:t xml:space="preserve"> </w:t>
            </w:r>
            <w:proofErr w:type="spellStart"/>
            <w:r w:rsidRPr="000F7915">
              <w:rPr>
                <w:lang w:val="en-GB"/>
              </w:rPr>
              <w:t>ετήσι</w:t>
            </w:r>
            <w:proofErr w:type="spellEnd"/>
            <w:r w:rsidRPr="000F7915">
              <w:rPr>
                <w:lang w:val="en-GB"/>
              </w:rPr>
              <w:t xml:space="preserve">α </w:t>
            </w:r>
            <w:proofErr w:type="spellStart"/>
            <w:r w:rsidRPr="000F7915">
              <w:rPr>
                <w:lang w:val="en-GB"/>
              </w:rPr>
              <w:t>εγγύηση</w:t>
            </w:r>
            <w:proofErr w:type="spellEnd"/>
            <w:r w:rsidRPr="000F7915">
              <w:rPr>
                <w:lang w:val="en-GB"/>
              </w:rPr>
              <w:t xml:space="preserve"> κατα</w:t>
            </w:r>
            <w:proofErr w:type="spellStart"/>
            <w:r w:rsidRPr="000F7915">
              <w:rPr>
                <w:lang w:val="en-GB"/>
              </w:rPr>
              <w:t>σκευ</w:t>
            </w:r>
            <w:proofErr w:type="spellEnd"/>
            <w:r w:rsidRPr="000F7915">
              <w:rPr>
                <w:lang w:val="en-GB"/>
              </w:rPr>
              <w:t>αστή</w:t>
            </w:r>
          </w:p>
        </w:tc>
        <w:tc>
          <w:tcPr>
            <w:tcW w:w="2268" w:type="dxa"/>
            <w:vAlign w:val="center"/>
            <w:hideMark/>
          </w:tcPr>
          <w:p w14:paraId="5FE86BEC"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2811D2A" w14:textId="77777777" w:rsidR="000F7915" w:rsidRPr="000F7915" w:rsidRDefault="000F7915" w:rsidP="000F7915">
            <w:pPr>
              <w:spacing w:after="160" w:line="259" w:lineRule="auto"/>
              <w:rPr>
                <w:lang w:val="en-GB"/>
              </w:rPr>
            </w:pPr>
          </w:p>
        </w:tc>
        <w:tc>
          <w:tcPr>
            <w:tcW w:w="1417" w:type="dxa"/>
          </w:tcPr>
          <w:p w14:paraId="5E48CBB1" w14:textId="77777777" w:rsidR="000F7915" w:rsidRPr="000F7915" w:rsidRDefault="000F7915" w:rsidP="000F7915">
            <w:pPr>
              <w:spacing w:after="160" w:line="259" w:lineRule="auto"/>
              <w:rPr>
                <w:lang w:val="en-GB"/>
              </w:rPr>
            </w:pPr>
          </w:p>
        </w:tc>
      </w:tr>
      <w:tr w:rsidR="000F7915" w:rsidRPr="000F7915" w14:paraId="401B6F44" w14:textId="77777777" w:rsidTr="008A39EF">
        <w:trPr>
          <w:cantSplit/>
          <w:trHeight w:val="600"/>
        </w:trPr>
        <w:tc>
          <w:tcPr>
            <w:tcW w:w="1116" w:type="dxa"/>
            <w:shd w:val="clear" w:color="auto" w:fill="B4C6E7" w:themeFill="accent1" w:themeFillTint="66"/>
            <w:vAlign w:val="center"/>
            <w:hideMark/>
          </w:tcPr>
          <w:p w14:paraId="0DBFD60F" w14:textId="77777777" w:rsidR="000F7915" w:rsidRPr="000F7915" w:rsidRDefault="000F7915" w:rsidP="000F7915">
            <w:pPr>
              <w:spacing w:after="160" w:line="259" w:lineRule="auto"/>
              <w:rPr>
                <w:b/>
                <w:bCs/>
                <w:lang w:val="en-GB"/>
              </w:rPr>
            </w:pPr>
            <w:r w:rsidRPr="000F7915">
              <w:rPr>
                <w:b/>
                <w:bCs/>
                <w:lang w:val="en-GB"/>
              </w:rPr>
              <w:t> </w:t>
            </w:r>
          </w:p>
        </w:tc>
        <w:tc>
          <w:tcPr>
            <w:tcW w:w="8093" w:type="dxa"/>
            <w:gridSpan w:val="4"/>
            <w:shd w:val="clear" w:color="auto" w:fill="B4C6E7" w:themeFill="accent1" w:themeFillTint="66"/>
            <w:vAlign w:val="center"/>
            <w:hideMark/>
          </w:tcPr>
          <w:p w14:paraId="1383BDF7" w14:textId="77777777" w:rsidR="000F7915" w:rsidRPr="000F7915" w:rsidRDefault="000F7915" w:rsidP="000F7915">
            <w:pPr>
              <w:spacing w:after="160" w:line="259" w:lineRule="auto"/>
              <w:rPr>
                <w:b/>
                <w:bCs/>
              </w:rPr>
            </w:pPr>
            <w:r w:rsidRPr="000F7915">
              <w:rPr>
                <w:b/>
                <w:bCs/>
              </w:rPr>
              <w:t>Β22.12   ΥΔΑΤΟΣΤΕΓΗΣ ΚΛΩΒΟΣ Στέγασης Οργάνων Υπαίθρου</w:t>
            </w:r>
          </w:p>
        </w:tc>
      </w:tr>
      <w:tr w:rsidR="000F7915" w:rsidRPr="000F7915" w14:paraId="0E16FCE0" w14:textId="77777777" w:rsidTr="008A39EF">
        <w:trPr>
          <w:cantSplit/>
          <w:trHeight w:val="300"/>
        </w:trPr>
        <w:tc>
          <w:tcPr>
            <w:tcW w:w="1116" w:type="dxa"/>
            <w:vAlign w:val="center"/>
            <w:hideMark/>
          </w:tcPr>
          <w:p w14:paraId="778868EE" w14:textId="77777777" w:rsidR="000F7915" w:rsidRPr="000F7915" w:rsidRDefault="000F7915" w:rsidP="000F7915">
            <w:pPr>
              <w:spacing w:after="160" w:line="259" w:lineRule="auto"/>
              <w:rPr>
                <w:lang w:val="en-GB"/>
              </w:rPr>
            </w:pPr>
            <w:r w:rsidRPr="000F7915">
              <w:rPr>
                <w:lang w:val="en-GB"/>
              </w:rPr>
              <w:t>Β22.12.1</w:t>
            </w:r>
          </w:p>
        </w:tc>
        <w:tc>
          <w:tcPr>
            <w:tcW w:w="3132" w:type="dxa"/>
            <w:vAlign w:val="center"/>
            <w:hideMark/>
          </w:tcPr>
          <w:p w14:paraId="472E5B83"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58797D8A" w14:textId="77777777" w:rsidR="000F7915" w:rsidRPr="000F7915" w:rsidRDefault="000F7915" w:rsidP="000F7915">
            <w:pPr>
              <w:spacing w:after="160" w:line="259" w:lineRule="auto"/>
              <w:rPr>
                <w:lang w:val="en-GB"/>
              </w:rPr>
            </w:pPr>
            <w:r w:rsidRPr="000F7915">
              <w:rPr>
                <w:lang w:val="en-GB"/>
              </w:rPr>
              <w:t>6 (</w:t>
            </w:r>
            <w:proofErr w:type="spellStart"/>
            <w:r w:rsidRPr="000F7915">
              <w:rPr>
                <w:lang w:val="en-GB"/>
              </w:rPr>
              <w:t>έξι</w:t>
            </w:r>
            <w:proofErr w:type="spellEnd"/>
            <w:r w:rsidRPr="000F7915">
              <w:rPr>
                <w:lang w:val="en-GB"/>
              </w:rPr>
              <w:t>)</w:t>
            </w:r>
          </w:p>
        </w:tc>
        <w:tc>
          <w:tcPr>
            <w:tcW w:w="1276" w:type="dxa"/>
          </w:tcPr>
          <w:p w14:paraId="47D205E0" w14:textId="77777777" w:rsidR="000F7915" w:rsidRPr="000F7915" w:rsidRDefault="000F7915" w:rsidP="000F7915">
            <w:pPr>
              <w:spacing w:after="160" w:line="259" w:lineRule="auto"/>
              <w:rPr>
                <w:lang w:val="en-GB"/>
              </w:rPr>
            </w:pPr>
          </w:p>
        </w:tc>
        <w:tc>
          <w:tcPr>
            <w:tcW w:w="1417" w:type="dxa"/>
          </w:tcPr>
          <w:p w14:paraId="5F384E0C" w14:textId="77777777" w:rsidR="000F7915" w:rsidRPr="000F7915" w:rsidRDefault="000F7915" w:rsidP="000F7915">
            <w:pPr>
              <w:spacing w:after="160" w:line="259" w:lineRule="auto"/>
              <w:rPr>
                <w:lang w:val="en-GB"/>
              </w:rPr>
            </w:pPr>
          </w:p>
        </w:tc>
      </w:tr>
      <w:tr w:rsidR="000F7915" w:rsidRPr="000F7915" w14:paraId="3734DA9E" w14:textId="77777777" w:rsidTr="008A39EF">
        <w:trPr>
          <w:cantSplit/>
          <w:trHeight w:val="1200"/>
        </w:trPr>
        <w:tc>
          <w:tcPr>
            <w:tcW w:w="1116" w:type="dxa"/>
            <w:vAlign w:val="center"/>
            <w:hideMark/>
          </w:tcPr>
          <w:p w14:paraId="22EFE10A" w14:textId="77777777" w:rsidR="000F7915" w:rsidRPr="000F7915" w:rsidRDefault="000F7915" w:rsidP="000F7915">
            <w:pPr>
              <w:spacing w:after="160" w:line="259" w:lineRule="auto"/>
              <w:rPr>
                <w:lang w:val="en-GB"/>
              </w:rPr>
            </w:pPr>
            <w:r w:rsidRPr="000F7915">
              <w:rPr>
                <w:lang w:val="en-GB"/>
              </w:rPr>
              <w:t>Β22.12.2</w:t>
            </w:r>
          </w:p>
        </w:tc>
        <w:tc>
          <w:tcPr>
            <w:tcW w:w="3132" w:type="dxa"/>
            <w:vAlign w:val="center"/>
            <w:hideMark/>
          </w:tcPr>
          <w:p w14:paraId="6798F0EE" w14:textId="77777777" w:rsidR="000F7915" w:rsidRPr="000F7915" w:rsidRDefault="000F7915" w:rsidP="000F7915">
            <w:pPr>
              <w:spacing w:after="160" w:line="259" w:lineRule="auto"/>
            </w:pPr>
            <w:proofErr w:type="spellStart"/>
            <w:r w:rsidRPr="000F7915">
              <w:t>Χυτοπρεσσαριστό</w:t>
            </w:r>
            <w:proofErr w:type="spellEnd"/>
            <w:r w:rsidRPr="000F7915">
              <w:t xml:space="preserve"> </w:t>
            </w:r>
            <w:proofErr w:type="spellStart"/>
            <w:r w:rsidRPr="000F7915">
              <w:t>μονομπλόκ</w:t>
            </w:r>
            <w:proofErr w:type="spellEnd"/>
            <w:r w:rsidRPr="000F7915">
              <w:t xml:space="preserve"> πολυεστερικό κιβώτιο στέγασης εξοπλισμού, βαθμού προστασίας ΙΡ66, ανθεκτικό σε συνεχή έκθεση σε </w:t>
            </w:r>
            <w:r w:rsidRPr="000F7915">
              <w:rPr>
                <w:lang w:val="en-GB"/>
              </w:rPr>
              <w:t>UV</w:t>
            </w:r>
            <w:r w:rsidRPr="000F7915">
              <w:t>, με σύστημα στήριξης για Μετεωρολογικό ιστό.</w:t>
            </w:r>
          </w:p>
        </w:tc>
        <w:tc>
          <w:tcPr>
            <w:tcW w:w="2268" w:type="dxa"/>
            <w:vAlign w:val="center"/>
            <w:hideMark/>
          </w:tcPr>
          <w:p w14:paraId="715FD26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4184BA9" w14:textId="77777777" w:rsidR="000F7915" w:rsidRPr="000F7915" w:rsidRDefault="000F7915" w:rsidP="000F7915">
            <w:pPr>
              <w:spacing w:after="160" w:line="259" w:lineRule="auto"/>
              <w:rPr>
                <w:lang w:val="en-GB"/>
              </w:rPr>
            </w:pPr>
          </w:p>
        </w:tc>
        <w:tc>
          <w:tcPr>
            <w:tcW w:w="1417" w:type="dxa"/>
          </w:tcPr>
          <w:p w14:paraId="331B3E61" w14:textId="77777777" w:rsidR="000F7915" w:rsidRPr="000F7915" w:rsidRDefault="000F7915" w:rsidP="000F7915">
            <w:pPr>
              <w:spacing w:after="160" w:line="259" w:lineRule="auto"/>
              <w:rPr>
                <w:lang w:val="en-GB"/>
              </w:rPr>
            </w:pPr>
          </w:p>
        </w:tc>
      </w:tr>
      <w:tr w:rsidR="000F7915" w:rsidRPr="000F7915" w14:paraId="088E29D3" w14:textId="77777777" w:rsidTr="008A39EF">
        <w:trPr>
          <w:cantSplit/>
          <w:trHeight w:val="405"/>
        </w:trPr>
        <w:tc>
          <w:tcPr>
            <w:tcW w:w="1116" w:type="dxa"/>
            <w:vAlign w:val="center"/>
            <w:hideMark/>
          </w:tcPr>
          <w:p w14:paraId="01B3AEE7" w14:textId="77777777" w:rsidR="000F7915" w:rsidRPr="000F7915" w:rsidRDefault="000F7915" w:rsidP="000F7915">
            <w:pPr>
              <w:spacing w:after="160" w:line="259" w:lineRule="auto"/>
              <w:rPr>
                <w:lang w:val="en-GB"/>
              </w:rPr>
            </w:pPr>
            <w:r w:rsidRPr="000F7915">
              <w:rPr>
                <w:lang w:val="en-GB"/>
              </w:rPr>
              <w:t>Β22.12.3</w:t>
            </w:r>
          </w:p>
        </w:tc>
        <w:tc>
          <w:tcPr>
            <w:tcW w:w="3132" w:type="dxa"/>
            <w:vAlign w:val="center"/>
            <w:hideMark/>
          </w:tcPr>
          <w:p w14:paraId="65497CAD" w14:textId="77777777" w:rsidR="000F7915" w:rsidRPr="000F7915" w:rsidRDefault="000F7915" w:rsidP="000F7915">
            <w:pPr>
              <w:spacing w:after="160" w:line="259" w:lineRule="auto"/>
            </w:pPr>
            <w:r w:rsidRPr="000F7915">
              <w:t xml:space="preserve">Διαστάσεις </w:t>
            </w:r>
            <w:proofErr w:type="spellStart"/>
            <w:r w:rsidRPr="000F7915">
              <w:t>Υψος</w:t>
            </w:r>
            <w:proofErr w:type="spellEnd"/>
            <w:r w:rsidRPr="000F7915">
              <w:t xml:space="preserve"> </w:t>
            </w:r>
            <w:r w:rsidRPr="000F7915">
              <w:rPr>
                <w:lang w:val="en-GB"/>
              </w:rPr>
              <w:t>x</w:t>
            </w:r>
            <w:r w:rsidRPr="000F7915">
              <w:t xml:space="preserve"> Πλάτος </w:t>
            </w:r>
            <w:r w:rsidRPr="000F7915">
              <w:rPr>
                <w:lang w:val="en-GB"/>
              </w:rPr>
              <w:t>x</w:t>
            </w:r>
            <w:r w:rsidRPr="000F7915">
              <w:t xml:space="preserve"> Βάθος</w:t>
            </w:r>
          </w:p>
        </w:tc>
        <w:tc>
          <w:tcPr>
            <w:tcW w:w="2268" w:type="dxa"/>
            <w:noWrap/>
            <w:vAlign w:val="center"/>
            <w:hideMark/>
          </w:tcPr>
          <w:p w14:paraId="4F40F1DC" w14:textId="77777777" w:rsidR="000F7915" w:rsidRPr="000F7915" w:rsidRDefault="000F7915" w:rsidP="000F7915">
            <w:pPr>
              <w:spacing w:after="160" w:line="259" w:lineRule="auto"/>
              <w:rPr>
                <w:lang w:val="en-GB"/>
              </w:rPr>
            </w:pPr>
            <w:r w:rsidRPr="000F7915">
              <w:rPr>
                <w:lang w:val="en-GB"/>
              </w:rPr>
              <w:t>515 x 415 x 230 mm</w:t>
            </w:r>
          </w:p>
        </w:tc>
        <w:tc>
          <w:tcPr>
            <w:tcW w:w="1276" w:type="dxa"/>
          </w:tcPr>
          <w:p w14:paraId="098B5CD1" w14:textId="77777777" w:rsidR="000F7915" w:rsidRPr="000F7915" w:rsidRDefault="000F7915" w:rsidP="000F7915">
            <w:pPr>
              <w:spacing w:after="160" w:line="259" w:lineRule="auto"/>
              <w:rPr>
                <w:lang w:val="en-GB"/>
              </w:rPr>
            </w:pPr>
          </w:p>
        </w:tc>
        <w:tc>
          <w:tcPr>
            <w:tcW w:w="1417" w:type="dxa"/>
          </w:tcPr>
          <w:p w14:paraId="427473E0" w14:textId="77777777" w:rsidR="000F7915" w:rsidRPr="000F7915" w:rsidRDefault="000F7915" w:rsidP="000F7915">
            <w:pPr>
              <w:spacing w:after="160" w:line="259" w:lineRule="auto"/>
              <w:rPr>
                <w:lang w:val="en-GB"/>
              </w:rPr>
            </w:pPr>
          </w:p>
        </w:tc>
      </w:tr>
      <w:tr w:rsidR="000F7915" w:rsidRPr="000F7915" w14:paraId="1C018E78" w14:textId="77777777" w:rsidTr="008A39EF">
        <w:trPr>
          <w:cantSplit/>
          <w:trHeight w:val="855"/>
        </w:trPr>
        <w:tc>
          <w:tcPr>
            <w:tcW w:w="1116" w:type="dxa"/>
            <w:vAlign w:val="center"/>
            <w:hideMark/>
          </w:tcPr>
          <w:p w14:paraId="50E74823" w14:textId="77777777" w:rsidR="000F7915" w:rsidRPr="000F7915" w:rsidRDefault="000F7915" w:rsidP="000F7915">
            <w:pPr>
              <w:spacing w:after="160" w:line="259" w:lineRule="auto"/>
              <w:rPr>
                <w:lang w:val="en-GB"/>
              </w:rPr>
            </w:pPr>
            <w:r w:rsidRPr="000F7915">
              <w:rPr>
                <w:lang w:val="en-GB"/>
              </w:rPr>
              <w:t>Β22.12.4</w:t>
            </w:r>
          </w:p>
        </w:tc>
        <w:tc>
          <w:tcPr>
            <w:tcW w:w="3132" w:type="dxa"/>
            <w:vAlign w:val="center"/>
            <w:hideMark/>
          </w:tcPr>
          <w:p w14:paraId="53C7414D" w14:textId="77777777" w:rsidR="000F7915" w:rsidRPr="000F7915" w:rsidRDefault="000F7915" w:rsidP="000F7915">
            <w:pPr>
              <w:spacing w:after="160" w:line="259" w:lineRule="auto"/>
              <w:rPr>
                <w:lang w:val="en-GB"/>
              </w:rPr>
            </w:pPr>
            <w:proofErr w:type="spellStart"/>
            <w:r w:rsidRPr="000F7915">
              <w:rPr>
                <w:lang w:val="en-GB"/>
              </w:rPr>
              <w:t>Ανάρτηση</w:t>
            </w:r>
            <w:proofErr w:type="spellEnd"/>
          </w:p>
        </w:tc>
        <w:tc>
          <w:tcPr>
            <w:tcW w:w="2268" w:type="dxa"/>
            <w:noWrap/>
            <w:vAlign w:val="center"/>
            <w:hideMark/>
          </w:tcPr>
          <w:p w14:paraId="1E2117F8" w14:textId="77777777" w:rsidR="000F7915" w:rsidRPr="000F7915" w:rsidRDefault="000F7915" w:rsidP="000F7915">
            <w:pPr>
              <w:spacing w:after="160" w:line="259" w:lineRule="auto"/>
            </w:pPr>
            <w:r w:rsidRPr="000F7915">
              <w:t xml:space="preserve">Επίπεδη ανοξείδωτη πλάκα στήριξης πλάτης κλωβού, με την σειρά της αναρτώμενη σε ιστό διαμέτρου 11 </w:t>
            </w:r>
            <w:r w:rsidRPr="000F7915">
              <w:rPr>
                <w:lang w:val="en-GB"/>
              </w:rPr>
              <w:t>cm</w:t>
            </w:r>
            <w:r w:rsidRPr="000F7915">
              <w:t xml:space="preserve"> με </w:t>
            </w:r>
            <w:proofErr w:type="spellStart"/>
            <w:r w:rsidRPr="000F7915">
              <w:t>ανοιξείδωτους</w:t>
            </w:r>
            <w:proofErr w:type="spellEnd"/>
            <w:r w:rsidRPr="000F7915">
              <w:t xml:space="preserve"> </w:t>
            </w:r>
            <w:proofErr w:type="spellStart"/>
            <w:r w:rsidRPr="000F7915">
              <w:t>σφιχτήρες</w:t>
            </w:r>
            <w:proofErr w:type="spellEnd"/>
            <w:r w:rsidRPr="000F7915">
              <w:t xml:space="preserve"> τύπου </w:t>
            </w:r>
            <w:r w:rsidRPr="000F7915">
              <w:rPr>
                <w:lang w:val="en-GB"/>
              </w:rPr>
              <w:t>U</w:t>
            </w:r>
          </w:p>
        </w:tc>
        <w:tc>
          <w:tcPr>
            <w:tcW w:w="1276" w:type="dxa"/>
          </w:tcPr>
          <w:p w14:paraId="76A13545" w14:textId="77777777" w:rsidR="000F7915" w:rsidRPr="000F7915" w:rsidRDefault="000F7915" w:rsidP="000F7915">
            <w:pPr>
              <w:spacing w:after="160" w:line="259" w:lineRule="auto"/>
            </w:pPr>
          </w:p>
        </w:tc>
        <w:tc>
          <w:tcPr>
            <w:tcW w:w="1417" w:type="dxa"/>
          </w:tcPr>
          <w:p w14:paraId="21859067" w14:textId="77777777" w:rsidR="000F7915" w:rsidRPr="000F7915" w:rsidRDefault="000F7915" w:rsidP="000F7915">
            <w:pPr>
              <w:spacing w:after="160" w:line="259" w:lineRule="auto"/>
            </w:pPr>
          </w:p>
        </w:tc>
      </w:tr>
      <w:tr w:rsidR="000F7915" w:rsidRPr="000F7915" w14:paraId="6E8F85E1" w14:textId="77777777" w:rsidTr="008A39EF">
        <w:trPr>
          <w:cantSplit/>
          <w:trHeight w:val="600"/>
        </w:trPr>
        <w:tc>
          <w:tcPr>
            <w:tcW w:w="1116" w:type="dxa"/>
            <w:vAlign w:val="center"/>
            <w:hideMark/>
          </w:tcPr>
          <w:p w14:paraId="02C35D46" w14:textId="77777777" w:rsidR="000F7915" w:rsidRPr="000F7915" w:rsidRDefault="000F7915" w:rsidP="000F7915">
            <w:pPr>
              <w:spacing w:after="160" w:line="259" w:lineRule="auto"/>
              <w:rPr>
                <w:lang w:val="en-GB"/>
              </w:rPr>
            </w:pPr>
            <w:r w:rsidRPr="000F7915">
              <w:rPr>
                <w:lang w:val="en-GB"/>
              </w:rPr>
              <w:t>Β22.12.5</w:t>
            </w:r>
          </w:p>
        </w:tc>
        <w:tc>
          <w:tcPr>
            <w:tcW w:w="3132" w:type="dxa"/>
            <w:noWrap/>
            <w:vAlign w:val="center"/>
            <w:hideMark/>
          </w:tcPr>
          <w:p w14:paraId="1BDE0B71" w14:textId="77777777" w:rsidR="000F7915" w:rsidRPr="000F7915" w:rsidRDefault="000F7915" w:rsidP="000F7915">
            <w:pPr>
              <w:spacing w:after="160" w:line="259" w:lineRule="auto"/>
            </w:pPr>
            <w:proofErr w:type="spellStart"/>
            <w:r w:rsidRPr="000F7915">
              <w:t>Ανοιγόμενη</w:t>
            </w:r>
            <w:proofErr w:type="spellEnd"/>
            <w:r w:rsidRPr="000F7915">
              <w:t xml:space="preserve"> πρόσοψη με δυο ενσωματωμένες κλειδαριές </w:t>
            </w:r>
          </w:p>
        </w:tc>
        <w:tc>
          <w:tcPr>
            <w:tcW w:w="2268" w:type="dxa"/>
            <w:noWrap/>
            <w:vAlign w:val="center"/>
            <w:hideMark/>
          </w:tcPr>
          <w:p w14:paraId="3069ACB2"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112ED72" w14:textId="77777777" w:rsidR="000F7915" w:rsidRPr="000F7915" w:rsidRDefault="000F7915" w:rsidP="000F7915">
            <w:pPr>
              <w:spacing w:after="160" w:line="259" w:lineRule="auto"/>
              <w:rPr>
                <w:lang w:val="en-GB"/>
              </w:rPr>
            </w:pPr>
          </w:p>
        </w:tc>
        <w:tc>
          <w:tcPr>
            <w:tcW w:w="1417" w:type="dxa"/>
          </w:tcPr>
          <w:p w14:paraId="2E2C24E1" w14:textId="77777777" w:rsidR="000F7915" w:rsidRPr="000F7915" w:rsidRDefault="000F7915" w:rsidP="000F7915">
            <w:pPr>
              <w:spacing w:after="160" w:line="259" w:lineRule="auto"/>
              <w:rPr>
                <w:lang w:val="en-GB"/>
              </w:rPr>
            </w:pPr>
          </w:p>
        </w:tc>
      </w:tr>
      <w:tr w:rsidR="000F7915" w:rsidRPr="000F7915" w14:paraId="4B9DC9BB" w14:textId="77777777" w:rsidTr="008A39EF">
        <w:trPr>
          <w:cantSplit/>
          <w:trHeight w:val="300"/>
        </w:trPr>
        <w:tc>
          <w:tcPr>
            <w:tcW w:w="1116" w:type="dxa"/>
            <w:vAlign w:val="center"/>
            <w:hideMark/>
          </w:tcPr>
          <w:p w14:paraId="13100725" w14:textId="77777777" w:rsidR="000F7915" w:rsidRPr="000F7915" w:rsidRDefault="000F7915" w:rsidP="000F7915">
            <w:pPr>
              <w:spacing w:after="160" w:line="259" w:lineRule="auto"/>
              <w:rPr>
                <w:lang w:val="en-GB"/>
              </w:rPr>
            </w:pPr>
            <w:r w:rsidRPr="000F7915">
              <w:rPr>
                <w:lang w:val="en-GB"/>
              </w:rPr>
              <w:t>Β22.12.6</w:t>
            </w:r>
          </w:p>
        </w:tc>
        <w:tc>
          <w:tcPr>
            <w:tcW w:w="3132" w:type="dxa"/>
            <w:noWrap/>
            <w:vAlign w:val="center"/>
            <w:hideMark/>
          </w:tcPr>
          <w:p w14:paraId="68EEDA66" w14:textId="77777777" w:rsidR="000F7915" w:rsidRPr="000F7915" w:rsidRDefault="000F7915" w:rsidP="000F7915">
            <w:pPr>
              <w:spacing w:after="160" w:line="259" w:lineRule="auto"/>
              <w:rPr>
                <w:lang w:val="en-GB"/>
              </w:rPr>
            </w:pPr>
            <w:r w:rsidRPr="000F7915">
              <w:rPr>
                <w:lang w:val="en-GB"/>
              </w:rPr>
              <w:t>Βα</w:t>
            </w:r>
            <w:proofErr w:type="spellStart"/>
            <w:r w:rsidRPr="000F7915">
              <w:rPr>
                <w:lang w:val="en-GB"/>
              </w:rPr>
              <w:t>θμός</w:t>
            </w:r>
            <w:proofErr w:type="spellEnd"/>
            <w:r w:rsidRPr="000F7915">
              <w:rPr>
                <w:lang w:val="en-GB"/>
              </w:rPr>
              <w:t xml:space="preserve"> </w:t>
            </w:r>
            <w:proofErr w:type="spellStart"/>
            <w:r w:rsidRPr="000F7915">
              <w:rPr>
                <w:lang w:val="en-GB"/>
              </w:rPr>
              <w:t>Στεγ</w:t>
            </w:r>
            <w:proofErr w:type="spellEnd"/>
            <w:r w:rsidRPr="000F7915">
              <w:rPr>
                <w:lang w:val="en-GB"/>
              </w:rPr>
              <w:t xml:space="preserve">ανότητας </w:t>
            </w:r>
          </w:p>
        </w:tc>
        <w:tc>
          <w:tcPr>
            <w:tcW w:w="2268" w:type="dxa"/>
            <w:noWrap/>
            <w:vAlign w:val="center"/>
            <w:hideMark/>
          </w:tcPr>
          <w:p w14:paraId="2E3D7198" w14:textId="77777777" w:rsidR="000F7915" w:rsidRPr="000F7915" w:rsidRDefault="000F7915" w:rsidP="000F7915">
            <w:pPr>
              <w:spacing w:after="160" w:line="259" w:lineRule="auto"/>
              <w:rPr>
                <w:lang w:val="en-GB"/>
              </w:rPr>
            </w:pPr>
            <w:r w:rsidRPr="000F7915">
              <w:rPr>
                <w:lang w:val="en-GB"/>
              </w:rPr>
              <w:t xml:space="preserve">ΙΡ66 ή </w:t>
            </w:r>
            <w:proofErr w:type="spellStart"/>
            <w:r w:rsidRPr="000F7915">
              <w:rPr>
                <w:lang w:val="en-GB"/>
              </w:rPr>
              <w:t>μεγ</w:t>
            </w:r>
            <w:proofErr w:type="spellEnd"/>
            <w:r w:rsidRPr="000F7915">
              <w:rPr>
                <w:lang w:val="en-GB"/>
              </w:rPr>
              <w:t>αλύτερη</w:t>
            </w:r>
          </w:p>
        </w:tc>
        <w:tc>
          <w:tcPr>
            <w:tcW w:w="1276" w:type="dxa"/>
          </w:tcPr>
          <w:p w14:paraId="063B9556" w14:textId="77777777" w:rsidR="000F7915" w:rsidRPr="000F7915" w:rsidRDefault="000F7915" w:rsidP="000F7915">
            <w:pPr>
              <w:spacing w:after="160" w:line="259" w:lineRule="auto"/>
              <w:rPr>
                <w:lang w:val="en-GB"/>
              </w:rPr>
            </w:pPr>
          </w:p>
        </w:tc>
        <w:tc>
          <w:tcPr>
            <w:tcW w:w="1417" w:type="dxa"/>
          </w:tcPr>
          <w:p w14:paraId="36DCB1CD" w14:textId="77777777" w:rsidR="000F7915" w:rsidRPr="000F7915" w:rsidRDefault="000F7915" w:rsidP="000F7915">
            <w:pPr>
              <w:spacing w:after="160" w:line="259" w:lineRule="auto"/>
              <w:rPr>
                <w:lang w:val="en-GB"/>
              </w:rPr>
            </w:pPr>
          </w:p>
        </w:tc>
      </w:tr>
    </w:tbl>
    <w:p w14:paraId="7F50F6FA" w14:textId="77777777" w:rsidR="000F7915" w:rsidRPr="000F7915" w:rsidRDefault="000F7915" w:rsidP="000F7915">
      <w:pPr>
        <w:rPr>
          <w:lang w:val="en-GB"/>
        </w:rPr>
      </w:pPr>
    </w:p>
    <w:tbl>
      <w:tblPr>
        <w:tblStyle w:val="ab"/>
        <w:tblW w:w="9367" w:type="dxa"/>
        <w:tblLayout w:type="fixed"/>
        <w:tblLook w:val="04A0" w:firstRow="1" w:lastRow="0" w:firstColumn="1" w:lastColumn="0" w:noHBand="0" w:noVBand="1"/>
      </w:tblPr>
      <w:tblGrid>
        <w:gridCol w:w="1134"/>
        <w:gridCol w:w="3114"/>
        <w:gridCol w:w="2268"/>
        <w:gridCol w:w="1276"/>
        <w:gridCol w:w="1559"/>
        <w:gridCol w:w="16"/>
      </w:tblGrid>
      <w:tr w:rsidR="000F7915" w:rsidRPr="000F7915" w14:paraId="3FCEDDD7" w14:textId="77777777" w:rsidTr="008A39EF">
        <w:trPr>
          <w:cantSplit/>
          <w:trHeight w:val="315"/>
        </w:trPr>
        <w:tc>
          <w:tcPr>
            <w:tcW w:w="9367" w:type="dxa"/>
            <w:gridSpan w:val="6"/>
            <w:shd w:val="clear" w:color="auto" w:fill="D9D9D9" w:themeFill="background1" w:themeFillShade="D9"/>
            <w:vAlign w:val="center"/>
          </w:tcPr>
          <w:p w14:paraId="601FD22C" w14:textId="77777777" w:rsidR="000F7915" w:rsidRPr="000F7915" w:rsidRDefault="000F7915" w:rsidP="000F7915">
            <w:pPr>
              <w:spacing w:after="160" w:line="259" w:lineRule="auto"/>
              <w:rPr>
                <w:b/>
                <w:bCs/>
              </w:rPr>
            </w:pPr>
            <w:r w:rsidRPr="000F7915">
              <w:br w:type="page"/>
            </w:r>
            <w:r w:rsidRPr="000F7915">
              <w:rPr>
                <w:b/>
                <w:bCs/>
              </w:rPr>
              <w:t>ΤΜΗΜΑ 6. Β23 Μετρητής Συγκέντρωσης Αιωρούμενων Σωματιδίων</w:t>
            </w:r>
          </w:p>
        </w:tc>
      </w:tr>
      <w:tr w:rsidR="000F7915" w:rsidRPr="000F7915" w14:paraId="6256E62D" w14:textId="77777777" w:rsidTr="008A39EF">
        <w:trPr>
          <w:gridAfter w:val="1"/>
          <w:wAfter w:w="16" w:type="dxa"/>
          <w:cantSplit/>
          <w:trHeight w:val="315"/>
        </w:trPr>
        <w:tc>
          <w:tcPr>
            <w:tcW w:w="1134" w:type="dxa"/>
            <w:shd w:val="clear" w:color="auto" w:fill="D9D9D9" w:themeFill="background1" w:themeFillShade="D9"/>
            <w:vAlign w:val="center"/>
            <w:hideMark/>
          </w:tcPr>
          <w:p w14:paraId="7E21649B" w14:textId="77777777" w:rsidR="000F7915" w:rsidRPr="000F7915" w:rsidRDefault="000F7915" w:rsidP="000F7915">
            <w:pPr>
              <w:spacing w:after="160" w:line="259" w:lineRule="auto"/>
              <w:rPr>
                <w:b/>
                <w:bCs/>
                <w:lang w:val="en-GB"/>
              </w:rPr>
            </w:pPr>
            <w:r w:rsidRPr="000F7915">
              <w:rPr>
                <w:b/>
                <w:bCs/>
                <w:lang w:val="en-GB"/>
              </w:rPr>
              <w:t>Α/Α</w:t>
            </w:r>
          </w:p>
        </w:tc>
        <w:tc>
          <w:tcPr>
            <w:tcW w:w="3114" w:type="dxa"/>
            <w:shd w:val="clear" w:color="auto" w:fill="D9D9D9" w:themeFill="background1" w:themeFillShade="D9"/>
            <w:vAlign w:val="center"/>
            <w:hideMark/>
          </w:tcPr>
          <w:p w14:paraId="621D96E7"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268" w:type="dxa"/>
            <w:shd w:val="clear" w:color="auto" w:fill="D9D9D9" w:themeFill="background1" w:themeFillShade="D9"/>
            <w:vAlign w:val="center"/>
            <w:hideMark/>
          </w:tcPr>
          <w:p w14:paraId="2432FADB" w14:textId="77777777" w:rsidR="000F7915" w:rsidRPr="000F7915" w:rsidRDefault="000F7915" w:rsidP="000F7915">
            <w:pPr>
              <w:spacing w:after="160" w:line="259" w:lineRule="auto"/>
              <w:rPr>
                <w:b/>
                <w:bCs/>
                <w:lang w:val="en-GB"/>
              </w:rPr>
            </w:pPr>
            <w:r w:rsidRPr="000F7915">
              <w:rPr>
                <w:b/>
                <w:bCs/>
                <w:lang w:val="en-GB"/>
              </w:rPr>
              <w:t>ΑΠΑΙΤΗΣΗ</w:t>
            </w:r>
          </w:p>
        </w:tc>
        <w:tc>
          <w:tcPr>
            <w:tcW w:w="1276" w:type="dxa"/>
            <w:shd w:val="clear" w:color="auto" w:fill="D9D9D9" w:themeFill="background1" w:themeFillShade="D9"/>
            <w:vAlign w:val="center"/>
          </w:tcPr>
          <w:p w14:paraId="52CE5C5A" w14:textId="77777777" w:rsidR="000F7915" w:rsidRPr="000F7915" w:rsidRDefault="000F7915" w:rsidP="000F7915">
            <w:pPr>
              <w:spacing w:after="160" w:line="259" w:lineRule="auto"/>
              <w:rPr>
                <w:b/>
                <w:bCs/>
                <w:lang w:val="en-GB"/>
              </w:rPr>
            </w:pPr>
            <w:r w:rsidRPr="000F7915">
              <w:rPr>
                <w:b/>
                <w:bCs/>
              </w:rPr>
              <w:t>ΑΠΑΝΤΗΣΗ</w:t>
            </w:r>
          </w:p>
        </w:tc>
        <w:tc>
          <w:tcPr>
            <w:tcW w:w="1559" w:type="dxa"/>
            <w:shd w:val="clear" w:color="auto" w:fill="D9D9D9" w:themeFill="background1" w:themeFillShade="D9"/>
            <w:vAlign w:val="center"/>
          </w:tcPr>
          <w:p w14:paraId="51B9DCC2"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13C7B2B2" w14:textId="77777777" w:rsidTr="008A39EF">
        <w:trPr>
          <w:cantSplit/>
          <w:trHeight w:val="507"/>
        </w:trPr>
        <w:tc>
          <w:tcPr>
            <w:tcW w:w="1134" w:type="dxa"/>
            <w:shd w:val="clear" w:color="auto" w:fill="B4C6E7" w:themeFill="accent1" w:themeFillTint="66"/>
            <w:vAlign w:val="center"/>
            <w:hideMark/>
          </w:tcPr>
          <w:p w14:paraId="3AC9352C" w14:textId="77777777" w:rsidR="000F7915" w:rsidRPr="000F7915" w:rsidRDefault="000F7915" w:rsidP="000F7915">
            <w:pPr>
              <w:spacing w:after="160" w:line="259" w:lineRule="auto"/>
              <w:rPr>
                <w:b/>
                <w:bCs/>
                <w:lang w:val="en-GB"/>
              </w:rPr>
            </w:pPr>
            <w:r w:rsidRPr="000F7915">
              <w:rPr>
                <w:b/>
                <w:bCs/>
                <w:lang w:val="en-GB"/>
              </w:rPr>
              <w:t> </w:t>
            </w:r>
          </w:p>
        </w:tc>
        <w:tc>
          <w:tcPr>
            <w:tcW w:w="8233" w:type="dxa"/>
            <w:gridSpan w:val="5"/>
            <w:shd w:val="clear" w:color="auto" w:fill="B4C6E7" w:themeFill="accent1" w:themeFillTint="66"/>
            <w:vAlign w:val="center"/>
            <w:hideMark/>
          </w:tcPr>
          <w:p w14:paraId="5409B73E" w14:textId="77777777" w:rsidR="000F7915" w:rsidRPr="000F7915" w:rsidRDefault="000F7915" w:rsidP="000F7915">
            <w:pPr>
              <w:spacing w:after="160" w:line="259" w:lineRule="auto"/>
              <w:rPr>
                <w:b/>
                <w:bCs/>
              </w:rPr>
            </w:pPr>
            <w:r w:rsidRPr="000F7915">
              <w:rPr>
                <w:b/>
                <w:bCs/>
              </w:rPr>
              <w:t>Β23.1   ΜΕΤΡΗΤΗΣ ΣΥΓΚΕΝΤΡΩΣΗΣ ΑΙΩΡΟΥΜΕΝΩΝ ΣΩΜΑΤΙΔΙΩΝ</w:t>
            </w:r>
          </w:p>
        </w:tc>
      </w:tr>
      <w:tr w:rsidR="000F7915" w:rsidRPr="000F7915" w14:paraId="41542061" w14:textId="77777777" w:rsidTr="008A39EF">
        <w:trPr>
          <w:gridAfter w:val="1"/>
          <w:wAfter w:w="16" w:type="dxa"/>
          <w:cantSplit/>
          <w:trHeight w:val="432"/>
        </w:trPr>
        <w:tc>
          <w:tcPr>
            <w:tcW w:w="1134" w:type="dxa"/>
            <w:vAlign w:val="center"/>
            <w:hideMark/>
          </w:tcPr>
          <w:p w14:paraId="6F1F2317" w14:textId="77777777" w:rsidR="000F7915" w:rsidRPr="000F7915" w:rsidRDefault="000F7915" w:rsidP="000F7915">
            <w:pPr>
              <w:spacing w:after="160" w:line="259" w:lineRule="auto"/>
              <w:rPr>
                <w:lang w:val="en-GB"/>
              </w:rPr>
            </w:pPr>
            <w:r w:rsidRPr="000F7915">
              <w:rPr>
                <w:lang w:val="en-GB"/>
              </w:rPr>
              <w:t>Β23.1.1</w:t>
            </w:r>
          </w:p>
        </w:tc>
        <w:tc>
          <w:tcPr>
            <w:tcW w:w="3114" w:type="dxa"/>
            <w:vAlign w:val="center"/>
            <w:hideMark/>
          </w:tcPr>
          <w:p w14:paraId="18920DB0"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3623D4CE" w14:textId="77777777" w:rsidR="000F7915" w:rsidRPr="000F7915" w:rsidRDefault="000F7915" w:rsidP="000F7915">
            <w:pPr>
              <w:spacing w:after="160" w:line="259" w:lineRule="auto"/>
              <w:rPr>
                <w:lang w:val="en-GB"/>
              </w:rPr>
            </w:pPr>
            <w:r w:rsidRPr="000F7915">
              <w:rPr>
                <w:lang w:val="en-GB"/>
              </w:rPr>
              <w:t>2 (</w:t>
            </w:r>
            <w:proofErr w:type="spellStart"/>
            <w:r w:rsidRPr="000F7915">
              <w:rPr>
                <w:lang w:val="en-GB"/>
              </w:rPr>
              <w:t>δυο</w:t>
            </w:r>
            <w:proofErr w:type="spellEnd"/>
            <w:r w:rsidRPr="000F7915">
              <w:rPr>
                <w:lang w:val="en-GB"/>
              </w:rPr>
              <w:t>)</w:t>
            </w:r>
          </w:p>
        </w:tc>
        <w:tc>
          <w:tcPr>
            <w:tcW w:w="1276" w:type="dxa"/>
          </w:tcPr>
          <w:p w14:paraId="17A7C1B3" w14:textId="77777777" w:rsidR="000F7915" w:rsidRPr="000F7915" w:rsidRDefault="000F7915" w:rsidP="000F7915">
            <w:pPr>
              <w:spacing w:after="160" w:line="259" w:lineRule="auto"/>
              <w:rPr>
                <w:lang w:val="en-GB"/>
              </w:rPr>
            </w:pPr>
          </w:p>
        </w:tc>
        <w:tc>
          <w:tcPr>
            <w:tcW w:w="1559" w:type="dxa"/>
          </w:tcPr>
          <w:p w14:paraId="19BEA1DB" w14:textId="77777777" w:rsidR="000F7915" w:rsidRPr="000F7915" w:rsidRDefault="000F7915" w:rsidP="000F7915">
            <w:pPr>
              <w:spacing w:after="160" w:line="259" w:lineRule="auto"/>
              <w:rPr>
                <w:lang w:val="en-GB"/>
              </w:rPr>
            </w:pPr>
          </w:p>
        </w:tc>
      </w:tr>
      <w:tr w:rsidR="000F7915" w:rsidRPr="000F7915" w14:paraId="412F89AE" w14:textId="77777777" w:rsidTr="008A39EF">
        <w:trPr>
          <w:gridAfter w:val="1"/>
          <w:wAfter w:w="16" w:type="dxa"/>
          <w:cantSplit/>
          <w:trHeight w:val="1590"/>
        </w:trPr>
        <w:tc>
          <w:tcPr>
            <w:tcW w:w="1134" w:type="dxa"/>
            <w:vAlign w:val="center"/>
            <w:hideMark/>
          </w:tcPr>
          <w:p w14:paraId="536B1090" w14:textId="77777777" w:rsidR="000F7915" w:rsidRPr="000F7915" w:rsidRDefault="000F7915" w:rsidP="000F7915">
            <w:pPr>
              <w:spacing w:after="160" w:line="259" w:lineRule="auto"/>
              <w:rPr>
                <w:lang w:val="en-GB"/>
              </w:rPr>
            </w:pPr>
            <w:r w:rsidRPr="000F7915">
              <w:rPr>
                <w:lang w:val="en-GB"/>
              </w:rPr>
              <w:lastRenderedPageBreak/>
              <w:t>Β23.1.2</w:t>
            </w:r>
          </w:p>
        </w:tc>
        <w:tc>
          <w:tcPr>
            <w:tcW w:w="3114" w:type="dxa"/>
            <w:vAlign w:val="center"/>
            <w:hideMark/>
          </w:tcPr>
          <w:p w14:paraId="4D6750A9" w14:textId="77777777" w:rsidR="000F7915" w:rsidRPr="000F7915" w:rsidRDefault="000F7915" w:rsidP="000F7915">
            <w:pPr>
              <w:spacing w:after="160" w:line="259" w:lineRule="auto"/>
            </w:pPr>
            <w:r w:rsidRPr="000F7915">
              <w:t>Φορητός μετρητής συγκέντρωσης αιωρούμενων σωματιδίων στον ατμοσφαιρικό αέρα, σε 4 κλάσματα αεροδυναμικής διαμέτρου (</w:t>
            </w:r>
            <w:r w:rsidRPr="000F7915">
              <w:rPr>
                <w:lang w:val="en-GB"/>
              </w:rPr>
              <w:t>P</w:t>
            </w:r>
            <w:r w:rsidRPr="000F7915">
              <w:t xml:space="preserve">Μ 1/2/4/10), με υδατοστεγή εξωτερικό κλωβό και τρίποδα στήριξης, διάταξη μηδενικής στάθμης και εξωτερική αντλία </w:t>
            </w:r>
            <w:proofErr w:type="spellStart"/>
            <w:r w:rsidRPr="000F7915">
              <w:t>αποόφησης</w:t>
            </w:r>
            <w:proofErr w:type="spellEnd"/>
            <w:r w:rsidRPr="000F7915">
              <w:t xml:space="preserve"> δείγματος αέρα.</w:t>
            </w:r>
          </w:p>
        </w:tc>
        <w:tc>
          <w:tcPr>
            <w:tcW w:w="2268" w:type="dxa"/>
            <w:vAlign w:val="center"/>
            <w:hideMark/>
          </w:tcPr>
          <w:p w14:paraId="0F8E2FE6"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CD04F7D" w14:textId="77777777" w:rsidR="000F7915" w:rsidRPr="000F7915" w:rsidRDefault="000F7915" w:rsidP="000F7915">
            <w:pPr>
              <w:spacing w:after="160" w:line="259" w:lineRule="auto"/>
              <w:rPr>
                <w:lang w:val="en-GB"/>
              </w:rPr>
            </w:pPr>
          </w:p>
        </w:tc>
        <w:tc>
          <w:tcPr>
            <w:tcW w:w="1559" w:type="dxa"/>
          </w:tcPr>
          <w:p w14:paraId="3E864C72" w14:textId="77777777" w:rsidR="000F7915" w:rsidRPr="000F7915" w:rsidRDefault="000F7915" w:rsidP="000F7915">
            <w:pPr>
              <w:spacing w:after="160" w:line="259" w:lineRule="auto"/>
              <w:rPr>
                <w:lang w:val="en-GB"/>
              </w:rPr>
            </w:pPr>
          </w:p>
        </w:tc>
      </w:tr>
      <w:tr w:rsidR="000F7915" w:rsidRPr="000F7915" w14:paraId="36ADAE5A" w14:textId="77777777" w:rsidTr="008A39EF">
        <w:trPr>
          <w:gridAfter w:val="1"/>
          <w:wAfter w:w="16" w:type="dxa"/>
          <w:cantSplit/>
          <w:trHeight w:val="300"/>
        </w:trPr>
        <w:tc>
          <w:tcPr>
            <w:tcW w:w="1134" w:type="dxa"/>
            <w:vAlign w:val="center"/>
            <w:hideMark/>
          </w:tcPr>
          <w:p w14:paraId="57C1B100" w14:textId="77777777" w:rsidR="000F7915" w:rsidRPr="000F7915" w:rsidRDefault="000F7915" w:rsidP="000F7915">
            <w:pPr>
              <w:spacing w:after="160" w:line="259" w:lineRule="auto"/>
              <w:rPr>
                <w:lang w:val="en-GB"/>
              </w:rPr>
            </w:pPr>
            <w:r w:rsidRPr="000F7915">
              <w:rPr>
                <w:lang w:val="en-GB"/>
              </w:rPr>
              <w:t>Β23.1.3</w:t>
            </w:r>
          </w:p>
        </w:tc>
        <w:tc>
          <w:tcPr>
            <w:tcW w:w="3114" w:type="dxa"/>
            <w:vAlign w:val="center"/>
            <w:hideMark/>
          </w:tcPr>
          <w:p w14:paraId="3CB03035" w14:textId="77777777" w:rsidR="000F7915" w:rsidRPr="000F7915" w:rsidRDefault="000F7915" w:rsidP="000F7915">
            <w:pPr>
              <w:spacing w:after="160" w:line="259" w:lineRule="auto"/>
              <w:rPr>
                <w:lang w:val="en-GB"/>
              </w:rPr>
            </w:pPr>
            <w:proofErr w:type="spellStart"/>
            <w:r w:rsidRPr="000F7915">
              <w:rPr>
                <w:lang w:val="en-GB"/>
              </w:rPr>
              <w:t>Μετρούμενη</w:t>
            </w:r>
            <w:proofErr w:type="spellEnd"/>
            <w:r w:rsidRPr="000F7915">
              <w:rPr>
                <w:lang w:val="en-GB"/>
              </w:rPr>
              <w:t xml:space="preserve"> </w:t>
            </w:r>
            <w:proofErr w:type="spellStart"/>
            <w:r w:rsidRPr="000F7915">
              <w:rPr>
                <w:lang w:val="en-GB"/>
              </w:rPr>
              <w:t>Κλίμ</w:t>
            </w:r>
            <w:proofErr w:type="spellEnd"/>
            <w:r w:rsidRPr="000F7915">
              <w:rPr>
                <w:lang w:val="en-GB"/>
              </w:rPr>
              <w:t>ακα</w:t>
            </w:r>
          </w:p>
        </w:tc>
        <w:tc>
          <w:tcPr>
            <w:tcW w:w="2268" w:type="dxa"/>
            <w:noWrap/>
            <w:vAlign w:val="center"/>
            <w:hideMark/>
          </w:tcPr>
          <w:p w14:paraId="4E36279C" w14:textId="77777777" w:rsidR="000F7915" w:rsidRPr="000F7915" w:rsidRDefault="000F7915" w:rsidP="000F7915">
            <w:pPr>
              <w:spacing w:after="160" w:line="259" w:lineRule="auto"/>
              <w:rPr>
                <w:lang w:val="en-GB"/>
              </w:rPr>
            </w:pPr>
            <w:r w:rsidRPr="000F7915">
              <w:rPr>
                <w:lang w:val="en-GB"/>
              </w:rPr>
              <w:t xml:space="preserve">0.5 – 15 </w:t>
            </w:r>
            <w:proofErr w:type="spellStart"/>
            <w:r w:rsidRPr="000F7915">
              <w:rPr>
                <w:lang w:val="en-GB"/>
              </w:rPr>
              <w:t>μ</w:t>
            </w:r>
            <w:proofErr w:type="gramStart"/>
            <w:r w:rsidRPr="000F7915">
              <w:rPr>
                <w:lang w:val="en-GB"/>
              </w:rPr>
              <w:t>m</w:t>
            </w:r>
            <w:proofErr w:type="spellEnd"/>
            <w:r w:rsidRPr="000F7915">
              <w:rPr>
                <w:lang w:val="en-GB"/>
              </w:rPr>
              <w:t xml:space="preserve">  (</w:t>
            </w:r>
            <w:proofErr w:type="gramEnd"/>
            <w:r w:rsidRPr="000F7915">
              <w:rPr>
                <w:lang w:val="en-GB"/>
              </w:rPr>
              <w:t>α</w:t>
            </w:r>
            <w:proofErr w:type="spellStart"/>
            <w:r w:rsidRPr="000F7915">
              <w:rPr>
                <w:lang w:val="en-GB"/>
              </w:rPr>
              <w:t>εροδυν</w:t>
            </w:r>
            <w:proofErr w:type="spellEnd"/>
            <w:r w:rsidRPr="000F7915">
              <w:rPr>
                <w:lang w:val="en-GB"/>
              </w:rPr>
              <w:t xml:space="preserve">αμική </w:t>
            </w:r>
            <w:proofErr w:type="spellStart"/>
            <w:r w:rsidRPr="000F7915">
              <w:rPr>
                <w:lang w:val="en-GB"/>
              </w:rPr>
              <w:t>διάμετρος</w:t>
            </w:r>
            <w:proofErr w:type="spellEnd"/>
            <w:r w:rsidRPr="000F7915">
              <w:rPr>
                <w:lang w:val="en-GB"/>
              </w:rPr>
              <w:t>) κα</w:t>
            </w:r>
            <w:proofErr w:type="spellStart"/>
            <w:r w:rsidRPr="000F7915">
              <w:rPr>
                <w:lang w:val="en-GB"/>
              </w:rPr>
              <w:t>τ'ελάχιστο</w:t>
            </w:r>
            <w:proofErr w:type="spellEnd"/>
          </w:p>
        </w:tc>
        <w:tc>
          <w:tcPr>
            <w:tcW w:w="1276" w:type="dxa"/>
          </w:tcPr>
          <w:p w14:paraId="0E9A7B05" w14:textId="77777777" w:rsidR="000F7915" w:rsidRPr="000F7915" w:rsidRDefault="000F7915" w:rsidP="000F7915">
            <w:pPr>
              <w:spacing w:after="160" w:line="259" w:lineRule="auto"/>
              <w:rPr>
                <w:lang w:val="en-GB"/>
              </w:rPr>
            </w:pPr>
          </w:p>
        </w:tc>
        <w:tc>
          <w:tcPr>
            <w:tcW w:w="1559" w:type="dxa"/>
          </w:tcPr>
          <w:p w14:paraId="576E1F25" w14:textId="77777777" w:rsidR="000F7915" w:rsidRPr="000F7915" w:rsidRDefault="000F7915" w:rsidP="000F7915">
            <w:pPr>
              <w:spacing w:after="160" w:line="259" w:lineRule="auto"/>
              <w:rPr>
                <w:lang w:val="en-GB"/>
              </w:rPr>
            </w:pPr>
          </w:p>
        </w:tc>
      </w:tr>
      <w:tr w:rsidR="000F7915" w:rsidRPr="000F7915" w14:paraId="5A7BC3C9" w14:textId="77777777" w:rsidTr="008A39EF">
        <w:trPr>
          <w:gridAfter w:val="1"/>
          <w:wAfter w:w="16" w:type="dxa"/>
          <w:cantSplit/>
          <w:trHeight w:val="600"/>
        </w:trPr>
        <w:tc>
          <w:tcPr>
            <w:tcW w:w="1134" w:type="dxa"/>
            <w:vAlign w:val="center"/>
            <w:hideMark/>
          </w:tcPr>
          <w:p w14:paraId="4006795A" w14:textId="77777777" w:rsidR="000F7915" w:rsidRPr="000F7915" w:rsidRDefault="000F7915" w:rsidP="000F7915">
            <w:pPr>
              <w:spacing w:after="160" w:line="259" w:lineRule="auto"/>
              <w:rPr>
                <w:lang w:val="en-GB"/>
              </w:rPr>
            </w:pPr>
            <w:r w:rsidRPr="000F7915">
              <w:rPr>
                <w:lang w:val="en-GB"/>
              </w:rPr>
              <w:t>Β23.1.4</w:t>
            </w:r>
          </w:p>
        </w:tc>
        <w:tc>
          <w:tcPr>
            <w:tcW w:w="3114" w:type="dxa"/>
            <w:vAlign w:val="center"/>
            <w:hideMark/>
          </w:tcPr>
          <w:p w14:paraId="536A568C" w14:textId="77777777" w:rsidR="000F7915" w:rsidRPr="000F7915" w:rsidRDefault="000F7915" w:rsidP="000F7915">
            <w:pPr>
              <w:spacing w:after="160" w:line="259" w:lineRule="auto"/>
              <w:rPr>
                <w:lang w:val="en-GB"/>
              </w:rPr>
            </w:pPr>
            <w:proofErr w:type="spellStart"/>
            <w:r w:rsidRPr="000F7915">
              <w:rPr>
                <w:lang w:val="en-GB"/>
              </w:rPr>
              <w:t>Μετρούμενες</w:t>
            </w:r>
            <w:proofErr w:type="spellEnd"/>
            <w:r w:rsidRPr="000F7915">
              <w:rPr>
                <w:lang w:val="en-GB"/>
              </w:rPr>
              <w:t xml:space="preserve"> </w:t>
            </w:r>
            <w:proofErr w:type="spellStart"/>
            <w:r w:rsidRPr="000F7915">
              <w:rPr>
                <w:lang w:val="en-GB"/>
              </w:rPr>
              <w:t>Κλάσεις</w:t>
            </w:r>
            <w:proofErr w:type="spellEnd"/>
            <w:r w:rsidRPr="000F7915">
              <w:rPr>
                <w:lang w:val="en-GB"/>
              </w:rPr>
              <w:t xml:space="preserve"> </w:t>
            </w:r>
          </w:p>
        </w:tc>
        <w:tc>
          <w:tcPr>
            <w:tcW w:w="2268" w:type="dxa"/>
            <w:vAlign w:val="center"/>
            <w:hideMark/>
          </w:tcPr>
          <w:p w14:paraId="3187256F" w14:textId="77777777" w:rsidR="000F7915" w:rsidRPr="000F7915" w:rsidRDefault="000F7915" w:rsidP="000F7915">
            <w:pPr>
              <w:spacing w:after="160" w:line="259" w:lineRule="auto"/>
            </w:pPr>
            <w:r w:rsidRPr="000F7915">
              <w:t xml:space="preserve">Ταυτόχρονη μέτρηση και ολοκλήρωση στις κλίμακες </w:t>
            </w:r>
            <w:r w:rsidRPr="000F7915">
              <w:rPr>
                <w:lang w:val="en-GB"/>
              </w:rPr>
              <w:t>PM</w:t>
            </w:r>
            <w:r w:rsidRPr="000F7915">
              <w:t xml:space="preserve">1, </w:t>
            </w:r>
            <w:r w:rsidRPr="000F7915">
              <w:rPr>
                <w:lang w:val="en-GB"/>
              </w:rPr>
              <w:t>PM</w:t>
            </w:r>
            <w:r w:rsidRPr="000F7915">
              <w:t xml:space="preserve">2.5, </w:t>
            </w:r>
            <w:r w:rsidRPr="000F7915">
              <w:rPr>
                <w:lang w:val="en-GB"/>
              </w:rPr>
              <w:t>PM</w:t>
            </w:r>
            <w:r w:rsidRPr="000F7915">
              <w:t xml:space="preserve">4 και </w:t>
            </w:r>
            <w:r w:rsidRPr="000F7915">
              <w:rPr>
                <w:lang w:val="en-GB"/>
              </w:rPr>
              <w:t>PM</w:t>
            </w:r>
            <w:r w:rsidRPr="000F7915">
              <w:t xml:space="preserve">10 </w:t>
            </w:r>
            <w:proofErr w:type="spellStart"/>
            <w:r w:rsidRPr="000F7915">
              <w:t>κατ’ελάχιστον</w:t>
            </w:r>
            <w:proofErr w:type="spellEnd"/>
            <w:r w:rsidRPr="000F7915">
              <w:t xml:space="preserve">, με αναφορά </w:t>
            </w:r>
            <w:proofErr w:type="spellStart"/>
            <w:r w:rsidRPr="000F7915">
              <w:t>εισπνεύσιμων</w:t>
            </w:r>
            <w:proofErr w:type="spellEnd"/>
            <w:r w:rsidRPr="000F7915">
              <w:t xml:space="preserve"> σωματιδίων</w:t>
            </w:r>
          </w:p>
        </w:tc>
        <w:tc>
          <w:tcPr>
            <w:tcW w:w="1276" w:type="dxa"/>
          </w:tcPr>
          <w:p w14:paraId="28B3CE5F" w14:textId="77777777" w:rsidR="000F7915" w:rsidRPr="000F7915" w:rsidRDefault="000F7915" w:rsidP="000F7915">
            <w:pPr>
              <w:spacing w:after="160" w:line="259" w:lineRule="auto"/>
            </w:pPr>
          </w:p>
        </w:tc>
        <w:tc>
          <w:tcPr>
            <w:tcW w:w="1559" w:type="dxa"/>
          </w:tcPr>
          <w:p w14:paraId="1500CB16" w14:textId="77777777" w:rsidR="000F7915" w:rsidRPr="000F7915" w:rsidRDefault="000F7915" w:rsidP="000F7915">
            <w:pPr>
              <w:spacing w:after="160" w:line="259" w:lineRule="auto"/>
            </w:pPr>
          </w:p>
        </w:tc>
      </w:tr>
      <w:tr w:rsidR="000F7915" w:rsidRPr="000F7915" w14:paraId="43C36CEE" w14:textId="77777777" w:rsidTr="008A39EF">
        <w:trPr>
          <w:gridAfter w:val="1"/>
          <w:wAfter w:w="16" w:type="dxa"/>
          <w:cantSplit/>
          <w:trHeight w:val="450"/>
        </w:trPr>
        <w:tc>
          <w:tcPr>
            <w:tcW w:w="1134" w:type="dxa"/>
            <w:vAlign w:val="center"/>
            <w:hideMark/>
          </w:tcPr>
          <w:p w14:paraId="5912EA15" w14:textId="77777777" w:rsidR="000F7915" w:rsidRPr="000F7915" w:rsidRDefault="000F7915" w:rsidP="000F7915">
            <w:pPr>
              <w:spacing w:after="160" w:line="259" w:lineRule="auto"/>
              <w:rPr>
                <w:lang w:val="en-GB"/>
              </w:rPr>
            </w:pPr>
            <w:r w:rsidRPr="000F7915">
              <w:rPr>
                <w:lang w:val="en-GB"/>
              </w:rPr>
              <w:t>Β23.1.5</w:t>
            </w:r>
          </w:p>
        </w:tc>
        <w:tc>
          <w:tcPr>
            <w:tcW w:w="3114" w:type="dxa"/>
            <w:noWrap/>
            <w:vAlign w:val="center"/>
            <w:hideMark/>
          </w:tcPr>
          <w:p w14:paraId="45AB0F54" w14:textId="77777777" w:rsidR="000F7915" w:rsidRPr="000F7915" w:rsidRDefault="000F7915" w:rsidP="000F7915">
            <w:pPr>
              <w:spacing w:after="160" w:line="259" w:lineRule="auto"/>
              <w:rPr>
                <w:lang w:val="en-GB"/>
              </w:rPr>
            </w:pPr>
            <w:proofErr w:type="spellStart"/>
            <w:r w:rsidRPr="000F7915">
              <w:rPr>
                <w:lang w:val="en-GB"/>
              </w:rPr>
              <w:t>Κλίμ</w:t>
            </w:r>
            <w:proofErr w:type="spellEnd"/>
            <w:r w:rsidRPr="000F7915">
              <w:rPr>
                <w:lang w:val="en-GB"/>
              </w:rPr>
              <w:t xml:space="preserve">ακα </w:t>
            </w:r>
            <w:proofErr w:type="spellStart"/>
            <w:r w:rsidRPr="000F7915">
              <w:rPr>
                <w:lang w:val="en-GB"/>
              </w:rPr>
              <w:t>μέτρησης</w:t>
            </w:r>
            <w:proofErr w:type="spellEnd"/>
            <w:r w:rsidRPr="000F7915">
              <w:rPr>
                <w:lang w:val="en-GB"/>
              </w:rPr>
              <w:t xml:space="preserve"> </w:t>
            </w:r>
            <w:proofErr w:type="spellStart"/>
            <w:r w:rsidRPr="000F7915">
              <w:rPr>
                <w:lang w:val="en-GB"/>
              </w:rPr>
              <w:t>Συγκέντρωσης</w:t>
            </w:r>
            <w:proofErr w:type="spellEnd"/>
            <w:r w:rsidRPr="000F7915">
              <w:rPr>
                <w:lang w:val="en-GB"/>
              </w:rPr>
              <w:t xml:space="preserve"> </w:t>
            </w:r>
          </w:p>
        </w:tc>
        <w:tc>
          <w:tcPr>
            <w:tcW w:w="2268" w:type="dxa"/>
            <w:noWrap/>
            <w:vAlign w:val="center"/>
            <w:hideMark/>
          </w:tcPr>
          <w:p w14:paraId="4E77F257" w14:textId="77777777" w:rsidR="000F7915" w:rsidRPr="000F7915" w:rsidRDefault="000F7915" w:rsidP="000F7915">
            <w:pPr>
              <w:spacing w:after="160" w:line="259" w:lineRule="auto"/>
              <w:rPr>
                <w:lang w:val="en-GB"/>
              </w:rPr>
            </w:pPr>
            <w:r w:rsidRPr="000F7915">
              <w:rPr>
                <w:lang w:val="en-GB"/>
              </w:rPr>
              <w:t xml:space="preserve">0.001 – 150 mg/m3 ή </w:t>
            </w:r>
            <w:proofErr w:type="spellStart"/>
            <w:r w:rsidRPr="000F7915">
              <w:rPr>
                <w:lang w:val="en-GB"/>
              </w:rPr>
              <w:t>ευρύτερη</w:t>
            </w:r>
            <w:proofErr w:type="spellEnd"/>
          </w:p>
        </w:tc>
        <w:tc>
          <w:tcPr>
            <w:tcW w:w="1276" w:type="dxa"/>
          </w:tcPr>
          <w:p w14:paraId="6A98D1DD" w14:textId="77777777" w:rsidR="000F7915" w:rsidRPr="000F7915" w:rsidRDefault="000F7915" w:rsidP="000F7915">
            <w:pPr>
              <w:spacing w:after="160" w:line="259" w:lineRule="auto"/>
              <w:rPr>
                <w:lang w:val="en-GB"/>
              </w:rPr>
            </w:pPr>
          </w:p>
        </w:tc>
        <w:tc>
          <w:tcPr>
            <w:tcW w:w="1559" w:type="dxa"/>
          </w:tcPr>
          <w:p w14:paraId="03B7F876" w14:textId="77777777" w:rsidR="000F7915" w:rsidRPr="000F7915" w:rsidRDefault="000F7915" w:rsidP="000F7915">
            <w:pPr>
              <w:spacing w:after="160" w:line="259" w:lineRule="auto"/>
              <w:rPr>
                <w:lang w:val="en-GB"/>
              </w:rPr>
            </w:pPr>
          </w:p>
        </w:tc>
      </w:tr>
      <w:tr w:rsidR="000F7915" w:rsidRPr="000F7915" w14:paraId="3D871F31" w14:textId="77777777" w:rsidTr="008A39EF">
        <w:trPr>
          <w:gridAfter w:val="1"/>
          <w:wAfter w:w="16" w:type="dxa"/>
          <w:cantSplit/>
          <w:trHeight w:val="450"/>
        </w:trPr>
        <w:tc>
          <w:tcPr>
            <w:tcW w:w="1134" w:type="dxa"/>
            <w:vAlign w:val="center"/>
            <w:hideMark/>
          </w:tcPr>
          <w:p w14:paraId="3B36CACA" w14:textId="77777777" w:rsidR="000F7915" w:rsidRPr="000F7915" w:rsidRDefault="000F7915" w:rsidP="000F7915">
            <w:pPr>
              <w:spacing w:after="160" w:line="259" w:lineRule="auto"/>
              <w:rPr>
                <w:lang w:val="en-GB"/>
              </w:rPr>
            </w:pPr>
            <w:r w:rsidRPr="000F7915">
              <w:rPr>
                <w:lang w:val="en-GB"/>
              </w:rPr>
              <w:t>Β23.1.6</w:t>
            </w:r>
          </w:p>
        </w:tc>
        <w:tc>
          <w:tcPr>
            <w:tcW w:w="3114" w:type="dxa"/>
            <w:vAlign w:val="center"/>
            <w:hideMark/>
          </w:tcPr>
          <w:p w14:paraId="400E898A"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 xml:space="preserve">ακριτική </w:t>
            </w:r>
            <w:proofErr w:type="spellStart"/>
            <w:r w:rsidRPr="000F7915">
              <w:rPr>
                <w:lang w:val="en-GB"/>
              </w:rPr>
              <w:t>Ικ</w:t>
            </w:r>
            <w:proofErr w:type="spellEnd"/>
            <w:r w:rsidRPr="000F7915">
              <w:rPr>
                <w:lang w:val="en-GB"/>
              </w:rPr>
              <w:t>ανότητα</w:t>
            </w:r>
          </w:p>
        </w:tc>
        <w:tc>
          <w:tcPr>
            <w:tcW w:w="2268" w:type="dxa"/>
            <w:noWrap/>
            <w:vAlign w:val="center"/>
            <w:hideMark/>
          </w:tcPr>
          <w:p w14:paraId="08BF4B07" w14:textId="77777777" w:rsidR="000F7915" w:rsidRPr="000F7915" w:rsidRDefault="000F7915" w:rsidP="000F7915">
            <w:pPr>
              <w:spacing w:after="160" w:line="259" w:lineRule="auto"/>
            </w:pPr>
            <w:r w:rsidRPr="000F7915">
              <w:t xml:space="preserve">Όχι μικρότερη από το 0.1% της μετρούμενης τιμής. </w:t>
            </w:r>
          </w:p>
        </w:tc>
        <w:tc>
          <w:tcPr>
            <w:tcW w:w="1276" w:type="dxa"/>
          </w:tcPr>
          <w:p w14:paraId="2DAE017E" w14:textId="77777777" w:rsidR="000F7915" w:rsidRPr="000F7915" w:rsidRDefault="000F7915" w:rsidP="000F7915">
            <w:pPr>
              <w:spacing w:after="160" w:line="259" w:lineRule="auto"/>
            </w:pPr>
          </w:p>
        </w:tc>
        <w:tc>
          <w:tcPr>
            <w:tcW w:w="1559" w:type="dxa"/>
          </w:tcPr>
          <w:p w14:paraId="077C1039" w14:textId="77777777" w:rsidR="000F7915" w:rsidRPr="000F7915" w:rsidRDefault="000F7915" w:rsidP="000F7915">
            <w:pPr>
              <w:spacing w:after="160" w:line="259" w:lineRule="auto"/>
            </w:pPr>
          </w:p>
        </w:tc>
      </w:tr>
      <w:tr w:rsidR="000F7915" w:rsidRPr="000F7915" w14:paraId="5F5AFDE5" w14:textId="77777777" w:rsidTr="008A39EF">
        <w:trPr>
          <w:gridAfter w:val="1"/>
          <w:wAfter w:w="16" w:type="dxa"/>
          <w:cantSplit/>
          <w:trHeight w:val="480"/>
        </w:trPr>
        <w:tc>
          <w:tcPr>
            <w:tcW w:w="1134" w:type="dxa"/>
            <w:vAlign w:val="center"/>
            <w:hideMark/>
          </w:tcPr>
          <w:p w14:paraId="03C47565" w14:textId="77777777" w:rsidR="000F7915" w:rsidRPr="000F7915" w:rsidRDefault="000F7915" w:rsidP="000F7915">
            <w:pPr>
              <w:spacing w:after="160" w:line="259" w:lineRule="auto"/>
              <w:rPr>
                <w:lang w:val="en-GB"/>
              </w:rPr>
            </w:pPr>
            <w:r w:rsidRPr="000F7915">
              <w:rPr>
                <w:lang w:val="en-GB"/>
              </w:rPr>
              <w:t>Β23.1.7</w:t>
            </w:r>
          </w:p>
        </w:tc>
        <w:tc>
          <w:tcPr>
            <w:tcW w:w="3114" w:type="dxa"/>
            <w:vAlign w:val="center"/>
            <w:hideMark/>
          </w:tcPr>
          <w:p w14:paraId="22D847F5" w14:textId="77777777" w:rsidR="000F7915" w:rsidRPr="000F7915" w:rsidRDefault="000F7915" w:rsidP="000F7915">
            <w:pPr>
              <w:spacing w:after="160" w:line="259" w:lineRule="auto"/>
              <w:rPr>
                <w:lang w:val="en-GB"/>
              </w:rPr>
            </w:pPr>
            <w:proofErr w:type="spellStart"/>
            <w:r w:rsidRPr="000F7915">
              <w:rPr>
                <w:lang w:val="en-GB"/>
              </w:rPr>
              <w:t>Στάθμη</w:t>
            </w:r>
            <w:proofErr w:type="spellEnd"/>
            <w:r w:rsidRPr="000F7915">
              <w:rPr>
                <w:lang w:val="en-GB"/>
              </w:rPr>
              <w:t xml:space="preserve"> Μηδενός</w:t>
            </w:r>
          </w:p>
        </w:tc>
        <w:tc>
          <w:tcPr>
            <w:tcW w:w="2268" w:type="dxa"/>
            <w:noWrap/>
            <w:vAlign w:val="center"/>
            <w:hideMark/>
          </w:tcPr>
          <w:p w14:paraId="5E4D588B" w14:textId="77777777" w:rsidR="000F7915" w:rsidRPr="000F7915" w:rsidRDefault="000F7915" w:rsidP="000F7915">
            <w:pPr>
              <w:spacing w:after="160" w:line="259" w:lineRule="auto"/>
            </w:pPr>
            <w:r w:rsidRPr="000F7915">
              <w:t xml:space="preserve">Με δυνατότητα αυτόματης και χειροκίνητης </w:t>
            </w:r>
            <w:proofErr w:type="spellStart"/>
            <w:r w:rsidRPr="000F7915">
              <w:t>επανάθεσης</w:t>
            </w:r>
            <w:proofErr w:type="spellEnd"/>
          </w:p>
        </w:tc>
        <w:tc>
          <w:tcPr>
            <w:tcW w:w="1276" w:type="dxa"/>
          </w:tcPr>
          <w:p w14:paraId="584AC4D4" w14:textId="77777777" w:rsidR="000F7915" w:rsidRPr="000F7915" w:rsidRDefault="000F7915" w:rsidP="000F7915">
            <w:pPr>
              <w:spacing w:after="160" w:line="259" w:lineRule="auto"/>
            </w:pPr>
          </w:p>
        </w:tc>
        <w:tc>
          <w:tcPr>
            <w:tcW w:w="1559" w:type="dxa"/>
          </w:tcPr>
          <w:p w14:paraId="476DEE47" w14:textId="77777777" w:rsidR="000F7915" w:rsidRPr="000F7915" w:rsidRDefault="000F7915" w:rsidP="000F7915">
            <w:pPr>
              <w:spacing w:after="160" w:line="259" w:lineRule="auto"/>
            </w:pPr>
          </w:p>
        </w:tc>
      </w:tr>
      <w:tr w:rsidR="000F7915" w:rsidRPr="000F7915" w14:paraId="6AED4839" w14:textId="77777777" w:rsidTr="008A39EF">
        <w:trPr>
          <w:gridAfter w:val="1"/>
          <w:wAfter w:w="16" w:type="dxa"/>
          <w:cantSplit/>
          <w:trHeight w:val="945"/>
        </w:trPr>
        <w:tc>
          <w:tcPr>
            <w:tcW w:w="1134" w:type="dxa"/>
            <w:vAlign w:val="center"/>
            <w:hideMark/>
          </w:tcPr>
          <w:p w14:paraId="40CB2DCE" w14:textId="77777777" w:rsidR="000F7915" w:rsidRPr="000F7915" w:rsidRDefault="000F7915" w:rsidP="000F7915">
            <w:pPr>
              <w:spacing w:after="160" w:line="259" w:lineRule="auto"/>
              <w:rPr>
                <w:lang w:val="en-GB"/>
              </w:rPr>
            </w:pPr>
            <w:r w:rsidRPr="000F7915">
              <w:rPr>
                <w:lang w:val="en-GB"/>
              </w:rPr>
              <w:t>Β23.1.8</w:t>
            </w:r>
          </w:p>
        </w:tc>
        <w:tc>
          <w:tcPr>
            <w:tcW w:w="3114" w:type="dxa"/>
            <w:vAlign w:val="center"/>
            <w:hideMark/>
          </w:tcPr>
          <w:p w14:paraId="4DA91C17" w14:textId="77777777" w:rsidR="000F7915" w:rsidRPr="000F7915" w:rsidRDefault="000F7915" w:rsidP="000F7915">
            <w:pPr>
              <w:spacing w:after="160" w:line="259" w:lineRule="auto"/>
              <w:rPr>
                <w:lang w:val="en-GB"/>
              </w:rPr>
            </w:pPr>
            <w:r w:rsidRPr="000F7915">
              <w:rPr>
                <w:lang w:val="en-GB"/>
              </w:rPr>
              <w:t>Πα</w:t>
            </w:r>
            <w:proofErr w:type="spellStart"/>
            <w:r w:rsidRPr="000F7915">
              <w:rPr>
                <w:lang w:val="en-GB"/>
              </w:rPr>
              <w:t>ροχή</w:t>
            </w:r>
            <w:proofErr w:type="spellEnd"/>
            <w:r w:rsidRPr="000F7915">
              <w:rPr>
                <w:lang w:val="en-GB"/>
              </w:rPr>
              <w:t xml:space="preserve"> α</w:t>
            </w:r>
            <w:proofErr w:type="spellStart"/>
            <w:r w:rsidRPr="000F7915">
              <w:rPr>
                <w:lang w:val="en-GB"/>
              </w:rPr>
              <w:t>ντλί</w:t>
            </w:r>
            <w:proofErr w:type="spellEnd"/>
            <w:r w:rsidRPr="000F7915">
              <w:rPr>
                <w:lang w:val="en-GB"/>
              </w:rPr>
              <w:t>ας</w:t>
            </w:r>
          </w:p>
        </w:tc>
        <w:tc>
          <w:tcPr>
            <w:tcW w:w="2268" w:type="dxa"/>
            <w:vAlign w:val="center"/>
            <w:hideMark/>
          </w:tcPr>
          <w:p w14:paraId="6BA7798A" w14:textId="77777777" w:rsidR="000F7915" w:rsidRPr="000F7915" w:rsidRDefault="000F7915" w:rsidP="000F7915">
            <w:pPr>
              <w:spacing w:after="160" w:line="259" w:lineRule="auto"/>
            </w:pPr>
            <w:r w:rsidRPr="000F7915">
              <w:t>Σταθεροποιημένη με αποκλίσεις όχι μεγαλύτερες από  ± 5%  και ένδειξη παροχής εισερχόμενου δείγματος και/ή ένδειξη κορεσμένου φίλτρου εισαγωγής δείγματος.</w:t>
            </w:r>
          </w:p>
        </w:tc>
        <w:tc>
          <w:tcPr>
            <w:tcW w:w="1276" w:type="dxa"/>
          </w:tcPr>
          <w:p w14:paraId="12EEA583" w14:textId="77777777" w:rsidR="000F7915" w:rsidRPr="000F7915" w:rsidRDefault="000F7915" w:rsidP="000F7915">
            <w:pPr>
              <w:spacing w:after="160" w:line="259" w:lineRule="auto"/>
            </w:pPr>
          </w:p>
        </w:tc>
        <w:tc>
          <w:tcPr>
            <w:tcW w:w="1559" w:type="dxa"/>
          </w:tcPr>
          <w:p w14:paraId="68504829" w14:textId="77777777" w:rsidR="000F7915" w:rsidRPr="000F7915" w:rsidRDefault="000F7915" w:rsidP="000F7915">
            <w:pPr>
              <w:spacing w:after="160" w:line="259" w:lineRule="auto"/>
            </w:pPr>
          </w:p>
        </w:tc>
      </w:tr>
      <w:tr w:rsidR="000F7915" w:rsidRPr="000F7915" w14:paraId="2BFCED05" w14:textId="77777777" w:rsidTr="008A39EF">
        <w:trPr>
          <w:gridAfter w:val="1"/>
          <w:wAfter w:w="16" w:type="dxa"/>
          <w:cantSplit/>
          <w:trHeight w:val="585"/>
        </w:trPr>
        <w:tc>
          <w:tcPr>
            <w:tcW w:w="1134" w:type="dxa"/>
            <w:vAlign w:val="center"/>
            <w:hideMark/>
          </w:tcPr>
          <w:p w14:paraId="2BF8B229" w14:textId="77777777" w:rsidR="000F7915" w:rsidRPr="000F7915" w:rsidRDefault="000F7915" w:rsidP="000F7915">
            <w:pPr>
              <w:spacing w:after="160" w:line="259" w:lineRule="auto"/>
              <w:rPr>
                <w:lang w:val="en-GB"/>
              </w:rPr>
            </w:pPr>
            <w:r w:rsidRPr="000F7915">
              <w:rPr>
                <w:lang w:val="en-GB"/>
              </w:rPr>
              <w:lastRenderedPageBreak/>
              <w:t>Β23.1.9</w:t>
            </w:r>
          </w:p>
        </w:tc>
        <w:tc>
          <w:tcPr>
            <w:tcW w:w="3114" w:type="dxa"/>
            <w:vAlign w:val="center"/>
            <w:hideMark/>
          </w:tcPr>
          <w:p w14:paraId="7ED7A7AE" w14:textId="77777777" w:rsidR="000F7915" w:rsidRPr="000F7915" w:rsidRDefault="000F7915" w:rsidP="000F7915">
            <w:pPr>
              <w:spacing w:after="160" w:line="259" w:lineRule="auto"/>
              <w:rPr>
                <w:lang w:val="en-GB"/>
              </w:rPr>
            </w:pPr>
            <w:r w:rsidRPr="000F7915">
              <w:rPr>
                <w:lang w:val="en-GB"/>
              </w:rPr>
              <w:t>Κατα</w:t>
            </w:r>
            <w:proofErr w:type="spellStart"/>
            <w:r w:rsidRPr="000F7915">
              <w:rPr>
                <w:lang w:val="en-GB"/>
              </w:rPr>
              <w:t>γρ</w:t>
            </w:r>
            <w:proofErr w:type="spellEnd"/>
            <w:r w:rsidRPr="000F7915">
              <w:rPr>
                <w:lang w:val="en-GB"/>
              </w:rPr>
              <w:t xml:space="preserve">αφέας </w:t>
            </w:r>
          </w:p>
        </w:tc>
        <w:tc>
          <w:tcPr>
            <w:tcW w:w="2268" w:type="dxa"/>
            <w:vAlign w:val="center"/>
            <w:hideMark/>
          </w:tcPr>
          <w:p w14:paraId="3248C7C8" w14:textId="77777777" w:rsidR="000F7915" w:rsidRPr="000F7915" w:rsidRDefault="000F7915" w:rsidP="000F7915">
            <w:pPr>
              <w:spacing w:after="160" w:line="259" w:lineRule="auto"/>
            </w:pPr>
            <w:r w:rsidRPr="000F7915">
              <w:t xml:space="preserve">Ενσωματωμένος Ψηφιακός με δυνατότητα καταγραφής τουλάχιστον από 1 </w:t>
            </w:r>
            <w:r w:rsidRPr="000F7915">
              <w:rPr>
                <w:lang w:val="en-GB"/>
              </w:rPr>
              <w:t>sec</w:t>
            </w:r>
            <w:r w:rsidRPr="000F7915">
              <w:t xml:space="preserve"> μέχρι 1 ώρα </w:t>
            </w:r>
          </w:p>
        </w:tc>
        <w:tc>
          <w:tcPr>
            <w:tcW w:w="1276" w:type="dxa"/>
          </w:tcPr>
          <w:p w14:paraId="2D250A04" w14:textId="77777777" w:rsidR="000F7915" w:rsidRPr="000F7915" w:rsidRDefault="000F7915" w:rsidP="000F7915">
            <w:pPr>
              <w:spacing w:after="160" w:line="259" w:lineRule="auto"/>
            </w:pPr>
          </w:p>
        </w:tc>
        <w:tc>
          <w:tcPr>
            <w:tcW w:w="1559" w:type="dxa"/>
          </w:tcPr>
          <w:p w14:paraId="00FE0470" w14:textId="77777777" w:rsidR="000F7915" w:rsidRPr="000F7915" w:rsidRDefault="000F7915" w:rsidP="000F7915">
            <w:pPr>
              <w:spacing w:after="160" w:line="259" w:lineRule="auto"/>
            </w:pPr>
          </w:p>
        </w:tc>
      </w:tr>
      <w:tr w:rsidR="000F7915" w:rsidRPr="000F7915" w14:paraId="008438F8" w14:textId="77777777" w:rsidTr="008A39EF">
        <w:trPr>
          <w:gridAfter w:val="1"/>
          <w:wAfter w:w="16" w:type="dxa"/>
          <w:cantSplit/>
          <w:trHeight w:val="720"/>
        </w:trPr>
        <w:tc>
          <w:tcPr>
            <w:tcW w:w="1134" w:type="dxa"/>
            <w:vAlign w:val="center"/>
            <w:hideMark/>
          </w:tcPr>
          <w:p w14:paraId="211D925D" w14:textId="77777777" w:rsidR="000F7915" w:rsidRPr="000F7915" w:rsidRDefault="000F7915" w:rsidP="000F7915">
            <w:pPr>
              <w:spacing w:after="160" w:line="259" w:lineRule="auto"/>
              <w:rPr>
                <w:lang w:val="en-GB"/>
              </w:rPr>
            </w:pPr>
            <w:r w:rsidRPr="000F7915">
              <w:rPr>
                <w:lang w:val="en-GB"/>
              </w:rPr>
              <w:t>Β23.1.10</w:t>
            </w:r>
          </w:p>
        </w:tc>
        <w:tc>
          <w:tcPr>
            <w:tcW w:w="3114" w:type="dxa"/>
            <w:vAlign w:val="center"/>
            <w:hideMark/>
          </w:tcPr>
          <w:p w14:paraId="0684CBF3" w14:textId="77777777" w:rsidR="000F7915" w:rsidRPr="000F7915" w:rsidRDefault="000F7915" w:rsidP="000F7915">
            <w:pPr>
              <w:spacing w:after="160" w:line="259" w:lineRule="auto"/>
              <w:rPr>
                <w:lang w:val="en-GB"/>
              </w:rPr>
            </w:pPr>
            <w:proofErr w:type="spellStart"/>
            <w:r w:rsidRPr="000F7915">
              <w:rPr>
                <w:lang w:val="en-GB"/>
              </w:rPr>
              <w:t>Ενδείξεις</w:t>
            </w:r>
            <w:proofErr w:type="spellEnd"/>
          </w:p>
        </w:tc>
        <w:tc>
          <w:tcPr>
            <w:tcW w:w="2268" w:type="dxa"/>
            <w:vAlign w:val="center"/>
            <w:hideMark/>
          </w:tcPr>
          <w:p w14:paraId="2F90D00E" w14:textId="77777777" w:rsidR="000F7915" w:rsidRPr="000F7915" w:rsidRDefault="000F7915" w:rsidP="000F7915">
            <w:pPr>
              <w:spacing w:after="160" w:line="259" w:lineRule="auto"/>
            </w:pPr>
            <w:r w:rsidRPr="000F7915">
              <w:t xml:space="preserve">Οθόνη αφής στην πρόσοψή του, </w:t>
            </w:r>
            <w:proofErr w:type="spellStart"/>
            <w:r w:rsidRPr="000F7915">
              <w:t>διαγωνίου</w:t>
            </w:r>
            <w:proofErr w:type="spellEnd"/>
            <w:r w:rsidRPr="000F7915">
              <w:t xml:space="preserve"> το λιγότερο 5΄΄ (ενδεικτικής ανάλυσης 320 </w:t>
            </w:r>
            <w:r w:rsidRPr="000F7915">
              <w:rPr>
                <w:lang w:val="en-GB"/>
              </w:rPr>
              <w:t>x</w:t>
            </w:r>
            <w:r w:rsidRPr="000F7915">
              <w:t xml:space="preserve"> 240 </w:t>
            </w:r>
            <w:r w:rsidRPr="000F7915">
              <w:rPr>
                <w:lang w:val="en-GB"/>
              </w:rPr>
              <w:t>pixels</w:t>
            </w:r>
            <w:r w:rsidRPr="000F7915">
              <w:t xml:space="preserve">). </w:t>
            </w:r>
          </w:p>
        </w:tc>
        <w:tc>
          <w:tcPr>
            <w:tcW w:w="1276" w:type="dxa"/>
          </w:tcPr>
          <w:p w14:paraId="618A6FB4" w14:textId="77777777" w:rsidR="000F7915" w:rsidRPr="000F7915" w:rsidRDefault="000F7915" w:rsidP="000F7915">
            <w:pPr>
              <w:spacing w:after="160" w:line="259" w:lineRule="auto"/>
            </w:pPr>
          </w:p>
        </w:tc>
        <w:tc>
          <w:tcPr>
            <w:tcW w:w="1559" w:type="dxa"/>
          </w:tcPr>
          <w:p w14:paraId="16EC40F2" w14:textId="77777777" w:rsidR="000F7915" w:rsidRPr="000F7915" w:rsidRDefault="000F7915" w:rsidP="000F7915">
            <w:pPr>
              <w:spacing w:after="160" w:line="259" w:lineRule="auto"/>
            </w:pPr>
          </w:p>
        </w:tc>
      </w:tr>
      <w:tr w:rsidR="000F7915" w:rsidRPr="000F7915" w14:paraId="314DB37B" w14:textId="77777777" w:rsidTr="008A39EF">
        <w:trPr>
          <w:gridAfter w:val="1"/>
          <w:wAfter w:w="16" w:type="dxa"/>
          <w:cantSplit/>
          <w:trHeight w:val="450"/>
        </w:trPr>
        <w:tc>
          <w:tcPr>
            <w:tcW w:w="1134" w:type="dxa"/>
            <w:vAlign w:val="center"/>
            <w:hideMark/>
          </w:tcPr>
          <w:p w14:paraId="6B8A2648" w14:textId="77777777" w:rsidR="000F7915" w:rsidRPr="000F7915" w:rsidRDefault="000F7915" w:rsidP="000F7915">
            <w:pPr>
              <w:spacing w:after="160" w:line="259" w:lineRule="auto"/>
              <w:rPr>
                <w:lang w:val="en-GB"/>
              </w:rPr>
            </w:pPr>
            <w:r w:rsidRPr="000F7915">
              <w:rPr>
                <w:lang w:val="en-GB"/>
              </w:rPr>
              <w:t>Β23.1.11</w:t>
            </w:r>
          </w:p>
        </w:tc>
        <w:tc>
          <w:tcPr>
            <w:tcW w:w="3114" w:type="dxa"/>
            <w:vAlign w:val="center"/>
            <w:hideMark/>
          </w:tcPr>
          <w:p w14:paraId="2DEB8E19" w14:textId="77777777" w:rsidR="000F7915" w:rsidRPr="000F7915" w:rsidRDefault="000F7915" w:rsidP="000F7915">
            <w:pPr>
              <w:spacing w:after="160" w:line="259" w:lineRule="auto"/>
              <w:rPr>
                <w:lang w:val="en-GB"/>
              </w:rPr>
            </w:pPr>
            <w:proofErr w:type="spellStart"/>
            <w:r w:rsidRPr="000F7915">
              <w:rPr>
                <w:lang w:val="en-GB"/>
              </w:rPr>
              <w:t>Έξοδοι</w:t>
            </w:r>
            <w:proofErr w:type="spellEnd"/>
            <w:r w:rsidRPr="000F7915">
              <w:rPr>
                <w:lang w:val="en-GB"/>
              </w:rPr>
              <w:t xml:space="preserve"> </w:t>
            </w:r>
            <w:proofErr w:type="spellStart"/>
            <w:r w:rsidRPr="000F7915">
              <w:rPr>
                <w:lang w:val="en-GB"/>
              </w:rPr>
              <w:t>Σήμ</w:t>
            </w:r>
            <w:proofErr w:type="spellEnd"/>
            <w:r w:rsidRPr="000F7915">
              <w:rPr>
                <w:lang w:val="en-GB"/>
              </w:rPr>
              <w:t>ατος</w:t>
            </w:r>
          </w:p>
        </w:tc>
        <w:tc>
          <w:tcPr>
            <w:tcW w:w="2268" w:type="dxa"/>
            <w:noWrap/>
            <w:vAlign w:val="center"/>
            <w:hideMark/>
          </w:tcPr>
          <w:p w14:paraId="40B7105A" w14:textId="77777777" w:rsidR="000F7915" w:rsidRPr="000F7915" w:rsidRDefault="000F7915" w:rsidP="000F7915">
            <w:pPr>
              <w:spacing w:after="160" w:line="259" w:lineRule="auto"/>
              <w:rPr>
                <w:lang w:val="en-GB"/>
              </w:rPr>
            </w:pPr>
            <w:proofErr w:type="spellStart"/>
            <w:r w:rsidRPr="000F7915">
              <w:rPr>
                <w:lang w:val="en-GB"/>
              </w:rPr>
              <w:t>Αν</w:t>
            </w:r>
            <w:proofErr w:type="spellEnd"/>
            <w:r w:rsidRPr="000F7915">
              <w:rPr>
                <w:lang w:val="en-GB"/>
              </w:rPr>
              <w:t xml:space="preserve">αλογικής </w:t>
            </w:r>
            <w:proofErr w:type="spellStart"/>
            <w:r w:rsidRPr="000F7915">
              <w:rPr>
                <w:lang w:val="en-GB"/>
              </w:rPr>
              <w:t>τάσης</w:t>
            </w:r>
            <w:proofErr w:type="spellEnd"/>
          </w:p>
        </w:tc>
        <w:tc>
          <w:tcPr>
            <w:tcW w:w="1276" w:type="dxa"/>
          </w:tcPr>
          <w:p w14:paraId="49FB1A2C" w14:textId="77777777" w:rsidR="000F7915" w:rsidRPr="000F7915" w:rsidRDefault="000F7915" w:rsidP="000F7915">
            <w:pPr>
              <w:spacing w:after="160" w:line="259" w:lineRule="auto"/>
              <w:rPr>
                <w:lang w:val="en-GB"/>
              </w:rPr>
            </w:pPr>
          </w:p>
        </w:tc>
        <w:tc>
          <w:tcPr>
            <w:tcW w:w="1559" w:type="dxa"/>
          </w:tcPr>
          <w:p w14:paraId="4127DCC8" w14:textId="77777777" w:rsidR="000F7915" w:rsidRPr="000F7915" w:rsidRDefault="000F7915" w:rsidP="000F7915">
            <w:pPr>
              <w:spacing w:after="160" w:line="259" w:lineRule="auto"/>
              <w:rPr>
                <w:lang w:val="en-GB"/>
              </w:rPr>
            </w:pPr>
          </w:p>
        </w:tc>
      </w:tr>
      <w:tr w:rsidR="000F7915" w:rsidRPr="000F7915" w14:paraId="26427BF2" w14:textId="77777777" w:rsidTr="008A39EF">
        <w:trPr>
          <w:gridAfter w:val="1"/>
          <w:wAfter w:w="16" w:type="dxa"/>
          <w:cantSplit/>
          <w:trHeight w:val="754"/>
        </w:trPr>
        <w:tc>
          <w:tcPr>
            <w:tcW w:w="1134" w:type="dxa"/>
            <w:vAlign w:val="center"/>
            <w:hideMark/>
          </w:tcPr>
          <w:p w14:paraId="0CEB52D3" w14:textId="77777777" w:rsidR="000F7915" w:rsidRPr="000F7915" w:rsidRDefault="000F7915" w:rsidP="000F7915">
            <w:pPr>
              <w:spacing w:after="160" w:line="259" w:lineRule="auto"/>
              <w:rPr>
                <w:lang w:val="en-GB"/>
              </w:rPr>
            </w:pPr>
            <w:r w:rsidRPr="000F7915">
              <w:rPr>
                <w:lang w:val="en-GB"/>
              </w:rPr>
              <w:t>Β23.1.12</w:t>
            </w:r>
          </w:p>
        </w:tc>
        <w:tc>
          <w:tcPr>
            <w:tcW w:w="3114" w:type="dxa"/>
            <w:vAlign w:val="center"/>
            <w:hideMark/>
          </w:tcPr>
          <w:p w14:paraId="3AD513A9" w14:textId="77777777" w:rsidR="000F7915" w:rsidRPr="000F7915" w:rsidRDefault="000F7915" w:rsidP="000F7915">
            <w:pPr>
              <w:spacing w:after="160" w:line="259" w:lineRule="auto"/>
              <w:rPr>
                <w:lang w:val="en-GB"/>
              </w:rPr>
            </w:pPr>
            <w:proofErr w:type="spellStart"/>
            <w:r w:rsidRPr="000F7915">
              <w:rPr>
                <w:lang w:val="en-GB"/>
              </w:rPr>
              <w:t>Τροφοδοσί</w:t>
            </w:r>
            <w:proofErr w:type="spellEnd"/>
            <w:r w:rsidRPr="000F7915">
              <w:rPr>
                <w:lang w:val="en-GB"/>
              </w:rPr>
              <w:t>α - Κατα</w:t>
            </w:r>
            <w:proofErr w:type="spellStart"/>
            <w:r w:rsidRPr="000F7915">
              <w:rPr>
                <w:lang w:val="en-GB"/>
              </w:rPr>
              <w:t>νάλωση</w:t>
            </w:r>
            <w:proofErr w:type="spellEnd"/>
          </w:p>
        </w:tc>
        <w:tc>
          <w:tcPr>
            <w:tcW w:w="2268" w:type="dxa"/>
            <w:vAlign w:val="center"/>
            <w:hideMark/>
          </w:tcPr>
          <w:p w14:paraId="1B601E47" w14:textId="77777777" w:rsidR="000F7915" w:rsidRPr="000F7915" w:rsidRDefault="000F7915" w:rsidP="000F7915">
            <w:pPr>
              <w:spacing w:after="160" w:line="259" w:lineRule="auto"/>
            </w:pPr>
            <w:r w:rsidRPr="000F7915">
              <w:t xml:space="preserve">Ρεύμα τροφοδοσίας 240 </w:t>
            </w:r>
            <w:r w:rsidRPr="000F7915">
              <w:rPr>
                <w:lang w:val="en-GB"/>
              </w:rPr>
              <w:t>AC</w:t>
            </w:r>
            <w:r w:rsidRPr="000F7915">
              <w:t xml:space="preserve"> με δυνατότητα αυτόνομης τροφοδοσίας </w:t>
            </w:r>
            <w:proofErr w:type="spellStart"/>
            <w:r w:rsidRPr="000F7915">
              <w:t>απο</w:t>
            </w:r>
            <w:proofErr w:type="spellEnd"/>
            <w:r w:rsidRPr="000F7915">
              <w:t xml:space="preserve"> ενσωματωμένη ή και εξωτερική επαναφορτιζόμενη μπαταρία 12 </w:t>
            </w:r>
            <w:r w:rsidRPr="000F7915">
              <w:rPr>
                <w:lang w:val="en-GB"/>
              </w:rPr>
              <w:t>V</w:t>
            </w:r>
            <w:r w:rsidRPr="000F7915">
              <w:t xml:space="preserve"> </w:t>
            </w:r>
            <w:r w:rsidRPr="000F7915">
              <w:rPr>
                <w:lang w:val="en-GB"/>
              </w:rPr>
              <w:t>DC</w:t>
            </w:r>
            <w:r w:rsidRPr="000F7915">
              <w:t xml:space="preserve">. </w:t>
            </w:r>
          </w:p>
        </w:tc>
        <w:tc>
          <w:tcPr>
            <w:tcW w:w="1276" w:type="dxa"/>
          </w:tcPr>
          <w:p w14:paraId="51764223" w14:textId="77777777" w:rsidR="000F7915" w:rsidRPr="000F7915" w:rsidRDefault="000F7915" w:rsidP="000F7915">
            <w:pPr>
              <w:spacing w:after="160" w:line="259" w:lineRule="auto"/>
            </w:pPr>
          </w:p>
        </w:tc>
        <w:tc>
          <w:tcPr>
            <w:tcW w:w="1559" w:type="dxa"/>
          </w:tcPr>
          <w:p w14:paraId="40D42955" w14:textId="77777777" w:rsidR="000F7915" w:rsidRPr="000F7915" w:rsidRDefault="000F7915" w:rsidP="000F7915">
            <w:pPr>
              <w:spacing w:after="160" w:line="259" w:lineRule="auto"/>
            </w:pPr>
          </w:p>
        </w:tc>
      </w:tr>
      <w:tr w:rsidR="000F7915" w:rsidRPr="000F7915" w14:paraId="44ACDDAD" w14:textId="77777777" w:rsidTr="008A39EF">
        <w:trPr>
          <w:gridAfter w:val="1"/>
          <w:wAfter w:w="16" w:type="dxa"/>
          <w:cantSplit/>
          <w:trHeight w:val="1275"/>
        </w:trPr>
        <w:tc>
          <w:tcPr>
            <w:tcW w:w="1134" w:type="dxa"/>
            <w:vAlign w:val="center"/>
            <w:hideMark/>
          </w:tcPr>
          <w:p w14:paraId="5F99B320" w14:textId="77777777" w:rsidR="000F7915" w:rsidRPr="000F7915" w:rsidRDefault="000F7915" w:rsidP="000F7915">
            <w:pPr>
              <w:spacing w:after="160" w:line="259" w:lineRule="auto"/>
              <w:rPr>
                <w:lang w:val="en-GB"/>
              </w:rPr>
            </w:pPr>
            <w:r w:rsidRPr="000F7915">
              <w:rPr>
                <w:lang w:val="en-GB"/>
              </w:rPr>
              <w:t>Β23.1.13</w:t>
            </w:r>
          </w:p>
        </w:tc>
        <w:tc>
          <w:tcPr>
            <w:tcW w:w="3114" w:type="dxa"/>
            <w:vAlign w:val="center"/>
            <w:hideMark/>
          </w:tcPr>
          <w:p w14:paraId="2679C604" w14:textId="77777777" w:rsidR="000F7915" w:rsidRPr="000F7915" w:rsidRDefault="000F7915" w:rsidP="000F7915">
            <w:pPr>
              <w:spacing w:after="160" w:line="259" w:lineRule="auto"/>
            </w:pPr>
            <w:r w:rsidRPr="000F7915">
              <w:t>Προστατευτική διάταξη κατακράτησης σταγονιδίων του σωλήνα εισαγωγής δείγματος (για την αποφυγή εισροής βρόχινου νερού στο εσωτερικό του οργάνου) και διάταξη αποκοπής παρασιτικών αντικειμένων (εντόμων, χονδρόκοκκων υλικών, κλπ.).</w:t>
            </w:r>
          </w:p>
        </w:tc>
        <w:tc>
          <w:tcPr>
            <w:tcW w:w="2268" w:type="dxa"/>
            <w:vAlign w:val="center"/>
            <w:hideMark/>
          </w:tcPr>
          <w:p w14:paraId="28AE56C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344DE06" w14:textId="77777777" w:rsidR="000F7915" w:rsidRPr="000F7915" w:rsidRDefault="000F7915" w:rsidP="000F7915">
            <w:pPr>
              <w:spacing w:after="160" w:line="259" w:lineRule="auto"/>
              <w:rPr>
                <w:lang w:val="en-GB"/>
              </w:rPr>
            </w:pPr>
          </w:p>
        </w:tc>
        <w:tc>
          <w:tcPr>
            <w:tcW w:w="1559" w:type="dxa"/>
          </w:tcPr>
          <w:p w14:paraId="44066711" w14:textId="77777777" w:rsidR="000F7915" w:rsidRPr="000F7915" w:rsidRDefault="000F7915" w:rsidP="000F7915">
            <w:pPr>
              <w:spacing w:after="160" w:line="259" w:lineRule="auto"/>
              <w:rPr>
                <w:lang w:val="en-GB"/>
              </w:rPr>
            </w:pPr>
          </w:p>
        </w:tc>
      </w:tr>
      <w:tr w:rsidR="000F7915" w:rsidRPr="000F7915" w14:paraId="524D8BBD" w14:textId="77777777" w:rsidTr="008A39EF">
        <w:trPr>
          <w:gridAfter w:val="1"/>
          <w:wAfter w:w="16" w:type="dxa"/>
          <w:cantSplit/>
          <w:trHeight w:val="387"/>
        </w:trPr>
        <w:tc>
          <w:tcPr>
            <w:tcW w:w="1134" w:type="dxa"/>
            <w:vAlign w:val="center"/>
            <w:hideMark/>
          </w:tcPr>
          <w:p w14:paraId="36C12245" w14:textId="77777777" w:rsidR="000F7915" w:rsidRPr="000F7915" w:rsidRDefault="000F7915" w:rsidP="000F7915">
            <w:pPr>
              <w:spacing w:after="160" w:line="259" w:lineRule="auto"/>
              <w:rPr>
                <w:lang w:val="en-GB"/>
              </w:rPr>
            </w:pPr>
            <w:r w:rsidRPr="000F7915">
              <w:rPr>
                <w:lang w:val="en-GB"/>
              </w:rPr>
              <w:t>Β23.1.14</w:t>
            </w:r>
          </w:p>
        </w:tc>
        <w:tc>
          <w:tcPr>
            <w:tcW w:w="3114" w:type="dxa"/>
            <w:vAlign w:val="center"/>
            <w:hideMark/>
          </w:tcPr>
          <w:p w14:paraId="2A4C848A" w14:textId="77777777" w:rsidR="000F7915" w:rsidRPr="000F7915" w:rsidRDefault="000F7915" w:rsidP="000F7915">
            <w:pPr>
              <w:spacing w:after="160" w:line="259" w:lineRule="auto"/>
            </w:pPr>
            <w:proofErr w:type="spellStart"/>
            <w:r w:rsidRPr="000F7915">
              <w:t>Κατ'ελάχιστο</w:t>
            </w:r>
            <w:proofErr w:type="spellEnd"/>
            <w:r w:rsidRPr="000F7915">
              <w:t xml:space="preserve"> εγγύηση αδιάλειπτης λειτουργίας 3 ετών</w:t>
            </w:r>
          </w:p>
        </w:tc>
        <w:tc>
          <w:tcPr>
            <w:tcW w:w="2268" w:type="dxa"/>
            <w:vAlign w:val="center"/>
            <w:hideMark/>
          </w:tcPr>
          <w:p w14:paraId="548562F2"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C31BC54" w14:textId="77777777" w:rsidR="000F7915" w:rsidRPr="000F7915" w:rsidRDefault="000F7915" w:rsidP="000F7915">
            <w:pPr>
              <w:spacing w:after="160" w:line="259" w:lineRule="auto"/>
              <w:rPr>
                <w:lang w:val="en-GB"/>
              </w:rPr>
            </w:pPr>
          </w:p>
        </w:tc>
        <w:tc>
          <w:tcPr>
            <w:tcW w:w="1559" w:type="dxa"/>
          </w:tcPr>
          <w:p w14:paraId="3B1290E6" w14:textId="77777777" w:rsidR="000F7915" w:rsidRPr="000F7915" w:rsidRDefault="000F7915" w:rsidP="000F7915">
            <w:pPr>
              <w:spacing w:after="160" w:line="259" w:lineRule="auto"/>
              <w:rPr>
                <w:lang w:val="en-GB"/>
              </w:rPr>
            </w:pPr>
          </w:p>
        </w:tc>
      </w:tr>
    </w:tbl>
    <w:p w14:paraId="03F6B6BE" w14:textId="77777777" w:rsidR="000F7915" w:rsidRPr="000F7915" w:rsidRDefault="000F7915" w:rsidP="000F7915">
      <w:pPr>
        <w:rPr>
          <w:lang w:val="en-GB"/>
        </w:rPr>
      </w:pPr>
    </w:p>
    <w:tbl>
      <w:tblPr>
        <w:tblStyle w:val="ab"/>
        <w:tblW w:w="9473" w:type="dxa"/>
        <w:tblLook w:val="04A0" w:firstRow="1" w:lastRow="0" w:firstColumn="1" w:lastColumn="0" w:noHBand="0" w:noVBand="1"/>
      </w:tblPr>
      <w:tblGrid>
        <w:gridCol w:w="1113"/>
        <w:gridCol w:w="3116"/>
        <w:gridCol w:w="2279"/>
        <w:gridCol w:w="1284"/>
        <w:gridCol w:w="1681"/>
      </w:tblGrid>
      <w:tr w:rsidR="000F7915" w:rsidRPr="000F7915" w14:paraId="20E0BFFA" w14:textId="77777777" w:rsidTr="008A39EF">
        <w:trPr>
          <w:trHeight w:val="285"/>
        </w:trPr>
        <w:tc>
          <w:tcPr>
            <w:tcW w:w="9473" w:type="dxa"/>
            <w:gridSpan w:val="5"/>
            <w:shd w:val="clear" w:color="auto" w:fill="D9D9D9" w:themeFill="background1" w:themeFillShade="D9"/>
            <w:vAlign w:val="center"/>
          </w:tcPr>
          <w:p w14:paraId="2ACD4BC6" w14:textId="77777777" w:rsidR="000F7915" w:rsidRPr="000F7915" w:rsidRDefault="000F7915" w:rsidP="000F7915">
            <w:pPr>
              <w:spacing w:after="160" w:line="259" w:lineRule="auto"/>
              <w:rPr>
                <w:b/>
                <w:bCs/>
              </w:rPr>
            </w:pPr>
            <w:r w:rsidRPr="000F7915">
              <w:rPr>
                <w:b/>
                <w:bCs/>
              </w:rPr>
              <w:t>ΤΜΗΜΑ 7. Β24 Εξοπλισμός Χημικών Εργαστηρίων</w:t>
            </w:r>
          </w:p>
        </w:tc>
      </w:tr>
      <w:tr w:rsidR="000F7915" w:rsidRPr="000F7915" w14:paraId="72CF4599" w14:textId="77777777" w:rsidTr="008A39EF">
        <w:trPr>
          <w:trHeight w:val="285"/>
        </w:trPr>
        <w:tc>
          <w:tcPr>
            <w:tcW w:w="1113" w:type="dxa"/>
            <w:shd w:val="clear" w:color="auto" w:fill="D9D9D9" w:themeFill="background1" w:themeFillShade="D9"/>
            <w:vAlign w:val="center"/>
            <w:hideMark/>
          </w:tcPr>
          <w:p w14:paraId="69319383" w14:textId="77777777" w:rsidR="000F7915" w:rsidRPr="000F7915" w:rsidRDefault="000F7915" w:rsidP="000F7915">
            <w:pPr>
              <w:spacing w:after="160" w:line="259" w:lineRule="auto"/>
              <w:rPr>
                <w:b/>
                <w:bCs/>
                <w:lang w:val="en-GB"/>
              </w:rPr>
            </w:pPr>
            <w:r w:rsidRPr="000F7915">
              <w:rPr>
                <w:b/>
                <w:bCs/>
                <w:lang w:val="en-GB"/>
              </w:rPr>
              <w:t>Α/Α</w:t>
            </w:r>
          </w:p>
        </w:tc>
        <w:tc>
          <w:tcPr>
            <w:tcW w:w="3116" w:type="dxa"/>
            <w:shd w:val="clear" w:color="auto" w:fill="D9D9D9" w:themeFill="background1" w:themeFillShade="D9"/>
            <w:vAlign w:val="center"/>
            <w:hideMark/>
          </w:tcPr>
          <w:p w14:paraId="2DF5038C"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279" w:type="dxa"/>
            <w:shd w:val="clear" w:color="auto" w:fill="D9D9D9" w:themeFill="background1" w:themeFillShade="D9"/>
            <w:vAlign w:val="center"/>
            <w:hideMark/>
          </w:tcPr>
          <w:p w14:paraId="2B95EE79" w14:textId="77777777" w:rsidR="000F7915" w:rsidRPr="000F7915" w:rsidRDefault="000F7915" w:rsidP="000F7915">
            <w:pPr>
              <w:spacing w:after="160" w:line="259" w:lineRule="auto"/>
              <w:rPr>
                <w:b/>
                <w:bCs/>
                <w:lang w:val="en-GB"/>
              </w:rPr>
            </w:pPr>
            <w:r w:rsidRPr="000F7915">
              <w:rPr>
                <w:b/>
                <w:bCs/>
                <w:lang w:val="en-GB"/>
              </w:rPr>
              <w:t>ΑΠΑΙΤΗΣΗ</w:t>
            </w:r>
          </w:p>
        </w:tc>
        <w:tc>
          <w:tcPr>
            <w:tcW w:w="1284" w:type="dxa"/>
            <w:shd w:val="clear" w:color="auto" w:fill="D9D9D9" w:themeFill="background1" w:themeFillShade="D9"/>
            <w:vAlign w:val="center"/>
          </w:tcPr>
          <w:p w14:paraId="31EA5EEA" w14:textId="77777777" w:rsidR="000F7915" w:rsidRPr="000F7915" w:rsidRDefault="000F7915" w:rsidP="000F7915">
            <w:pPr>
              <w:spacing w:after="160" w:line="259" w:lineRule="auto"/>
              <w:rPr>
                <w:b/>
                <w:bCs/>
                <w:lang w:val="en-GB"/>
              </w:rPr>
            </w:pPr>
            <w:r w:rsidRPr="000F7915">
              <w:rPr>
                <w:b/>
                <w:bCs/>
              </w:rPr>
              <w:t>ΑΠΑΝΤΗΣΗ</w:t>
            </w:r>
          </w:p>
        </w:tc>
        <w:tc>
          <w:tcPr>
            <w:tcW w:w="1681" w:type="dxa"/>
            <w:shd w:val="clear" w:color="auto" w:fill="D9D9D9" w:themeFill="background1" w:themeFillShade="D9"/>
            <w:vAlign w:val="center"/>
          </w:tcPr>
          <w:p w14:paraId="07481160"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1EF74271" w14:textId="77777777" w:rsidTr="008A39EF">
        <w:trPr>
          <w:trHeight w:val="300"/>
        </w:trPr>
        <w:tc>
          <w:tcPr>
            <w:tcW w:w="1113" w:type="dxa"/>
            <w:shd w:val="clear" w:color="auto" w:fill="B4C6E7" w:themeFill="accent1" w:themeFillTint="66"/>
            <w:vAlign w:val="center"/>
            <w:hideMark/>
          </w:tcPr>
          <w:p w14:paraId="14ADE17E" w14:textId="77777777" w:rsidR="000F7915" w:rsidRPr="000F7915" w:rsidRDefault="000F7915" w:rsidP="000F7915">
            <w:pPr>
              <w:spacing w:after="160" w:line="259" w:lineRule="auto"/>
              <w:rPr>
                <w:b/>
                <w:bCs/>
                <w:lang w:val="en-GB"/>
              </w:rPr>
            </w:pPr>
            <w:r w:rsidRPr="000F7915">
              <w:rPr>
                <w:b/>
                <w:bCs/>
                <w:lang w:val="en-GB"/>
              </w:rPr>
              <w:t> </w:t>
            </w:r>
          </w:p>
        </w:tc>
        <w:tc>
          <w:tcPr>
            <w:tcW w:w="8360" w:type="dxa"/>
            <w:gridSpan w:val="4"/>
            <w:shd w:val="clear" w:color="auto" w:fill="B4C6E7" w:themeFill="accent1" w:themeFillTint="66"/>
            <w:vAlign w:val="center"/>
            <w:hideMark/>
          </w:tcPr>
          <w:p w14:paraId="6DB04941" w14:textId="77777777" w:rsidR="000F7915" w:rsidRPr="000F7915" w:rsidRDefault="000F7915" w:rsidP="000F7915">
            <w:pPr>
              <w:spacing w:after="160" w:line="259" w:lineRule="auto"/>
              <w:rPr>
                <w:b/>
                <w:bCs/>
                <w:lang w:val="en-US"/>
              </w:rPr>
            </w:pPr>
            <w:r w:rsidRPr="000F7915">
              <w:rPr>
                <w:b/>
                <w:bCs/>
                <w:lang w:val="en-GB"/>
              </w:rPr>
              <w:t>Β24.1 WET AND DRY SAMPLER</w:t>
            </w:r>
          </w:p>
        </w:tc>
      </w:tr>
      <w:tr w:rsidR="000F7915" w:rsidRPr="000F7915" w14:paraId="72828D96" w14:textId="77777777" w:rsidTr="008A39EF">
        <w:trPr>
          <w:trHeight w:val="360"/>
        </w:trPr>
        <w:tc>
          <w:tcPr>
            <w:tcW w:w="1113" w:type="dxa"/>
            <w:vAlign w:val="center"/>
            <w:hideMark/>
          </w:tcPr>
          <w:p w14:paraId="0EBCBE66" w14:textId="77777777" w:rsidR="000F7915" w:rsidRPr="000F7915" w:rsidRDefault="000F7915" w:rsidP="000F7915">
            <w:pPr>
              <w:spacing w:after="160" w:line="259" w:lineRule="auto"/>
              <w:rPr>
                <w:lang w:val="en-GB"/>
              </w:rPr>
            </w:pPr>
            <w:r w:rsidRPr="000F7915">
              <w:rPr>
                <w:lang w:val="en-GB"/>
              </w:rPr>
              <w:t>Β24.1.1</w:t>
            </w:r>
          </w:p>
        </w:tc>
        <w:tc>
          <w:tcPr>
            <w:tcW w:w="3116" w:type="dxa"/>
            <w:vAlign w:val="center"/>
            <w:hideMark/>
          </w:tcPr>
          <w:p w14:paraId="79E0FE42"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w:t>
            </w:r>
          </w:p>
        </w:tc>
        <w:tc>
          <w:tcPr>
            <w:tcW w:w="2279" w:type="dxa"/>
            <w:vAlign w:val="center"/>
            <w:hideMark/>
          </w:tcPr>
          <w:p w14:paraId="47871473" w14:textId="77777777" w:rsidR="000F7915" w:rsidRPr="000F7915" w:rsidRDefault="000F7915" w:rsidP="000F7915">
            <w:pPr>
              <w:spacing w:after="160" w:line="259" w:lineRule="auto"/>
              <w:rPr>
                <w:lang w:val="en-GB"/>
              </w:rPr>
            </w:pPr>
            <w:r w:rsidRPr="000F7915">
              <w:rPr>
                <w:lang w:val="en-GB"/>
              </w:rPr>
              <w:t>1</w:t>
            </w:r>
          </w:p>
        </w:tc>
        <w:tc>
          <w:tcPr>
            <w:tcW w:w="1284" w:type="dxa"/>
          </w:tcPr>
          <w:p w14:paraId="24285DF7" w14:textId="77777777" w:rsidR="000F7915" w:rsidRPr="000F7915" w:rsidRDefault="000F7915" w:rsidP="000F7915">
            <w:pPr>
              <w:spacing w:after="160" w:line="259" w:lineRule="auto"/>
              <w:rPr>
                <w:lang w:val="en-GB"/>
              </w:rPr>
            </w:pPr>
          </w:p>
        </w:tc>
        <w:tc>
          <w:tcPr>
            <w:tcW w:w="1681" w:type="dxa"/>
          </w:tcPr>
          <w:p w14:paraId="3BA98C92" w14:textId="77777777" w:rsidR="000F7915" w:rsidRPr="000F7915" w:rsidRDefault="000F7915" w:rsidP="000F7915">
            <w:pPr>
              <w:spacing w:after="160" w:line="259" w:lineRule="auto"/>
              <w:rPr>
                <w:lang w:val="en-GB"/>
              </w:rPr>
            </w:pPr>
          </w:p>
        </w:tc>
      </w:tr>
      <w:tr w:rsidR="000F7915" w:rsidRPr="000F7915" w14:paraId="13442FCE" w14:textId="77777777" w:rsidTr="008A39EF">
        <w:trPr>
          <w:trHeight w:val="1170"/>
        </w:trPr>
        <w:tc>
          <w:tcPr>
            <w:tcW w:w="1113" w:type="dxa"/>
            <w:vAlign w:val="center"/>
            <w:hideMark/>
          </w:tcPr>
          <w:p w14:paraId="157E9773" w14:textId="77777777" w:rsidR="000F7915" w:rsidRPr="000F7915" w:rsidRDefault="000F7915" w:rsidP="000F7915">
            <w:pPr>
              <w:spacing w:after="160" w:line="259" w:lineRule="auto"/>
              <w:rPr>
                <w:lang w:val="en-GB"/>
              </w:rPr>
            </w:pPr>
            <w:r w:rsidRPr="000F7915">
              <w:rPr>
                <w:lang w:val="en-GB"/>
              </w:rPr>
              <w:lastRenderedPageBreak/>
              <w:t>Β24.1.2</w:t>
            </w:r>
          </w:p>
        </w:tc>
        <w:tc>
          <w:tcPr>
            <w:tcW w:w="3116" w:type="dxa"/>
            <w:vAlign w:val="center"/>
            <w:hideMark/>
          </w:tcPr>
          <w:p w14:paraId="3484D63E" w14:textId="77777777" w:rsidR="000F7915" w:rsidRPr="000F7915" w:rsidRDefault="000F7915" w:rsidP="000F7915">
            <w:pPr>
              <w:spacing w:after="160" w:line="259" w:lineRule="auto"/>
            </w:pPr>
            <w:r w:rsidRPr="000F7915">
              <w:t>Να είναι ξεχωριστό σύστημα  για τη συλλογή  ξηρού και υγρού δείγματος , καθένα με 400 τετραγωνικά εκατοστά επιφάνειας τουλάχιστο   αλλά και  δοχείο   για  ξηρή συλλογή.</w:t>
            </w:r>
          </w:p>
        </w:tc>
        <w:tc>
          <w:tcPr>
            <w:tcW w:w="2279" w:type="dxa"/>
            <w:vAlign w:val="center"/>
            <w:hideMark/>
          </w:tcPr>
          <w:p w14:paraId="671BDC97"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32EA856B" w14:textId="77777777" w:rsidR="000F7915" w:rsidRPr="000F7915" w:rsidRDefault="000F7915" w:rsidP="000F7915">
            <w:pPr>
              <w:spacing w:after="160" w:line="259" w:lineRule="auto"/>
              <w:rPr>
                <w:lang w:val="en-GB"/>
              </w:rPr>
            </w:pPr>
          </w:p>
        </w:tc>
        <w:tc>
          <w:tcPr>
            <w:tcW w:w="1681" w:type="dxa"/>
          </w:tcPr>
          <w:p w14:paraId="6A0D174F" w14:textId="77777777" w:rsidR="000F7915" w:rsidRPr="000F7915" w:rsidRDefault="000F7915" w:rsidP="000F7915">
            <w:pPr>
              <w:spacing w:after="160" w:line="259" w:lineRule="auto"/>
              <w:rPr>
                <w:lang w:val="en-GB"/>
              </w:rPr>
            </w:pPr>
          </w:p>
        </w:tc>
      </w:tr>
      <w:tr w:rsidR="000F7915" w:rsidRPr="000F7915" w14:paraId="00C5937C" w14:textId="77777777" w:rsidTr="008A39EF">
        <w:trPr>
          <w:trHeight w:val="450"/>
        </w:trPr>
        <w:tc>
          <w:tcPr>
            <w:tcW w:w="1113" w:type="dxa"/>
            <w:vAlign w:val="center"/>
            <w:hideMark/>
          </w:tcPr>
          <w:p w14:paraId="39EAC036" w14:textId="77777777" w:rsidR="000F7915" w:rsidRPr="000F7915" w:rsidRDefault="000F7915" w:rsidP="000F7915">
            <w:pPr>
              <w:spacing w:after="160" w:line="259" w:lineRule="auto"/>
              <w:rPr>
                <w:lang w:val="en-GB"/>
              </w:rPr>
            </w:pPr>
            <w:r w:rsidRPr="000F7915">
              <w:rPr>
                <w:lang w:val="en-GB"/>
              </w:rPr>
              <w:t>Β24.1.3</w:t>
            </w:r>
          </w:p>
        </w:tc>
        <w:tc>
          <w:tcPr>
            <w:tcW w:w="3116" w:type="dxa"/>
            <w:vAlign w:val="center"/>
            <w:hideMark/>
          </w:tcPr>
          <w:p w14:paraId="7DDCB14E" w14:textId="77777777" w:rsidR="000F7915" w:rsidRPr="000F7915" w:rsidRDefault="000F7915" w:rsidP="000F7915">
            <w:pPr>
              <w:spacing w:after="160" w:line="259" w:lineRule="auto"/>
            </w:pPr>
            <w:r w:rsidRPr="000F7915">
              <w:t>Να διαθέτει ειδικό σωλήνα  για συλλογή υγρών δειγμάτων</w:t>
            </w:r>
          </w:p>
        </w:tc>
        <w:tc>
          <w:tcPr>
            <w:tcW w:w="2279" w:type="dxa"/>
            <w:vAlign w:val="center"/>
            <w:hideMark/>
          </w:tcPr>
          <w:p w14:paraId="168AE770"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9DD6EF4" w14:textId="77777777" w:rsidR="000F7915" w:rsidRPr="000F7915" w:rsidRDefault="000F7915" w:rsidP="000F7915">
            <w:pPr>
              <w:spacing w:after="160" w:line="259" w:lineRule="auto"/>
              <w:rPr>
                <w:lang w:val="en-GB"/>
              </w:rPr>
            </w:pPr>
          </w:p>
        </w:tc>
        <w:tc>
          <w:tcPr>
            <w:tcW w:w="1681" w:type="dxa"/>
          </w:tcPr>
          <w:p w14:paraId="6EF67A7A" w14:textId="77777777" w:rsidR="000F7915" w:rsidRPr="000F7915" w:rsidRDefault="000F7915" w:rsidP="000F7915">
            <w:pPr>
              <w:spacing w:after="160" w:line="259" w:lineRule="auto"/>
              <w:rPr>
                <w:lang w:val="en-GB"/>
              </w:rPr>
            </w:pPr>
          </w:p>
        </w:tc>
      </w:tr>
      <w:tr w:rsidR="000F7915" w:rsidRPr="000F7915" w14:paraId="6BADA2E4" w14:textId="77777777" w:rsidTr="008A39EF">
        <w:trPr>
          <w:trHeight w:val="795"/>
        </w:trPr>
        <w:tc>
          <w:tcPr>
            <w:tcW w:w="1113" w:type="dxa"/>
            <w:vAlign w:val="center"/>
            <w:hideMark/>
          </w:tcPr>
          <w:p w14:paraId="36B7A495" w14:textId="77777777" w:rsidR="000F7915" w:rsidRPr="000F7915" w:rsidRDefault="000F7915" w:rsidP="000F7915">
            <w:pPr>
              <w:spacing w:after="160" w:line="259" w:lineRule="auto"/>
              <w:rPr>
                <w:lang w:val="en-GB"/>
              </w:rPr>
            </w:pPr>
            <w:r w:rsidRPr="000F7915">
              <w:rPr>
                <w:lang w:val="en-GB"/>
              </w:rPr>
              <w:t>Β24.1.4</w:t>
            </w:r>
          </w:p>
        </w:tc>
        <w:tc>
          <w:tcPr>
            <w:tcW w:w="3116" w:type="dxa"/>
            <w:vAlign w:val="center"/>
            <w:hideMark/>
          </w:tcPr>
          <w:p w14:paraId="3E31CC3C" w14:textId="77777777" w:rsidR="000F7915" w:rsidRPr="000F7915" w:rsidRDefault="000F7915" w:rsidP="000F7915">
            <w:pPr>
              <w:spacing w:after="160" w:line="259" w:lineRule="auto"/>
              <w:rPr>
                <w:lang w:val="en-GB"/>
              </w:rPr>
            </w:pPr>
            <w:proofErr w:type="spellStart"/>
            <w:r w:rsidRPr="000F7915">
              <w:rPr>
                <w:lang w:val="en-GB"/>
              </w:rPr>
              <w:t>Αυτόμ</w:t>
            </w:r>
            <w:proofErr w:type="spellEnd"/>
            <w:r w:rsidRPr="000F7915">
              <w:rPr>
                <w:lang w:val="en-GB"/>
              </w:rPr>
              <w:t xml:space="preserve">ατη </w:t>
            </w:r>
            <w:proofErr w:type="spellStart"/>
            <w:r w:rsidRPr="000F7915">
              <w:rPr>
                <w:lang w:val="en-GB"/>
              </w:rPr>
              <w:t>ενεργο</w:t>
            </w:r>
            <w:proofErr w:type="spellEnd"/>
            <w:r w:rsidRPr="000F7915">
              <w:rPr>
                <w:lang w:val="en-GB"/>
              </w:rPr>
              <w:t xml:space="preserve">ποίηση </w:t>
            </w:r>
          </w:p>
        </w:tc>
        <w:tc>
          <w:tcPr>
            <w:tcW w:w="2279" w:type="dxa"/>
            <w:vAlign w:val="center"/>
            <w:hideMark/>
          </w:tcPr>
          <w:p w14:paraId="1774F284" w14:textId="77777777" w:rsidR="000F7915" w:rsidRPr="000F7915" w:rsidRDefault="000F7915" w:rsidP="000F7915">
            <w:pPr>
              <w:spacing w:after="160" w:line="259" w:lineRule="auto"/>
            </w:pPr>
            <w:r w:rsidRPr="000F7915">
              <w:t xml:space="preserve"> σε θερμοκρασίες   κάτω των 5 </w:t>
            </w:r>
            <w:r w:rsidRPr="000F7915">
              <w:rPr>
                <w:lang w:val="en-GB"/>
              </w:rPr>
              <w:t>C</w:t>
            </w:r>
            <w:r w:rsidRPr="000F7915">
              <w:t xml:space="preserve"> </w:t>
            </w:r>
          </w:p>
        </w:tc>
        <w:tc>
          <w:tcPr>
            <w:tcW w:w="1284" w:type="dxa"/>
          </w:tcPr>
          <w:p w14:paraId="7C8867D3" w14:textId="77777777" w:rsidR="000F7915" w:rsidRPr="000F7915" w:rsidRDefault="000F7915" w:rsidP="000F7915">
            <w:pPr>
              <w:spacing w:after="160" w:line="259" w:lineRule="auto"/>
            </w:pPr>
          </w:p>
        </w:tc>
        <w:tc>
          <w:tcPr>
            <w:tcW w:w="1681" w:type="dxa"/>
          </w:tcPr>
          <w:p w14:paraId="1803FA7F" w14:textId="77777777" w:rsidR="000F7915" w:rsidRPr="000F7915" w:rsidRDefault="000F7915" w:rsidP="000F7915">
            <w:pPr>
              <w:spacing w:after="160" w:line="259" w:lineRule="auto"/>
            </w:pPr>
          </w:p>
        </w:tc>
      </w:tr>
      <w:tr w:rsidR="000F7915" w:rsidRPr="000F7915" w14:paraId="7CF99761" w14:textId="77777777" w:rsidTr="008A39EF">
        <w:trPr>
          <w:trHeight w:val="930"/>
        </w:trPr>
        <w:tc>
          <w:tcPr>
            <w:tcW w:w="1113" w:type="dxa"/>
            <w:vAlign w:val="center"/>
            <w:hideMark/>
          </w:tcPr>
          <w:p w14:paraId="7F4EECFA" w14:textId="77777777" w:rsidR="000F7915" w:rsidRPr="000F7915" w:rsidRDefault="000F7915" w:rsidP="000F7915">
            <w:pPr>
              <w:spacing w:after="160" w:line="259" w:lineRule="auto"/>
              <w:rPr>
                <w:lang w:val="en-GB"/>
              </w:rPr>
            </w:pPr>
            <w:r w:rsidRPr="000F7915">
              <w:rPr>
                <w:lang w:val="en-GB"/>
              </w:rPr>
              <w:t>Β24.1.5</w:t>
            </w:r>
          </w:p>
        </w:tc>
        <w:tc>
          <w:tcPr>
            <w:tcW w:w="3116" w:type="dxa"/>
            <w:vAlign w:val="center"/>
            <w:hideMark/>
          </w:tcPr>
          <w:p w14:paraId="11E61F3F" w14:textId="77777777" w:rsidR="000F7915" w:rsidRPr="000F7915" w:rsidRDefault="000F7915" w:rsidP="000F7915">
            <w:pPr>
              <w:spacing w:after="160" w:line="259" w:lineRule="auto"/>
              <w:rPr>
                <w:lang w:val="en-GB"/>
              </w:rPr>
            </w:pPr>
            <w:proofErr w:type="spellStart"/>
            <w:proofErr w:type="gramStart"/>
            <w:r w:rsidRPr="000F7915">
              <w:rPr>
                <w:lang w:val="en-GB"/>
              </w:rPr>
              <w:t>Υλικά</w:t>
            </w:r>
            <w:proofErr w:type="spellEnd"/>
            <w:r w:rsidRPr="000F7915">
              <w:rPr>
                <w:lang w:val="en-GB"/>
              </w:rPr>
              <w:t xml:space="preserve">  κατα</w:t>
            </w:r>
            <w:proofErr w:type="spellStart"/>
            <w:r w:rsidRPr="000F7915">
              <w:rPr>
                <w:lang w:val="en-GB"/>
              </w:rPr>
              <w:t>σκευής</w:t>
            </w:r>
            <w:proofErr w:type="spellEnd"/>
            <w:proofErr w:type="gramEnd"/>
            <w:r w:rsidRPr="000F7915">
              <w:rPr>
                <w:lang w:val="en-GB"/>
              </w:rPr>
              <w:t xml:space="preserve">  </w:t>
            </w:r>
          </w:p>
        </w:tc>
        <w:tc>
          <w:tcPr>
            <w:tcW w:w="2279" w:type="dxa"/>
            <w:vAlign w:val="center"/>
            <w:hideMark/>
          </w:tcPr>
          <w:p w14:paraId="44496112" w14:textId="77777777" w:rsidR="000F7915" w:rsidRPr="000F7915" w:rsidRDefault="000F7915" w:rsidP="000F7915">
            <w:pPr>
              <w:spacing w:after="160" w:line="259" w:lineRule="auto"/>
            </w:pPr>
            <w:r w:rsidRPr="000F7915">
              <w:t xml:space="preserve">υποχρεωτικά από </w:t>
            </w:r>
            <w:proofErr w:type="spellStart"/>
            <w:r w:rsidRPr="000F7915">
              <w:t>ανοδιωμένο</w:t>
            </w:r>
            <w:proofErr w:type="spellEnd"/>
            <w:r w:rsidRPr="000F7915">
              <w:t xml:space="preserve"> αλουμίνιο και  ανοξείδωτο ατσάλι (</w:t>
            </w:r>
            <w:r w:rsidRPr="000F7915">
              <w:rPr>
                <w:lang w:val="en-GB"/>
              </w:rPr>
              <w:t>stainless</w:t>
            </w:r>
            <w:r w:rsidRPr="000F7915">
              <w:t xml:space="preserve"> </w:t>
            </w:r>
            <w:r w:rsidRPr="000F7915">
              <w:rPr>
                <w:lang w:val="en-GB"/>
              </w:rPr>
              <w:t>steel</w:t>
            </w:r>
            <w:r w:rsidRPr="000F7915">
              <w:t xml:space="preserve">) </w:t>
            </w:r>
          </w:p>
        </w:tc>
        <w:tc>
          <w:tcPr>
            <w:tcW w:w="1284" w:type="dxa"/>
          </w:tcPr>
          <w:p w14:paraId="4E1DB752" w14:textId="77777777" w:rsidR="000F7915" w:rsidRPr="000F7915" w:rsidRDefault="000F7915" w:rsidP="000F7915">
            <w:pPr>
              <w:spacing w:after="160" w:line="259" w:lineRule="auto"/>
            </w:pPr>
          </w:p>
        </w:tc>
        <w:tc>
          <w:tcPr>
            <w:tcW w:w="1681" w:type="dxa"/>
          </w:tcPr>
          <w:p w14:paraId="650E9F13" w14:textId="77777777" w:rsidR="000F7915" w:rsidRPr="000F7915" w:rsidRDefault="000F7915" w:rsidP="000F7915">
            <w:pPr>
              <w:spacing w:after="160" w:line="259" w:lineRule="auto"/>
            </w:pPr>
          </w:p>
        </w:tc>
      </w:tr>
      <w:tr w:rsidR="000F7915" w:rsidRPr="000F7915" w14:paraId="0995C486" w14:textId="77777777" w:rsidTr="008A39EF">
        <w:trPr>
          <w:trHeight w:val="615"/>
        </w:trPr>
        <w:tc>
          <w:tcPr>
            <w:tcW w:w="1113" w:type="dxa"/>
            <w:vAlign w:val="center"/>
            <w:hideMark/>
          </w:tcPr>
          <w:p w14:paraId="0E3171A2" w14:textId="77777777" w:rsidR="000F7915" w:rsidRPr="000F7915" w:rsidRDefault="000F7915" w:rsidP="000F7915">
            <w:pPr>
              <w:spacing w:after="160" w:line="259" w:lineRule="auto"/>
              <w:rPr>
                <w:lang w:val="en-GB"/>
              </w:rPr>
            </w:pPr>
            <w:r w:rsidRPr="000F7915">
              <w:rPr>
                <w:lang w:val="en-GB"/>
              </w:rPr>
              <w:t>Β24.1.6</w:t>
            </w:r>
          </w:p>
        </w:tc>
        <w:tc>
          <w:tcPr>
            <w:tcW w:w="3116" w:type="dxa"/>
            <w:vAlign w:val="center"/>
            <w:hideMark/>
          </w:tcPr>
          <w:p w14:paraId="19E0FE0A" w14:textId="77777777" w:rsidR="000F7915" w:rsidRPr="000F7915" w:rsidRDefault="000F7915" w:rsidP="000F7915">
            <w:pPr>
              <w:spacing w:after="160" w:line="259" w:lineRule="auto"/>
              <w:rPr>
                <w:lang w:val="en-GB"/>
              </w:rPr>
            </w:pPr>
            <w:proofErr w:type="spellStart"/>
            <w:r w:rsidRPr="000F7915">
              <w:rPr>
                <w:lang w:val="en-GB"/>
              </w:rPr>
              <w:t>Πλήρης</w:t>
            </w:r>
            <w:proofErr w:type="spellEnd"/>
            <w:r w:rsidRPr="000F7915">
              <w:rPr>
                <w:lang w:val="en-GB"/>
              </w:rPr>
              <w:t xml:space="preserve"> </w:t>
            </w:r>
            <w:proofErr w:type="spellStart"/>
            <w:r w:rsidRPr="000F7915">
              <w:rPr>
                <w:lang w:val="en-GB"/>
              </w:rPr>
              <w:t>συμμόρφωση</w:t>
            </w:r>
            <w:proofErr w:type="spellEnd"/>
            <w:r w:rsidRPr="000F7915">
              <w:rPr>
                <w:lang w:val="en-GB"/>
              </w:rPr>
              <w:t xml:space="preserve"> </w:t>
            </w:r>
            <w:proofErr w:type="spellStart"/>
            <w:r w:rsidRPr="000F7915">
              <w:rPr>
                <w:lang w:val="en-GB"/>
              </w:rPr>
              <w:t>μεΕυρω</w:t>
            </w:r>
            <w:proofErr w:type="spellEnd"/>
            <w:r w:rsidRPr="000F7915">
              <w:rPr>
                <w:lang w:val="en-GB"/>
              </w:rPr>
              <w:t xml:space="preserve">παϊκή </w:t>
            </w:r>
            <w:proofErr w:type="spellStart"/>
            <w:r w:rsidRPr="000F7915">
              <w:rPr>
                <w:lang w:val="en-GB"/>
              </w:rPr>
              <w:t>Προδι</w:t>
            </w:r>
            <w:proofErr w:type="spellEnd"/>
            <w:r w:rsidRPr="000F7915">
              <w:rPr>
                <w:lang w:val="en-GB"/>
              </w:rPr>
              <w:t xml:space="preserve">αγραφή  </w:t>
            </w:r>
          </w:p>
        </w:tc>
        <w:tc>
          <w:tcPr>
            <w:tcW w:w="2279" w:type="dxa"/>
            <w:noWrap/>
            <w:vAlign w:val="center"/>
            <w:hideMark/>
          </w:tcPr>
          <w:p w14:paraId="677E8339" w14:textId="77777777" w:rsidR="000F7915" w:rsidRPr="000F7915" w:rsidRDefault="000F7915" w:rsidP="000F7915">
            <w:pPr>
              <w:spacing w:after="160" w:line="259" w:lineRule="auto"/>
              <w:rPr>
                <w:lang w:val="en-GB"/>
              </w:rPr>
            </w:pPr>
            <w:r w:rsidRPr="000F7915">
              <w:rPr>
                <w:lang w:val="en-GB"/>
              </w:rPr>
              <w:t xml:space="preserve">2004/107/CE </w:t>
            </w:r>
            <w:proofErr w:type="spellStart"/>
            <w:r w:rsidRPr="000F7915">
              <w:rPr>
                <w:lang w:val="en-GB"/>
              </w:rPr>
              <w:t>τουλάχιστον</w:t>
            </w:r>
            <w:proofErr w:type="spellEnd"/>
          </w:p>
        </w:tc>
        <w:tc>
          <w:tcPr>
            <w:tcW w:w="1284" w:type="dxa"/>
          </w:tcPr>
          <w:p w14:paraId="7B7D0762" w14:textId="77777777" w:rsidR="000F7915" w:rsidRPr="000F7915" w:rsidRDefault="000F7915" w:rsidP="000F7915">
            <w:pPr>
              <w:spacing w:after="160" w:line="259" w:lineRule="auto"/>
              <w:rPr>
                <w:lang w:val="en-GB"/>
              </w:rPr>
            </w:pPr>
          </w:p>
        </w:tc>
        <w:tc>
          <w:tcPr>
            <w:tcW w:w="1681" w:type="dxa"/>
          </w:tcPr>
          <w:p w14:paraId="0691271A" w14:textId="77777777" w:rsidR="000F7915" w:rsidRPr="000F7915" w:rsidRDefault="000F7915" w:rsidP="000F7915">
            <w:pPr>
              <w:spacing w:after="160" w:line="259" w:lineRule="auto"/>
              <w:rPr>
                <w:lang w:val="en-GB"/>
              </w:rPr>
            </w:pPr>
          </w:p>
        </w:tc>
      </w:tr>
      <w:tr w:rsidR="000F7915" w:rsidRPr="000F7915" w14:paraId="7CE4EBAD" w14:textId="77777777" w:rsidTr="008A39EF">
        <w:trPr>
          <w:trHeight w:val="435"/>
        </w:trPr>
        <w:tc>
          <w:tcPr>
            <w:tcW w:w="1113" w:type="dxa"/>
            <w:vAlign w:val="center"/>
            <w:hideMark/>
          </w:tcPr>
          <w:p w14:paraId="51A1055F" w14:textId="77777777" w:rsidR="000F7915" w:rsidRPr="000F7915" w:rsidRDefault="000F7915" w:rsidP="000F7915">
            <w:pPr>
              <w:spacing w:after="160" w:line="259" w:lineRule="auto"/>
              <w:rPr>
                <w:lang w:val="en-GB"/>
              </w:rPr>
            </w:pPr>
            <w:r w:rsidRPr="000F7915">
              <w:rPr>
                <w:lang w:val="en-GB"/>
              </w:rPr>
              <w:t>Β24.1.7</w:t>
            </w:r>
          </w:p>
        </w:tc>
        <w:tc>
          <w:tcPr>
            <w:tcW w:w="3116" w:type="dxa"/>
            <w:vAlign w:val="center"/>
            <w:hideMark/>
          </w:tcPr>
          <w:p w14:paraId="2957EC4C" w14:textId="77777777" w:rsidR="000F7915" w:rsidRPr="000F7915" w:rsidRDefault="000F7915" w:rsidP="000F7915">
            <w:pPr>
              <w:spacing w:after="160" w:line="259" w:lineRule="auto"/>
              <w:rPr>
                <w:lang w:val="en-GB"/>
              </w:rPr>
            </w:pPr>
            <w:r w:rsidRPr="000F7915">
              <w:rPr>
                <w:lang w:val="en-GB"/>
              </w:rPr>
              <w:t>Ύπα</w:t>
            </w:r>
            <w:proofErr w:type="spellStart"/>
            <w:r w:rsidRPr="000F7915">
              <w:rPr>
                <w:lang w:val="en-GB"/>
              </w:rPr>
              <w:t>ρξη</w:t>
            </w:r>
            <w:proofErr w:type="spellEnd"/>
            <w:r w:rsidRPr="000F7915">
              <w:rPr>
                <w:lang w:val="en-GB"/>
              </w:rPr>
              <w:t xml:space="preserve"> </w:t>
            </w:r>
            <w:proofErr w:type="spellStart"/>
            <w:r w:rsidRPr="000F7915">
              <w:rPr>
                <w:lang w:val="en-GB"/>
              </w:rPr>
              <w:t>συστήμ</w:t>
            </w:r>
            <w:proofErr w:type="spellEnd"/>
            <w:r w:rsidRPr="000F7915">
              <w:rPr>
                <w:lang w:val="en-GB"/>
              </w:rPr>
              <w:t xml:space="preserve">ατος </w:t>
            </w:r>
            <w:proofErr w:type="spellStart"/>
            <w:r w:rsidRPr="000F7915">
              <w:rPr>
                <w:lang w:val="en-GB"/>
              </w:rPr>
              <w:t>θέρμ</w:t>
            </w:r>
            <w:proofErr w:type="spellEnd"/>
            <w:r w:rsidRPr="000F7915">
              <w:rPr>
                <w:lang w:val="en-GB"/>
              </w:rPr>
              <w:t>ανσης</w:t>
            </w:r>
          </w:p>
        </w:tc>
        <w:tc>
          <w:tcPr>
            <w:tcW w:w="2279" w:type="dxa"/>
            <w:vAlign w:val="center"/>
            <w:hideMark/>
          </w:tcPr>
          <w:p w14:paraId="2D10F0D5"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DF3F151" w14:textId="77777777" w:rsidR="000F7915" w:rsidRPr="000F7915" w:rsidRDefault="000F7915" w:rsidP="000F7915">
            <w:pPr>
              <w:spacing w:after="160" w:line="259" w:lineRule="auto"/>
              <w:rPr>
                <w:lang w:val="en-GB"/>
              </w:rPr>
            </w:pPr>
          </w:p>
        </w:tc>
        <w:tc>
          <w:tcPr>
            <w:tcW w:w="1681" w:type="dxa"/>
          </w:tcPr>
          <w:p w14:paraId="127DBDBE" w14:textId="77777777" w:rsidR="000F7915" w:rsidRPr="000F7915" w:rsidRDefault="000F7915" w:rsidP="000F7915">
            <w:pPr>
              <w:spacing w:after="160" w:line="259" w:lineRule="auto"/>
              <w:rPr>
                <w:lang w:val="en-GB"/>
              </w:rPr>
            </w:pPr>
          </w:p>
        </w:tc>
      </w:tr>
      <w:tr w:rsidR="000F7915" w:rsidRPr="000F7915" w14:paraId="17B00E69" w14:textId="77777777" w:rsidTr="008A39EF">
        <w:trPr>
          <w:trHeight w:val="750"/>
        </w:trPr>
        <w:tc>
          <w:tcPr>
            <w:tcW w:w="1113" w:type="dxa"/>
            <w:vAlign w:val="center"/>
            <w:hideMark/>
          </w:tcPr>
          <w:p w14:paraId="75323AE3" w14:textId="77777777" w:rsidR="000F7915" w:rsidRPr="000F7915" w:rsidRDefault="000F7915" w:rsidP="000F7915">
            <w:pPr>
              <w:spacing w:after="160" w:line="259" w:lineRule="auto"/>
              <w:rPr>
                <w:lang w:val="en-GB"/>
              </w:rPr>
            </w:pPr>
            <w:r w:rsidRPr="000F7915">
              <w:rPr>
                <w:lang w:val="en-GB"/>
              </w:rPr>
              <w:t>Β24.1.8</w:t>
            </w:r>
          </w:p>
        </w:tc>
        <w:tc>
          <w:tcPr>
            <w:tcW w:w="3116" w:type="dxa"/>
            <w:vAlign w:val="center"/>
            <w:hideMark/>
          </w:tcPr>
          <w:p w14:paraId="230A1E29" w14:textId="77777777" w:rsidR="000F7915" w:rsidRPr="000F7915" w:rsidRDefault="000F7915" w:rsidP="000F7915">
            <w:pPr>
              <w:spacing w:after="160" w:line="259" w:lineRule="auto"/>
            </w:pPr>
            <w:r w:rsidRPr="000F7915">
              <w:t>Συμπεριλαμβάνεται κατάλληλο ηλιακό πάνελ (</w:t>
            </w:r>
            <w:r w:rsidRPr="000F7915">
              <w:rPr>
                <w:lang w:val="en-GB"/>
              </w:rPr>
              <w:t>solar</w:t>
            </w:r>
            <w:r w:rsidRPr="000F7915">
              <w:t xml:space="preserve"> </w:t>
            </w:r>
            <w:r w:rsidRPr="000F7915">
              <w:rPr>
                <w:lang w:val="en-GB"/>
              </w:rPr>
              <w:t>panel</w:t>
            </w:r>
            <w:r w:rsidRPr="000F7915">
              <w:t>)  για ανεξάρτητη και πλήρη λειτουργία.</w:t>
            </w:r>
          </w:p>
        </w:tc>
        <w:tc>
          <w:tcPr>
            <w:tcW w:w="2279" w:type="dxa"/>
            <w:vAlign w:val="center"/>
            <w:hideMark/>
          </w:tcPr>
          <w:p w14:paraId="5633E2EF"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F95D513" w14:textId="77777777" w:rsidR="000F7915" w:rsidRPr="000F7915" w:rsidRDefault="000F7915" w:rsidP="000F7915">
            <w:pPr>
              <w:spacing w:after="160" w:line="259" w:lineRule="auto"/>
              <w:rPr>
                <w:lang w:val="en-GB"/>
              </w:rPr>
            </w:pPr>
          </w:p>
        </w:tc>
        <w:tc>
          <w:tcPr>
            <w:tcW w:w="1681" w:type="dxa"/>
          </w:tcPr>
          <w:p w14:paraId="521C031B" w14:textId="77777777" w:rsidR="000F7915" w:rsidRPr="000F7915" w:rsidRDefault="000F7915" w:rsidP="000F7915">
            <w:pPr>
              <w:spacing w:after="160" w:line="259" w:lineRule="auto"/>
              <w:rPr>
                <w:lang w:val="en-GB"/>
              </w:rPr>
            </w:pPr>
          </w:p>
        </w:tc>
      </w:tr>
      <w:tr w:rsidR="000F7915" w:rsidRPr="000F7915" w14:paraId="75BD790F" w14:textId="77777777" w:rsidTr="008A39EF">
        <w:trPr>
          <w:trHeight w:val="1440"/>
        </w:trPr>
        <w:tc>
          <w:tcPr>
            <w:tcW w:w="1113" w:type="dxa"/>
            <w:vAlign w:val="center"/>
            <w:hideMark/>
          </w:tcPr>
          <w:p w14:paraId="58257F53" w14:textId="77777777" w:rsidR="000F7915" w:rsidRPr="000F7915" w:rsidRDefault="000F7915" w:rsidP="000F7915">
            <w:pPr>
              <w:spacing w:after="160" w:line="259" w:lineRule="auto"/>
              <w:rPr>
                <w:lang w:val="en-GB"/>
              </w:rPr>
            </w:pPr>
            <w:r w:rsidRPr="000F7915">
              <w:rPr>
                <w:lang w:val="en-GB"/>
              </w:rPr>
              <w:t>Β24.1.9</w:t>
            </w:r>
          </w:p>
        </w:tc>
        <w:tc>
          <w:tcPr>
            <w:tcW w:w="3116" w:type="dxa"/>
            <w:vAlign w:val="center"/>
            <w:hideMark/>
          </w:tcPr>
          <w:p w14:paraId="3192814C" w14:textId="77777777" w:rsidR="000F7915" w:rsidRPr="000F7915" w:rsidRDefault="000F7915" w:rsidP="000F7915">
            <w:pPr>
              <w:spacing w:after="160" w:line="259" w:lineRule="auto"/>
            </w:pPr>
            <w:r w:rsidRPr="000F7915">
              <w:t xml:space="preserve">Το όλο σύστημα  θα πρέπει να έχει  υποστεί διεργασία με ειδικό  </w:t>
            </w:r>
            <w:proofErr w:type="spellStart"/>
            <w:r w:rsidRPr="000F7915">
              <w:t>φωτοκαταλυτικό</w:t>
            </w:r>
            <w:proofErr w:type="spellEnd"/>
            <w:r w:rsidRPr="000F7915">
              <w:t xml:space="preserve"> υλικό στο  που θα εξασφαλίζει τον </w:t>
            </w:r>
            <w:proofErr w:type="spellStart"/>
            <w:r w:rsidRPr="000F7915">
              <w:t>αυτοκαθαρισμό</w:t>
            </w:r>
            <w:proofErr w:type="spellEnd"/>
            <w:r w:rsidRPr="000F7915">
              <w:t xml:space="preserve"> τους και την </w:t>
            </w:r>
            <w:proofErr w:type="spellStart"/>
            <w:r w:rsidRPr="000F7915">
              <w:t>αντίμικροβιακη</w:t>
            </w:r>
            <w:proofErr w:type="spellEnd"/>
            <w:r w:rsidRPr="000F7915">
              <w:t xml:space="preserve"> τους δράση. </w:t>
            </w:r>
          </w:p>
        </w:tc>
        <w:tc>
          <w:tcPr>
            <w:tcW w:w="2279" w:type="dxa"/>
            <w:vAlign w:val="center"/>
            <w:hideMark/>
          </w:tcPr>
          <w:p w14:paraId="5C771AE6" w14:textId="77777777" w:rsidR="000F7915" w:rsidRPr="000F7915" w:rsidRDefault="000F7915" w:rsidP="000F7915">
            <w:pPr>
              <w:spacing w:after="160" w:line="259" w:lineRule="auto"/>
            </w:pPr>
            <w:r w:rsidRPr="000F7915">
              <w:t>Ο προμηθευτής  οφείλει  να περιγράψει με σαφήνεια τη διεργασία, το χρησιμοποιούμενο  υλικό  καθώς και να προσκομίσει έγκριτη  επιστημονική τεκμηρίωση  για τα ανωτέρω.</w:t>
            </w:r>
          </w:p>
        </w:tc>
        <w:tc>
          <w:tcPr>
            <w:tcW w:w="1284" w:type="dxa"/>
          </w:tcPr>
          <w:p w14:paraId="604FBEAC" w14:textId="77777777" w:rsidR="000F7915" w:rsidRPr="000F7915" w:rsidRDefault="000F7915" w:rsidP="000F7915">
            <w:pPr>
              <w:spacing w:after="160" w:line="259" w:lineRule="auto"/>
            </w:pPr>
          </w:p>
        </w:tc>
        <w:tc>
          <w:tcPr>
            <w:tcW w:w="1681" w:type="dxa"/>
          </w:tcPr>
          <w:p w14:paraId="6E52B382" w14:textId="77777777" w:rsidR="000F7915" w:rsidRPr="000F7915" w:rsidRDefault="000F7915" w:rsidP="000F7915">
            <w:pPr>
              <w:spacing w:after="160" w:line="259" w:lineRule="auto"/>
            </w:pPr>
          </w:p>
        </w:tc>
      </w:tr>
      <w:tr w:rsidR="000F7915" w:rsidRPr="000F7915" w14:paraId="19BD420F" w14:textId="77777777" w:rsidTr="008A39EF">
        <w:trPr>
          <w:trHeight w:val="600"/>
        </w:trPr>
        <w:tc>
          <w:tcPr>
            <w:tcW w:w="1113" w:type="dxa"/>
            <w:shd w:val="clear" w:color="auto" w:fill="B4C6E7" w:themeFill="accent1" w:themeFillTint="66"/>
            <w:vAlign w:val="center"/>
            <w:hideMark/>
          </w:tcPr>
          <w:p w14:paraId="00DA37F4" w14:textId="77777777" w:rsidR="000F7915" w:rsidRPr="000F7915" w:rsidRDefault="000F7915" w:rsidP="000F7915">
            <w:pPr>
              <w:spacing w:after="160" w:line="259" w:lineRule="auto"/>
              <w:rPr>
                <w:b/>
                <w:bCs/>
              </w:rPr>
            </w:pPr>
            <w:r w:rsidRPr="000F7915">
              <w:rPr>
                <w:b/>
                <w:bCs/>
                <w:lang w:val="en-GB"/>
              </w:rPr>
              <w:t> </w:t>
            </w:r>
          </w:p>
        </w:tc>
        <w:tc>
          <w:tcPr>
            <w:tcW w:w="8360" w:type="dxa"/>
            <w:gridSpan w:val="4"/>
            <w:shd w:val="clear" w:color="auto" w:fill="B4C6E7" w:themeFill="accent1" w:themeFillTint="66"/>
            <w:vAlign w:val="center"/>
            <w:hideMark/>
          </w:tcPr>
          <w:p w14:paraId="4EA136B9" w14:textId="77777777" w:rsidR="000F7915" w:rsidRPr="000F7915" w:rsidRDefault="000F7915" w:rsidP="000F7915">
            <w:pPr>
              <w:spacing w:after="160" w:line="259" w:lineRule="auto"/>
              <w:rPr>
                <w:b/>
                <w:bCs/>
              </w:rPr>
            </w:pPr>
            <w:r w:rsidRPr="000F7915">
              <w:rPr>
                <w:b/>
                <w:bCs/>
              </w:rPr>
              <w:t>Β24.2 ΠΛΗΡΕΣ ΣΥΣΤΗΜΑ ΤΑΧΕΙΑΣ ΠΡΟΕΤΟΙΜΑΣΙΑΣ ΔΕΙΓΜΑΤΩΝ ΓΙΑ ΧΡΩΜΑΤΟΓΡΑΦΙΚΗ - ΦΑΣΜΑΤΟΣΚΟΠΙΚΗ ΑΝΑΛΥΣΗ</w:t>
            </w:r>
          </w:p>
        </w:tc>
      </w:tr>
      <w:tr w:rsidR="000F7915" w:rsidRPr="000F7915" w14:paraId="5AE9D209" w14:textId="77777777" w:rsidTr="008A39EF">
        <w:trPr>
          <w:trHeight w:val="315"/>
        </w:trPr>
        <w:tc>
          <w:tcPr>
            <w:tcW w:w="1113" w:type="dxa"/>
            <w:vAlign w:val="center"/>
            <w:hideMark/>
          </w:tcPr>
          <w:p w14:paraId="0C9BF924" w14:textId="77777777" w:rsidR="000F7915" w:rsidRPr="000F7915" w:rsidRDefault="000F7915" w:rsidP="000F7915">
            <w:pPr>
              <w:spacing w:after="160" w:line="259" w:lineRule="auto"/>
              <w:rPr>
                <w:lang w:val="en-GB"/>
              </w:rPr>
            </w:pPr>
            <w:r w:rsidRPr="000F7915">
              <w:rPr>
                <w:lang w:val="en-GB"/>
              </w:rPr>
              <w:t>B24.2.1</w:t>
            </w:r>
          </w:p>
        </w:tc>
        <w:tc>
          <w:tcPr>
            <w:tcW w:w="3116" w:type="dxa"/>
            <w:vAlign w:val="center"/>
            <w:hideMark/>
          </w:tcPr>
          <w:p w14:paraId="56B19CB0"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79" w:type="dxa"/>
            <w:vAlign w:val="center"/>
            <w:hideMark/>
          </w:tcPr>
          <w:p w14:paraId="76D4F822" w14:textId="77777777" w:rsidR="000F7915" w:rsidRPr="000F7915" w:rsidRDefault="000F7915" w:rsidP="000F7915">
            <w:pPr>
              <w:spacing w:after="160" w:line="259" w:lineRule="auto"/>
              <w:rPr>
                <w:lang w:val="en-GB"/>
              </w:rPr>
            </w:pPr>
            <w:r w:rsidRPr="000F7915">
              <w:rPr>
                <w:lang w:val="en-GB"/>
              </w:rPr>
              <w:t>1</w:t>
            </w:r>
          </w:p>
        </w:tc>
        <w:tc>
          <w:tcPr>
            <w:tcW w:w="1284" w:type="dxa"/>
          </w:tcPr>
          <w:p w14:paraId="63401547" w14:textId="77777777" w:rsidR="000F7915" w:rsidRPr="000F7915" w:rsidRDefault="000F7915" w:rsidP="000F7915">
            <w:pPr>
              <w:spacing w:after="160" w:line="259" w:lineRule="auto"/>
              <w:rPr>
                <w:lang w:val="en-GB"/>
              </w:rPr>
            </w:pPr>
          </w:p>
        </w:tc>
        <w:tc>
          <w:tcPr>
            <w:tcW w:w="1681" w:type="dxa"/>
          </w:tcPr>
          <w:p w14:paraId="2C7D3869" w14:textId="77777777" w:rsidR="000F7915" w:rsidRPr="000F7915" w:rsidRDefault="000F7915" w:rsidP="000F7915">
            <w:pPr>
              <w:spacing w:after="160" w:line="259" w:lineRule="auto"/>
              <w:rPr>
                <w:lang w:val="en-GB"/>
              </w:rPr>
            </w:pPr>
          </w:p>
        </w:tc>
      </w:tr>
      <w:tr w:rsidR="000F7915" w:rsidRPr="000F7915" w14:paraId="3CB80C3E" w14:textId="77777777" w:rsidTr="008A39EF">
        <w:trPr>
          <w:trHeight w:val="705"/>
        </w:trPr>
        <w:tc>
          <w:tcPr>
            <w:tcW w:w="1113" w:type="dxa"/>
            <w:vAlign w:val="center"/>
            <w:hideMark/>
          </w:tcPr>
          <w:p w14:paraId="572B7E75" w14:textId="77777777" w:rsidR="000F7915" w:rsidRPr="000F7915" w:rsidRDefault="000F7915" w:rsidP="000F7915">
            <w:pPr>
              <w:spacing w:after="160" w:line="259" w:lineRule="auto"/>
              <w:rPr>
                <w:lang w:val="en-GB"/>
              </w:rPr>
            </w:pPr>
            <w:r w:rsidRPr="000F7915">
              <w:rPr>
                <w:lang w:val="en-GB"/>
              </w:rPr>
              <w:t> </w:t>
            </w:r>
          </w:p>
        </w:tc>
        <w:tc>
          <w:tcPr>
            <w:tcW w:w="3116" w:type="dxa"/>
            <w:shd w:val="clear" w:color="auto" w:fill="F2F2F2" w:themeFill="background1" w:themeFillShade="F2"/>
            <w:vAlign w:val="center"/>
            <w:hideMark/>
          </w:tcPr>
          <w:p w14:paraId="3A9F2A84" w14:textId="77777777" w:rsidR="000F7915" w:rsidRPr="000F7915" w:rsidRDefault="000F7915" w:rsidP="000F7915">
            <w:pPr>
              <w:spacing w:after="160" w:line="259" w:lineRule="auto"/>
              <w:rPr>
                <w:lang w:val="en-GB"/>
              </w:rPr>
            </w:pPr>
            <w:r w:rsidRPr="000F7915">
              <w:rPr>
                <w:lang w:val="en-GB"/>
              </w:rPr>
              <w:t xml:space="preserve">ΣΥΣΚΕΥΗ ΤΑΧΕΙΑΣ ΕΚΧΥΛΙΣΗΣ  </w:t>
            </w:r>
          </w:p>
        </w:tc>
        <w:tc>
          <w:tcPr>
            <w:tcW w:w="2279" w:type="dxa"/>
            <w:vAlign w:val="center"/>
            <w:hideMark/>
          </w:tcPr>
          <w:p w14:paraId="072EE5E5"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2D3630CC" w14:textId="77777777" w:rsidR="000F7915" w:rsidRPr="000F7915" w:rsidRDefault="000F7915" w:rsidP="000F7915">
            <w:pPr>
              <w:spacing w:after="160" w:line="259" w:lineRule="auto"/>
              <w:rPr>
                <w:lang w:val="en-GB"/>
              </w:rPr>
            </w:pPr>
          </w:p>
        </w:tc>
        <w:tc>
          <w:tcPr>
            <w:tcW w:w="1681" w:type="dxa"/>
          </w:tcPr>
          <w:p w14:paraId="12FADB34" w14:textId="77777777" w:rsidR="000F7915" w:rsidRPr="000F7915" w:rsidRDefault="000F7915" w:rsidP="000F7915">
            <w:pPr>
              <w:spacing w:after="160" w:line="259" w:lineRule="auto"/>
              <w:rPr>
                <w:lang w:val="en-GB"/>
              </w:rPr>
            </w:pPr>
          </w:p>
        </w:tc>
      </w:tr>
      <w:tr w:rsidR="000F7915" w:rsidRPr="000F7915" w14:paraId="4EE01483" w14:textId="77777777" w:rsidTr="008A39EF">
        <w:trPr>
          <w:trHeight w:val="1785"/>
        </w:trPr>
        <w:tc>
          <w:tcPr>
            <w:tcW w:w="1113" w:type="dxa"/>
            <w:vAlign w:val="center"/>
            <w:hideMark/>
          </w:tcPr>
          <w:p w14:paraId="7BBA82C2" w14:textId="77777777" w:rsidR="000F7915" w:rsidRPr="000F7915" w:rsidRDefault="000F7915" w:rsidP="000F7915">
            <w:pPr>
              <w:spacing w:after="160" w:line="259" w:lineRule="auto"/>
              <w:rPr>
                <w:lang w:val="en-GB"/>
              </w:rPr>
            </w:pPr>
            <w:r w:rsidRPr="000F7915">
              <w:rPr>
                <w:lang w:val="en-GB"/>
              </w:rPr>
              <w:lastRenderedPageBreak/>
              <w:t>Β24.2.2</w:t>
            </w:r>
          </w:p>
        </w:tc>
        <w:tc>
          <w:tcPr>
            <w:tcW w:w="3116" w:type="dxa"/>
            <w:vAlign w:val="center"/>
            <w:hideMark/>
          </w:tcPr>
          <w:p w14:paraId="3D373D52" w14:textId="77777777" w:rsidR="000F7915" w:rsidRPr="000F7915" w:rsidRDefault="000F7915" w:rsidP="000F7915">
            <w:pPr>
              <w:spacing w:after="160" w:line="259" w:lineRule="auto"/>
            </w:pPr>
            <w:r w:rsidRPr="000F7915">
              <w:t>Να είναι πλήρες σύστημα αυτόματης εκχύλισης (</w:t>
            </w:r>
            <w:r w:rsidRPr="000F7915">
              <w:rPr>
                <w:lang w:val="en-GB"/>
              </w:rPr>
              <w:t>S</w:t>
            </w:r>
            <w:r w:rsidRPr="000F7915">
              <w:t>.</w:t>
            </w:r>
            <w:r w:rsidRPr="000F7915">
              <w:rPr>
                <w:lang w:val="en-GB"/>
              </w:rPr>
              <w:t>P</w:t>
            </w:r>
            <w:r w:rsidRPr="000F7915">
              <w:t>.</w:t>
            </w:r>
            <w:r w:rsidRPr="000F7915">
              <w:rPr>
                <w:lang w:val="en-GB"/>
              </w:rPr>
              <w:t>E</w:t>
            </w:r>
            <w:r w:rsidRPr="000F7915">
              <w:t xml:space="preserve">. ) έως και 8 ίδιων ή και διαφορετικών δειγμάτων ταυτόχρονα </w:t>
            </w:r>
            <w:r w:rsidRPr="000F7915">
              <w:rPr>
                <w:b/>
                <w:bCs/>
              </w:rPr>
              <w:t>και να παραδοθεί με το ελάχιστο δυο πλήρεις λειτουργικές θέσεις.</w:t>
            </w:r>
            <w:r w:rsidRPr="000F7915">
              <w:t xml:space="preserve"> </w:t>
            </w:r>
            <w:r w:rsidRPr="000F7915">
              <w:rPr>
                <w:b/>
                <w:bCs/>
              </w:rPr>
              <w:t xml:space="preserve">Απαραίτητη προϋπόθεση το σύστημα να μπορεί να λειτουργήσει και με λιγότερα δείγματα , όσα επιλέγει κάθε φορά ο χειριστής. </w:t>
            </w:r>
            <w:r w:rsidRPr="000F7915">
              <w:t xml:space="preserve">Η επιλογή κάθε θέσης δείγματος να γίνεται αυτόματα με οπτικό αισθητήρα. </w:t>
            </w:r>
          </w:p>
        </w:tc>
        <w:tc>
          <w:tcPr>
            <w:tcW w:w="2279" w:type="dxa"/>
            <w:vAlign w:val="center"/>
            <w:hideMark/>
          </w:tcPr>
          <w:p w14:paraId="0B383B8C"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7512BA6" w14:textId="77777777" w:rsidR="000F7915" w:rsidRPr="000F7915" w:rsidRDefault="000F7915" w:rsidP="000F7915">
            <w:pPr>
              <w:spacing w:after="160" w:line="259" w:lineRule="auto"/>
              <w:rPr>
                <w:lang w:val="en-GB"/>
              </w:rPr>
            </w:pPr>
          </w:p>
        </w:tc>
        <w:tc>
          <w:tcPr>
            <w:tcW w:w="1681" w:type="dxa"/>
          </w:tcPr>
          <w:p w14:paraId="50044536" w14:textId="77777777" w:rsidR="000F7915" w:rsidRPr="000F7915" w:rsidRDefault="000F7915" w:rsidP="000F7915">
            <w:pPr>
              <w:spacing w:after="160" w:line="259" w:lineRule="auto"/>
              <w:rPr>
                <w:lang w:val="en-GB"/>
              </w:rPr>
            </w:pPr>
          </w:p>
        </w:tc>
      </w:tr>
      <w:tr w:rsidR="000F7915" w:rsidRPr="000F7915" w14:paraId="43043AE5" w14:textId="77777777" w:rsidTr="008A39EF">
        <w:trPr>
          <w:trHeight w:val="1530"/>
        </w:trPr>
        <w:tc>
          <w:tcPr>
            <w:tcW w:w="1113" w:type="dxa"/>
            <w:vAlign w:val="center"/>
            <w:hideMark/>
          </w:tcPr>
          <w:p w14:paraId="057FD503" w14:textId="77777777" w:rsidR="000F7915" w:rsidRPr="000F7915" w:rsidRDefault="000F7915" w:rsidP="000F7915">
            <w:pPr>
              <w:spacing w:after="160" w:line="259" w:lineRule="auto"/>
              <w:rPr>
                <w:lang w:val="en-GB"/>
              </w:rPr>
            </w:pPr>
            <w:r w:rsidRPr="000F7915">
              <w:rPr>
                <w:lang w:val="en-GB"/>
              </w:rPr>
              <w:t>Β24.2.3</w:t>
            </w:r>
          </w:p>
        </w:tc>
        <w:tc>
          <w:tcPr>
            <w:tcW w:w="3116" w:type="dxa"/>
            <w:vAlign w:val="center"/>
            <w:hideMark/>
          </w:tcPr>
          <w:p w14:paraId="141B8B64" w14:textId="77777777" w:rsidR="000F7915" w:rsidRPr="000F7915" w:rsidRDefault="000F7915" w:rsidP="000F7915">
            <w:pPr>
              <w:spacing w:after="160" w:line="259" w:lineRule="auto"/>
            </w:pPr>
            <w:r w:rsidRPr="000F7915">
              <w:t xml:space="preserve">Να υπάρχει δυνατότητα  εκχύλισης  δειγμάτων από 2 </w:t>
            </w:r>
            <w:r w:rsidRPr="000F7915">
              <w:rPr>
                <w:lang w:val="en-GB"/>
              </w:rPr>
              <w:t>ml</w:t>
            </w:r>
            <w:r w:rsidRPr="000F7915">
              <w:t xml:space="preserve">  έως και  8  λίτρα , χωρίς  κανένα  περιορισμό , εντελώς  αυτόματα, με δυνατότητα  διαφορετικών  όγκων σε κάθε θέση. Απαιτείται  η συνεργασία της  συσκευής  με  κάθε τύπου μπουκάλι δείγματος  χωρίς  περιορισμό. </w:t>
            </w:r>
          </w:p>
        </w:tc>
        <w:tc>
          <w:tcPr>
            <w:tcW w:w="2279" w:type="dxa"/>
            <w:vAlign w:val="center"/>
            <w:hideMark/>
          </w:tcPr>
          <w:p w14:paraId="7FBF30C0"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4BE2325" w14:textId="77777777" w:rsidR="000F7915" w:rsidRPr="000F7915" w:rsidRDefault="000F7915" w:rsidP="000F7915">
            <w:pPr>
              <w:spacing w:after="160" w:line="259" w:lineRule="auto"/>
              <w:rPr>
                <w:lang w:val="en-GB"/>
              </w:rPr>
            </w:pPr>
          </w:p>
        </w:tc>
        <w:tc>
          <w:tcPr>
            <w:tcW w:w="1681" w:type="dxa"/>
          </w:tcPr>
          <w:p w14:paraId="6D5723C5" w14:textId="77777777" w:rsidR="000F7915" w:rsidRPr="000F7915" w:rsidRDefault="000F7915" w:rsidP="000F7915">
            <w:pPr>
              <w:spacing w:after="160" w:line="259" w:lineRule="auto"/>
              <w:rPr>
                <w:lang w:val="en-GB"/>
              </w:rPr>
            </w:pPr>
          </w:p>
        </w:tc>
      </w:tr>
      <w:tr w:rsidR="000F7915" w:rsidRPr="000F7915" w14:paraId="44E3B09B" w14:textId="77777777" w:rsidTr="008A39EF">
        <w:trPr>
          <w:trHeight w:val="1125"/>
        </w:trPr>
        <w:tc>
          <w:tcPr>
            <w:tcW w:w="1113" w:type="dxa"/>
            <w:vAlign w:val="center"/>
            <w:hideMark/>
          </w:tcPr>
          <w:p w14:paraId="145446A0" w14:textId="77777777" w:rsidR="000F7915" w:rsidRPr="000F7915" w:rsidRDefault="000F7915" w:rsidP="000F7915">
            <w:pPr>
              <w:spacing w:after="160" w:line="259" w:lineRule="auto"/>
              <w:rPr>
                <w:lang w:val="en-GB"/>
              </w:rPr>
            </w:pPr>
            <w:r w:rsidRPr="000F7915">
              <w:rPr>
                <w:lang w:val="en-GB"/>
              </w:rPr>
              <w:t>Β24.2.4</w:t>
            </w:r>
          </w:p>
        </w:tc>
        <w:tc>
          <w:tcPr>
            <w:tcW w:w="3116" w:type="dxa"/>
            <w:vAlign w:val="center"/>
            <w:hideMark/>
          </w:tcPr>
          <w:p w14:paraId="00261D07" w14:textId="77777777" w:rsidR="000F7915" w:rsidRPr="000F7915" w:rsidRDefault="000F7915" w:rsidP="000F7915">
            <w:pPr>
              <w:spacing w:after="160" w:line="259" w:lineRule="auto"/>
            </w:pPr>
            <w:r w:rsidRPr="000F7915">
              <w:t xml:space="preserve">Να υπάρχει δυνατότητα συλλογής  έως και τεσσάρων  διαφορετικών κλασμάτων  ανά  δείγμα , με πλήρως αυτοματοποιημένη  διαδικασία. </w:t>
            </w:r>
          </w:p>
        </w:tc>
        <w:tc>
          <w:tcPr>
            <w:tcW w:w="2279" w:type="dxa"/>
            <w:vAlign w:val="center"/>
            <w:hideMark/>
          </w:tcPr>
          <w:p w14:paraId="51345229"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5F40C6B6" w14:textId="77777777" w:rsidR="000F7915" w:rsidRPr="000F7915" w:rsidRDefault="000F7915" w:rsidP="000F7915">
            <w:pPr>
              <w:spacing w:after="160" w:line="259" w:lineRule="auto"/>
              <w:rPr>
                <w:lang w:val="en-GB"/>
              </w:rPr>
            </w:pPr>
          </w:p>
        </w:tc>
        <w:tc>
          <w:tcPr>
            <w:tcW w:w="1681" w:type="dxa"/>
          </w:tcPr>
          <w:p w14:paraId="531417D9" w14:textId="77777777" w:rsidR="000F7915" w:rsidRPr="000F7915" w:rsidRDefault="000F7915" w:rsidP="000F7915">
            <w:pPr>
              <w:spacing w:after="160" w:line="259" w:lineRule="auto"/>
              <w:rPr>
                <w:lang w:val="en-GB"/>
              </w:rPr>
            </w:pPr>
          </w:p>
        </w:tc>
      </w:tr>
      <w:tr w:rsidR="000F7915" w:rsidRPr="000F7915" w14:paraId="4679175A" w14:textId="77777777" w:rsidTr="008A39EF">
        <w:trPr>
          <w:trHeight w:val="1005"/>
        </w:trPr>
        <w:tc>
          <w:tcPr>
            <w:tcW w:w="1113" w:type="dxa"/>
            <w:vAlign w:val="center"/>
            <w:hideMark/>
          </w:tcPr>
          <w:p w14:paraId="6DFAFCCD" w14:textId="77777777" w:rsidR="000F7915" w:rsidRPr="000F7915" w:rsidRDefault="000F7915" w:rsidP="000F7915">
            <w:pPr>
              <w:spacing w:after="160" w:line="259" w:lineRule="auto"/>
              <w:rPr>
                <w:lang w:val="en-GB"/>
              </w:rPr>
            </w:pPr>
            <w:r w:rsidRPr="000F7915">
              <w:rPr>
                <w:lang w:val="en-GB"/>
              </w:rPr>
              <w:t>Β24.2.5</w:t>
            </w:r>
          </w:p>
        </w:tc>
        <w:tc>
          <w:tcPr>
            <w:tcW w:w="3116" w:type="dxa"/>
            <w:vAlign w:val="center"/>
            <w:hideMark/>
          </w:tcPr>
          <w:p w14:paraId="50C14426" w14:textId="77777777" w:rsidR="000F7915" w:rsidRPr="000F7915" w:rsidRDefault="000F7915" w:rsidP="000F7915">
            <w:pPr>
              <w:spacing w:after="160" w:line="259" w:lineRule="auto"/>
            </w:pPr>
            <w:r w:rsidRPr="000F7915">
              <w:t xml:space="preserve">Δυνατότητα ταυτόχρονης ή και επιμέρους   χρήσης  έως και  6 διαλυτών  χωρίς κανένα περιορισμό ως  προς τη συμβατότητα ή την αντοχή της συσκευής  με αυτούς .    </w:t>
            </w:r>
          </w:p>
        </w:tc>
        <w:tc>
          <w:tcPr>
            <w:tcW w:w="2279" w:type="dxa"/>
            <w:vAlign w:val="center"/>
            <w:hideMark/>
          </w:tcPr>
          <w:p w14:paraId="2160536D"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76D4C7A" w14:textId="77777777" w:rsidR="000F7915" w:rsidRPr="000F7915" w:rsidRDefault="000F7915" w:rsidP="000F7915">
            <w:pPr>
              <w:spacing w:after="160" w:line="259" w:lineRule="auto"/>
              <w:rPr>
                <w:lang w:val="en-GB"/>
              </w:rPr>
            </w:pPr>
          </w:p>
        </w:tc>
        <w:tc>
          <w:tcPr>
            <w:tcW w:w="1681" w:type="dxa"/>
          </w:tcPr>
          <w:p w14:paraId="071B8990" w14:textId="77777777" w:rsidR="000F7915" w:rsidRPr="000F7915" w:rsidRDefault="000F7915" w:rsidP="000F7915">
            <w:pPr>
              <w:spacing w:after="160" w:line="259" w:lineRule="auto"/>
              <w:rPr>
                <w:lang w:val="en-GB"/>
              </w:rPr>
            </w:pPr>
          </w:p>
        </w:tc>
      </w:tr>
      <w:tr w:rsidR="000F7915" w:rsidRPr="000F7915" w14:paraId="4F693DD3" w14:textId="77777777" w:rsidTr="008A39EF">
        <w:trPr>
          <w:trHeight w:val="855"/>
        </w:trPr>
        <w:tc>
          <w:tcPr>
            <w:tcW w:w="1113" w:type="dxa"/>
            <w:vAlign w:val="center"/>
            <w:hideMark/>
          </w:tcPr>
          <w:p w14:paraId="2E81C0D2" w14:textId="77777777" w:rsidR="000F7915" w:rsidRPr="000F7915" w:rsidRDefault="000F7915" w:rsidP="000F7915">
            <w:pPr>
              <w:spacing w:after="160" w:line="259" w:lineRule="auto"/>
              <w:rPr>
                <w:lang w:val="en-GB"/>
              </w:rPr>
            </w:pPr>
            <w:r w:rsidRPr="000F7915">
              <w:rPr>
                <w:lang w:val="en-GB"/>
              </w:rPr>
              <w:t>Β24.2.6</w:t>
            </w:r>
          </w:p>
        </w:tc>
        <w:tc>
          <w:tcPr>
            <w:tcW w:w="3116" w:type="dxa"/>
            <w:vAlign w:val="center"/>
            <w:hideMark/>
          </w:tcPr>
          <w:p w14:paraId="42CF0C0F" w14:textId="77777777" w:rsidR="000F7915" w:rsidRPr="000F7915" w:rsidRDefault="000F7915" w:rsidP="000F7915">
            <w:pPr>
              <w:spacing w:after="160" w:line="259" w:lineRule="auto"/>
            </w:pPr>
            <w:r w:rsidRPr="000F7915">
              <w:t xml:space="preserve">Η συσκευή να διαθέτει ενσωματωμένο σύστημα ανάμειξης  διαλυτών , για απλή , εύκολη και ρυθμιζόμενη ανάμειξη αυτών. </w:t>
            </w:r>
          </w:p>
        </w:tc>
        <w:tc>
          <w:tcPr>
            <w:tcW w:w="2279" w:type="dxa"/>
            <w:vAlign w:val="center"/>
            <w:hideMark/>
          </w:tcPr>
          <w:p w14:paraId="1C0E7823"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223A4A3" w14:textId="77777777" w:rsidR="000F7915" w:rsidRPr="000F7915" w:rsidRDefault="000F7915" w:rsidP="000F7915">
            <w:pPr>
              <w:spacing w:after="160" w:line="259" w:lineRule="auto"/>
              <w:rPr>
                <w:lang w:val="en-GB"/>
              </w:rPr>
            </w:pPr>
          </w:p>
        </w:tc>
        <w:tc>
          <w:tcPr>
            <w:tcW w:w="1681" w:type="dxa"/>
          </w:tcPr>
          <w:p w14:paraId="5C6FFDD2" w14:textId="77777777" w:rsidR="000F7915" w:rsidRPr="000F7915" w:rsidRDefault="000F7915" w:rsidP="000F7915">
            <w:pPr>
              <w:spacing w:after="160" w:line="259" w:lineRule="auto"/>
              <w:rPr>
                <w:lang w:val="en-GB"/>
              </w:rPr>
            </w:pPr>
          </w:p>
        </w:tc>
      </w:tr>
      <w:tr w:rsidR="000F7915" w:rsidRPr="000F7915" w14:paraId="4034A407" w14:textId="77777777" w:rsidTr="008A39EF">
        <w:trPr>
          <w:trHeight w:val="1035"/>
        </w:trPr>
        <w:tc>
          <w:tcPr>
            <w:tcW w:w="1113" w:type="dxa"/>
            <w:vAlign w:val="center"/>
            <w:hideMark/>
          </w:tcPr>
          <w:p w14:paraId="1375AE02" w14:textId="77777777" w:rsidR="000F7915" w:rsidRPr="000F7915" w:rsidRDefault="000F7915" w:rsidP="000F7915">
            <w:pPr>
              <w:spacing w:after="160" w:line="259" w:lineRule="auto"/>
              <w:rPr>
                <w:lang w:val="en-GB"/>
              </w:rPr>
            </w:pPr>
            <w:r w:rsidRPr="000F7915">
              <w:rPr>
                <w:lang w:val="en-GB"/>
              </w:rPr>
              <w:lastRenderedPageBreak/>
              <w:t>Β24.2.7</w:t>
            </w:r>
          </w:p>
        </w:tc>
        <w:tc>
          <w:tcPr>
            <w:tcW w:w="3116" w:type="dxa"/>
            <w:vAlign w:val="center"/>
            <w:hideMark/>
          </w:tcPr>
          <w:p w14:paraId="24A13ADA" w14:textId="77777777" w:rsidR="000F7915" w:rsidRPr="000F7915" w:rsidRDefault="000F7915" w:rsidP="000F7915">
            <w:pPr>
              <w:spacing w:after="160" w:line="259" w:lineRule="auto"/>
            </w:pPr>
            <w:r w:rsidRPr="000F7915">
              <w:t xml:space="preserve">Συλλογή έως και τεσσάρων  κλασμάτων  ανά δείγμα  ή αποβολή μέρους του δείγματος  σε δοχεία αποβλήτων , εύκολα  ,απλά και αυτόματα .  </w:t>
            </w:r>
          </w:p>
        </w:tc>
        <w:tc>
          <w:tcPr>
            <w:tcW w:w="2279" w:type="dxa"/>
            <w:vAlign w:val="center"/>
            <w:hideMark/>
          </w:tcPr>
          <w:p w14:paraId="585B728B"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474624EC" w14:textId="77777777" w:rsidR="000F7915" w:rsidRPr="000F7915" w:rsidRDefault="000F7915" w:rsidP="000F7915">
            <w:pPr>
              <w:spacing w:after="160" w:line="259" w:lineRule="auto"/>
              <w:rPr>
                <w:lang w:val="en-GB"/>
              </w:rPr>
            </w:pPr>
          </w:p>
        </w:tc>
        <w:tc>
          <w:tcPr>
            <w:tcW w:w="1681" w:type="dxa"/>
          </w:tcPr>
          <w:p w14:paraId="6903572F" w14:textId="77777777" w:rsidR="000F7915" w:rsidRPr="000F7915" w:rsidRDefault="000F7915" w:rsidP="000F7915">
            <w:pPr>
              <w:spacing w:after="160" w:line="259" w:lineRule="auto"/>
              <w:rPr>
                <w:lang w:val="en-GB"/>
              </w:rPr>
            </w:pPr>
          </w:p>
        </w:tc>
      </w:tr>
      <w:tr w:rsidR="000F7915" w:rsidRPr="000F7915" w14:paraId="4285708C" w14:textId="77777777" w:rsidTr="008A39EF">
        <w:trPr>
          <w:trHeight w:val="870"/>
        </w:trPr>
        <w:tc>
          <w:tcPr>
            <w:tcW w:w="1113" w:type="dxa"/>
            <w:vAlign w:val="center"/>
            <w:hideMark/>
          </w:tcPr>
          <w:p w14:paraId="3E858758" w14:textId="77777777" w:rsidR="000F7915" w:rsidRPr="000F7915" w:rsidRDefault="000F7915" w:rsidP="000F7915">
            <w:pPr>
              <w:spacing w:after="160" w:line="259" w:lineRule="auto"/>
              <w:rPr>
                <w:lang w:val="en-GB"/>
              </w:rPr>
            </w:pPr>
            <w:r w:rsidRPr="000F7915">
              <w:rPr>
                <w:lang w:val="en-GB"/>
              </w:rPr>
              <w:t>Β24.2.8</w:t>
            </w:r>
          </w:p>
        </w:tc>
        <w:tc>
          <w:tcPr>
            <w:tcW w:w="3116" w:type="dxa"/>
            <w:vAlign w:val="center"/>
            <w:hideMark/>
          </w:tcPr>
          <w:p w14:paraId="23A61CE7" w14:textId="77777777" w:rsidR="000F7915" w:rsidRPr="000F7915" w:rsidRDefault="000F7915" w:rsidP="000F7915">
            <w:pPr>
              <w:spacing w:after="160" w:line="259" w:lineRule="auto"/>
            </w:pPr>
            <w:r w:rsidRPr="000F7915">
              <w:t xml:space="preserve">Να διαθέτει αυτόματη αραίωση  ή και ανάμειξη του κάθε δείγματος </w:t>
            </w:r>
            <w:proofErr w:type="spellStart"/>
            <w:r w:rsidRPr="000F7915">
              <w:t>κατ</w:t>
            </w:r>
            <w:proofErr w:type="spellEnd"/>
            <w:r w:rsidRPr="000F7915">
              <w:t xml:space="preserve"> επιλογή του χειριστή. </w:t>
            </w:r>
          </w:p>
        </w:tc>
        <w:tc>
          <w:tcPr>
            <w:tcW w:w="2279" w:type="dxa"/>
            <w:vAlign w:val="center"/>
            <w:hideMark/>
          </w:tcPr>
          <w:p w14:paraId="36AF8CE8"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7BD6299" w14:textId="77777777" w:rsidR="000F7915" w:rsidRPr="000F7915" w:rsidRDefault="000F7915" w:rsidP="000F7915">
            <w:pPr>
              <w:spacing w:after="160" w:line="259" w:lineRule="auto"/>
              <w:rPr>
                <w:lang w:val="en-GB"/>
              </w:rPr>
            </w:pPr>
          </w:p>
        </w:tc>
        <w:tc>
          <w:tcPr>
            <w:tcW w:w="1681" w:type="dxa"/>
          </w:tcPr>
          <w:p w14:paraId="077C318C" w14:textId="77777777" w:rsidR="000F7915" w:rsidRPr="000F7915" w:rsidRDefault="000F7915" w:rsidP="000F7915">
            <w:pPr>
              <w:spacing w:after="160" w:line="259" w:lineRule="auto"/>
              <w:rPr>
                <w:lang w:val="en-GB"/>
              </w:rPr>
            </w:pPr>
          </w:p>
        </w:tc>
      </w:tr>
      <w:tr w:rsidR="000F7915" w:rsidRPr="000F7915" w14:paraId="7F13DD66" w14:textId="77777777" w:rsidTr="008A39EF">
        <w:trPr>
          <w:trHeight w:val="945"/>
        </w:trPr>
        <w:tc>
          <w:tcPr>
            <w:tcW w:w="1113" w:type="dxa"/>
            <w:vAlign w:val="center"/>
            <w:hideMark/>
          </w:tcPr>
          <w:p w14:paraId="143B768A" w14:textId="77777777" w:rsidR="000F7915" w:rsidRPr="000F7915" w:rsidRDefault="000F7915" w:rsidP="000F7915">
            <w:pPr>
              <w:spacing w:after="160" w:line="259" w:lineRule="auto"/>
              <w:rPr>
                <w:lang w:val="en-GB"/>
              </w:rPr>
            </w:pPr>
            <w:r w:rsidRPr="000F7915">
              <w:rPr>
                <w:lang w:val="en-GB"/>
              </w:rPr>
              <w:t>Β24.2.9</w:t>
            </w:r>
          </w:p>
        </w:tc>
        <w:tc>
          <w:tcPr>
            <w:tcW w:w="3116" w:type="dxa"/>
            <w:vAlign w:val="center"/>
            <w:hideMark/>
          </w:tcPr>
          <w:p w14:paraId="483F5124" w14:textId="77777777" w:rsidR="000F7915" w:rsidRPr="000F7915" w:rsidRDefault="000F7915" w:rsidP="000F7915">
            <w:pPr>
              <w:spacing w:after="160" w:line="259" w:lineRule="auto"/>
              <w:rPr>
                <w:lang w:val="en-GB"/>
              </w:rPr>
            </w:pPr>
            <w:proofErr w:type="spellStart"/>
            <w:r w:rsidRPr="000F7915">
              <w:rPr>
                <w:lang w:val="en-GB"/>
              </w:rPr>
              <w:t>Συμ</w:t>
            </w:r>
            <w:proofErr w:type="spellEnd"/>
            <w:r w:rsidRPr="000F7915">
              <w:rPr>
                <w:lang w:val="en-GB"/>
              </w:rPr>
              <w:t xml:space="preserve">βατότητα </w:t>
            </w:r>
            <w:proofErr w:type="spellStart"/>
            <w:r w:rsidRPr="000F7915">
              <w:rPr>
                <w:lang w:val="en-GB"/>
              </w:rPr>
              <w:t>με</w:t>
            </w:r>
            <w:proofErr w:type="spellEnd"/>
            <w:r w:rsidRPr="000F7915">
              <w:rPr>
                <w:lang w:val="en-GB"/>
              </w:rPr>
              <w:t xml:space="preserve"> cartridges</w:t>
            </w:r>
          </w:p>
        </w:tc>
        <w:tc>
          <w:tcPr>
            <w:tcW w:w="2279" w:type="dxa"/>
            <w:vAlign w:val="center"/>
            <w:hideMark/>
          </w:tcPr>
          <w:p w14:paraId="4018B715" w14:textId="77777777" w:rsidR="000F7915" w:rsidRPr="000F7915" w:rsidRDefault="000F7915" w:rsidP="000F7915">
            <w:pPr>
              <w:spacing w:after="160" w:line="259" w:lineRule="auto"/>
            </w:pPr>
            <w:r w:rsidRPr="000F7915">
              <w:t xml:space="preserve">Η συσκευή να μπορεί να δεχτεί όλους  τους τύπους  των κοινών  </w:t>
            </w:r>
            <w:r w:rsidRPr="000F7915">
              <w:rPr>
                <w:lang w:val="en-GB"/>
              </w:rPr>
              <w:t>cartridges</w:t>
            </w:r>
            <w:r w:rsidRPr="000F7915">
              <w:t xml:space="preserve">  1, 3, 6 </w:t>
            </w:r>
            <w:r w:rsidRPr="000F7915">
              <w:rPr>
                <w:lang w:val="en-GB"/>
              </w:rPr>
              <w:t>ml</w:t>
            </w:r>
            <w:r w:rsidRPr="000F7915">
              <w:t>.</w:t>
            </w:r>
          </w:p>
        </w:tc>
        <w:tc>
          <w:tcPr>
            <w:tcW w:w="1284" w:type="dxa"/>
          </w:tcPr>
          <w:p w14:paraId="0F3474C7" w14:textId="77777777" w:rsidR="000F7915" w:rsidRPr="000F7915" w:rsidRDefault="000F7915" w:rsidP="000F7915">
            <w:pPr>
              <w:spacing w:after="160" w:line="259" w:lineRule="auto"/>
            </w:pPr>
          </w:p>
        </w:tc>
        <w:tc>
          <w:tcPr>
            <w:tcW w:w="1681" w:type="dxa"/>
          </w:tcPr>
          <w:p w14:paraId="6A70A918" w14:textId="77777777" w:rsidR="000F7915" w:rsidRPr="000F7915" w:rsidRDefault="000F7915" w:rsidP="000F7915">
            <w:pPr>
              <w:spacing w:after="160" w:line="259" w:lineRule="auto"/>
            </w:pPr>
          </w:p>
        </w:tc>
      </w:tr>
      <w:tr w:rsidR="000F7915" w:rsidRPr="000F7915" w14:paraId="0211A50B" w14:textId="77777777" w:rsidTr="008A39EF">
        <w:trPr>
          <w:trHeight w:val="675"/>
        </w:trPr>
        <w:tc>
          <w:tcPr>
            <w:tcW w:w="1113" w:type="dxa"/>
            <w:vAlign w:val="center"/>
            <w:hideMark/>
          </w:tcPr>
          <w:p w14:paraId="38219089" w14:textId="77777777" w:rsidR="000F7915" w:rsidRPr="000F7915" w:rsidRDefault="000F7915" w:rsidP="000F7915">
            <w:pPr>
              <w:spacing w:after="160" w:line="259" w:lineRule="auto"/>
              <w:rPr>
                <w:lang w:val="en-GB"/>
              </w:rPr>
            </w:pPr>
            <w:r w:rsidRPr="000F7915">
              <w:rPr>
                <w:lang w:val="en-GB"/>
              </w:rPr>
              <w:t>Β24.2.10</w:t>
            </w:r>
          </w:p>
        </w:tc>
        <w:tc>
          <w:tcPr>
            <w:tcW w:w="3116" w:type="dxa"/>
            <w:vAlign w:val="center"/>
            <w:hideMark/>
          </w:tcPr>
          <w:p w14:paraId="7AB2A29F" w14:textId="77777777" w:rsidR="000F7915" w:rsidRPr="000F7915" w:rsidRDefault="000F7915" w:rsidP="000F7915">
            <w:pPr>
              <w:spacing w:after="160" w:line="259" w:lineRule="auto"/>
              <w:rPr>
                <w:lang w:val="en-GB"/>
              </w:rPr>
            </w:pPr>
            <w:proofErr w:type="spellStart"/>
            <w:r w:rsidRPr="000F7915">
              <w:rPr>
                <w:lang w:val="en-GB"/>
              </w:rPr>
              <w:t>Πλήθος</w:t>
            </w:r>
            <w:proofErr w:type="spellEnd"/>
            <w:r w:rsidRPr="000F7915">
              <w:rPr>
                <w:lang w:val="en-GB"/>
              </w:rPr>
              <w:t xml:space="preserve"> </w:t>
            </w:r>
            <w:proofErr w:type="spellStart"/>
            <w:r w:rsidRPr="000F7915">
              <w:rPr>
                <w:lang w:val="en-GB"/>
              </w:rPr>
              <w:t>δι</w:t>
            </w:r>
            <w:proofErr w:type="spellEnd"/>
            <w:r w:rsidRPr="000F7915">
              <w:rPr>
                <w:lang w:val="en-GB"/>
              </w:rPr>
              <w:t>αλυτών</w:t>
            </w:r>
          </w:p>
        </w:tc>
        <w:tc>
          <w:tcPr>
            <w:tcW w:w="2279" w:type="dxa"/>
            <w:vAlign w:val="center"/>
            <w:hideMark/>
          </w:tcPr>
          <w:p w14:paraId="32159936" w14:textId="77777777" w:rsidR="000F7915" w:rsidRPr="000F7915" w:rsidRDefault="000F7915" w:rsidP="000F7915">
            <w:pPr>
              <w:spacing w:after="160" w:line="259" w:lineRule="auto"/>
            </w:pPr>
            <w:r w:rsidRPr="000F7915">
              <w:t>Η εκχύλιση να γίνεται  μέχρι και με 6 διαλύτες σε κάθε θέση.</w:t>
            </w:r>
          </w:p>
        </w:tc>
        <w:tc>
          <w:tcPr>
            <w:tcW w:w="1284" w:type="dxa"/>
          </w:tcPr>
          <w:p w14:paraId="01A37261" w14:textId="77777777" w:rsidR="000F7915" w:rsidRPr="000F7915" w:rsidRDefault="000F7915" w:rsidP="000F7915">
            <w:pPr>
              <w:spacing w:after="160" w:line="259" w:lineRule="auto"/>
            </w:pPr>
          </w:p>
        </w:tc>
        <w:tc>
          <w:tcPr>
            <w:tcW w:w="1681" w:type="dxa"/>
          </w:tcPr>
          <w:p w14:paraId="7667AAD5" w14:textId="77777777" w:rsidR="000F7915" w:rsidRPr="000F7915" w:rsidRDefault="000F7915" w:rsidP="000F7915">
            <w:pPr>
              <w:spacing w:after="160" w:line="259" w:lineRule="auto"/>
            </w:pPr>
          </w:p>
        </w:tc>
      </w:tr>
      <w:tr w:rsidR="000F7915" w:rsidRPr="000F7915" w14:paraId="257C7B37" w14:textId="77777777" w:rsidTr="008A39EF">
        <w:trPr>
          <w:trHeight w:val="750"/>
        </w:trPr>
        <w:tc>
          <w:tcPr>
            <w:tcW w:w="1113" w:type="dxa"/>
            <w:vAlign w:val="center"/>
            <w:hideMark/>
          </w:tcPr>
          <w:p w14:paraId="79F55928" w14:textId="77777777" w:rsidR="000F7915" w:rsidRPr="000F7915" w:rsidRDefault="000F7915" w:rsidP="000F7915">
            <w:pPr>
              <w:spacing w:after="160" w:line="259" w:lineRule="auto"/>
              <w:rPr>
                <w:lang w:val="en-GB"/>
              </w:rPr>
            </w:pPr>
            <w:r w:rsidRPr="000F7915">
              <w:rPr>
                <w:lang w:val="en-GB"/>
              </w:rPr>
              <w:t>Β24.2.11</w:t>
            </w:r>
          </w:p>
        </w:tc>
        <w:tc>
          <w:tcPr>
            <w:tcW w:w="3116" w:type="dxa"/>
            <w:vAlign w:val="center"/>
            <w:hideMark/>
          </w:tcPr>
          <w:p w14:paraId="546A3C48" w14:textId="77777777" w:rsidR="000F7915" w:rsidRPr="000F7915" w:rsidRDefault="000F7915" w:rsidP="000F7915">
            <w:pPr>
              <w:spacing w:after="160" w:line="259" w:lineRule="auto"/>
            </w:pPr>
            <w:r w:rsidRPr="000F7915">
              <w:t xml:space="preserve">Απαιτείται η δυνατότητα  αραίωσης,  αλλά και προσθήκης  αντιδραστηρίων  στο κάθε  δείγμα  αυτόματα. </w:t>
            </w:r>
          </w:p>
        </w:tc>
        <w:tc>
          <w:tcPr>
            <w:tcW w:w="2279" w:type="dxa"/>
            <w:vAlign w:val="center"/>
            <w:hideMark/>
          </w:tcPr>
          <w:p w14:paraId="0A978487"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1C3F7DF" w14:textId="77777777" w:rsidR="000F7915" w:rsidRPr="000F7915" w:rsidRDefault="000F7915" w:rsidP="000F7915">
            <w:pPr>
              <w:spacing w:after="160" w:line="259" w:lineRule="auto"/>
              <w:rPr>
                <w:lang w:val="en-GB"/>
              </w:rPr>
            </w:pPr>
          </w:p>
        </w:tc>
        <w:tc>
          <w:tcPr>
            <w:tcW w:w="1681" w:type="dxa"/>
          </w:tcPr>
          <w:p w14:paraId="06091522" w14:textId="77777777" w:rsidR="000F7915" w:rsidRPr="000F7915" w:rsidRDefault="000F7915" w:rsidP="000F7915">
            <w:pPr>
              <w:spacing w:after="160" w:line="259" w:lineRule="auto"/>
              <w:rPr>
                <w:lang w:val="en-GB"/>
              </w:rPr>
            </w:pPr>
          </w:p>
        </w:tc>
      </w:tr>
      <w:tr w:rsidR="000F7915" w:rsidRPr="000F7915" w14:paraId="371A069B" w14:textId="77777777" w:rsidTr="008A39EF">
        <w:trPr>
          <w:trHeight w:val="585"/>
        </w:trPr>
        <w:tc>
          <w:tcPr>
            <w:tcW w:w="1113" w:type="dxa"/>
            <w:vAlign w:val="center"/>
            <w:hideMark/>
          </w:tcPr>
          <w:p w14:paraId="338FB9DC" w14:textId="77777777" w:rsidR="000F7915" w:rsidRPr="000F7915" w:rsidRDefault="000F7915" w:rsidP="000F7915">
            <w:pPr>
              <w:spacing w:after="160" w:line="259" w:lineRule="auto"/>
              <w:rPr>
                <w:lang w:val="en-GB"/>
              </w:rPr>
            </w:pPr>
            <w:r w:rsidRPr="000F7915">
              <w:rPr>
                <w:lang w:val="en-GB"/>
              </w:rPr>
              <w:t>Β24.2.12</w:t>
            </w:r>
          </w:p>
        </w:tc>
        <w:tc>
          <w:tcPr>
            <w:tcW w:w="3116" w:type="dxa"/>
            <w:vAlign w:val="center"/>
            <w:hideMark/>
          </w:tcPr>
          <w:p w14:paraId="2BD9EE56" w14:textId="77777777" w:rsidR="000F7915" w:rsidRPr="000F7915" w:rsidRDefault="000F7915" w:rsidP="000F7915">
            <w:pPr>
              <w:spacing w:after="160" w:line="259" w:lineRule="auto"/>
            </w:pPr>
            <w:r w:rsidRPr="000F7915">
              <w:t>Αυτόματο  φιλτράρισμα   κατά την είσοδο των  δειγμάτων και των διαλυτών .</w:t>
            </w:r>
          </w:p>
        </w:tc>
        <w:tc>
          <w:tcPr>
            <w:tcW w:w="2279" w:type="dxa"/>
            <w:vAlign w:val="center"/>
            <w:hideMark/>
          </w:tcPr>
          <w:p w14:paraId="629922AC"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27D3FAA0" w14:textId="77777777" w:rsidR="000F7915" w:rsidRPr="000F7915" w:rsidRDefault="000F7915" w:rsidP="000F7915">
            <w:pPr>
              <w:spacing w:after="160" w:line="259" w:lineRule="auto"/>
              <w:rPr>
                <w:lang w:val="en-GB"/>
              </w:rPr>
            </w:pPr>
          </w:p>
        </w:tc>
        <w:tc>
          <w:tcPr>
            <w:tcW w:w="1681" w:type="dxa"/>
          </w:tcPr>
          <w:p w14:paraId="0A42934F" w14:textId="77777777" w:rsidR="000F7915" w:rsidRPr="000F7915" w:rsidRDefault="000F7915" w:rsidP="000F7915">
            <w:pPr>
              <w:spacing w:after="160" w:line="259" w:lineRule="auto"/>
              <w:rPr>
                <w:lang w:val="en-GB"/>
              </w:rPr>
            </w:pPr>
          </w:p>
        </w:tc>
      </w:tr>
      <w:tr w:rsidR="000F7915" w:rsidRPr="000F7915" w14:paraId="4E2C2204" w14:textId="77777777" w:rsidTr="008A39EF">
        <w:trPr>
          <w:trHeight w:val="2580"/>
        </w:trPr>
        <w:tc>
          <w:tcPr>
            <w:tcW w:w="1113" w:type="dxa"/>
            <w:vAlign w:val="center"/>
            <w:hideMark/>
          </w:tcPr>
          <w:p w14:paraId="7C7C3807" w14:textId="77777777" w:rsidR="000F7915" w:rsidRPr="000F7915" w:rsidRDefault="000F7915" w:rsidP="000F7915">
            <w:pPr>
              <w:spacing w:after="160" w:line="259" w:lineRule="auto"/>
              <w:rPr>
                <w:lang w:val="en-GB"/>
              </w:rPr>
            </w:pPr>
            <w:r w:rsidRPr="000F7915">
              <w:rPr>
                <w:lang w:val="en-GB"/>
              </w:rPr>
              <w:t>Β24.2.13</w:t>
            </w:r>
          </w:p>
        </w:tc>
        <w:tc>
          <w:tcPr>
            <w:tcW w:w="3116" w:type="dxa"/>
            <w:vAlign w:val="center"/>
            <w:hideMark/>
          </w:tcPr>
          <w:p w14:paraId="447E6EF0" w14:textId="77777777" w:rsidR="000F7915" w:rsidRPr="000F7915" w:rsidRDefault="000F7915" w:rsidP="000F7915">
            <w:pPr>
              <w:spacing w:after="160" w:line="259" w:lineRule="auto"/>
            </w:pPr>
            <w:r w:rsidRPr="000F7915">
              <w:t>Να παρέχεται  με λογισμικό του αυτού κατασκευαστή οίκου το οποίο υποχρεωτικά να παρέχει</w:t>
            </w:r>
            <w:r w:rsidRPr="000F7915">
              <w:br/>
              <w:t xml:space="preserve">  </w:t>
            </w:r>
          </w:p>
        </w:tc>
        <w:tc>
          <w:tcPr>
            <w:tcW w:w="2279" w:type="dxa"/>
            <w:vAlign w:val="center"/>
            <w:hideMark/>
          </w:tcPr>
          <w:p w14:paraId="4172B38C" w14:textId="77777777" w:rsidR="000F7915" w:rsidRPr="000F7915" w:rsidRDefault="000F7915" w:rsidP="000F7915">
            <w:pPr>
              <w:spacing w:after="160" w:line="259" w:lineRule="auto"/>
            </w:pPr>
            <w:r w:rsidRPr="000F7915">
              <w:rPr>
                <w:lang w:val="en-GB"/>
              </w:rPr>
              <w:t>a</w:t>
            </w:r>
            <w:r w:rsidRPr="000F7915">
              <w:t xml:space="preserve">. Καθορισμό των θέσεων </w:t>
            </w:r>
            <w:proofErr w:type="gramStart"/>
            <w:r w:rsidRPr="000F7915">
              <w:t>εκχύλισης .</w:t>
            </w:r>
            <w:proofErr w:type="gramEnd"/>
            <w:r w:rsidRPr="000F7915">
              <w:br/>
            </w:r>
            <w:r w:rsidRPr="000F7915">
              <w:rPr>
                <w:lang w:val="en-GB"/>
              </w:rPr>
              <w:t>b</w:t>
            </w:r>
            <w:r w:rsidRPr="000F7915">
              <w:t xml:space="preserve">. Ρύθμιση του όγκου των </w:t>
            </w:r>
            <w:proofErr w:type="gramStart"/>
            <w:r w:rsidRPr="000F7915">
              <w:t>διαλυτών  ,</w:t>
            </w:r>
            <w:proofErr w:type="gramEnd"/>
            <w:r w:rsidRPr="000F7915">
              <w:t xml:space="preserve"> των δειγμάτων και των αποβλήτων. </w:t>
            </w:r>
            <w:r w:rsidRPr="000F7915">
              <w:br/>
            </w:r>
            <w:r w:rsidRPr="000F7915">
              <w:rPr>
                <w:lang w:val="en-GB"/>
              </w:rPr>
              <w:t>c</w:t>
            </w:r>
            <w:r w:rsidRPr="000F7915">
              <w:t xml:space="preserve">. Ρύθμιση του </w:t>
            </w:r>
            <w:proofErr w:type="gramStart"/>
            <w:r w:rsidRPr="000F7915">
              <w:t>χρόνου  εκχύλισης</w:t>
            </w:r>
            <w:proofErr w:type="gramEnd"/>
            <w:r w:rsidRPr="000F7915">
              <w:t xml:space="preserve">  </w:t>
            </w:r>
            <w:proofErr w:type="gramStart"/>
            <w:r w:rsidRPr="000F7915">
              <w:t>ανά  δείγμα</w:t>
            </w:r>
            <w:proofErr w:type="gramEnd"/>
            <w:r w:rsidRPr="000F7915">
              <w:t xml:space="preserve"> , του </w:t>
            </w:r>
            <w:proofErr w:type="gramStart"/>
            <w:r w:rsidRPr="000F7915">
              <w:t>χρόνου  τυχόν</w:t>
            </w:r>
            <w:proofErr w:type="gramEnd"/>
            <w:r w:rsidRPr="000F7915">
              <w:t xml:space="preserve">  </w:t>
            </w:r>
            <w:proofErr w:type="gramStart"/>
            <w:r w:rsidRPr="000F7915">
              <w:t>ξήρανσης ,αλλά</w:t>
            </w:r>
            <w:proofErr w:type="gramEnd"/>
            <w:r w:rsidRPr="000F7915">
              <w:t xml:space="preserve">   και όλων των αλλά   </w:t>
            </w:r>
            <w:proofErr w:type="gramStart"/>
            <w:r w:rsidRPr="000F7915">
              <w:t>χρονικών  παραμέτρων</w:t>
            </w:r>
            <w:proofErr w:type="gramEnd"/>
            <w:r w:rsidRPr="000F7915">
              <w:t xml:space="preserve">  </w:t>
            </w:r>
            <w:r w:rsidRPr="000F7915">
              <w:br/>
            </w:r>
            <w:r w:rsidRPr="000F7915">
              <w:rPr>
                <w:lang w:val="en-GB"/>
              </w:rPr>
              <w:t>d</w:t>
            </w:r>
            <w:r w:rsidRPr="000F7915">
              <w:t xml:space="preserve">. Πλήρη </w:t>
            </w:r>
            <w:proofErr w:type="gramStart"/>
            <w:r w:rsidRPr="000F7915">
              <w:t>δυνατότητα  οικοδόμησης</w:t>
            </w:r>
            <w:proofErr w:type="gramEnd"/>
            <w:r w:rsidRPr="000F7915">
              <w:t xml:space="preserve">  ή και </w:t>
            </w:r>
            <w:proofErr w:type="gramStart"/>
            <w:r w:rsidRPr="000F7915">
              <w:t>τροποποίησης  υπάρχουσας</w:t>
            </w:r>
            <w:proofErr w:type="gramEnd"/>
            <w:r w:rsidRPr="000F7915">
              <w:t xml:space="preserve">  μεθόδου.</w:t>
            </w:r>
          </w:p>
        </w:tc>
        <w:tc>
          <w:tcPr>
            <w:tcW w:w="1284" w:type="dxa"/>
          </w:tcPr>
          <w:p w14:paraId="685ECAD6" w14:textId="77777777" w:rsidR="000F7915" w:rsidRPr="000F7915" w:rsidRDefault="000F7915" w:rsidP="000F7915">
            <w:pPr>
              <w:spacing w:after="160" w:line="259" w:lineRule="auto"/>
            </w:pPr>
          </w:p>
        </w:tc>
        <w:tc>
          <w:tcPr>
            <w:tcW w:w="1681" w:type="dxa"/>
          </w:tcPr>
          <w:p w14:paraId="179870CD" w14:textId="77777777" w:rsidR="000F7915" w:rsidRPr="000F7915" w:rsidRDefault="000F7915" w:rsidP="000F7915">
            <w:pPr>
              <w:spacing w:after="160" w:line="259" w:lineRule="auto"/>
            </w:pPr>
          </w:p>
        </w:tc>
      </w:tr>
      <w:tr w:rsidR="000F7915" w:rsidRPr="000F7915" w14:paraId="3FA6FF7D" w14:textId="77777777" w:rsidTr="008A39EF">
        <w:trPr>
          <w:trHeight w:val="1425"/>
        </w:trPr>
        <w:tc>
          <w:tcPr>
            <w:tcW w:w="1113" w:type="dxa"/>
            <w:vAlign w:val="center"/>
            <w:hideMark/>
          </w:tcPr>
          <w:p w14:paraId="0E21E07A" w14:textId="77777777" w:rsidR="000F7915" w:rsidRPr="000F7915" w:rsidRDefault="000F7915" w:rsidP="000F7915">
            <w:pPr>
              <w:spacing w:after="160" w:line="259" w:lineRule="auto"/>
              <w:rPr>
                <w:lang w:val="en-GB"/>
              </w:rPr>
            </w:pPr>
            <w:r w:rsidRPr="000F7915">
              <w:rPr>
                <w:lang w:val="en-GB"/>
              </w:rPr>
              <w:lastRenderedPageBreak/>
              <w:t>Β24.2.14</w:t>
            </w:r>
          </w:p>
        </w:tc>
        <w:tc>
          <w:tcPr>
            <w:tcW w:w="3116" w:type="dxa"/>
            <w:vAlign w:val="center"/>
            <w:hideMark/>
          </w:tcPr>
          <w:p w14:paraId="44AD66D0" w14:textId="77777777" w:rsidR="000F7915" w:rsidRPr="000F7915" w:rsidRDefault="000F7915" w:rsidP="000F7915">
            <w:pPr>
              <w:spacing w:after="160" w:line="259" w:lineRule="auto"/>
              <w:rPr>
                <w:lang w:val="en-GB"/>
              </w:rPr>
            </w:pPr>
            <w:proofErr w:type="spellStart"/>
            <w:r w:rsidRPr="000F7915">
              <w:rPr>
                <w:lang w:val="en-GB"/>
              </w:rPr>
              <w:t>Οθόνη</w:t>
            </w:r>
            <w:proofErr w:type="spellEnd"/>
            <w:r w:rsidRPr="000F7915">
              <w:rPr>
                <w:lang w:val="en-GB"/>
              </w:rPr>
              <w:t xml:space="preserve"> </w:t>
            </w:r>
            <w:proofErr w:type="spellStart"/>
            <w:r w:rsidRPr="000F7915">
              <w:rPr>
                <w:lang w:val="en-GB"/>
              </w:rPr>
              <w:t>χειρισμού</w:t>
            </w:r>
            <w:proofErr w:type="spellEnd"/>
            <w:r w:rsidRPr="000F7915">
              <w:rPr>
                <w:lang w:val="en-GB"/>
              </w:rPr>
              <w:t xml:space="preserve"> και </w:t>
            </w:r>
            <w:proofErr w:type="spellStart"/>
            <w:r w:rsidRPr="000F7915">
              <w:rPr>
                <w:lang w:val="en-GB"/>
              </w:rPr>
              <w:t>ενδείξεων</w:t>
            </w:r>
            <w:proofErr w:type="spellEnd"/>
          </w:p>
        </w:tc>
        <w:tc>
          <w:tcPr>
            <w:tcW w:w="2279" w:type="dxa"/>
            <w:vAlign w:val="center"/>
            <w:hideMark/>
          </w:tcPr>
          <w:p w14:paraId="4B4DFFC5" w14:textId="77777777" w:rsidR="000F7915" w:rsidRPr="000F7915" w:rsidRDefault="000F7915" w:rsidP="000F7915">
            <w:pPr>
              <w:spacing w:after="160" w:line="259" w:lineRule="auto"/>
            </w:pPr>
            <w:r w:rsidRPr="000F7915">
              <w:t xml:space="preserve">Να διαθέτει  επιπλέον  </w:t>
            </w:r>
            <w:r w:rsidRPr="000F7915">
              <w:rPr>
                <w:lang w:val="en-GB"/>
              </w:rPr>
              <w:t>LCD</w:t>
            </w:r>
            <w:r w:rsidRPr="000F7915">
              <w:t xml:space="preserve"> οθόνη αφής για πλήρη  λειτουργία και  επιλογή  μεθόδου εκχύλισης,     αλλά και για την παρακολούθηση της πορείας –εργασίας , χωρίς τη χρήση  Η/Υ .</w:t>
            </w:r>
          </w:p>
        </w:tc>
        <w:tc>
          <w:tcPr>
            <w:tcW w:w="1284" w:type="dxa"/>
          </w:tcPr>
          <w:p w14:paraId="0A5A09FA" w14:textId="77777777" w:rsidR="000F7915" w:rsidRPr="000F7915" w:rsidRDefault="000F7915" w:rsidP="000F7915">
            <w:pPr>
              <w:spacing w:after="160" w:line="259" w:lineRule="auto"/>
            </w:pPr>
          </w:p>
        </w:tc>
        <w:tc>
          <w:tcPr>
            <w:tcW w:w="1681" w:type="dxa"/>
          </w:tcPr>
          <w:p w14:paraId="3B3D7464" w14:textId="77777777" w:rsidR="000F7915" w:rsidRPr="000F7915" w:rsidRDefault="000F7915" w:rsidP="000F7915">
            <w:pPr>
              <w:spacing w:after="160" w:line="259" w:lineRule="auto"/>
            </w:pPr>
          </w:p>
        </w:tc>
      </w:tr>
      <w:tr w:rsidR="000F7915" w:rsidRPr="000F7915" w14:paraId="6D7CB17C" w14:textId="77777777" w:rsidTr="008A39EF">
        <w:trPr>
          <w:trHeight w:val="960"/>
        </w:trPr>
        <w:tc>
          <w:tcPr>
            <w:tcW w:w="1113" w:type="dxa"/>
            <w:vAlign w:val="center"/>
            <w:hideMark/>
          </w:tcPr>
          <w:p w14:paraId="04A42C1D" w14:textId="77777777" w:rsidR="000F7915" w:rsidRPr="000F7915" w:rsidRDefault="000F7915" w:rsidP="000F7915">
            <w:pPr>
              <w:spacing w:after="160" w:line="259" w:lineRule="auto"/>
              <w:rPr>
                <w:lang w:val="en-GB"/>
              </w:rPr>
            </w:pPr>
            <w:r w:rsidRPr="000F7915">
              <w:rPr>
                <w:lang w:val="en-GB"/>
              </w:rPr>
              <w:t>Β24.2.15</w:t>
            </w:r>
          </w:p>
        </w:tc>
        <w:tc>
          <w:tcPr>
            <w:tcW w:w="3116" w:type="dxa"/>
            <w:vAlign w:val="center"/>
            <w:hideMark/>
          </w:tcPr>
          <w:p w14:paraId="293D15E0"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 xml:space="preserve">αθέτει </w:t>
            </w:r>
            <w:proofErr w:type="gramStart"/>
            <w:r w:rsidRPr="000F7915">
              <w:rPr>
                <w:lang w:val="en-GB"/>
              </w:rPr>
              <w:t>α</w:t>
            </w:r>
            <w:proofErr w:type="spellStart"/>
            <w:r w:rsidRPr="000F7915">
              <w:rPr>
                <w:lang w:val="en-GB"/>
              </w:rPr>
              <w:t>υτόμ</w:t>
            </w:r>
            <w:proofErr w:type="spellEnd"/>
            <w:r w:rsidRPr="000F7915">
              <w:rPr>
                <w:lang w:val="en-GB"/>
              </w:rPr>
              <w:t>ατο  υπ</w:t>
            </w:r>
            <w:proofErr w:type="spellStart"/>
            <w:r w:rsidRPr="000F7915">
              <w:rPr>
                <w:lang w:val="en-GB"/>
              </w:rPr>
              <w:t>ολογισμό</w:t>
            </w:r>
            <w:proofErr w:type="spellEnd"/>
            <w:proofErr w:type="gramEnd"/>
            <w:r w:rsidRPr="000F7915">
              <w:rPr>
                <w:lang w:val="en-GB"/>
              </w:rPr>
              <w:t xml:space="preserve"> :</w:t>
            </w:r>
          </w:p>
        </w:tc>
        <w:tc>
          <w:tcPr>
            <w:tcW w:w="2279" w:type="dxa"/>
            <w:vAlign w:val="center"/>
            <w:hideMark/>
          </w:tcPr>
          <w:p w14:paraId="277CF4D7" w14:textId="77777777" w:rsidR="000F7915" w:rsidRPr="000F7915" w:rsidRDefault="000F7915" w:rsidP="000F7915">
            <w:pPr>
              <w:spacing w:after="160" w:line="259" w:lineRule="auto"/>
            </w:pPr>
            <w:r w:rsidRPr="000F7915">
              <w:t xml:space="preserve">Όγκου διαλυτών , όγκου </w:t>
            </w:r>
            <w:proofErr w:type="spellStart"/>
            <w:r w:rsidRPr="000F7915">
              <w:t>αποβλήτων,χρόνου</w:t>
            </w:r>
            <w:proofErr w:type="spellEnd"/>
            <w:r w:rsidRPr="000F7915">
              <w:t xml:space="preserve"> ανά  δείγμα,   αλλά και γραφική  παράσταση της  πορείας  εκχύλισης  ανά  δείγμα. </w:t>
            </w:r>
          </w:p>
        </w:tc>
        <w:tc>
          <w:tcPr>
            <w:tcW w:w="1284" w:type="dxa"/>
          </w:tcPr>
          <w:p w14:paraId="7FC99400" w14:textId="77777777" w:rsidR="000F7915" w:rsidRPr="000F7915" w:rsidRDefault="000F7915" w:rsidP="000F7915">
            <w:pPr>
              <w:spacing w:after="160" w:line="259" w:lineRule="auto"/>
            </w:pPr>
          </w:p>
        </w:tc>
        <w:tc>
          <w:tcPr>
            <w:tcW w:w="1681" w:type="dxa"/>
          </w:tcPr>
          <w:p w14:paraId="733FB12B" w14:textId="77777777" w:rsidR="000F7915" w:rsidRPr="000F7915" w:rsidRDefault="000F7915" w:rsidP="000F7915">
            <w:pPr>
              <w:spacing w:after="160" w:line="259" w:lineRule="auto"/>
            </w:pPr>
          </w:p>
        </w:tc>
      </w:tr>
      <w:tr w:rsidR="000F7915" w:rsidRPr="000F7915" w14:paraId="3A4599A2" w14:textId="77777777" w:rsidTr="008A39EF">
        <w:trPr>
          <w:trHeight w:val="1005"/>
        </w:trPr>
        <w:tc>
          <w:tcPr>
            <w:tcW w:w="1113" w:type="dxa"/>
            <w:vAlign w:val="center"/>
            <w:hideMark/>
          </w:tcPr>
          <w:p w14:paraId="63B1CD6B" w14:textId="77777777" w:rsidR="000F7915" w:rsidRPr="000F7915" w:rsidRDefault="000F7915" w:rsidP="000F7915">
            <w:pPr>
              <w:spacing w:after="160" w:line="259" w:lineRule="auto"/>
              <w:rPr>
                <w:lang w:val="en-GB"/>
              </w:rPr>
            </w:pPr>
            <w:r w:rsidRPr="000F7915">
              <w:rPr>
                <w:lang w:val="en-GB"/>
              </w:rPr>
              <w:t>Β24.2.16</w:t>
            </w:r>
          </w:p>
        </w:tc>
        <w:tc>
          <w:tcPr>
            <w:tcW w:w="3116" w:type="dxa"/>
            <w:vAlign w:val="center"/>
            <w:hideMark/>
          </w:tcPr>
          <w:p w14:paraId="372266F3" w14:textId="77777777" w:rsidR="000F7915" w:rsidRPr="000F7915" w:rsidRDefault="000F7915" w:rsidP="000F7915">
            <w:pPr>
              <w:spacing w:after="160" w:line="259" w:lineRule="auto"/>
            </w:pPr>
            <w:r w:rsidRPr="000F7915">
              <w:t xml:space="preserve">Απαιτείται   η ύπαρξη  τριών διαφορετικών γραμμών αποβλήτων  με αυτόματο διαχωρισμό για τα υδατικά , τα οργανικά   και τα  χλωριωμένα απόβλητα .  </w:t>
            </w:r>
          </w:p>
        </w:tc>
        <w:tc>
          <w:tcPr>
            <w:tcW w:w="2279" w:type="dxa"/>
            <w:vAlign w:val="center"/>
            <w:hideMark/>
          </w:tcPr>
          <w:p w14:paraId="3DD45364"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58FF860" w14:textId="77777777" w:rsidR="000F7915" w:rsidRPr="000F7915" w:rsidRDefault="000F7915" w:rsidP="000F7915">
            <w:pPr>
              <w:spacing w:after="160" w:line="259" w:lineRule="auto"/>
              <w:rPr>
                <w:lang w:val="en-GB"/>
              </w:rPr>
            </w:pPr>
          </w:p>
        </w:tc>
        <w:tc>
          <w:tcPr>
            <w:tcW w:w="1681" w:type="dxa"/>
          </w:tcPr>
          <w:p w14:paraId="4F383492" w14:textId="77777777" w:rsidR="000F7915" w:rsidRPr="000F7915" w:rsidRDefault="000F7915" w:rsidP="000F7915">
            <w:pPr>
              <w:spacing w:after="160" w:line="259" w:lineRule="auto"/>
              <w:rPr>
                <w:lang w:val="en-GB"/>
              </w:rPr>
            </w:pPr>
          </w:p>
        </w:tc>
      </w:tr>
      <w:tr w:rsidR="000F7915" w:rsidRPr="000F7915" w14:paraId="1CF1B148" w14:textId="77777777" w:rsidTr="008A39EF">
        <w:trPr>
          <w:trHeight w:val="765"/>
        </w:trPr>
        <w:tc>
          <w:tcPr>
            <w:tcW w:w="1113" w:type="dxa"/>
            <w:vAlign w:val="center"/>
            <w:hideMark/>
          </w:tcPr>
          <w:p w14:paraId="1B23B877" w14:textId="77777777" w:rsidR="000F7915" w:rsidRPr="000F7915" w:rsidRDefault="000F7915" w:rsidP="000F7915">
            <w:pPr>
              <w:spacing w:after="160" w:line="259" w:lineRule="auto"/>
              <w:rPr>
                <w:lang w:val="en-GB"/>
              </w:rPr>
            </w:pPr>
            <w:r w:rsidRPr="000F7915">
              <w:rPr>
                <w:lang w:val="en-GB"/>
              </w:rPr>
              <w:t>Β24.2.17</w:t>
            </w:r>
          </w:p>
        </w:tc>
        <w:tc>
          <w:tcPr>
            <w:tcW w:w="3116" w:type="dxa"/>
            <w:vAlign w:val="center"/>
            <w:hideMark/>
          </w:tcPr>
          <w:p w14:paraId="44687430" w14:textId="77777777" w:rsidR="000F7915" w:rsidRPr="000F7915" w:rsidRDefault="000F7915" w:rsidP="000F7915">
            <w:pPr>
              <w:spacing w:after="160" w:line="259" w:lineRule="auto"/>
            </w:pPr>
            <w:r w:rsidRPr="000F7915">
              <w:t xml:space="preserve">Πλήρη δυνατότητα αυτόματης  </w:t>
            </w:r>
            <w:proofErr w:type="spellStart"/>
            <w:r w:rsidRPr="000F7915">
              <w:t>έκπλυσης</w:t>
            </w:r>
            <w:proofErr w:type="spellEnd"/>
            <w:r w:rsidRPr="000F7915">
              <w:t xml:space="preserve"> των μπουκαλιών με όλους του πιθανούς διαλύτες, χωρίς περιορισμό .</w:t>
            </w:r>
          </w:p>
        </w:tc>
        <w:tc>
          <w:tcPr>
            <w:tcW w:w="2279" w:type="dxa"/>
            <w:vAlign w:val="center"/>
            <w:hideMark/>
          </w:tcPr>
          <w:p w14:paraId="763E2FCC"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4ABCA78F" w14:textId="77777777" w:rsidR="000F7915" w:rsidRPr="000F7915" w:rsidRDefault="000F7915" w:rsidP="000F7915">
            <w:pPr>
              <w:spacing w:after="160" w:line="259" w:lineRule="auto"/>
              <w:rPr>
                <w:lang w:val="en-GB"/>
              </w:rPr>
            </w:pPr>
          </w:p>
        </w:tc>
        <w:tc>
          <w:tcPr>
            <w:tcW w:w="1681" w:type="dxa"/>
          </w:tcPr>
          <w:p w14:paraId="4274FBEE" w14:textId="77777777" w:rsidR="000F7915" w:rsidRPr="000F7915" w:rsidRDefault="000F7915" w:rsidP="000F7915">
            <w:pPr>
              <w:spacing w:after="160" w:line="259" w:lineRule="auto"/>
              <w:rPr>
                <w:lang w:val="en-GB"/>
              </w:rPr>
            </w:pPr>
          </w:p>
        </w:tc>
      </w:tr>
      <w:tr w:rsidR="000F7915" w:rsidRPr="000F7915" w14:paraId="6F8576FF" w14:textId="77777777" w:rsidTr="008A39EF">
        <w:trPr>
          <w:trHeight w:val="765"/>
        </w:trPr>
        <w:tc>
          <w:tcPr>
            <w:tcW w:w="1113" w:type="dxa"/>
            <w:vAlign w:val="center"/>
            <w:hideMark/>
          </w:tcPr>
          <w:p w14:paraId="7F2AC622" w14:textId="77777777" w:rsidR="000F7915" w:rsidRPr="000F7915" w:rsidRDefault="000F7915" w:rsidP="000F7915">
            <w:pPr>
              <w:spacing w:after="160" w:line="259" w:lineRule="auto"/>
              <w:rPr>
                <w:lang w:val="en-GB"/>
              </w:rPr>
            </w:pPr>
            <w:r w:rsidRPr="000F7915">
              <w:rPr>
                <w:lang w:val="en-GB"/>
              </w:rPr>
              <w:t>Β24.2.18</w:t>
            </w:r>
          </w:p>
        </w:tc>
        <w:tc>
          <w:tcPr>
            <w:tcW w:w="3116" w:type="dxa"/>
            <w:vAlign w:val="center"/>
            <w:hideMark/>
          </w:tcPr>
          <w:p w14:paraId="27000249" w14:textId="77777777" w:rsidR="000F7915" w:rsidRPr="000F7915" w:rsidRDefault="000F7915" w:rsidP="000F7915">
            <w:pPr>
              <w:spacing w:after="160" w:line="259" w:lineRule="auto"/>
            </w:pPr>
            <w:r w:rsidRPr="000F7915">
              <w:t>Η συσκευή να λειτουργεί  συνεχόμενα  χωρίς την απαίτηση   Η/Υ   ο οποίος να χρησιμοποιείται κυρίως  για οικοδόμηση μεθόδων  .</w:t>
            </w:r>
          </w:p>
        </w:tc>
        <w:tc>
          <w:tcPr>
            <w:tcW w:w="2279" w:type="dxa"/>
            <w:vAlign w:val="center"/>
            <w:hideMark/>
          </w:tcPr>
          <w:p w14:paraId="46646EC7"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5FAB458" w14:textId="77777777" w:rsidR="000F7915" w:rsidRPr="000F7915" w:rsidRDefault="000F7915" w:rsidP="000F7915">
            <w:pPr>
              <w:spacing w:after="160" w:line="259" w:lineRule="auto"/>
              <w:rPr>
                <w:lang w:val="en-GB"/>
              </w:rPr>
            </w:pPr>
          </w:p>
        </w:tc>
        <w:tc>
          <w:tcPr>
            <w:tcW w:w="1681" w:type="dxa"/>
          </w:tcPr>
          <w:p w14:paraId="4DE54499" w14:textId="77777777" w:rsidR="000F7915" w:rsidRPr="000F7915" w:rsidRDefault="000F7915" w:rsidP="000F7915">
            <w:pPr>
              <w:spacing w:after="160" w:line="259" w:lineRule="auto"/>
              <w:rPr>
                <w:lang w:val="en-GB"/>
              </w:rPr>
            </w:pPr>
          </w:p>
        </w:tc>
      </w:tr>
      <w:tr w:rsidR="000F7915" w:rsidRPr="000F7915" w14:paraId="5F64B440" w14:textId="77777777" w:rsidTr="008A39EF">
        <w:trPr>
          <w:trHeight w:val="1560"/>
        </w:trPr>
        <w:tc>
          <w:tcPr>
            <w:tcW w:w="1113" w:type="dxa"/>
            <w:vAlign w:val="center"/>
            <w:hideMark/>
          </w:tcPr>
          <w:p w14:paraId="6E331789" w14:textId="77777777" w:rsidR="000F7915" w:rsidRPr="000F7915" w:rsidRDefault="000F7915" w:rsidP="000F7915">
            <w:pPr>
              <w:spacing w:after="160" w:line="259" w:lineRule="auto"/>
              <w:rPr>
                <w:lang w:val="en-GB"/>
              </w:rPr>
            </w:pPr>
            <w:r w:rsidRPr="000F7915">
              <w:rPr>
                <w:lang w:val="en-GB"/>
              </w:rPr>
              <w:t>Β24.2.19</w:t>
            </w:r>
          </w:p>
        </w:tc>
        <w:tc>
          <w:tcPr>
            <w:tcW w:w="3116" w:type="dxa"/>
            <w:vAlign w:val="center"/>
            <w:hideMark/>
          </w:tcPr>
          <w:p w14:paraId="391AC932" w14:textId="77777777" w:rsidR="000F7915" w:rsidRPr="000F7915" w:rsidRDefault="000F7915" w:rsidP="000F7915">
            <w:pPr>
              <w:spacing w:after="160" w:line="259" w:lineRule="auto"/>
              <w:rPr>
                <w:lang w:val="en-GB"/>
              </w:rPr>
            </w:pPr>
            <w:proofErr w:type="spellStart"/>
            <w:r w:rsidRPr="000F7915">
              <w:rPr>
                <w:lang w:val="en-GB"/>
              </w:rPr>
              <w:t>Δυν</w:t>
            </w:r>
            <w:proofErr w:type="spellEnd"/>
            <w:r w:rsidRPr="000F7915">
              <w:rPr>
                <w:lang w:val="en-GB"/>
              </w:rPr>
              <w:t>ατότητες Επ</w:t>
            </w:r>
            <w:proofErr w:type="spellStart"/>
            <w:r w:rsidRPr="000F7915">
              <w:rPr>
                <w:lang w:val="en-GB"/>
              </w:rPr>
              <w:t>έκτ</w:t>
            </w:r>
            <w:proofErr w:type="spellEnd"/>
            <w:r w:rsidRPr="000F7915">
              <w:rPr>
                <w:lang w:val="en-GB"/>
              </w:rPr>
              <w:t>ασης</w:t>
            </w:r>
          </w:p>
        </w:tc>
        <w:tc>
          <w:tcPr>
            <w:tcW w:w="2279" w:type="dxa"/>
            <w:vAlign w:val="center"/>
            <w:hideMark/>
          </w:tcPr>
          <w:p w14:paraId="53A568B1" w14:textId="77777777" w:rsidR="000F7915" w:rsidRPr="000F7915" w:rsidRDefault="000F7915" w:rsidP="000F7915">
            <w:pPr>
              <w:spacing w:after="160" w:line="259" w:lineRule="auto"/>
            </w:pPr>
            <w:r w:rsidRPr="000F7915">
              <w:t xml:space="preserve">Απαιτείται η δυνατότητα τυχόν μελλοντικής επέκτασης της συσκευής </w:t>
            </w:r>
            <w:r w:rsidRPr="000F7915">
              <w:rPr>
                <w:b/>
                <w:bCs/>
              </w:rPr>
              <w:t xml:space="preserve">με το ελάχιστο 8 οχτώ ανεξάρτητες - αυτόνομες θέσεις δειγμάτων με τη χρήση του ιδίου </w:t>
            </w:r>
            <w:r w:rsidRPr="000F7915">
              <w:rPr>
                <w:b/>
                <w:bCs/>
              </w:rPr>
              <w:lastRenderedPageBreak/>
              <w:t>λογισμικού και του ίδιου υπολογιστή.</w:t>
            </w:r>
            <w:r w:rsidRPr="000F7915">
              <w:t xml:space="preserve">.   </w:t>
            </w:r>
          </w:p>
        </w:tc>
        <w:tc>
          <w:tcPr>
            <w:tcW w:w="1284" w:type="dxa"/>
          </w:tcPr>
          <w:p w14:paraId="0BAE2CDD" w14:textId="77777777" w:rsidR="000F7915" w:rsidRPr="000F7915" w:rsidRDefault="000F7915" w:rsidP="000F7915">
            <w:pPr>
              <w:spacing w:after="160" w:line="259" w:lineRule="auto"/>
            </w:pPr>
          </w:p>
        </w:tc>
        <w:tc>
          <w:tcPr>
            <w:tcW w:w="1681" w:type="dxa"/>
          </w:tcPr>
          <w:p w14:paraId="33FBD69A" w14:textId="77777777" w:rsidR="000F7915" w:rsidRPr="000F7915" w:rsidRDefault="000F7915" w:rsidP="000F7915">
            <w:pPr>
              <w:spacing w:after="160" w:line="259" w:lineRule="auto"/>
            </w:pPr>
          </w:p>
        </w:tc>
      </w:tr>
      <w:tr w:rsidR="000F7915" w:rsidRPr="000F7915" w14:paraId="07FFD4FA" w14:textId="77777777" w:rsidTr="008A39EF">
        <w:trPr>
          <w:trHeight w:val="3750"/>
        </w:trPr>
        <w:tc>
          <w:tcPr>
            <w:tcW w:w="1113" w:type="dxa"/>
            <w:vAlign w:val="center"/>
            <w:hideMark/>
          </w:tcPr>
          <w:p w14:paraId="3563E114" w14:textId="77777777" w:rsidR="000F7915" w:rsidRPr="000F7915" w:rsidRDefault="000F7915" w:rsidP="000F7915">
            <w:pPr>
              <w:spacing w:after="160" w:line="259" w:lineRule="auto"/>
              <w:rPr>
                <w:lang w:val="en-GB"/>
              </w:rPr>
            </w:pPr>
            <w:r w:rsidRPr="000F7915">
              <w:rPr>
                <w:lang w:val="en-GB"/>
              </w:rPr>
              <w:t>Β24.2.20</w:t>
            </w:r>
          </w:p>
        </w:tc>
        <w:tc>
          <w:tcPr>
            <w:tcW w:w="3116" w:type="dxa"/>
            <w:vAlign w:val="center"/>
            <w:hideMark/>
          </w:tcPr>
          <w:p w14:paraId="53BE9056" w14:textId="77777777" w:rsidR="000F7915" w:rsidRPr="000F7915" w:rsidRDefault="000F7915" w:rsidP="000F7915">
            <w:pPr>
              <w:spacing w:after="160" w:line="259" w:lineRule="auto"/>
            </w:pPr>
            <w:r w:rsidRPr="000F7915">
              <w:t xml:space="preserve">Η συσκευή να βρίσκεται  σε απόλυτη συμφωνία και να  υποστηρίζει  </w:t>
            </w:r>
          </w:p>
        </w:tc>
        <w:tc>
          <w:tcPr>
            <w:tcW w:w="2279" w:type="dxa"/>
            <w:vAlign w:val="center"/>
            <w:hideMark/>
          </w:tcPr>
          <w:p w14:paraId="50B40570" w14:textId="77777777" w:rsidR="000F7915" w:rsidRPr="000F7915" w:rsidRDefault="000F7915" w:rsidP="000F7915">
            <w:pPr>
              <w:spacing w:after="160" w:line="259" w:lineRule="auto"/>
            </w:pPr>
            <w:r w:rsidRPr="000F7915">
              <w:t xml:space="preserve">- όλες τις επίσημες μεθόδους εκχύλισης όπως </w:t>
            </w:r>
            <w:proofErr w:type="spellStart"/>
            <w:r w:rsidRPr="000F7915">
              <w:t>Furan</w:t>
            </w:r>
            <w:proofErr w:type="spellEnd"/>
            <w:r w:rsidRPr="000F7915">
              <w:t xml:space="preserve">, </w:t>
            </w:r>
            <w:proofErr w:type="spellStart"/>
            <w:r w:rsidRPr="000F7915">
              <w:t>Passivators</w:t>
            </w:r>
            <w:proofErr w:type="spellEnd"/>
            <w:r w:rsidRPr="000F7915">
              <w:t xml:space="preserve"> IEC 60666, 1,4 </w:t>
            </w:r>
            <w:proofErr w:type="spellStart"/>
            <w:r w:rsidRPr="000F7915">
              <w:t>Dioxane</w:t>
            </w:r>
            <w:proofErr w:type="spellEnd"/>
            <w:r w:rsidRPr="000F7915">
              <w:t xml:space="preserve"> US EPA 522 , US EPA </w:t>
            </w:r>
            <w:proofErr w:type="spellStart"/>
            <w:r w:rsidRPr="000F7915">
              <w:t>Nitrosamines</w:t>
            </w:r>
            <w:proofErr w:type="spellEnd"/>
          </w:p>
          <w:p w14:paraId="25417D7E" w14:textId="77777777" w:rsidR="000F7915" w:rsidRPr="000F7915" w:rsidRDefault="000F7915" w:rsidP="000F7915">
            <w:pPr>
              <w:spacing w:after="160" w:line="259" w:lineRule="auto"/>
            </w:pPr>
            <w:r w:rsidRPr="000F7915">
              <w:t xml:space="preserve">- όλες τις μεθόδους AOAC για </w:t>
            </w:r>
            <w:proofErr w:type="spellStart"/>
            <w:r w:rsidRPr="000F7915">
              <w:t>μυκοτοξίνες</w:t>
            </w:r>
            <w:proofErr w:type="spellEnd"/>
            <w:r w:rsidRPr="000F7915">
              <w:t>, αντιβιοτικά</w:t>
            </w:r>
          </w:p>
          <w:p w14:paraId="5C782283" w14:textId="77777777" w:rsidR="000F7915" w:rsidRPr="000F7915" w:rsidRDefault="000F7915" w:rsidP="000F7915">
            <w:pPr>
              <w:spacing w:after="160" w:line="259" w:lineRule="auto"/>
            </w:pPr>
            <w:r w:rsidRPr="000F7915">
              <w:t>- όλες τις FDA μεθόδους για τρόφιμα , άλλα και δεκάδες άλλες εφαρμογές .</w:t>
            </w:r>
          </w:p>
          <w:p w14:paraId="07D0F055" w14:textId="77777777" w:rsidR="000F7915" w:rsidRPr="000F7915" w:rsidRDefault="000F7915" w:rsidP="000F7915">
            <w:pPr>
              <w:spacing w:after="160" w:line="259" w:lineRule="auto"/>
              <w:rPr>
                <w:b/>
                <w:bCs/>
              </w:rPr>
            </w:pPr>
            <w:r w:rsidRPr="000F7915">
              <w:rPr>
                <w:b/>
                <w:bCs/>
              </w:rPr>
              <w:t xml:space="preserve">Για τη μέθοδο </w:t>
            </w:r>
            <w:proofErr w:type="spellStart"/>
            <w:r w:rsidRPr="000F7915">
              <w:rPr>
                <w:b/>
                <w:bCs/>
              </w:rPr>
              <w:t>Furan</w:t>
            </w:r>
            <w:proofErr w:type="spellEnd"/>
            <w:r w:rsidRPr="000F7915">
              <w:rPr>
                <w:b/>
                <w:bCs/>
              </w:rPr>
              <w:t xml:space="preserve"> απαιτείται σαφέστατη αναφορά συμφωνίας της συσκευής στα επίσημα έντυπα του κατασκευαστή οίκου.</w:t>
            </w:r>
          </w:p>
          <w:p w14:paraId="75A0A034" w14:textId="77777777" w:rsidR="000F7915" w:rsidRPr="000F7915" w:rsidRDefault="000F7915" w:rsidP="000F7915">
            <w:pPr>
              <w:spacing w:after="160" w:line="259" w:lineRule="auto"/>
            </w:pPr>
          </w:p>
        </w:tc>
        <w:tc>
          <w:tcPr>
            <w:tcW w:w="1284" w:type="dxa"/>
          </w:tcPr>
          <w:p w14:paraId="2E2ED4FE" w14:textId="77777777" w:rsidR="000F7915" w:rsidRPr="000F7915" w:rsidRDefault="000F7915" w:rsidP="000F7915">
            <w:pPr>
              <w:spacing w:after="160" w:line="259" w:lineRule="auto"/>
            </w:pPr>
          </w:p>
        </w:tc>
        <w:tc>
          <w:tcPr>
            <w:tcW w:w="1681" w:type="dxa"/>
          </w:tcPr>
          <w:p w14:paraId="55ADCF8A" w14:textId="77777777" w:rsidR="000F7915" w:rsidRPr="000F7915" w:rsidRDefault="000F7915" w:rsidP="000F7915">
            <w:pPr>
              <w:spacing w:after="160" w:line="259" w:lineRule="auto"/>
            </w:pPr>
          </w:p>
        </w:tc>
      </w:tr>
      <w:tr w:rsidR="000F7915" w:rsidRPr="000F7915" w14:paraId="20341029" w14:textId="77777777" w:rsidTr="008A39EF">
        <w:trPr>
          <w:trHeight w:val="600"/>
        </w:trPr>
        <w:tc>
          <w:tcPr>
            <w:tcW w:w="1113" w:type="dxa"/>
            <w:vAlign w:val="center"/>
            <w:hideMark/>
          </w:tcPr>
          <w:p w14:paraId="7C9A2740" w14:textId="77777777" w:rsidR="000F7915" w:rsidRPr="000F7915" w:rsidRDefault="000F7915" w:rsidP="000F7915">
            <w:pPr>
              <w:spacing w:after="160" w:line="259" w:lineRule="auto"/>
              <w:rPr>
                <w:lang w:val="en-GB"/>
              </w:rPr>
            </w:pPr>
            <w:r w:rsidRPr="000F7915">
              <w:rPr>
                <w:lang w:val="en-GB"/>
              </w:rPr>
              <w:t>Β24.2.21</w:t>
            </w:r>
          </w:p>
        </w:tc>
        <w:tc>
          <w:tcPr>
            <w:tcW w:w="3116" w:type="dxa"/>
            <w:vAlign w:val="center"/>
            <w:hideMark/>
          </w:tcPr>
          <w:p w14:paraId="40E0B770" w14:textId="77777777" w:rsidR="000F7915" w:rsidRPr="000F7915" w:rsidRDefault="000F7915" w:rsidP="000F7915">
            <w:pPr>
              <w:spacing w:after="160" w:line="259" w:lineRule="auto"/>
            </w:pPr>
            <w:r w:rsidRPr="000F7915">
              <w:t xml:space="preserve">Οι διαστάσεις του οργάνου να </w:t>
            </w:r>
            <w:proofErr w:type="spellStart"/>
            <w:r w:rsidRPr="000F7915">
              <w:t>είναιώστε</w:t>
            </w:r>
            <w:proofErr w:type="spellEnd"/>
            <w:r w:rsidRPr="000F7915">
              <w:t xml:space="preserve"> να το καθιστούν , εύκολο στην τοποθέτηση . </w:t>
            </w:r>
          </w:p>
        </w:tc>
        <w:tc>
          <w:tcPr>
            <w:tcW w:w="2279" w:type="dxa"/>
            <w:vAlign w:val="center"/>
            <w:hideMark/>
          </w:tcPr>
          <w:p w14:paraId="07EA20D4" w14:textId="77777777" w:rsidR="000F7915" w:rsidRPr="000F7915" w:rsidRDefault="000F7915" w:rsidP="000F7915">
            <w:pPr>
              <w:spacing w:after="160" w:line="259" w:lineRule="auto"/>
            </w:pPr>
            <w:r w:rsidRPr="000F7915">
              <w:t xml:space="preserve"> περίπου Μήκος 20</w:t>
            </w:r>
            <w:r w:rsidRPr="000F7915">
              <w:rPr>
                <w:lang w:val="en-GB"/>
              </w:rPr>
              <w:t>cm</w:t>
            </w:r>
            <w:r w:rsidRPr="000F7915">
              <w:t xml:space="preserve"> </w:t>
            </w:r>
            <w:r w:rsidRPr="000F7915">
              <w:rPr>
                <w:lang w:val="en-GB"/>
              </w:rPr>
              <w:t>x</w:t>
            </w:r>
            <w:r w:rsidRPr="000F7915">
              <w:t xml:space="preserve"> Ύψος  45</w:t>
            </w:r>
            <w:r w:rsidRPr="000F7915">
              <w:rPr>
                <w:lang w:val="en-GB"/>
              </w:rPr>
              <w:t>cm</w:t>
            </w:r>
            <w:r w:rsidRPr="000F7915">
              <w:t xml:space="preserve"> </w:t>
            </w:r>
            <w:r w:rsidRPr="000F7915">
              <w:rPr>
                <w:lang w:val="en-GB"/>
              </w:rPr>
              <w:t>x</w:t>
            </w:r>
            <w:r w:rsidRPr="000F7915">
              <w:t xml:space="preserve"> Βάθος 55</w:t>
            </w:r>
            <w:r w:rsidRPr="000F7915">
              <w:rPr>
                <w:lang w:val="en-GB"/>
              </w:rPr>
              <w:t>cm</w:t>
            </w:r>
            <w:r w:rsidRPr="000F7915">
              <w:t xml:space="preserve"> </w:t>
            </w:r>
          </w:p>
        </w:tc>
        <w:tc>
          <w:tcPr>
            <w:tcW w:w="1284" w:type="dxa"/>
          </w:tcPr>
          <w:p w14:paraId="3BFA1006" w14:textId="77777777" w:rsidR="000F7915" w:rsidRPr="000F7915" w:rsidRDefault="000F7915" w:rsidP="000F7915">
            <w:pPr>
              <w:spacing w:after="160" w:line="259" w:lineRule="auto"/>
            </w:pPr>
          </w:p>
        </w:tc>
        <w:tc>
          <w:tcPr>
            <w:tcW w:w="1681" w:type="dxa"/>
          </w:tcPr>
          <w:p w14:paraId="03459A10" w14:textId="77777777" w:rsidR="000F7915" w:rsidRPr="000F7915" w:rsidRDefault="000F7915" w:rsidP="000F7915">
            <w:pPr>
              <w:spacing w:after="160" w:line="259" w:lineRule="auto"/>
            </w:pPr>
          </w:p>
        </w:tc>
      </w:tr>
      <w:tr w:rsidR="000F7915" w:rsidRPr="000F7915" w14:paraId="22AD52CC" w14:textId="77777777" w:rsidTr="008A39EF">
        <w:trPr>
          <w:trHeight w:val="840"/>
        </w:trPr>
        <w:tc>
          <w:tcPr>
            <w:tcW w:w="1113" w:type="dxa"/>
            <w:vAlign w:val="center"/>
            <w:hideMark/>
          </w:tcPr>
          <w:p w14:paraId="085CBF28" w14:textId="77777777" w:rsidR="000F7915" w:rsidRPr="000F7915" w:rsidRDefault="000F7915" w:rsidP="000F7915">
            <w:pPr>
              <w:spacing w:after="160" w:line="259" w:lineRule="auto"/>
              <w:rPr>
                <w:lang w:val="en-GB"/>
              </w:rPr>
            </w:pPr>
            <w:r w:rsidRPr="000F7915">
              <w:rPr>
                <w:lang w:val="en-GB"/>
              </w:rPr>
              <w:t>Β24.2.22</w:t>
            </w:r>
          </w:p>
        </w:tc>
        <w:tc>
          <w:tcPr>
            <w:tcW w:w="3116" w:type="dxa"/>
            <w:vAlign w:val="center"/>
            <w:hideMark/>
          </w:tcPr>
          <w:p w14:paraId="691E05DF" w14:textId="77777777" w:rsidR="000F7915" w:rsidRPr="000F7915" w:rsidRDefault="000F7915" w:rsidP="000F7915">
            <w:pPr>
              <w:spacing w:after="160" w:line="259" w:lineRule="auto"/>
            </w:pPr>
            <w:r w:rsidRPr="000F7915">
              <w:t>Δυνατότητα  επιλογής  υποδοχέων δειγμάτων (</w:t>
            </w:r>
            <w:r w:rsidRPr="000F7915">
              <w:rPr>
                <w:lang w:val="en-GB"/>
              </w:rPr>
              <w:t>racks</w:t>
            </w:r>
            <w:r w:rsidRPr="000F7915">
              <w:t xml:space="preserve">)   διαφορετικών  διαστάσεων   </w:t>
            </w:r>
          </w:p>
        </w:tc>
        <w:tc>
          <w:tcPr>
            <w:tcW w:w="2279" w:type="dxa"/>
            <w:vAlign w:val="center"/>
            <w:hideMark/>
          </w:tcPr>
          <w:p w14:paraId="3FD41986"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46E3F788" w14:textId="77777777" w:rsidR="000F7915" w:rsidRPr="000F7915" w:rsidRDefault="000F7915" w:rsidP="000F7915">
            <w:pPr>
              <w:spacing w:after="160" w:line="259" w:lineRule="auto"/>
              <w:rPr>
                <w:lang w:val="en-GB"/>
              </w:rPr>
            </w:pPr>
          </w:p>
        </w:tc>
        <w:tc>
          <w:tcPr>
            <w:tcW w:w="1681" w:type="dxa"/>
          </w:tcPr>
          <w:p w14:paraId="329BEBAE" w14:textId="77777777" w:rsidR="000F7915" w:rsidRPr="000F7915" w:rsidRDefault="000F7915" w:rsidP="000F7915">
            <w:pPr>
              <w:spacing w:after="160" w:line="259" w:lineRule="auto"/>
              <w:rPr>
                <w:lang w:val="en-GB"/>
              </w:rPr>
            </w:pPr>
          </w:p>
        </w:tc>
      </w:tr>
      <w:tr w:rsidR="000F7915" w:rsidRPr="000F7915" w14:paraId="03E2E39F" w14:textId="77777777" w:rsidTr="008A39EF">
        <w:trPr>
          <w:trHeight w:val="1710"/>
        </w:trPr>
        <w:tc>
          <w:tcPr>
            <w:tcW w:w="1113" w:type="dxa"/>
            <w:vAlign w:val="center"/>
            <w:hideMark/>
          </w:tcPr>
          <w:p w14:paraId="6E4E14C1" w14:textId="77777777" w:rsidR="000F7915" w:rsidRPr="000F7915" w:rsidRDefault="000F7915" w:rsidP="000F7915">
            <w:pPr>
              <w:spacing w:after="160" w:line="259" w:lineRule="auto"/>
              <w:rPr>
                <w:lang w:val="en-GB"/>
              </w:rPr>
            </w:pPr>
            <w:r w:rsidRPr="000F7915">
              <w:rPr>
                <w:lang w:val="en-GB"/>
              </w:rPr>
              <w:t>Β24.2.23</w:t>
            </w:r>
          </w:p>
        </w:tc>
        <w:tc>
          <w:tcPr>
            <w:tcW w:w="3116" w:type="dxa"/>
            <w:vAlign w:val="center"/>
            <w:hideMark/>
          </w:tcPr>
          <w:p w14:paraId="447F163E" w14:textId="77777777" w:rsidR="000F7915" w:rsidRPr="000F7915" w:rsidRDefault="000F7915" w:rsidP="000F7915">
            <w:pPr>
              <w:spacing w:after="160" w:line="259" w:lineRule="auto"/>
            </w:pPr>
            <w:r w:rsidRPr="000F7915">
              <w:t>Οι δίσκοι (</w:t>
            </w:r>
            <w:r w:rsidRPr="000F7915">
              <w:rPr>
                <w:lang w:val="en-GB"/>
              </w:rPr>
              <w:t>racks</w:t>
            </w:r>
            <w:r w:rsidRPr="000F7915">
              <w:t xml:space="preserve">) των υποδοχέων των δειγμάτων θα πρέπει να έχουν υποστεί διεργασία με ειδικό  </w:t>
            </w:r>
            <w:proofErr w:type="spellStart"/>
            <w:r w:rsidRPr="000F7915">
              <w:t>φωτοκαταλυτικό</w:t>
            </w:r>
            <w:proofErr w:type="spellEnd"/>
            <w:r w:rsidRPr="000F7915">
              <w:t xml:space="preserve"> υλικό στο εξωτερικό τους  μέρος  που θα εξασφαλίζει τον </w:t>
            </w:r>
            <w:proofErr w:type="spellStart"/>
            <w:r w:rsidRPr="000F7915">
              <w:t>αυτοκαθαρισμό</w:t>
            </w:r>
            <w:proofErr w:type="spellEnd"/>
            <w:r w:rsidRPr="000F7915">
              <w:t xml:space="preserve"> τους και την </w:t>
            </w:r>
            <w:proofErr w:type="spellStart"/>
            <w:r w:rsidRPr="000F7915">
              <w:t>αντίμικροβιακη</w:t>
            </w:r>
            <w:proofErr w:type="spellEnd"/>
            <w:r w:rsidRPr="000F7915">
              <w:t xml:space="preserve"> τους δράση. </w:t>
            </w:r>
          </w:p>
        </w:tc>
        <w:tc>
          <w:tcPr>
            <w:tcW w:w="2279" w:type="dxa"/>
            <w:vAlign w:val="center"/>
            <w:hideMark/>
          </w:tcPr>
          <w:p w14:paraId="5A85122D" w14:textId="77777777" w:rsidR="000F7915" w:rsidRPr="000F7915" w:rsidRDefault="000F7915" w:rsidP="000F7915">
            <w:pPr>
              <w:spacing w:after="160" w:line="259" w:lineRule="auto"/>
            </w:pPr>
            <w:r w:rsidRPr="000F7915">
              <w:t xml:space="preserve">Ο προμηθευτής  οφείλει  να περιγράψει με σαφήνεια τη διεργασία, το χρησιμοποιούμενο  υλικό  καθώς και να προσκομίσει έγκριτη  επιστημονική </w:t>
            </w:r>
            <w:r w:rsidRPr="000F7915">
              <w:lastRenderedPageBreak/>
              <w:t>τεκμηρίωση  για τα ανωτέρω.</w:t>
            </w:r>
          </w:p>
        </w:tc>
        <w:tc>
          <w:tcPr>
            <w:tcW w:w="1284" w:type="dxa"/>
          </w:tcPr>
          <w:p w14:paraId="3E173764" w14:textId="77777777" w:rsidR="000F7915" w:rsidRPr="000F7915" w:rsidRDefault="000F7915" w:rsidP="000F7915">
            <w:pPr>
              <w:spacing w:after="160" w:line="259" w:lineRule="auto"/>
            </w:pPr>
          </w:p>
        </w:tc>
        <w:tc>
          <w:tcPr>
            <w:tcW w:w="1681" w:type="dxa"/>
          </w:tcPr>
          <w:p w14:paraId="1BB4D883" w14:textId="77777777" w:rsidR="000F7915" w:rsidRPr="000F7915" w:rsidRDefault="000F7915" w:rsidP="000F7915">
            <w:pPr>
              <w:spacing w:after="160" w:line="259" w:lineRule="auto"/>
            </w:pPr>
          </w:p>
        </w:tc>
      </w:tr>
      <w:tr w:rsidR="000F7915" w:rsidRPr="000F7915" w14:paraId="20D1CD66" w14:textId="77777777" w:rsidTr="008A39EF">
        <w:trPr>
          <w:trHeight w:val="1245"/>
        </w:trPr>
        <w:tc>
          <w:tcPr>
            <w:tcW w:w="1113" w:type="dxa"/>
            <w:vAlign w:val="center"/>
            <w:hideMark/>
          </w:tcPr>
          <w:p w14:paraId="32430FEC" w14:textId="77777777" w:rsidR="000F7915" w:rsidRPr="000F7915" w:rsidRDefault="000F7915" w:rsidP="000F7915">
            <w:pPr>
              <w:spacing w:after="160" w:line="259" w:lineRule="auto"/>
              <w:rPr>
                <w:lang w:val="en-GB"/>
              </w:rPr>
            </w:pPr>
            <w:r w:rsidRPr="000F7915">
              <w:rPr>
                <w:lang w:val="en-GB"/>
              </w:rPr>
              <w:t>Β24.2.24</w:t>
            </w:r>
          </w:p>
        </w:tc>
        <w:tc>
          <w:tcPr>
            <w:tcW w:w="3116" w:type="dxa"/>
            <w:vAlign w:val="center"/>
            <w:hideMark/>
          </w:tcPr>
          <w:p w14:paraId="51C69D4F" w14:textId="77777777" w:rsidR="000F7915" w:rsidRPr="000F7915" w:rsidRDefault="000F7915" w:rsidP="000F7915">
            <w:pPr>
              <w:spacing w:after="160" w:line="259" w:lineRule="auto"/>
            </w:pPr>
            <w:r w:rsidRPr="000F7915">
              <w:t>Να διαθέτει απόλυτη προστασία της μεθόδου  με συνεχές  σύστημα  παρακολούθησης  και ειδοποίησης  με σύστημα ένδειξης κωδικοποιημένων σφαλμάτων «</w:t>
            </w:r>
            <w:r w:rsidRPr="000F7915">
              <w:rPr>
                <w:lang w:val="en-GB"/>
              </w:rPr>
              <w:t>errors</w:t>
            </w:r>
            <w:r w:rsidRPr="000F7915">
              <w:t xml:space="preserve">»   για:  </w:t>
            </w:r>
          </w:p>
        </w:tc>
        <w:tc>
          <w:tcPr>
            <w:tcW w:w="2279" w:type="dxa"/>
            <w:vAlign w:val="center"/>
            <w:hideMark/>
          </w:tcPr>
          <w:p w14:paraId="4B8DD1F7" w14:textId="77777777" w:rsidR="000F7915" w:rsidRPr="000F7915" w:rsidRDefault="000F7915" w:rsidP="000F7915">
            <w:pPr>
              <w:spacing w:after="160" w:line="259" w:lineRule="auto"/>
            </w:pPr>
            <w:r w:rsidRPr="000F7915">
              <w:t xml:space="preserve">αποτυχημένη  δοκιμή υγρού,   σφάλμα  ευθυγράμμισης , φιαλίδιο  λήψης  δείγματος , έλλειψη στήλης  </w:t>
            </w:r>
            <w:r w:rsidRPr="000F7915">
              <w:rPr>
                <w:lang w:val="en-GB"/>
              </w:rPr>
              <w:t>SPE</w:t>
            </w:r>
            <w:r w:rsidRPr="000F7915">
              <w:t xml:space="preserve"> κλπ.  </w:t>
            </w:r>
          </w:p>
        </w:tc>
        <w:tc>
          <w:tcPr>
            <w:tcW w:w="1284" w:type="dxa"/>
          </w:tcPr>
          <w:p w14:paraId="1ABCCAA6" w14:textId="77777777" w:rsidR="000F7915" w:rsidRPr="000F7915" w:rsidRDefault="000F7915" w:rsidP="000F7915">
            <w:pPr>
              <w:spacing w:after="160" w:line="259" w:lineRule="auto"/>
            </w:pPr>
          </w:p>
        </w:tc>
        <w:tc>
          <w:tcPr>
            <w:tcW w:w="1681" w:type="dxa"/>
          </w:tcPr>
          <w:p w14:paraId="57B6F495" w14:textId="77777777" w:rsidR="000F7915" w:rsidRPr="000F7915" w:rsidRDefault="000F7915" w:rsidP="000F7915">
            <w:pPr>
              <w:spacing w:after="160" w:line="259" w:lineRule="auto"/>
            </w:pPr>
          </w:p>
        </w:tc>
      </w:tr>
      <w:tr w:rsidR="000F7915" w:rsidRPr="000F7915" w14:paraId="3CD0400B" w14:textId="77777777" w:rsidTr="008A39EF">
        <w:trPr>
          <w:trHeight w:val="885"/>
        </w:trPr>
        <w:tc>
          <w:tcPr>
            <w:tcW w:w="1113" w:type="dxa"/>
            <w:vAlign w:val="center"/>
            <w:hideMark/>
          </w:tcPr>
          <w:p w14:paraId="2BC190A8" w14:textId="77777777" w:rsidR="000F7915" w:rsidRPr="000F7915" w:rsidRDefault="000F7915" w:rsidP="000F7915">
            <w:pPr>
              <w:spacing w:after="160" w:line="259" w:lineRule="auto"/>
              <w:rPr>
                <w:lang w:val="en-GB"/>
              </w:rPr>
            </w:pPr>
            <w:r w:rsidRPr="000F7915">
              <w:rPr>
                <w:lang w:val="en-GB"/>
              </w:rPr>
              <w:t>Β24.2.25</w:t>
            </w:r>
          </w:p>
        </w:tc>
        <w:tc>
          <w:tcPr>
            <w:tcW w:w="3116" w:type="dxa"/>
            <w:vAlign w:val="center"/>
            <w:hideMark/>
          </w:tcPr>
          <w:p w14:paraId="3BD74543" w14:textId="77777777" w:rsidR="000F7915" w:rsidRPr="000F7915" w:rsidRDefault="000F7915" w:rsidP="000F7915">
            <w:pPr>
              <w:spacing w:after="160" w:line="259" w:lineRule="auto"/>
            </w:pPr>
            <w:r w:rsidRPr="000F7915">
              <w:t xml:space="preserve">Η συσκευή να  απαιτεί   για τη λειτουργία  μόνο άζωτο  σε εύρος  πίεσης  παροχής από 40-60 </w:t>
            </w:r>
            <w:proofErr w:type="spellStart"/>
            <w:r w:rsidRPr="000F7915">
              <w:rPr>
                <w:lang w:val="en-GB"/>
              </w:rPr>
              <w:t>psig</w:t>
            </w:r>
            <w:proofErr w:type="spellEnd"/>
            <w:r w:rsidRPr="000F7915">
              <w:t xml:space="preserve">  και όχι την παροχή  κενού .</w:t>
            </w:r>
          </w:p>
        </w:tc>
        <w:tc>
          <w:tcPr>
            <w:tcW w:w="2279" w:type="dxa"/>
            <w:vAlign w:val="center"/>
            <w:hideMark/>
          </w:tcPr>
          <w:p w14:paraId="4C88F913"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3DC830A9" w14:textId="77777777" w:rsidR="000F7915" w:rsidRPr="000F7915" w:rsidRDefault="000F7915" w:rsidP="000F7915">
            <w:pPr>
              <w:spacing w:after="160" w:line="259" w:lineRule="auto"/>
              <w:rPr>
                <w:lang w:val="en-GB"/>
              </w:rPr>
            </w:pPr>
          </w:p>
        </w:tc>
        <w:tc>
          <w:tcPr>
            <w:tcW w:w="1681" w:type="dxa"/>
          </w:tcPr>
          <w:p w14:paraId="43FF864E" w14:textId="77777777" w:rsidR="000F7915" w:rsidRPr="000F7915" w:rsidRDefault="000F7915" w:rsidP="000F7915">
            <w:pPr>
              <w:spacing w:after="160" w:line="259" w:lineRule="auto"/>
              <w:rPr>
                <w:lang w:val="en-GB"/>
              </w:rPr>
            </w:pPr>
          </w:p>
        </w:tc>
      </w:tr>
      <w:tr w:rsidR="000F7915" w:rsidRPr="000F7915" w14:paraId="50B0E4DB" w14:textId="77777777" w:rsidTr="008A39EF">
        <w:trPr>
          <w:trHeight w:val="945"/>
        </w:trPr>
        <w:tc>
          <w:tcPr>
            <w:tcW w:w="1113" w:type="dxa"/>
            <w:vAlign w:val="center"/>
            <w:hideMark/>
          </w:tcPr>
          <w:p w14:paraId="1C35BA71" w14:textId="77777777" w:rsidR="000F7915" w:rsidRPr="000F7915" w:rsidRDefault="000F7915" w:rsidP="000F7915">
            <w:pPr>
              <w:spacing w:after="160" w:line="259" w:lineRule="auto"/>
              <w:rPr>
                <w:lang w:val="en-GB"/>
              </w:rPr>
            </w:pPr>
            <w:r w:rsidRPr="000F7915">
              <w:rPr>
                <w:lang w:val="en-GB"/>
              </w:rPr>
              <w:t>Β24.2.26</w:t>
            </w:r>
          </w:p>
        </w:tc>
        <w:tc>
          <w:tcPr>
            <w:tcW w:w="3116" w:type="dxa"/>
            <w:vAlign w:val="center"/>
            <w:hideMark/>
          </w:tcPr>
          <w:p w14:paraId="543E4FB9" w14:textId="77777777" w:rsidR="000F7915" w:rsidRPr="000F7915" w:rsidRDefault="000F7915" w:rsidP="000F7915">
            <w:pPr>
              <w:spacing w:after="160" w:line="259" w:lineRule="auto"/>
            </w:pPr>
            <w:r w:rsidRPr="000F7915">
              <w:t xml:space="preserve">Να λειτουργεί  σε περιβάλλον εργαστηρίου  </w:t>
            </w:r>
          </w:p>
        </w:tc>
        <w:tc>
          <w:tcPr>
            <w:tcW w:w="2279" w:type="dxa"/>
            <w:vAlign w:val="center"/>
            <w:hideMark/>
          </w:tcPr>
          <w:p w14:paraId="758561C4" w14:textId="77777777" w:rsidR="000F7915" w:rsidRPr="000F7915" w:rsidRDefault="000F7915" w:rsidP="000F7915">
            <w:pPr>
              <w:spacing w:after="160" w:line="259" w:lineRule="auto"/>
            </w:pPr>
            <w:r w:rsidRPr="000F7915">
              <w:t>σε εύρος  θερμοκρασιών  από 5 έως 35 βαθμών Κελσίου   και υγρασία  έως και 80%.</w:t>
            </w:r>
          </w:p>
        </w:tc>
        <w:tc>
          <w:tcPr>
            <w:tcW w:w="1284" w:type="dxa"/>
          </w:tcPr>
          <w:p w14:paraId="19049C2F" w14:textId="77777777" w:rsidR="000F7915" w:rsidRPr="000F7915" w:rsidRDefault="000F7915" w:rsidP="000F7915">
            <w:pPr>
              <w:spacing w:after="160" w:line="259" w:lineRule="auto"/>
            </w:pPr>
          </w:p>
        </w:tc>
        <w:tc>
          <w:tcPr>
            <w:tcW w:w="1681" w:type="dxa"/>
          </w:tcPr>
          <w:p w14:paraId="60E873D7" w14:textId="77777777" w:rsidR="000F7915" w:rsidRPr="000F7915" w:rsidRDefault="000F7915" w:rsidP="000F7915">
            <w:pPr>
              <w:spacing w:after="160" w:line="259" w:lineRule="auto"/>
            </w:pPr>
          </w:p>
        </w:tc>
      </w:tr>
      <w:tr w:rsidR="000F7915" w:rsidRPr="000F7915" w14:paraId="3CFA3070" w14:textId="77777777" w:rsidTr="008A39EF">
        <w:trPr>
          <w:trHeight w:val="570"/>
        </w:trPr>
        <w:tc>
          <w:tcPr>
            <w:tcW w:w="1113" w:type="dxa"/>
            <w:vAlign w:val="center"/>
            <w:hideMark/>
          </w:tcPr>
          <w:p w14:paraId="2D489906" w14:textId="77777777" w:rsidR="000F7915" w:rsidRPr="000F7915" w:rsidRDefault="000F7915" w:rsidP="000F7915">
            <w:pPr>
              <w:spacing w:after="160" w:line="259" w:lineRule="auto"/>
              <w:rPr>
                <w:lang w:val="en-GB"/>
              </w:rPr>
            </w:pPr>
            <w:r w:rsidRPr="000F7915">
              <w:rPr>
                <w:lang w:val="en-GB"/>
              </w:rPr>
              <w:t>Β24.2.27</w:t>
            </w:r>
          </w:p>
        </w:tc>
        <w:tc>
          <w:tcPr>
            <w:tcW w:w="3116" w:type="dxa"/>
            <w:vAlign w:val="center"/>
            <w:hideMark/>
          </w:tcPr>
          <w:p w14:paraId="5523517F" w14:textId="77777777" w:rsidR="000F7915" w:rsidRPr="000F7915" w:rsidRDefault="000F7915" w:rsidP="000F7915">
            <w:pPr>
              <w:spacing w:after="160" w:line="259" w:lineRule="auto"/>
            </w:pPr>
            <w:r w:rsidRPr="000F7915">
              <w:t xml:space="preserve">Απαιτείται  εγγύηση  καλής  λειτουργίας  τουλάχιστο δυο ετών </w:t>
            </w:r>
          </w:p>
        </w:tc>
        <w:tc>
          <w:tcPr>
            <w:tcW w:w="2279" w:type="dxa"/>
            <w:vAlign w:val="center"/>
            <w:hideMark/>
          </w:tcPr>
          <w:p w14:paraId="46FA5891"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D248DF1" w14:textId="77777777" w:rsidR="000F7915" w:rsidRPr="000F7915" w:rsidRDefault="000F7915" w:rsidP="000F7915">
            <w:pPr>
              <w:spacing w:after="160" w:line="259" w:lineRule="auto"/>
              <w:rPr>
                <w:lang w:val="en-GB"/>
              </w:rPr>
            </w:pPr>
          </w:p>
        </w:tc>
        <w:tc>
          <w:tcPr>
            <w:tcW w:w="1681" w:type="dxa"/>
          </w:tcPr>
          <w:p w14:paraId="4E66132B" w14:textId="77777777" w:rsidR="000F7915" w:rsidRPr="000F7915" w:rsidRDefault="000F7915" w:rsidP="000F7915">
            <w:pPr>
              <w:spacing w:after="160" w:line="259" w:lineRule="auto"/>
              <w:rPr>
                <w:lang w:val="en-GB"/>
              </w:rPr>
            </w:pPr>
          </w:p>
        </w:tc>
      </w:tr>
      <w:tr w:rsidR="000F7915" w:rsidRPr="000F7915" w14:paraId="2D5F91AD" w14:textId="77777777" w:rsidTr="008A39EF">
        <w:trPr>
          <w:trHeight w:val="750"/>
        </w:trPr>
        <w:tc>
          <w:tcPr>
            <w:tcW w:w="1113" w:type="dxa"/>
            <w:vAlign w:val="center"/>
            <w:hideMark/>
          </w:tcPr>
          <w:p w14:paraId="65210E07" w14:textId="77777777" w:rsidR="000F7915" w:rsidRPr="000F7915" w:rsidRDefault="000F7915" w:rsidP="000F7915">
            <w:pPr>
              <w:spacing w:after="160" w:line="259" w:lineRule="auto"/>
              <w:rPr>
                <w:lang w:val="en-GB"/>
              </w:rPr>
            </w:pPr>
            <w:r w:rsidRPr="000F7915">
              <w:rPr>
                <w:lang w:val="en-GB"/>
              </w:rPr>
              <w:t>Β24.2.28</w:t>
            </w:r>
          </w:p>
        </w:tc>
        <w:tc>
          <w:tcPr>
            <w:tcW w:w="3116" w:type="dxa"/>
            <w:vAlign w:val="center"/>
            <w:hideMark/>
          </w:tcPr>
          <w:p w14:paraId="40241E7A" w14:textId="77777777" w:rsidR="000F7915" w:rsidRPr="000F7915" w:rsidRDefault="000F7915" w:rsidP="000F7915">
            <w:pPr>
              <w:spacing w:after="160" w:line="259" w:lineRule="auto"/>
            </w:pPr>
            <w:r w:rsidRPr="000F7915">
              <w:t xml:space="preserve">Ο προμηθευτής είναι υποχρεωμένος  να εγκαταστήσει  τη συσκευή με έμπειρο  τεχνικό προσωπικό  </w:t>
            </w:r>
          </w:p>
        </w:tc>
        <w:tc>
          <w:tcPr>
            <w:tcW w:w="2279" w:type="dxa"/>
            <w:vAlign w:val="center"/>
            <w:hideMark/>
          </w:tcPr>
          <w:p w14:paraId="44B1F26E"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9AE4411" w14:textId="77777777" w:rsidR="000F7915" w:rsidRPr="000F7915" w:rsidRDefault="000F7915" w:rsidP="000F7915">
            <w:pPr>
              <w:spacing w:after="160" w:line="259" w:lineRule="auto"/>
              <w:rPr>
                <w:lang w:val="en-GB"/>
              </w:rPr>
            </w:pPr>
          </w:p>
        </w:tc>
        <w:tc>
          <w:tcPr>
            <w:tcW w:w="1681" w:type="dxa"/>
          </w:tcPr>
          <w:p w14:paraId="2D7645C6" w14:textId="77777777" w:rsidR="000F7915" w:rsidRPr="000F7915" w:rsidRDefault="000F7915" w:rsidP="000F7915">
            <w:pPr>
              <w:spacing w:after="160" w:line="259" w:lineRule="auto"/>
              <w:rPr>
                <w:lang w:val="en-GB"/>
              </w:rPr>
            </w:pPr>
          </w:p>
        </w:tc>
      </w:tr>
      <w:tr w:rsidR="000F7915" w:rsidRPr="000F7915" w14:paraId="637EC6FB" w14:textId="77777777" w:rsidTr="008A39EF">
        <w:trPr>
          <w:trHeight w:val="660"/>
        </w:trPr>
        <w:tc>
          <w:tcPr>
            <w:tcW w:w="1113" w:type="dxa"/>
            <w:vAlign w:val="center"/>
            <w:hideMark/>
          </w:tcPr>
          <w:p w14:paraId="46645E08" w14:textId="77777777" w:rsidR="000F7915" w:rsidRPr="000F7915" w:rsidRDefault="000F7915" w:rsidP="000F7915">
            <w:pPr>
              <w:spacing w:after="160" w:line="259" w:lineRule="auto"/>
              <w:rPr>
                <w:lang w:val="en-GB"/>
              </w:rPr>
            </w:pPr>
            <w:r w:rsidRPr="000F7915">
              <w:rPr>
                <w:lang w:val="en-GB"/>
              </w:rPr>
              <w:t>Β24.2.29</w:t>
            </w:r>
          </w:p>
        </w:tc>
        <w:tc>
          <w:tcPr>
            <w:tcW w:w="3116" w:type="dxa"/>
            <w:vAlign w:val="center"/>
            <w:hideMark/>
          </w:tcPr>
          <w:p w14:paraId="13783DFD" w14:textId="77777777" w:rsidR="000F7915" w:rsidRPr="000F7915" w:rsidRDefault="000F7915" w:rsidP="000F7915">
            <w:pPr>
              <w:spacing w:after="160" w:line="259" w:lineRule="auto"/>
              <w:rPr>
                <w:lang w:val="en-GB"/>
              </w:rPr>
            </w:pPr>
            <w:proofErr w:type="spellStart"/>
            <w:r w:rsidRPr="000F7915">
              <w:rPr>
                <w:lang w:val="en-GB"/>
              </w:rPr>
              <w:t>Εκ</w:t>
            </w:r>
            <w:proofErr w:type="spellEnd"/>
            <w:r w:rsidRPr="000F7915">
              <w:rPr>
                <w:lang w:val="en-GB"/>
              </w:rPr>
              <w:t xml:space="preserve">παίδευση </w:t>
            </w:r>
          </w:p>
        </w:tc>
        <w:tc>
          <w:tcPr>
            <w:tcW w:w="2279" w:type="dxa"/>
            <w:vAlign w:val="center"/>
            <w:hideMark/>
          </w:tcPr>
          <w:p w14:paraId="06EEC7AA" w14:textId="77777777" w:rsidR="000F7915" w:rsidRPr="000F7915" w:rsidRDefault="000F7915" w:rsidP="000F7915">
            <w:pPr>
              <w:spacing w:after="160" w:line="259" w:lineRule="auto"/>
            </w:pPr>
            <w:r w:rsidRPr="000F7915">
              <w:t>2 άτομα προσωπικού του εργαστηρίου στη λειτουργία της  συσκευής για 1 ημέρα</w:t>
            </w:r>
          </w:p>
        </w:tc>
        <w:tc>
          <w:tcPr>
            <w:tcW w:w="1284" w:type="dxa"/>
          </w:tcPr>
          <w:p w14:paraId="116E7371" w14:textId="77777777" w:rsidR="000F7915" w:rsidRPr="000F7915" w:rsidRDefault="000F7915" w:rsidP="000F7915">
            <w:pPr>
              <w:spacing w:after="160" w:line="259" w:lineRule="auto"/>
            </w:pPr>
          </w:p>
        </w:tc>
        <w:tc>
          <w:tcPr>
            <w:tcW w:w="1681" w:type="dxa"/>
          </w:tcPr>
          <w:p w14:paraId="554F6FBF" w14:textId="77777777" w:rsidR="000F7915" w:rsidRPr="000F7915" w:rsidRDefault="000F7915" w:rsidP="000F7915">
            <w:pPr>
              <w:spacing w:after="160" w:line="259" w:lineRule="auto"/>
            </w:pPr>
          </w:p>
        </w:tc>
      </w:tr>
      <w:tr w:rsidR="000F7915" w:rsidRPr="000F7915" w14:paraId="702942BF" w14:textId="77777777" w:rsidTr="008A39EF">
        <w:trPr>
          <w:trHeight w:val="585"/>
        </w:trPr>
        <w:tc>
          <w:tcPr>
            <w:tcW w:w="1113" w:type="dxa"/>
            <w:vAlign w:val="center"/>
            <w:hideMark/>
          </w:tcPr>
          <w:p w14:paraId="11A467CC" w14:textId="77777777" w:rsidR="000F7915" w:rsidRPr="000F7915" w:rsidRDefault="000F7915" w:rsidP="000F7915">
            <w:pPr>
              <w:spacing w:after="160" w:line="259" w:lineRule="auto"/>
            </w:pPr>
            <w:r w:rsidRPr="000F7915">
              <w:rPr>
                <w:lang w:val="en-GB"/>
              </w:rPr>
              <w:t> </w:t>
            </w:r>
          </w:p>
        </w:tc>
        <w:tc>
          <w:tcPr>
            <w:tcW w:w="3116" w:type="dxa"/>
            <w:shd w:val="clear" w:color="auto" w:fill="F2F2F2" w:themeFill="background1" w:themeFillShade="F2"/>
            <w:vAlign w:val="center"/>
            <w:hideMark/>
          </w:tcPr>
          <w:p w14:paraId="6B2EC410" w14:textId="77777777" w:rsidR="000F7915" w:rsidRPr="000F7915" w:rsidRDefault="000F7915" w:rsidP="000F7915">
            <w:pPr>
              <w:spacing w:after="160" w:line="259" w:lineRule="auto"/>
              <w:rPr>
                <w:lang w:val="en-GB"/>
              </w:rPr>
            </w:pPr>
            <w:r w:rsidRPr="000F7915">
              <w:rPr>
                <w:lang w:val="en-GB"/>
              </w:rPr>
              <w:t xml:space="preserve">ΣΥΣΚΕΥΗ ΤΑΧΕΙΑΣ ΣΥΜΠΥΚΝΩΣΗΣ </w:t>
            </w:r>
          </w:p>
        </w:tc>
        <w:tc>
          <w:tcPr>
            <w:tcW w:w="2279" w:type="dxa"/>
            <w:vAlign w:val="center"/>
            <w:hideMark/>
          </w:tcPr>
          <w:p w14:paraId="7C249A89"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23497C5F" w14:textId="77777777" w:rsidR="000F7915" w:rsidRPr="000F7915" w:rsidRDefault="000F7915" w:rsidP="000F7915">
            <w:pPr>
              <w:spacing w:after="160" w:line="259" w:lineRule="auto"/>
              <w:rPr>
                <w:lang w:val="en-GB"/>
              </w:rPr>
            </w:pPr>
          </w:p>
        </w:tc>
        <w:tc>
          <w:tcPr>
            <w:tcW w:w="1681" w:type="dxa"/>
          </w:tcPr>
          <w:p w14:paraId="55351310" w14:textId="77777777" w:rsidR="000F7915" w:rsidRPr="000F7915" w:rsidRDefault="000F7915" w:rsidP="000F7915">
            <w:pPr>
              <w:spacing w:after="160" w:line="259" w:lineRule="auto"/>
              <w:rPr>
                <w:lang w:val="en-GB"/>
              </w:rPr>
            </w:pPr>
          </w:p>
        </w:tc>
      </w:tr>
      <w:tr w:rsidR="000F7915" w:rsidRPr="000F7915" w14:paraId="0D55200D" w14:textId="77777777" w:rsidTr="008A39EF">
        <w:trPr>
          <w:trHeight w:val="1335"/>
        </w:trPr>
        <w:tc>
          <w:tcPr>
            <w:tcW w:w="1113" w:type="dxa"/>
            <w:vAlign w:val="center"/>
            <w:hideMark/>
          </w:tcPr>
          <w:p w14:paraId="79F295D7" w14:textId="77777777" w:rsidR="000F7915" w:rsidRPr="000F7915" w:rsidRDefault="000F7915" w:rsidP="000F7915">
            <w:pPr>
              <w:spacing w:after="160" w:line="259" w:lineRule="auto"/>
              <w:rPr>
                <w:lang w:val="en-GB"/>
              </w:rPr>
            </w:pPr>
            <w:r w:rsidRPr="000F7915">
              <w:rPr>
                <w:lang w:val="en-GB"/>
              </w:rPr>
              <w:t>Β24.2.30</w:t>
            </w:r>
          </w:p>
        </w:tc>
        <w:tc>
          <w:tcPr>
            <w:tcW w:w="3116" w:type="dxa"/>
            <w:vAlign w:val="center"/>
            <w:hideMark/>
          </w:tcPr>
          <w:p w14:paraId="6A6B4E11" w14:textId="77777777" w:rsidR="000F7915" w:rsidRPr="000F7915" w:rsidRDefault="000F7915" w:rsidP="000F7915">
            <w:pPr>
              <w:spacing w:after="160" w:line="259" w:lineRule="auto"/>
            </w:pPr>
            <w:r w:rsidRPr="000F7915">
              <w:t>Η συσκευή ταχείας συμπύκνωσης θα πρέπει να συνδέεται απλά και εύκολα με τη προσφερόμενη συσκευή ταχείας εκχύλισης .</w:t>
            </w:r>
          </w:p>
        </w:tc>
        <w:tc>
          <w:tcPr>
            <w:tcW w:w="2279" w:type="dxa"/>
            <w:vAlign w:val="center"/>
            <w:hideMark/>
          </w:tcPr>
          <w:p w14:paraId="319ED0D9" w14:textId="77777777" w:rsidR="000F7915" w:rsidRPr="000F7915" w:rsidRDefault="000F7915" w:rsidP="000F7915">
            <w:pPr>
              <w:spacing w:after="160" w:line="259" w:lineRule="auto"/>
            </w:pPr>
            <w:r w:rsidRPr="000F7915">
              <w:t>Η συσκευή ταχείας συμπύκνωσης θα πρέπει να συνδέεται σταθερά και να επικοινωνεί</w:t>
            </w:r>
            <w:r w:rsidRPr="000F7915">
              <w:rPr>
                <w:lang w:val="en-GB"/>
              </w:rPr>
              <w:t> </w:t>
            </w:r>
            <w:r w:rsidRPr="000F7915">
              <w:t xml:space="preserve"> μέσω ειδικού καλωδίου του </w:t>
            </w:r>
            <w:r w:rsidRPr="000F7915">
              <w:lastRenderedPageBreak/>
              <w:t>κατασκευαστή οίκου με τη προσφερόμενη συσκευή ταχείας εκχύλισης .</w:t>
            </w:r>
          </w:p>
        </w:tc>
        <w:tc>
          <w:tcPr>
            <w:tcW w:w="1284" w:type="dxa"/>
          </w:tcPr>
          <w:p w14:paraId="34BED32C" w14:textId="77777777" w:rsidR="000F7915" w:rsidRPr="000F7915" w:rsidRDefault="000F7915" w:rsidP="000F7915">
            <w:pPr>
              <w:spacing w:after="160" w:line="259" w:lineRule="auto"/>
            </w:pPr>
          </w:p>
        </w:tc>
        <w:tc>
          <w:tcPr>
            <w:tcW w:w="1681" w:type="dxa"/>
          </w:tcPr>
          <w:p w14:paraId="17B81D9F" w14:textId="77777777" w:rsidR="000F7915" w:rsidRPr="000F7915" w:rsidRDefault="000F7915" w:rsidP="000F7915">
            <w:pPr>
              <w:spacing w:after="160" w:line="259" w:lineRule="auto"/>
            </w:pPr>
          </w:p>
        </w:tc>
      </w:tr>
      <w:tr w:rsidR="000F7915" w:rsidRPr="000F7915" w14:paraId="141E8ECC" w14:textId="77777777" w:rsidTr="008A39EF">
        <w:trPr>
          <w:trHeight w:val="1320"/>
        </w:trPr>
        <w:tc>
          <w:tcPr>
            <w:tcW w:w="1113" w:type="dxa"/>
            <w:vAlign w:val="center"/>
            <w:hideMark/>
          </w:tcPr>
          <w:p w14:paraId="15BB4A8C" w14:textId="77777777" w:rsidR="000F7915" w:rsidRPr="000F7915" w:rsidRDefault="000F7915" w:rsidP="000F7915">
            <w:pPr>
              <w:spacing w:after="160" w:line="259" w:lineRule="auto"/>
              <w:rPr>
                <w:lang w:val="en-GB"/>
              </w:rPr>
            </w:pPr>
            <w:r w:rsidRPr="000F7915">
              <w:rPr>
                <w:lang w:val="en-GB"/>
              </w:rPr>
              <w:t>Β24.2.31</w:t>
            </w:r>
          </w:p>
        </w:tc>
        <w:tc>
          <w:tcPr>
            <w:tcW w:w="3116" w:type="dxa"/>
            <w:vAlign w:val="center"/>
            <w:hideMark/>
          </w:tcPr>
          <w:p w14:paraId="4D279CB3" w14:textId="77777777" w:rsidR="000F7915" w:rsidRPr="000F7915" w:rsidRDefault="000F7915" w:rsidP="000F7915">
            <w:pPr>
              <w:spacing w:after="160" w:line="259" w:lineRule="auto"/>
            </w:pPr>
            <w:r w:rsidRPr="000F7915">
              <w:t xml:space="preserve">Η συσκευή θα πρέπει να βρίσκεται σε κοινή και σε σειρά λειτουργία με τη συσκευή ταχείας εκχύλισης. Έτσι θα πρέπει να λαμβάνει μήνυμα για την έναρξη λειτουργίας της από τη συσκευή αυτόματης εκχύλισης έτσι ώστε να ξεκινά έγκαιρα τη διαδικασία συμπύκνωσης. </w:t>
            </w:r>
          </w:p>
        </w:tc>
        <w:tc>
          <w:tcPr>
            <w:tcW w:w="2279" w:type="dxa"/>
            <w:vAlign w:val="center"/>
            <w:hideMark/>
          </w:tcPr>
          <w:p w14:paraId="03B34F94" w14:textId="77777777" w:rsidR="000F7915" w:rsidRPr="000F7915" w:rsidRDefault="000F7915" w:rsidP="000F7915">
            <w:pPr>
              <w:spacing w:after="160" w:line="259" w:lineRule="auto"/>
            </w:pPr>
            <w:r w:rsidRPr="000F7915">
              <w:t>Να δοθεί εκτενής περιγραφή αυτής της δυνατότητας.</w:t>
            </w:r>
          </w:p>
        </w:tc>
        <w:tc>
          <w:tcPr>
            <w:tcW w:w="1284" w:type="dxa"/>
          </w:tcPr>
          <w:p w14:paraId="11009E5C" w14:textId="77777777" w:rsidR="000F7915" w:rsidRPr="000F7915" w:rsidRDefault="000F7915" w:rsidP="000F7915">
            <w:pPr>
              <w:spacing w:after="160" w:line="259" w:lineRule="auto"/>
            </w:pPr>
          </w:p>
        </w:tc>
        <w:tc>
          <w:tcPr>
            <w:tcW w:w="1681" w:type="dxa"/>
          </w:tcPr>
          <w:p w14:paraId="5FC7EEBC" w14:textId="77777777" w:rsidR="000F7915" w:rsidRPr="000F7915" w:rsidRDefault="000F7915" w:rsidP="000F7915">
            <w:pPr>
              <w:spacing w:after="160" w:line="259" w:lineRule="auto"/>
            </w:pPr>
          </w:p>
        </w:tc>
      </w:tr>
      <w:tr w:rsidR="000F7915" w:rsidRPr="000F7915" w14:paraId="07A01E88" w14:textId="77777777" w:rsidTr="008A39EF">
        <w:trPr>
          <w:trHeight w:val="705"/>
        </w:trPr>
        <w:tc>
          <w:tcPr>
            <w:tcW w:w="1113" w:type="dxa"/>
            <w:vAlign w:val="center"/>
            <w:hideMark/>
          </w:tcPr>
          <w:p w14:paraId="7358DC2F" w14:textId="77777777" w:rsidR="000F7915" w:rsidRPr="000F7915" w:rsidRDefault="000F7915" w:rsidP="000F7915">
            <w:pPr>
              <w:spacing w:after="160" w:line="259" w:lineRule="auto"/>
              <w:rPr>
                <w:lang w:val="en-GB"/>
              </w:rPr>
            </w:pPr>
            <w:r w:rsidRPr="000F7915">
              <w:rPr>
                <w:lang w:val="en-GB"/>
              </w:rPr>
              <w:t>Β24.2.32</w:t>
            </w:r>
          </w:p>
        </w:tc>
        <w:tc>
          <w:tcPr>
            <w:tcW w:w="3116" w:type="dxa"/>
            <w:vAlign w:val="center"/>
            <w:hideMark/>
          </w:tcPr>
          <w:p w14:paraId="3303DA21" w14:textId="77777777" w:rsidR="000F7915" w:rsidRPr="000F7915" w:rsidRDefault="000F7915" w:rsidP="000F7915">
            <w:pPr>
              <w:spacing w:after="160" w:line="259" w:lineRule="auto"/>
            </w:pPr>
            <w:r w:rsidRPr="000F7915">
              <w:t>Η συσκευή να μπορεί να λειτουργεί και ανεξάρτητα από τη συσκευή ταχείας εκχύλισης, για συμπυκνώσεις κάθε τύπου.</w:t>
            </w:r>
          </w:p>
        </w:tc>
        <w:tc>
          <w:tcPr>
            <w:tcW w:w="2279" w:type="dxa"/>
            <w:vAlign w:val="center"/>
            <w:hideMark/>
          </w:tcPr>
          <w:p w14:paraId="35D402EC"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2180F6E5" w14:textId="77777777" w:rsidR="000F7915" w:rsidRPr="000F7915" w:rsidRDefault="000F7915" w:rsidP="000F7915">
            <w:pPr>
              <w:spacing w:after="160" w:line="259" w:lineRule="auto"/>
              <w:rPr>
                <w:lang w:val="en-GB"/>
              </w:rPr>
            </w:pPr>
          </w:p>
        </w:tc>
        <w:tc>
          <w:tcPr>
            <w:tcW w:w="1681" w:type="dxa"/>
          </w:tcPr>
          <w:p w14:paraId="6B8C7CE4" w14:textId="77777777" w:rsidR="000F7915" w:rsidRPr="000F7915" w:rsidRDefault="000F7915" w:rsidP="000F7915">
            <w:pPr>
              <w:spacing w:after="160" w:line="259" w:lineRule="auto"/>
              <w:rPr>
                <w:lang w:val="en-GB"/>
              </w:rPr>
            </w:pPr>
          </w:p>
        </w:tc>
      </w:tr>
      <w:tr w:rsidR="000F7915" w:rsidRPr="000F7915" w14:paraId="451BDF69" w14:textId="77777777" w:rsidTr="008A39EF">
        <w:trPr>
          <w:trHeight w:val="960"/>
        </w:trPr>
        <w:tc>
          <w:tcPr>
            <w:tcW w:w="1113" w:type="dxa"/>
            <w:vAlign w:val="center"/>
            <w:hideMark/>
          </w:tcPr>
          <w:p w14:paraId="24C009DF" w14:textId="77777777" w:rsidR="000F7915" w:rsidRPr="000F7915" w:rsidRDefault="000F7915" w:rsidP="000F7915">
            <w:pPr>
              <w:spacing w:after="160" w:line="259" w:lineRule="auto"/>
              <w:rPr>
                <w:lang w:val="en-GB"/>
              </w:rPr>
            </w:pPr>
            <w:r w:rsidRPr="000F7915">
              <w:rPr>
                <w:lang w:val="en-GB"/>
              </w:rPr>
              <w:t>Β24.2.33</w:t>
            </w:r>
          </w:p>
        </w:tc>
        <w:tc>
          <w:tcPr>
            <w:tcW w:w="3116" w:type="dxa"/>
            <w:vAlign w:val="center"/>
            <w:hideMark/>
          </w:tcPr>
          <w:p w14:paraId="764767E8" w14:textId="77777777" w:rsidR="000F7915" w:rsidRPr="000F7915" w:rsidRDefault="000F7915" w:rsidP="000F7915">
            <w:pPr>
              <w:spacing w:after="160" w:line="259" w:lineRule="auto"/>
              <w:rPr>
                <w:lang w:val="en-GB"/>
              </w:rPr>
            </w:pPr>
            <w:proofErr w:type="spellStart"/>
            <w:r w:rsidRPr="000F7915">
              <w:rPr>
                <w:lang w:val="en-GB"/>
              </w:rPr>
              <w:t>Οθόνη</w:t>
            </w:r>
            <w:proofErr w:type="spellEnd"/>
            <w:r w:rsidRPr="000F7915">
              <w:rPr>
                <w:lang w:val="en-GB"/>
              </w:rPr>
              <w:t xml:space="preserve"> </w:t>
            </w:r>
            <w:proofErr w:type="spellStart"/>
            <w:r w:rsidRPr="000F7915">
              <w:rPr>
                <w:lang w:val="en-GB"/>
              </w:rPr>
              <w:t>χειρισμού</w:t>
            </w:r>
            <w:proofErr w:type="spellEnd"/>
            <w:r w:rsidRPr="000F7915">
              <w:rPr>
                <w:lang w:val="en-GB"/>
              </w:rPr>
              <w:t xml:space="preserve"> και </w:t>
            </w:r>
            <w:proofErr w:type="spellStart"/>
            <w:r w:rsidRPr="000F7915">
              <w:rPr>
                <w:lang w:val="en-GB"/>
              </w:rPr>
              <w:t>ενδείξεων</w:t>
            </w:r>
            <w:proofErr w:type="spellEnd"/>
          </w:p>
        </w:tc>
        <w:tc>
          <w:tcPr>
            <w:tcW w:w="2279" w:type="dxa"/>
            <w:vAlign w:val="center"/>
            <w:hideMark/>
          </w:tcPr>
          <w:p w14:paraId="2C6A1C74" w14:textId="77777777" w:rsidR="000F7915" w:rsidRPr="000F7915" w:rsidRDefault="000F7915" w:rsidP="000F7915">
            <w:pPr>
              <w:spacing w:after="160" w:line="259" w:lineRule="auto"/>
            </w:pPr>
            <w:r w:rsidRPr="000F7915">
              <w:t>Να διαθέτει οθόνη αφής για πλήρη προγραμματισμό της θερμοκρασίας, της ταχύτητας ανόδου της θερμοκρασίας και της πίεσης του αζώτου.</w:t>
            </w:r>
          </w:p>
        </w:tc>
        <w:tc>
          <w:tcPr>
            <w:tcW w:w="1284" w:type="dxa"/>
          </w:tcPr>
          <w:p w14:paraId="7DD25AA4" w14:textId="77777777" w:rsidR="000F7915" w:rsidRPr="000F7915" w:rsidRDefault="000F7915" w:rsidP="000F7915">
            <w:pPr>
              <w:spacing w:after="160" w:line="259" w:lineRule="auto"/>
            </w:pPr>
          </w:p>
        </w:tc>
        <w:tc>
          <w:tcPr>
            <w:tcW w:w="1681" w:type="dxa"/>
          </w:tcPr>
          <w:p w14:paraId="09EC30E1" w14:textId="77777777" w:rsidR="000F7915" w:rsidRPr="000F7915" w:rsidRDefault="000F7915" w:rsidP="000F7915">
            <w:pPr>
              <w:spacing w:after="160" w:line="259" w:lineRule="auto"/>
            </w:pPr>
          </w:p>
        </w:tc>
      </w:tr>
      <w:tr w:rsidR="000F7915" w:rsidRPr="000F7915" w14:paraId="31C80923" w14:textId="77777777" w:rsidTr="008A39EF">
        <w:trPr>
          <w:trHeight w:val="750"/>
        </w:trPr>
        <w:tc>
          <w:tcPr>
            <w:tcW w:w="1113" w:type="dxa"/>
            <w:vAlign w:val="center"/>
            <w:hideMark/>
          </w:tcPr>
          <w:p w14:paraId="59569769" w14:textId="77777777" w:rsidR="000F7915" w:rsidRPr="000F7915" w:rsidRDefault="000F7915" w:rsidP="000F7915">
            <w:pPr>
              <w:spacing w:after="160" w:line="259" w:lineRule="auto"/>
              <w:rPr>
                <w:lang w:val="en-GB"/>
              </w:rPr>
            </w:pPr>
            <w:r w:rsidRPr="000F7915">
              <w:rPr>
                <w:lang w:val="en-GB"/>
              </w:rPr>
              <w:t>Β24.2.34</w:t>
            </w:r>
          </w:p>
        </w:tc>
        <w:tc>
          <w:tcPr>
            <w:tcW w:w="3116" w:type="dxa"/>
            <w:vAlign w:val="center"/>
            <w:hideMark/>
          </w:tcPr>
          <w:p w14:paraId="69FB6FEF" w14:textId="77777777" w:rsidR="000F7915" w:rsidRPr="000F7915" w:rsidRDefault="000F7915" w:rsidP="000F7915">
            <w:pPr>
              <w:spacing w:after="160" w:line="259" w:lineRule="auto"/>
            </w:pPr>
            <w:r w:rsidRPr="000F7915">
              <w:t>Να διαθέτει  αυτόματο προσδιορισμό  του τέλους της συμπύκνωσης με αυτόματη διακοπή της παροχής του αζώτου.</w:t>
            </w:r>
          </w:p>
        </w:tc>
        <w:tc>
          <w:tcPr>
            <w:tcW w:w="2279" w:type="dxa"/>
            <w:vAlign w:val="center"/>
            <w:hideMark/>
          </w:tcPr>
          <w:p w14:paraId="6E020707"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5ED48443" w14:textId="77777777" w:rsidR="000F7915" w:rsidRPr="000F7915" w:rsidRDefault="000F7915" w:rsidP="000F7915">
            <w:pPr>
              <w:spacing w:after="160" w:line="259" w:lineRule="auto"/>
              <w:rPr>
                <w:lang w:val="en-GB"/>
              </w:rPr>
            </w:pPr>
          </w:p>
        </w:tc>
        <w:tc>
          <w:tcPr>
            <w:tcW w:w="1681" w:type="dxa"/>
          </w:tcPr>
          <w:p w14:paraId="19E2EDC3" w14:textId="77777777" w:rsidR="000F7915" w:rsidRPr="000F7915" w:rsidRDefault="000F7915" w:rsidP="000F7915">
            <w:pPr>
              <w:spacing w:after="160" w:line="259" w:lineRule="auto"/>
              <w:rPr>
                <w:lang w:val="en-GB"/>
              </w:rPr>
            </w:pPr>
          </w:p>
        </w:tc>
      </w:tr>
      <w:tr w:rsidR="000F7915" w:rsidRPr="000F7915" w14:paraId="60E4A51B" w14:textId="77777777" w:rsidTr="008A39EF">
        <w:trPr>
          <w:trHeight w:val="555"/>
        </w:trPr>
        <w:tc>
          <w:tcPr>
            <w:tcW w:w="1113" w:type="dxa"/>
            <w:vAlign w:val="center"/>
            <w:hideMark/>
          </w:tcPr>
          <w:p w14:paraId="62135F80" w14:textId="77777777" w:rsidR="000F7915" w:rsidRPr="000F7915" w:rsidRDefault="000F7915" w:rsidP="000F7915">
            <w:pPr>
              <w:spacing w:after="160" w:line="259" w:lineRule="auto"/>
              <w:rPr>
                <w:lang w:val="en-GB"/>
              </w:rPr>
            </w:pPr>
            <w:r w:rsidRPr="000F7915">
              <w:rPr>
                <w:lang w:val="en-GB"/>
              </w:rPr>
              <w:t>Β24.2.35</w:t>
            </w:r>
          </w:p>
        </w:tc>
        <w:tc>
          <w:tcPr>
            <w:tcW w:w="3116" w:type="dxa"/>
            <w:vAlign w:val="center"/>
            <w:hideMark/>
          </w:tcPr>
          <w:p w14:paraId="1C439EE6" w14:textId="77777777" w:rsidR="000F7915" w:rsidRPr="000F7915" w:rsidRDefault="000F7915" w:rsidP="000F7915">
            <w:pPr>
              <w:spacing w:after="160" w:line="259" w:lineRule="auto"/>
              <w:rPr>
                <w:lang w:val="en-GB"/>
              </w:rPr>
            </w:pPr>
            <w:proofErr w:type="spellStart"/>
            <w:proofErr w:type="gramStart"/>
            <w:r w:rsidRPr="000F7915">
              <w:rPr>
                <w:lang w:val="en-GB"/>
              </w:rPr>
              <w:t>Θέσεις</w:t>
            </w:r>
            <w:proofErr w:type="spellEnd"/>
            <w:r w:rsidRPr="000F7915">
              <w:rPr>
                <w:lang w:val="en-GB"/>
              </w:rPr>
              <w:t xml:space="preserve">  </w:t>
            </w:r>
            <w:proofErr w:type="spellStart"/>
            <w:r w:rsidRPr="000F7915">
              <w:rPr>
                <w:lang w:val="en-GB"/>
              </w:rPr>
              <w:t>γι</w:t>
            </w:r>
            <w:proofErr w:type="spellEnd"/>
            <w:r w:rsidRPr="000F7915">
              <w:rPr>
                <w:lang w:val="en-GB"/>
              </w:rPr>
              <w:t>α</w:t>
            </w:r>
            <w:proofErr w:type="gramEnd"/>
            <w:r w:rsidRPr="000F7915">
              <w:rPr>
                <w:lang w:val="en-GB"/>
              </w:rPr>
              <w:t xml:space="preserve"> </w:t>
            </w:r>
            <w:proofErr w:type="spellStart"/>
            <w:r w:rsidRPr="000F7915">
              <w:rPr>
                <w:lang w:val="en-GB"/>
              </w:rPr>
              <w:t>φι</w:t>
            </w:r>
            <w:proofErr w:type="spellEnd"/>
            <w:r w:rsidRPr="000F7915">
              <w:rPr>
                <w:lang w:val="en-GB"/>
              </w:rPr>
              <w:t xml:space="preserve">αλίδια </w:t>
            </w:r>
            <w:proofErr w:type="spellStart"/>
            <w:proofErr w:type="gramStart"/>
            <w:r w:rsidRPr="000F7915">
              <w:rPr>
                <w:lang w:val="en-GB"/>
              </w:rPr>
              <w:t>χρωμ</w:t>
            </w:r>
            <w:proofErr w:type="spellEnd"/>
            <w:r w:rsidRPr="000F7915">
              <w:rPr>
                <w:lang w:val="en-GB"/>
              </w:rPr>
              <w:t>ατογραφίας .</w:t>
            </w:r>
            <w:proofErr w:type="gramEnd"/>
          </w:p>
        </w:tc>
        <w:tc>
          <w:tcPr>
            <w:tcW w:w="2279" w:type="dxa"/>
            <w:vAlign w:val="center"/>
            <w:hideMark/>
          </w:tcPr>
          <w:p w14:paraId="69339885"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24 </w:t>
            </w:r>
            <w:proofErr w:type="spellStart"/>
            <w:r w:rsidRPr="000F7915">
              <w:rPr>
                <w:lang w:val="en-GB"/>
              </w:rPr>
              <w:t>θέσεις</w:t>
            </w:r>
            <w:proofErr w:type="spellEnd"/>
          </w:p>
        </w:tc>
        <w:tc>
          <w:tcPr>
            <w:tcW w:w="1284" w:type="dxa"/>
          </w:tcPr>
          <w:p w14:paraId="7B6F24A4" w14:textId="77777777" w:rsidR="000F7915" w:rsidRPr="000F7915" w:rsidRDefault="000F7915" w:rsidP="000F7915">
            <w:pPr>
              <w:spacing w:after="160" w:line="259" w:lineRule="auto"/>
              <w:rPr>
                <w:lang w:val="en-GB"/>
              </w:rPr>
            </w:pPr>
          </w:p>
        </w:tc>
        <w:tc>
          <w:tcPr>
            <w:tcW w:w="1681" w:type="dxa"/>
          </w:tcPr>
          <w:p w14:paraId="71DDB138" w14:textId="77777777" w:rsidR="000F7915" w:rsidRPr="000F7915" w:rsidRDefault="000F7915" w:rsidP="000F7915">
            <w:pPr>
              <w:spacing w:after="160" w:line="259" w:lineRule="auto"/>
              <w:rPr>
                <w:lang w:val="en-GB"/>
              </w:rPr>
            </w:pPr>
          </w:p>
        </w:tc>
      </w:tr>
      <w:tr w:rsidR="000F7915" w:rsidRPr="000F7915" w14:paraId="275E3214" w14:textId="77777777" w:rsidTr="008A39EF">
        <w:trPr>
          <w:trHeight w:val="660"/>
        </w:trPr>
        <w:tc>
          <w:tcPr>
            <w:tcW w:w="1113" w:type="dxa"/>
            <w:vAlign w:val="center"/>
            <w:hideMark/>
          </w:tcPr>
          <w:p w14:paraId="3E9EEF13" w14:textId="77777777" w:rsidR="000F7915" w:rsidRPr="000F7915" w:rsidRDefault="000F7915" w:rsidP="000F7915">
            <w:pPr>
              <w:spacing w:after="160" w:line="259" w:lineRule="auto"/>
              <w:rPr>
                <w:lang w:val="en-GB"/>
              </w:rPr>
            </w:pPr>
            <w:r w:rsidRPr="000F7915">
              <w:rPr>
                <w:lang w:val="en-GB"/>
              </w:rPr>
              <w:t>Β24.2.36</w:t>
            </w:r>
          </w:p>
        </w:tc>
        <w:tc>
          <w:tcPr>
            <w:tcW w:w="3116" w:type="dxa"/>
            <w:vAlign w:val="center"/>
            <w:hideMark/>
          </w:tcPr>
          <w:p w14:paraId="724685D0" w14:textId="77777777" w:rsidR="000F7915" w:rsidRPr="000F7915" w:rsidRDefault="000F7915" w:rsidP="000F7915">
            <w:pPr>
              <w:spacing w:after="160" w:line="259" w:lineRule="auto"/>
            </w:pPr>
            <w:r w:rsidRPr="000F7915">
              <w:t>Απαιτείται η δυνατότητα βαθμονόμησης του αισθητήρα θερμοκρασίας, μέσα από την οθόνη λειτουργίας.</w:t>
            </w:r>
          </w:p>
        </w:tc>
        <w:tc>
          <w:tcPr>
            <w:tcW w:w="2279" w:type="dxa"/>
            <w:vAlign w:val="center"/>
            <w:hideMark/>
          </w:tcPr>
          <w:p w14:paraId="16887B92"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CF93F06" w14:textId="77777777" w:rsidR="000F7915" w:rsidRPr="000F7915" w:rsidRDefault="000F7915" w:rsidP="000F7915">
            <w:pPr>
              <w:spacing w:after="160" w:line="259" w:lineRule="auto"/>
              <w:rPr>
                <w:lang w:val="en-GB"/>
              </w:rPr>
            </w:pPr>
          </w:p>
        </w:tc>
        <w:tc>
          <w:tcPr>
            <w:tcW w:w="1681" w:type="dxa"/>
          </w:tcPr>
          <w:p w14:paraId="50F37862" w14:textId="77777777" w:rsidR="000F7915" w:rsidRPr="000F7915" w:rsidRDefault="000F7915" w:rsidP="000F7915">
            <w:pPr>
              <w:spacing w:after="160" w:line="259" w:lineRule="auto"/>
              <w:rPr>
                <w:lang w:val="en-GB"/>
              </w:rPr>
            </w:pPr>
          </w:p>
        </w:tc>
      </w:tr>
      <w:tr w:rsidR="000F7915" w:rsidRPr="000F7915" w14:paraId="26E3BE92" w14:textId="77777777" w:rsidTr="008A39EF">
        <w:trPr>
          <w:trHeight w:val="615"/>
        </w:trPr>
        <w:tc>
          <w:tcPr>
            <w:tcW w:w="1113" w:type="dxa"/>
            <w:vAlign w:val="center"/>
            <w:hideMark/>
          </w:tcPr>
          <w:p w14:paraId="63B3E103" w14:textId="77777777" w:rsidR="000F7915" w:rsidRPr="000F7915" w:rsidRDefault="000F7915" w:rsidP="000F7915">
            <w:pPr>
              <w:spacing w:after="160" w:line="259" w:lineRule="auto"/>
              <w:rPr>
                <w:lang w:val="en-GB"/>
              </w:rPr>
            </w:pPr>
            <w:r w:rsidRPr="000F7915">
              <w:rPr>
                <w:lang w:val="en-GB"/>
              </w:rPr>
              <w:t>Β24.2.37</w:t>
            </w:r>
          </w:p>
        </w:tc>
        <w:tc>
          <w:tcPr>
            <w:tcW w:w="3116" w:type="dxa"/>
            <w:vAlign w:val="center"/>
            <w:hideMark/>
          </w:tcPr>
          <w:p w14:paraId="06CC0F54" w14:textId="77777777" w:rsidR="000F7915" w:rsidRPr="000F7915" w:rsidRDefault="000F7915" w:rsidP="000F7915">
            <w:pPr>
              <w:spacing w:after="160" w:line="259" w:lineRule="auto"/>
            </w:pPr>
            <w:r w:rsidRPr="000F7915">
              <w:t>Δυνατότητα  χρήσης  με όλους ανεξαρτήτως τους οργανικούς  διαλύτες.</w:t>
            </w:r>
          </w:p>
        </w:tc>
        <w:tc>
          <w:tcPr>
            <w:tcW w:w="2279" w:type="dxa"/>
            <w:vAlign w:val="center"/>
            <w:hideMark/>
          </w:tcPr>
          <w:p w14:paraId="5D74B7D2"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1BCD6DE" w14:textId="77777777" w:rsidR="000F7915" w:rsidRPr="000F7915" w:rsidRDefault="000F7915" w:rsidP="000F7915">
            <w:pPr>
              <w:spacing w:after="160" w:line="259" w:lineRule="auto"/>
              <w:rPr>
                <w:lang w:val="en-GB"/>
              </w:rPr>
            </w:pPr>
          </w:p>
        </w:tc>
        <w:tc>
          <w:tcPr>
            <w:tcW w:w="1681" w:type="dxa"/>
          </w:tcPr>
          <w:p w14:paraId="248BEBDA" w14:textId="77777777" w:rsidR="000F7915" w:rsidRPr="000F7915" w:rsidRDefault="000F7915" w:rsidP="000F7915">
            <w:pPr>
              <w:spacing w:after="160" w:line="259" w:lineRule="auto"/>
              <w:rPr>
                <w:lang w:val="en-GB"/>
              </w:rPr>
            </w:pPr>
          </w:p>
        </w:tc>
      </w:tr>
      <w:tr w:rsidR="000F7915" w:rsidRPr="000F7915" w14:paraId="6181500B" w14:textId="77777777" w:rsidTr="008A39EF">
        <w:trPr>
          <w:trHeight w:val="300"/>
        </w:trPr>
        <w:tc>
          <w:tcPr>
            <w:tcW w:w="1113" w:type="dxa"/>
            <w:vAlign w:val="center"/>
            <w:hideMark/>
          </w:tcPr>
          <w:p w14:paraId="0A12BF9C" w14:textId="77777777" w:rsidR="000F7915" w:rsidRPr="000F7915" w:rsidRDefault="000F7915" w:rsidP="000F7915">
            <w:pPr>
              <w:spacing w:after="160" w:line="259" w:lineRule="auto"/>
              <w:rPr>
                <w:lang w:val="en-GB"/>
              </w:rPr>
            </w:pPr>
            <w:r w:rsidRPr="000F7915">
              <w:rPr>
                <w:lang w:val="en-GB"/>
              </w:rPr>
              <w:lastRenderedPageBreak/>
              <w:t>Β24.2.38</w:t>
            </w:r>
          </w:p>
        </w:tc>
        <w:tc>
          <w:tcPr>
            <w:tcW w:w="3116" w:type="dxa"/>
            <w:vAlign w:val="center"/>
            <w:hideMark/>
          </w:tcPr>
          <w:p w14:paraId="0C4D6B9D" w14:textId="77777777" w:rsidR="000F7915" w:rsidRPr="000F7915" w:rsidRDefault="000F7915" w:rsidP="000F7915">
            <w:pPr>
              <w:spacing w:after="160" w:line="259" w:lineRule="auto"/>
            </w:pPr>
            <w:r w:rsidRPr="000F7915">
              <w:t>Η συσκευή για τη λειτουργία της να απαιτεί μόνο τη χρήση αζώτου.</w:t>
            </w:r>
          </w:p>
        </w:tc>
        <w:tc>
          <w:tcPr>
            <w:tcW w:w="2279" w:type="dxa"/>
            <w:vAlign w:val="center"/>
            <w:hideMark/>
          </w:tcPr>
          <w:p w14:paraId="11261265"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C9C748B" w14:textId="77777777" w:rsidR="000F7915" w:rsidRPr="000F7915" w:rsidRDefault="000F7915" w:rsidP="000F7915">
            <w:pPr>
              <w:spacing w:after="160" w:line="259" w:lineRule="auto"/>
              <w:rPr>
                <w:lang w:val="en-GB"/>
              </w:rPr>
            </w:pPr>
          </w:p>
        </w:tc>
        <w:tc>
          <w:tcPr>
            <w:tcW w:w="1681" w:type="dxa"/>
          </w:tcPr>
          <w:p w14:paraId="1930001E" w14:textId="77777777" w:rsidR="000F7915" w:rsidRPr="000F7915" w:rsidRDefault="000F7915" w:rsidP="000F7915">
            <w:pPr>
              <w:spacing w:after="160" w:line="259" w:lineRule="auto"/>
              <w:rPr>
                <w:lang w:val="en-GB"/>
              </w:rPr>
            </w:pPr>
          </w:p>
        </w:tc>
      </w:tr>
      <w:tr w:rsidR="000F7915" w:rsidRPr="000F7915" w14:paraId="3A5830F0" w14:textId="77777777" w:rsidTr="008A39EF">
        <w:trPr>
          <w:trHeight w:val="930"/>
        </w:trPr>
        <w:tc>
          <w:tcPr>
            <w:tcW w:w="1113" w:type="dxa"/>
            <w:vAlign w:val="center"/>
            <w:hideMark/>
          </w:tcPr>
          <w:p w14:paraId="38E8AB56" w14:textId="77777777" w:rsidR="000F7915" w:rsidRPr="000F7915" w:rsidRDefault="000F7915" w:rsidP="000F7915">
            <w:pPr>
              <w:spacing w:after="160" w:line="259" w:lineRule="auto"/>
              <w:rPr>
                <w:lang w:val="en-GB"/>
              </w:rPr>
            </w:pPr>
            <w:r w:rsidRPr="000F7915">
              <w:rPr>
                <w:lang w:val="en-GB"/>
              </w:rPr>
              <w:t>Β24.2.39</w:t>
            </w:r>
          </w:p>
        </w:tc>
        <w:tc>
          <w:tcPr>
            <w:tcW w:w="3116" w:type="dxa"/>
            <w:vAlign w:val="center"/>
            <w:hideMark/>
          </w:tcPr>
          <w:p w14:paraId="5101C6F3" w14:textId="77777777" w:rsidR="000F7915" w:rsidRPr="000F7915" w:rsidRDefault="000F7915" w:rsidP="000F7915">
            <w:pPr>
              <w:spacing w:after="160" w:line="259" w:lineRule="auto"/>
            </w:pPr>
            <w:r w:rsidRPr="000F7915">
              <w:t xml:space="preserve">Η συσκευή με τις διαστάσεις της (να αναφερθούν) και το βάρος της να είναι εύκολη στη τοποθέτηση σε πάγκο εργαστηρίου, αλλά και σε </w:t>
            </w:r>
            <w:proofErr w:type="spellStart"/>
            <w:r w:rsidRPr="000F7915">
              <w:t>απαγωγό</w:t>
            </w:r>
            <w:proofErr w:type="spellEnd"/>
            <w:r w:rsidRPr="000F7915">
              <w:t>.</w:t>
            </w:r>
          </w:p>
        </w:tc>
        <w:tc>
          <w:tcPr>
            <w:tcW w:w="2279" w:type="dxa"/>
            <w:vAlign w:val="center"/>
            <w:hideMark/>
          </w:tcPr>
          <w:p w14:paraId="4C3A47C5"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2E03531" w14:textId="77777777" w:rsidR="000F7915" w:rsidRPr="000F7915" w:rsidRDefault="000F7915" w:rsidP="000F7915">
            <w:pPr>
              <w:spacing w:after="160" w:line="259" w:lineRule="auto"/>
              <w:rPr>
                <w:lang w:val="en-GB"/>
              </w:rPr>
            </w:pPr>
          </w:p>
        </w:tc>
        <w:tc>
          <w:tcPr>
            <w:tcW w:w="1681" w:type="dxa"/>
          </w:tcPr>
          <w:p w14:paraId="1E6596D5" w14:textId="77777777" w:rsidR="000F7915" w:rsidRPr="000F7915" w:rsidRDefault="000F7915" w:rsidP="000F7915">
            <w:pPr>
              <w:spacing w:after="160" w:line="259" w:lineRule="auto"/>
              <w:rPr>
                <w:lang w:val="en-GB"/>
              </w:rPr>
            </w:pPr>
          </w:p>
        </w:tc>
      </w:tr>
      <w:tr w:rsidR="000F7915" w:rsidRPr="000F7915" w14:paraId="515FF307" w14:textId="77777777" w:rsidTr="008A39EF">
        <w:trPr>
          <w:trHeight w:val="765"/>
        </w:trPr>
        <w:tc>
          <w:tcPr>
            <w:tcW w:w="1113" w:type="dxa"/>
            <w:vAlign w:val="center"/>
            <w:hideMark/>
          </w:tcPr>
          <w:p w14:paraId="645A2C92" w14:textId="77777777" w:rsidR="000F7915" w:rsidRPr="000F7915" w:rsidRDefault="000F7915" w:rsidP="000F7915">
            <w:pPr>
              <w:spacing w:after="160" w:line="259" w:lineRule="auto"/>
              <w:rPr>
                <w:lang w:val="en-GB"/>
              </w:rPr>
            </w:pPr>
            <w:r w:rsidRPr="000F7915">
              <w:rPr>
                <w:lang w:val="en-GB"/>
              </w:rPr>
              <w:t>Β24.2.40</w:t>
            </w:r>
          </w:p>
        </w:tc>
        <w:tc>
          <w:tcPr>
            <w:tcW w:w="3116" w:type="dxa"/>
            <w:vAlign w:val="center"/>
            <w:hideMark/>
          </w:tcPr>
          <w:p w14:paraId="726CBE85" w14:textId="77777777" w:rsidR="000F7915" w:rsidRPr="000F7915" w:rsidRDefault="000F7915" w:rsidP="000F7915">
            <w:pPr>
              <w:spacing w:after="160" w:line="259" w:lineRule="auto"/>
            </w:pPr>
            <w:r w:rsidRPr="000F7915">
              <w:t xml:space="preserve">Η συσκευή να διαθέτει υποχρεωτικά φίλτρο τύπου </w:t>
            </w:r>
            <w:r w:rsidRPr="000F7915">
              <w:rPr>
                <w:lang w:val="en-GB"/>
              </w:rPr>
              <w:t>HEPA</w:t>
            </w:r>
            <w:r w:rsidRPr="000F7915">
              <w:t>/</w:t>
            </w:r>
            <w:r w:rsidRPr="000F7915">
              <w:rPr>
                <w:lang w:val="en-GB"/>
              </w:rPr>
              <w:t>Carbon</w:t>
            </w:r>
            <w:r w:rsidRPr="000F7915">
              <w:t xml:space="preserve"> </w:t>
            </w:r>
            <w:r w:rsidRPr="000F7915">
              <w:rPr>
                <w:lang w:val="en-GB"/>
              </w:rPr>
              <w:t>filter</w:t>
            </w:r>
            <w:r w:rsidRPr="000F7915">
              <w:t>, για μηδενισμό τυχόν παραγομένων αέριων ρύπων.</w:t>
            </w:r>
          </w:p>
        </w:tc>
        <w:tc>
          <w:tcPr>
            <w:tcW w:w="2279" w:type="dxa"/>
            <w:vAlign w:val="center"/>
            <w:hideMark/>
          </w:tcPr>
          <w:p w14:paraId="50D5DA38"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37217162" w14:textId="77777777" w:rsidR="000F7915" w:rsidRPr="000F7915" w:rsidRDefault="000F7915" w:rsidP="000F7915">
            <w:pPr>
              <w:spacing w:after="160" w:line="259" w:lineRule="auto"/>
              <w:rPr>
                <w:lang w:val="en-GB"/>
              </w:rPr>
            </w:pPr>
          </w:p>
        </w:tc>
        <w:tc>
          <w:tcPr>
            <w:tcW w:w="1681" w:type="dxa"/>
          </w:tcPr>
          <w:p w14:paraId="19078AAE" w14:textId="77777777" w:rsidR="000F7915" w:rsidRPr="000F7915" w:rsidRDefault="000F7915" w:rsidP="000F7915">
            <w:pPr>
              <w:spacing w:after="160" w:line="259" w:lineRule="auto"/>
              <w:rPr>
                <w:lang w:val="en-GB"/>
              </w:rPr>
            </w:pPr>
          </w:p>
        </w:tc>
      </w:tr>
      <w:tr w:rsidR="000F7915" w:rsidRPr="000F7915" w14:paraId="07DF56C0" w14:textId="77777777" w:rsidTr="008A39EF">
        <w:trPr>
          <w:trHeight w:val="930"/>
        </w:trPr>
        <w:tc>
          <w:tcPr>
            <w:tcW w:w="1113" w:type="dxa"/>
            <w:vAlign w:val="center"/>
            <w:hideMark/>
          </w:tcPr>
          <w:p w14:paraId="68FB27C3" w14:textId="77777777" w:rsidR="000F7915" w:rsidRPr="000F7915" w:rsidRDefault="000F7915" w:rsidP="000F7915">
            <w:pPr>
              <w:spacing w:after="160" w:line="259" w:lineRule="auto"/>
              <w:rPr>
                <w:lang w:val="en-GB"/>
              </w:rPr>
            </w:pPr>
            <w:r w:rsidRPr="000F7915">
              <w:rPr>
                <w:lang w:val="en-GB"/>
              </w:rPr>
              <w:t>Β24.2.41</w:t>
            </w:r>
          </w:p>
        </w:tc>
        <w:tc>
          <w:tcPr>
            <w:tcW w:w="3116" w:type="dxa"/>
            <w:vAlign w:val="center"/>
            <w:hideMark/>
          </w:tcPr>
          <w:p w14:paraId="063143FA" w14:textId="77777777" w:rsidR="000F7915" w:rsidRPr="000F7915" w:rsidRDefault="000F7915" w:rsidP="000F7915">
            <w:pPr>
              <w:spacing w:after="160" w:line="259" w:lineRule="auto"/>
            </w:pPr>
            <w:r w:rsidRPr="000F7915">
              <w:t>Το δοχείο θέρμανσης της συσκευής να λειτουργεί μόνο με θερμαντικά στοιχεία χωρίς τη χρήση ύδατος (</w:t>
            </w:r>
            <w:r w:rsidRPr="000F7915">
              <w:rPr>
                <w:lang w:val="en-GB"/>
              </w:rPr>
              <w:t>Dry</w:t>
            </w:r>
            <w:r w:rsidRPr="000F7915">
              <w:t xml:space="preserve"> </w:t>
            </w:r>
            <w:r w:rsidRPr="000F7915">
              <w:rPr>
                <w:lang w:val="en-GB"/>
              </w:rPr>
              <w:t>heating</w:t>
            </w:r>
            <w:r w:rsidRPr="000F7915">
              <w:t xml:space="preserve"> </w:t>
            </w:r>
            <w:r w:rsidRPr="000F7915">
              <w:rPr>
                <w:lang w:val="en-GB"/>
              </w:rPr>
              <w:t>Assembly</w:t>
            </w:r>
            <w:r w:rsidRPr="000F7915">
              <w:t>) για εύκολη ως ακίνδυνη λειτουργία.</w:t>
            </w:r>
          </w:p>
        </w:tc>
        <w:tc>
          <w:tcPr>
            <w:tcW w:w="2279" w:type="dxa"/>
            <w:vAlign w:val="center"/>
            <w:hideMark/>
          </w:tcPr>
          <w:p w14:paraId="2B098305"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26F42F4F" w14:textId="77777777" w:rsidR="000F7915" w:rsidRPr="000F7915" w:rsidRDefault="000F7915" w:rsidP="000F7915">
            <w:pPr>
              <w:spacing w:after="160" w:line="259" w:lineRule="auto"/>
              <w:rPr>
                <w:lang w:val="en-GB"/>
              </w:rPr>
            </w:pPr>
          </w:p>
        </w:tc>
        <w:tc>
          <w:tcPr>
            <w:tcW w:w="1681" w:type="dxa"/>
          </w:tcPr>
          <w:p w14:paraId="00C7B109" w14:textId="77777777" w:rsidR="000F7915" w:rsidRPr="000F7915" w:rsidRDefault="000F7915" w:rsidP="000F7915">
            <w:pPr>
              <w:spacing w:after="160" w:line="259" w:lineRule="auto"/>
              <w:rPr>
                <w:lang w:val="en-GB"/>
              </w:rPr>
            </w:pPr>
          </w:p>
        </w:tc>
      </w:tr>
      <w:tr w:rsidR="000F7915" w:rsidRPr="000F7915" w14:paraId="44D8E3EB" w14:textId="77777777" w:rsidTr="008A39EF">
        <w:trPr>
          <w:trHeight w:val="990"/>
        </w:trPr>
        <w:tc>
          <w:tcPr>
            <w:tcW w:w="1113" w:type="dxa"/>
            <w:vAlign w:val="center"/>
            <w:hideMark/>
          </w:tcPr>
          <w:p w14:paraId="1E0FCB3C" w14:textId="77777777" w:rsidR="000F7915" w:rsidRPr="000F7915" w:rsidRDefault="000F7915" w:rsidP="000F7915">
            <w:pPr>
              <w:spacing w:after="160" w:line="259" w:lineRule="auto"/>
              <w:rPr>
                <w:lang w:val="en-GB"/>
              </w:rPr>
            </w:pPr>
            <w:r w:rsidRPr="000F7915">
              <w:rPr>
                <w:lang w:val="en-GB"/>
              </w:rPr>
              <w:t>Β24.2.42</w:t>
            </w:r>
          </w:p>
        </w:tc>
        <w:tc>
          <w:tcPr>
            <w:tcW w:w="3116" w:type="dxa"/>
            <w:vAlign w:val="center"/>
            <w:hideMark/>
          </w:tcPr>
          <w:p w14:paraId="5EF486B6" w14:textId="77777777" w:rsidR="000F7915" w:rsidRPr="000F7915" w:rsidRDefault="000F7915" w:rsidP="000F7915">
            <w:pPr>
              <w:spacing w:after="160" w:line="259" w:lineRule="auto"/>
            </w:pPr>
            <w:r w:rsidRPr="000F7915">
              <w:t xml:space="preserve">Η συσκευή να είναι ιδανική και προτεινόμενη για τμήμα των αναλύσεων </w:t>
            </w:r>
          </w:p>
        </w:tc>
        <w:tc>
          <w:tcPr>
            <w:tcW w:w="2279" w:type="dxa"/>
            <w:vAlign w:val="center"/>
            <w:hideMark/>
          </w:tcPr>
          <w:p w14:paraId="65E0E85E" w14:textId="77777777" w:rsidR="000F7915" w:rsidRPr="000F7915" w:rsidRDefault="000F7915" w:rsidP="000F7915">
            <w:pPr>
              <w:spacing w:after="160" w:line="259" w:lineRule="auto"/>
              <w:rPr>
                <w:lang w:val="en-GB"/>
              </w:rPr>
            </w:pPr>
            <w:r w:rsidRPr="000F7915">
              <w:rPr>
                <w:lang w:val="en-GB"/>
              </w:rPr>
              <w:t xml:space="preserve">Pesticides, Herbicides, Organic Pollutants, PCBs, PAH </w:t>
            </w:r>
            <w:proofErr w:type="spellStart"/>
            <w:r w:rsidRPr="000F7915">
              <w:rPr>
                <w:lang w:val="en-GB"/>
              </w:rPr>
              <w:t>κ.λ</w:t>
            </w:r>
            <w:proofErr w:type="spellEnd"/>
            <w:r w:rsidRPr="000F7915">
              <w:rPr>
                <w:lang w:val="en-GB"/>
              </w:rPr>
              <w:t xml:space="preserve">.π. </w:t>
            </w:r>
            <w:r w:rsidRPr="000F7915">
              <w:rPr>
                <w:lang w:val="en-GB"/>
              </w:rPr>
              <w:br/>
              <w:t>Απα</w:t>
            </w:r>
            <w:proofErr w:type="spellStart"/>
            <w:r w:rsidRPr="000F7915">
              <w:rPr>
                <w:lang w:val="en-GB"/>
              </w:rPr>
              <w:t>ιτείτ</w:t>
            </w:r>
            <w:proofErr w:type="spellEnd"/>
            <w:r w:rsidRPr="000F7915">
              <w:rPr>
                <w:lang w:val="en-GB"/>
              </w:rPr>
              <w:t xml:space="preserve">αι </w:t>
            </w:r>
            <w:proofErr w:type="spellStart"/>
            <w:r w:rsidRPr="000F7915">
              <w:rPr>
                <w:lang w:val="en-GB"/>
              </w:rPr>
              <w:t>σχετική</w:t>
            </w:r>
            <w:proofErr w:type="spellEnd"/>
            <w:r w:rsidRPr="000F7915">
              <w:rPr>
                <w:lang w:val="en-GB"/>
              </w:rPr>
              <w:t xml:space="preserve"> </w:t>
            </w:r>
            <w:proofErr w:type="spellStart"/>
            <w:r w:rsidRPr="000F7915">
              <w:rPr>
                <w:lang w:val="en-GB"/>
              </w:rPr>
              <w:t>τεκμηρίωση</w:t>
            </w:r>
            <w:proofErr w:type="spellEnd"/>
            <w:r w:rsidRPr="000F7915">
              <w:rPr>
                <w:lang w:val="en-GB"/>
              </w:rPr>
              <w:t>.</w:t>
            </w:r>
          </w:p>
        </w:tc>
        <w:tc>
          <w:tcPr>
            <w:tcW w:w="1284" w:type="dxa"/>
          </w:tcPr>
          <w:p w14:paraId="003F440E" w14:textId="77777777" w:rsidR="000F7915" w:rsidRPr="000F7915" w:rsidRDefault="000F7915" w:rsidP="000F7915">
            <w:pPr>
              <w:spacing w:after="160" w:line="259" w:lineRule="auto"/>
              <w:rPr>
                <w:lang w:val="en-GB"/>
              </w:rPr>
            </w:pPr>
          </w:p>
        </w:tc>
        <w:tc>
          <w:tcPr>
            <w:tcW w:w="1681" w:type="dxa"/>
          </w:tcPr>
          <w:p w14:paraId="162281C3" w14:textId="77777777" w:rsidR="000F7915" w:rsidRPr="000F7915" w:rsidRDefault="000F7915" w:rsidP="000F7915">
            <w:pPr>
              <w:spacing w:after="160" w:line="259" w:lineRule="auto"/>
              <w:rPr>
                <w:lang w:val="en-GB"/>
              </w:rPr>
            </w:pPr>
          </w:p>
        </w:tc>
      </w:tr>
      <w:tr w:rsidR="000F7915" w:rsidRPr="000F7915" w14:paraId="15AFAB04" w14:textId="77777777" w:rsidTr="008A39EF">
        <w:trPr>
          <w:trHeight w:val="1350"/>
        </w:trPr>
        <w:tc>
          <w:tcPr>
            <w:tcW w:w="1113" w:type="dxa"/>
            <w:vAlign w:val="center"/>
            <w:hideMark/>
          </w:tcPr>
          <w:p w14:paraId="4FAC7A8E" w14:textId="77777777" w:rsidR="000F7915" w:rsidRPr="000F7915" w:rsidRDefault="000F7915" w:rsidP="000F7915">
            <w:pPr>
              <w:spacing w:after="160" w:line="259" w:lineRule="auto"/>
              <w:rPr>
                <w:lang w:val="en-GB"/>
              </w:rPr>
            </w:pPr>
            <w:r w:rsidRPr="000F7915">
              <w:rPr>
                <w:lang w:val="en-GB"/>
              </w:rPr>
              <w:t>Β24.2.43</w:t>
            </w:r>
          </w:p>
        </w:tc>
        <w:tc>
          <w:tcPr>
            <w:tcW w:w="3116" w:type="dxa"/>
            <w:vAlign w:val="center"/>
            <w:hideMark/>
          </w:tcPr>
          <w:p w14:paraId="26E670E1" w14:textId="77777777" w:rsidR="000F7915" w:rsidRPr="000F7915" w:rsidRDefault="000F7915" w:rsidP="000F7915">
            <w:pPr>
              <w:spacing w:after="160" w:line="259" w:lineRule="auto"/>
            </w:pPr>
            <w:r w:rsidRPr="000F7915">
              <w:t xml:space="preserve">Η συσκευή στο σύνολό της να είναι κατασκευασμένη έτσι ώστε να είναι πλήρως ανθεκτική σε περιβάλλον οργανικών διαλυτών, ισχυρών και πυκνών χημικών </w:t>
            </w:r>
            <w:proofErr w:type="spellStart"/>
            <w:r w:rsidRPr="000F7915">
              <w:t>κ.λ.π</w:t>
            </w:r>
            <w:proofErr w:type="spellEnd"/>
            <w:r w:rsidRPr="000F7915">
              <w:t>.</w:t>
            </w:r>
          </w:p>
        </w:tc>
        <w:tc>
          <w:tcPr>
            <w:tcW w:w="2279" w:type="dxa"/>
            <w:vAlign w:val="center"/>
            <w:hideMark/>
          </w:tcPr>
          <w:p w14:paraId="718532AA" w14:textId="77777777" w:rsidR="000F7915" w:rsidRPr="000F7915" w:rsidRDefault="000F7915" w:rsidP="000F7915">
            <w:pPr>
              <w:spacing w:after="160" w:line="259" w:lineRule="auto"/>
            </w:pPr>
            <w:r w:rsidRPr="000F7915">
              <w:t xml:space="preserve">από ανοξείδωτο ατσάλι, </w:t>
            </w:r>
            <w:proofErr w:type="spellStart"/>
            <w:r w:rsidRPr="000F7915">
              <w:rPr>
                <w:lang w:val="en-GB"/>
              </w:rPr>
              <w:t>teflon</w:t>
            </w:r>
            <w:proofErr w:type="spellEnd"/>
            <w:r w:rsidRPr="000F7915">
              <w:t xml:space="preserve"> και πολυαιθυλένιο </w:t>
            </w:r>
          </w:p>
        </w:tc>
        <w:tc>
          <w:tcPr>
            <w:tcW w:w="1284" w:type="dxa"/>
          </w:tcPr>
          <w:p w14:paraId="1DF5962D" w14:textId="77777777" w:rsidR="000F7915" w:rsidRPr="000F7915" w:rsidRDefault="000F7915" w:rsidP="000F7915">
            <w:pPr>
              <w:spacing w:after="160" w:line="259" w:lineRule="auto"/>
            </w:pPr>
          </w:p>
        </w:tc>
        <w:tc>
          <w:tcPr>
            <w:tcW w:w="1681" w:type="dxa"/>
          </w:tcPr>
          <w:p w14:paraId="718EFDE8" w14:textId="77777777" w:rsidR="000F7915" w:rsidRPr="000F7915" w:rsidRDefault="000F7915" w:rsidP="000F7915">
            <w:pPr>
              <w:spacing w:after="160" w:line="259" w:lineRule="auto"/>
            </w:pPr>
          </w:p>
        </w:tc>
      </w:tr>
      <w:tr w:rsidR="000F7915" w:rsidRPr="000F7915" w14:paraId="2B7B7A13" w14:textId="77777777" w:rsidTr="008A39EF">
        <w:trPr>
          <w:trHeight w:val="1860"/>
        </w:trPr>
        <w:tc>
          <w:tcPr>
            <w:tcW w:w="1113" w:type="dxa"/>
            <w:vAlign w:val="center"/>
            <w:hideMark/>
          </w:tcPr>
          <w:p w14:paraId="0F406424" w14:textId="77777777" w:rsidR="000F7915" w:rsidRPr="000F7915" w:rsidRDefault="000F7915" w:rsidP="000F7915">
            <w:pPr>
              <w:spacing w:after="160" w:line="259" w:lineRule="auto"/>
              <w:rPr>
                <w:lang w:val="en-GB"/>
              </w:rPr>
            </w:pPr>
            <w:r w:rsidRPr="000F7915">
              <w:rPr>
                <w:lang w:val="en-GB"/>
              </w:rPr>
              <w:t>Β24.2.44</w:t>
            </w:r>
          </w:p>
        </w:tc>
        <w:tc>
          <w:tcPr>
            <w:tcW w:w="3116" w:type="dxa"/>
            <w:vAlign w:val="center"/>
            <w:hideMark/>
          </w:tcPr>
          <w:p w14:paraId="344E6895" w14:textId="77777777" w:rsidR="000F7915" w:rsidRPr="000F7915" w:rsidRDefault="000F7915" w:rsidP="000F7915">
            <w:pPr>
              <w:spacing w:after="160" w:line="259" w:lineRule="auto"/>
            </w:pPr>
            <w:r w:rsidRPr="000F7915">
              <w:t>Η συσκευή να παραδοθεί υποχρεωτικά με τουλάχιστο πενήντα ειδικά φιαλίδια συλλογής και φύλαξης δειγμάτων όγκου 50</w:t>
            </w:r>
            <w:r w:rsidRPr="000F7915">
              <w:rPr>
                <w:lang w:val="en-GB"/>
              </w:rPr>
              <w:t>ml</w:t>
            </w:r>
            <w:r w:rsidRPr="000F7915">
              <w:t xml:space="preserve">. Τα φιαλίδια θα πρέπει να έχουν να υποστεί κατεργασία με </w:t>
            </w:r>
            <w:proofErr w:type="spellStart"/>
            <w:r w:rsidRPr="000F7915">
              <w:t>φωτοκαταλυτικό</w:t>
            </w:r>
            <w:proofErr w:type="spellEnd"/>
            <w:r w:rsidRPr="000F7915">
              <w:t xml:space="preserve"> υλικό στο εσωτερικό αλλά και στο εξωτερικό τους μέρος που θα εξασφαλίζει τον </w:t>
            </w:r>
            <w:proofErr w:type="spellStart"/>
            <w:r w:rsidRPr="000F7915">
              <w:lastRenderedPageBreak/>
              <w:t>αυτοκαθαρισμό</w:t>
            </w:r>
            <w:proofErr w:type="spellEnd"/>
            <w:r w:rsidRPr="000F7915">
              <w:t xml:space="preserve"> τους και την </w:t>
            </w:r>
            <w:proofErr w:type="spellStart"/>
            <w:r w:rsidRPr="000F7915">
              <w:t>αντιμικροβιακή</w:t>
            </w:r>
            <w:proofErr w:type="spellEnd"/>
            <w:r w:rsidRPr="000F7915">
              <w:t xml:space="preserve"> τους δράση. </w:t>
            </w:r>
          </w:p>
        </w:tc>
        <w:tc>
          <w:tcPr>
            <w:tcW w:w="2279" w:type="dxa"/>
            <w:vAlign w:val="center"/>
            <w:hideMark/>
          </w:tcPr>
          <w:p w14:paraId="3F0EFC1D" w14:textId="77777777" w:rsidR="000F7915" w:rsidRPr="000F7915" w:rsidRDefault="000F7915" w:rsidP="000F7915">
            <w:pPr>
              <w:spacing w:after="160" w:line="259" w:lineRule="auto"/>
            </w:pPr>
            <w:r w:rsidRPr="000F7915">
              <w:lastRenderedPageBreak/>
              <w:t>Ο προμηθευτής οφείλει να περιγράψει με σαφήνεια τη διεργασία, το χρησιμοποιούμενο  υλικό καθώς και να προσκομίσει έγκριτη επιστημονική τεκμηρίωση για τα ανωτέρω.</w:t>
            </w:r>
          </w:p>
        </w:tc>
        <w:tc>
          <w:tcPr>
            <w:tcW w:w="1284" w:type="dxa"/>
          </w:tcPr>
          <w:p w14:paraId="3CEAB229" w14:textId="77777777" w:rsidR="000F7915" w:rsidRPr="000F7915" w:rsidRDefault="000F7915" w:rsidP="000F7915">
            <w:pPr>
              <w:spacing w:after="160" w:line="259" w:lineRule="auto"/>
            </w:pPr>
          </w:p>
        </w:tc>
        <w:tc>
          <w:tcPr>
            <w:tcW w:w="1681" w:type="dxa"/>
          </w:tcPr>
          <w:p w14:paraId="12C1AFA1" w14:textId="77777777" w:rsidR="000F7915" w:rsidRPr="000F7915" w:rsidRDefault="000F7915" w:rsidP="000F7915">
            <w:pPr>
              <w:spacing w:after="160" w:line="259" w:lineRule="auto"/>
            </w:pPr>
          </w:p>
        </w:tc>
      </w:tr>
      <w:tr w:rsidR="000F7915" w:rsidRPr="000F7915" w14:paraId="1A872DC1" w14:textId="77777777" w:rsidTr="008A39EF">
        <w:trPr>
          <w:trHeight w:val="735"/>
        </w:trPr>
        <w:tc>
          <w:tcPr>
            <w:tcW w:w="1113" w:type="dxa"/>
            <w:vAlign w:val="center"/>
            <w:hideMark/>
          </w:tcPr>
          <w:p w14:paraId="3B06E26D" w14:textId="77777777" w:rsidR="000F7915" w:rsidRPr="000F7915" w:rsidRDefault="000F7915" w:rsidP="000F7915">
            <w:pPr>
              <w:spacing w:after="160" w:line="259" w:lineRule="auto"/>
              <w:rPr>
                <w:lang w:val="en-GB"/>
              </w:rPr>
            </w:pPr>
            <w:r w:rsidRPr="000F7915">
              <w:rPr>
                <w:lang w:val="en-GB"/>
              </w:rPr>
              <w:t>Β24.2.45</w:t>
            </w:r>
          </w:p>
        </w:tc>
        <w:tc>
          <w:tcPr>
            <w:tcW w:w="3116" w:type="dxa"/>
            <w:vAlign w:val="center"/>
            <w:hideMark/>
          </w:tcPr>
          <w:p w14:paraId="122939EE" w14:textId="77777777" w:rsidR="000F7915" w:rsidRPr="000F7915" w:rsidRDefault="000F7915" w:rsidP="000F7915">
            <w:pPr>
              <w:spacing w:after="160" w:line="259" w:lineRule="auto"/>
            </w:pPr>
            <w:r w:rsidRPr="000F7915">
              <w:t>Η συσκευή να παραδοθεί  πλήρης και έτοιμη προς λειτουργία με  όλα τα απαραίτητα εξαρτήματα  λειτουργίας.</w:t>
            </w:r>
          </w:p>
        </w:tc>
        <w:tc>
          <w:tcPr>
            <w:tcW w:w="2279" w:type="dxa"/>
            <w:vAlign w:val="center"/>
            <w:hideMark/>
          </w:tcPr>
          <w:p w14:paraId="52A01A21"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3174671" w14:textId="77777777" w:rsidR="000F7915" w:rsidRPr="000F7915" w:rsidRDefault="000F7915" w:rsidP="000F7915">
            <w:pPr>
              <w:spacing w:after="160" w:line="259" w:lineRule="auto"/>
              <w:rPr>
                <w:lang w:val="en-GB"/>
              </w:rPr>
            </w:pPr>
          </w:p>
        </w:tc>
        <w:tc>
          <w:tcPr>
            <w:tcW w:w="1681" w:type="dxa"/>
          </w:tcPr>
          <w:p w14:paraId="0EF650D1" w14:textId="77777777" w:rsidR="000F7915" w:rsidRPr="000F7915" w:rsidRDefault="000F7915" w:rsidP="000F7915">
            <w:pPr>
              <w:spacing w:after="160" w:line="259" w:lineRule="auto"/>
              <w:rPr>
                <w:lang w:val="en-GB"/>
              </w:rPr>
            </w:pPr>
          </w:p>
        </w:tc>
      </w:tr>
      <w:tr w:rsidR="000F7915" w:rsidRPr="000F7915" w14:paraId="7842C180" w14:textId="77777777" w:rsidTr="008A39EF">
        <w:trPr>
          <w:trHeight w:val="450"/>
        </w:trPr>
        <w:tc>
          <w:tcPr>
            <w:tcW w:w="1113" w:type="dxa"/>
            <w:vAlign w:val="center"/>
            <w:hideMark/>
          </w:tcPr>
          <w:p w14:paraId="4EF3180F" w14:textId="77777777" w:rsidR="000F7915" w:rsidRPr="000F7915" w:rsidRDefault="000F7915" w:rsidP="000F7915">
            <w:pPr>
              <w:spacing w:after="160" w:line="259" w:lineRule="auto"/>
              <w:rPr>
                <w:lang w:val="en-GB"/>
              </w:rPr>
            </w:pPr>
            <w:r w:rsidRPr="000F7915">
              <w:rPr>
                <w:lang w:val="en-GB"/>
              </w:rPr>
              <w:t>Β24.2.46</w:t>
            </w:r>
          </w:p>
        </w:tc>
        <w:tc>
          <w:tcPr>
            <w:tcW w:w="3116" w:type="dxa"/>
            <w:vAlign w:val="center"/>
            <w:hideMark/>
          </w:tcPr>
          <w:p w14:paraId="5EEED435" w14:textId="77777777" w:rsidR="000F7915" w:rsidRPr="000F7915" w:rsidRDefault="000F7915" w:rsidP="000F7915">
            <w:pPr>
              <w:spacing w:after="160" w:line="259" w:lineRule="auto"/>
            </w:pPr>
            <w:r w:rsidRPr="000F7915">
              <w:t>Απαιτείται εγγύηση καλής λειτουργίας δύο ετών.</w:t>
            </w:r>
          </w:p>
        </w:tc>
        <w:tc>
          <w:tcPr>
            <w:tcW w:w="2279" w:type="dxa"/>
            <w:vAlign w:val="center"/>
            <w:hideMark/>
          </w:tcPr>
          <w:p w14:paraId="0B4FF084"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4CAA3B7" w14:textId="77777777" w:rsidR="000F7915" w:rsidRPr="000F7915" w:rsidRDefault="000F7915" w:rsidP="000F7915">
            <w:pPr>
              <w:spacing w:after="160" w:line="259" w:lineRule="auto"/>
              <w:rPr>
                <w:lang w:val="en-GB"/>
              </w:rPr>
            </w:pPr>
          </w:p>
        </w:tc>
        <w:tc>
          <w:tcPr>
            <w:tcW w:w="1681" w:type="dxa"/>
          </w:tcPr>
          <w:p w14:paraId="3CF759F4" w14:textId="77777777" w:rsidR="000F7915" w:rsidRPr="000F7915" w:rsidRDefault="000F7915" w:rsidP="000F7915">
            <w:pPr>
              <w:spacing w:after="160" w:line="259" w:lineRule="auto"/>
              <w:rPr>
                <w:lang w:val="en-GB"/>
              </w:rPr>
            </w:pPr>
          </w:p>
        </w:tc>
      </w:tr>
      <w:tr w:rsidR="000F7915" w:rsidRPr="000F7915" w14:paraId="26A3C6F3" w14:textId="77777777" w:rsidTr="008A39EF">
        <w:trPr>
          <w:trHeight w:val="960"/>
        </w:trPr>
        <w:tc>
          <w:tcPr>
            <w:tcW w:w="1113" w:type="dxa"/>
            <w:vAlign w:val="center"/>
            <w:hideMark/>
          </w:tcPr>
          <w:p w14:paraId="34063FDD" w14:textId="77777777" w:rsidR="000F7915" w:rsidRPr="000F7915" w:rsidRDefault="000F7915" w:rsidP="000F7915">
            <w:pPr>
              <w:spacing w:after="160" w:line="259" w:lineRule="auto"/>
              <w:rPr>
                <w:lang w:val="en-GB"/>
              </w:rPr>
            </w:pPr>
            <w:r w:rsidRPr="000F7915">
              <w:rPr>
                <w:lang w:val="en-GB"/>
              </w:rPr>
              <w:t>Β24.2.47</w:t>
            </w:r>
          </w:p>
        </w:tc>
        <w:tc>
          <w:tcPr>
            <w:tcW w:w="3116" w:type="dxa"/>
            <w:vAlign w:val="center"/>
            <w:hideMark/>
          </w:tcPr>
          <w:p w14:paraId="6ECCDE91" w14:textId="77777777" w:rsidR="000F7915" w:rsidRPr="000F7915" w:rsidRDefault="000F7915" w:rsidP="000F7915">
            <w:pPr>
              <w:spacing w:after="160" w:line="259" w:lineRule="auto"/>
            </w:pPr>
            <w:r w:rsidRPr="000F7915">
              <w:t>Ο προμηθευτής είναι υποχρεωμένος να εγκαταστήσει τη συσκευή με έμπειρο τεχνικό προσωπικό και να εκπαιδεύσει το υποδειχθέν προσωπικό του εργαστηρίου στη λειτουργία της συσκευής.</w:t>
            </w:r>
          </w:p>
        </w:tc>
        <w:tc>
          <w:tcPr>
            <w:tcW w:w="2279" w:type="dxa"/>
            <w:vAlign w:val="center"/>
            <w:hideMark/>
          </w:tcPr>
          <w:p w14:paraId="44836659" w14:textId="77777777" w:rsidR="000F7915" w:rsidRPr="000F7915" w:rsidRDefault="000F7915" w:rsidP="000F7915">
            <w:pPr>
              <w:spacing w:after="160" w:line="259" w:lineRule="auto"/>
            </w:pPr>
            <w:r w:rsidRPr="000F7915">
              <w:t>2 άτομα προσωπικού του εργαστηρίου στη λειτουργία της  συσκευής για 1 ημέρα</w:t>
            </w:r>
          </w:p>
        </w:tc>
        <w:tc>
          <w:tcPr>
            <w:tcW w:w="1284" w:type="dxa"/>
          </w:tcPr>
          <w:p w14:paraId="7FFA3FF7" w14:textId="77777777" w:rsidR="000F7915" w:rsidRPr="000F7915" w:rsidRDefault="000F7915" w:rsidP="000F7915">
            <w:pPr>
              <w:spacing w:after="160" w:line="259" w:lineRule="auto"/>
            </w:pPr>
          </w:p>
        </w:tc>
        <w:tc>
          <w:tcPr>
            <w:tcW w:w="1681" w:type="dxa"/>
          </w:tcPr>
          <w:p w14:paraId="3E74EC8E" w14:textId="77777777" w:rsidR="000F7915" w:rsidRPr="000F7915" w:rsidRDefault="000F7915" w:rsidP="000F7915">
            <w:pPr>
              <w:spacing w:after="160" w:line="259" w:lineRule="auto"/>
            </w:pPr>
          </w:p>
        </w:tc>
      </w:tr>
      <w:tr w:rsidR="000F7915" w:rsidRPr="000F7915" w14:paraId="425859D5" w14:textId="77777777" w:rsidTr="008A39EF">
        <w:trPr>
          <w:trHeight w:val="420"/>
        </w:trPr>
        <w:tc>
          <w:tcPr>
            <w:tcW w:w="1113" w:type="dxa"/>
            <w:vAlign w:val="center"/>
            <w:hideMark/>
          </w:tcPr>
          <w:p w14:paraId="74141710" w14:textId="77777777" w:rsidR="000F7915" w:rsidRPr="000F7915" w:rsidRDefault="000F7915" w:rsidP="000F7915">
            <w:pPr>
              <w:spacing w:after="160" w:line="259" w:lineRule="auto"/>
            </w:pPr>
            <w:r w:rsidRPr="000F7915">
              <w:rPr>
                <w:lang w:val="en-GB"/>
              </w:rPr>
              <w:t> </w:t>
            </w:r>
          </w:p>
        </w:tc>
        <w:tc>
          <w:tcPr>
            <w:tcW w:w="3116" w:type="dxa"/>
            <w:shd w:val="clear" w:color="auto" w:fill="F2F2F2" w:themeFill="background1" w:themeFillShade="F2"/>
            <w:vAlign w:val="center"/>
            <w:hideMark/>
          </w:tcPr>
          <w:p w14:paraId="41C5C942" w14:textId="77777777" w:rsidR="000F7915" w:rsidRPr="000F7915" w:rsidRDefault="000F7915" w:rsidP="000F7915">
            <w:pPr>
              <w:spacing w:after="160" w:line="259" w:lineRule="auto"/>
              <w:rPr>
                <w:lang w:val="en-GB"/>
              </w:rPr>
            </w:pPr>
            <w:r w:rsidRPr="000F7915">
              <w:rPr>
                <w:lang w:val="en-GB"/>
              </w:rPr>
              <w:t xml:space="preserve">ΓΕΝΝΗΤΡΙΑ ΑΖΩΤΟΥ  </w:t>
            </w:r>
          </w:p>
        </w:tc>
        <w:tc>
          <w:tcPr>
            <w:tcW w:w="2279" w:type="dxa"/>
            <w:vAlign w:val="center"/>
            <w:hideMark/>
          </w:tcPr>
          <w:p w14:paraId="5BC6B9F9"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1D96CDB" w14:textId="77777777" w:rsidR="000F7915" w:rsidRPr="000F7915" w:rsidRDefault="000F7915" w:rsidP="000F7915">
            <w:pPr>
              <w:spacing w:after="160" w:line="259" w:lineRule="auto"/>
              <w:rPr>
                <w:lang w:val="en-GB"/>
              </w:rPr>
            </w:pPr>
          </w:p>
        </w:tc>
        <w:tc>
          <w:tcPr>
            <w:tcW w:w="1681" w:type="dxa"/>
          </w:tcPr>
          <w:p w14:paraId="3D3200E0" w14:textId="77777777" w:rsidR="000F7915" w:rsidRPr="000F7915" w:rsidRDefault="000F7915" w:rsidP="000F7915">
            <w:pPr>
              <w:spacing w:after="160" w:line="259" w:lineRule="auto"/>
              <w:rPr>
                <w:lang w:val="en-GB"/>
              </w:rPr>
            </w:pPr>
          </w:p>
        </w:tc>
      </w:tr>
      <w:tr w:rsidR="000F7915" w:rsidRPr="000F7915" w14:paraId="7A570CC8" w14:textId="77777777" w:rsidTr="008A39EF">
        <w:trPr>
          <w:trHeight w:val="600"/>
        </w:trPr>
        <w:tc>
          <w:tcPr>
            <w:tcW w:w="1113" w:type="dxa"/>
            <w:vAlign w:val="center"/>
            <w:hideMark/>
          </w:tcPr>
          <w:p w14:paraId="527B0CA8" w14:textId="77777777" w:rsidR="000F7915" w:rsidRPr="000F7915" w:rsidRDefault="000F7915" w:rsidP="000F7915">
            <w:pPr>
              <w:spacing w:after="160" w:line="259" w:lineRule="auto"/>
              <w:rPr>
                <w:lang w:val="en-GB"/>
              </w:rPr>
            </w:pPr>
            <w:r w:rsidRPr="000F7915">
              <w:rPr>
                <w:lang w:val="en-GB"/>
              </w:rPr>
              <w:t>Β24.2.49</w:t>
            </w:r>
          </w:p>
        </w:tc>
        <w:tc>
          <w:tcPr>
            <w:tcW w:w="3116" w:type="dxa"/>
            <w:vAlign w:val="center"/>
            <w:hideMark/>
          </w:tcPr>
          <w:p w14:paraId="55A15F6C" w14:textId="77777777" w:rsidR="000F7915" w:rsidRPr="000F7915" w:rsidRDefault="000F7915" w:rsidP="000F7915">
            <w:pPr>
              <w:spacing w:after="160" w:line="259" w:lineRule="auto"/>
              <w:rPr>
                <w:lang w:val="en-GB"/>
              </w:rPr>
            </w:pPr>
            <w:proofErr w:type="spellStart"/>
            <w:proofErr w:type="gramStart"/>
            <w:r w:rsidRPr="000F7915">
              <w:rPr>
                <w:lang w:val="en-GB"/>
              </w:rPr>
              <w:t>Ροή</w:t>
            </w:r>
            <w:proofErr w:type="spellEnd"/>
            <w:r w:rsidRPr="000F7915">
              <w:rPr>
                <w:lang w:val="en-GB"/>
              </w:rPr>
              <w:t xml:space="preserve">  παρα</w:t>
            </w:r>
            <w:proofErr w:type="spellStart"/>
            <w:r w:rsidRPr="000F7915">
              <w:rPr>
                <w:lang w:val="en-GB"/>
              </w:rPr>
              <w:t>γωγής</w:t>
            </w:r>
            <w:proofErr w:type="spellEnd"/>
            <w:proofErr w:type="gramEnd"/>
            <w:r w:rsidRPr="000F7915">
              <w:rPr>
                <w:lang w:val="en-GB"/>
              </w:rPr>
              <w:t xml:space="preserve"> α</w:t>
            </w:r>
            <w:proofErr w:type="spellStart"/>
            <w:r w:rsidRPr="000F7915">
              <w:rPr>
                <w:lang w:val="en-GB"/>
              </w:rPr>
              <w:t>ζώτου</w:t>
            </w:r>
            <w:proofErr w:type="spellEnd"/>
          </w:p>
        </w:tc>
        <w:tc>
          <w:tcPr>
            <w:tcW w:w="2279" w:type="dxa"/>
            <w:vAlign w:val="center"/>
            <w:hideMark/>
          </w:tcPr>
          <w:p w14:paraId="2AD69CA2" w14:textId="77777777" w:rsidR="000F7915" w:rsidRPr="000F7915" w:rsidRDefault="000F7915" w:rsidP="000F7915">
            <w:pPr>
              <w:spacing w:after="160" w:line="259" w:lineRule="auto"/>
              <w:rPr>
                <w:lang w:val="en-GB"/>
              </w:rPr>
            </w:pPr>
            <w:r w:rsidRPr="000F7915">
              <w:rPr>
                <w:lang w:val="en-GB"/>
              </w:rPr>
              <w:t xml:space="preserve"> </w:t>
            </w:r>
            <w:proofErr w:type="spellStart"/>
            <w:proofErr w:type="gramStart"/>
            <w:r w:rsidRPr="000F7915">
              <w:rPr>
                <w:lang w:val="en-GB"/>
              </w:rPr>
              <w:t>τουλάχιστον</w:t>
            </w:r>
            <w:proofErr w:type="spellEnd"/>
            <w:r w:rsidRPr="000F7915">
              <w:rPr>
                <w:lang w:val="en-GB"/>
              </w:rPr>
              <w:t xml:space="preserve">  30</w:t>
            </w:r>
            <w:proofErr w:type="gramEnd"/>
            <w:r w:rsidRPr="000F7915">
              <w:rPr>
                <w:lang w:val="en-GB"/>
              </w:rPr>
              <w:t xml:space="preserve"> </w:t>
            </w:r>
            <w:proofErr w:type="spellStart"/>
            <w:r w:rsidRPr="000F7915">
              <w:rPr>
                <w:lang w:val="en-GB"/>
              </w:rPr>
              <w:t>λίτρ</w:t>
            </w:r>
            <w:proofErr w:type="spellEnd"/>
            <w:r w:rsidRPr="000F7915">
              <w:rPr>
                <w:lang w:val="en-GB"/>
              </w:rPr>
              <w:t>α α</w:t>
            </w:r>
            <w:proofErr w:type="spellStart"/>
            <w:r w:rsidRPr="000F7915">
              <w:rPr>
                <w:lang w:val="en-GB"/>
              </w:rPr>
              <w:t>νά</w:t>
            </w:r>
            <w:proofErr w:type="spellEnd"/>
            <w:r w:rsidRPr="000F7915">
              <w:rPr>
                <w:lang w:val="en-GB"/>
              </w:rPr>
              <w:t xml:space="preserve"> </w:t>
            </w:r>
            <w:proofErr w:type="spellStart"/>
            <w:r w:rsidRPr="000F7915">
              <w:rPr>
                <w:lang w:val="en-GB"/>
              </w:rPr>
              <w:t>λε</w:t>
            </w:r>
            <w:proofErr w:type="spellEnd"/>
            <w:r w:rsidRPr="000F7915">
              <w:rPr>
                <w:lang w:val="en-GB"/>
              </w:rPr>
              <w:t>πτό</w:t>
            </w:r>
          </w:p>
        </w:tc>
        <w:tc>
          <w:tcPr>
            <w:tcW w:w="1284" w:type="dxa"/>
          </w:tcPr>
          <w:p w14:paraId="0643C9FF" w14:textId="77777777" w:rsidR="000F7915" w:rsidRPr="000F7915" w:rsidRDefault="000F7915" w:rsidP="000F7915">
            <w:pPr>
              <w:spacing w:after="160" w:line="259" w:lineRule="auto"/>
              <w:rPr>
                <w:lang w:val="en-GB"/>
              </w:rPr>
            </w:pPr>
          </w:p>
        </w:tc>
        <w:tc>
          <w:tcPr>
            <w:tcW w:w="1681" w:type="dxa"/>
          </w:tcPr>
          <w:p w14:paraId="71A8F8A0" w14:textId="77777777" w:rsidR="000F7915" w:rsidRPr="000F7915" w:rsidRDefault="000F7915" w:rsidP="000F7915">
            <w:pPr>
              <w:spacing w:after="160" w:line="259" w:lineRule="auto"/>
              <w:rPr>
                <w:lang w:val="en-GB"/>
              </w:rPr>
            </w:pPr>
          </w:p>
        </w:tc>
      </w:tr>
      <w:tr w:rsidR="000F7915" w:rsidRPr="000F7915" w14:paraId="112FF180" w14:textId="77777777" w:rsidTr="008A39EF">
        <w:trPr>
          <w:trHeight w:val="570"/>
        </w:trPr>
        <w:tc>
          <w:tcPr>
            <w:tcW w:w="1113" w:type="dxa"/>
            <w:vAlign w:val="center"/>
            <w:hideMark/>
          </w:tcPr>
          <w:p w14:paraId="78923BD4" w14:textId="77777777" w:rsidR="000F7915" w:rsidRPr="000F7915" w:rsidRDefault="000F7915" w:rsidP="000F7915">
            <w:pPr>
              <w:spacing w:after="160" w:line="259" w:lineRule="auto"/>
              <w:rPr>
                <w:lang w:val="en-GB"/>
              </w:rPr>
            </w:pPr>
            <w:r w:rsidRPr="000F7915">
              <w:rPr>
                <w:lang w:val="en-GB"/>
              </w:rPr>
              <w:t>Β24.2.55</w:t>
            </w:r>
          </w:p>
        </w:tc>
        <w:tc>
          <w:tcPr>
            <w:tcW w:w="3116" w:type="dxa"/>
            <w:vAlign w:val="center"/>
            <w:hideMark/>
          </w:tcPr>
          <w:p w14:paraId="1D0E38DE" w14:textId="77777777" w:rsidR="000F7915" w:rsidRPr="000F7915" w:rsidRDefault="000F7915" w:rsidP="000F7915">
            <w:pPr>
              <w:spacing w:after="160" w:line="259" w:lineRule="auto"/>
              <w:rPr>
                <w:lang w:val="en-GB"/>
              </w:rPr>
            </w:pPr>
            <w:r w:rsidRPr="000F7915">
              <w:rPr>
                <w:lang w:val="en-GB"/>
              </w:rPr>
              <w:t>Καθα</w:t>
            </w:r>
            <w:proofErr w:type="spellStart"/>
            <w:r w:rsidRPr="000F7915">
              <w:rPr>
                <w:lang w:val="en-GB"/>
              </w:rPr>
              <w:t>ρότητ</w:t>
            </w:r>
            <w:proofErr w:type="spellEnd"/>
            <w:r w:rsidRPr="000F7915">
              <w:rPr>
                <w:lang w:val="en-GB"/>
              </w:rPr>
              <w:t>α παρα</w:t>
            </w:r>
            <w:proofErr w:type="spellStart"/>
            <w:r w:rsidRPr="000F7915">
              <w:rPr>
                <w:lang w:val="en-GB"/>
              </w:rPr>
              <w:t>γόμενου</w:t>
            </w:r>
            <w:proofErr w:type="spellEnd"/>
            <w:r w:rsidRPr="000F7915">
              <w:rPr>
                <w:lang w:val="en-GB"/>
              </w:rPr>
              <w:t xml:space="preserve"> </w:t>
            </w:r>
            <w:proofErr w:type="spellStart"/>
            <w:r w:rsidRPr="000F7915">
              <w:rPr>
                <w:lang w:val="en-GB"/>
              </w:rPr>
              <w:t>Αζώτου</w:t>
            </w:r>
            <w:proofErr w:type="spellEnd"/>
          </w:p>
        </w:tc>
        <w:tc>
          <w:tcPr>
            <w:tcW w:w="2279" w:type="dxa"/>
            <w:vAlign w:val="center"/>
            <w:hideMark/>
          </w:tcPr>
          <w:p w14:paraId="45A85213" w14:textId="77777777" w:rsidR="000F7915" w:rsidRPr="000F7915" w:rsidRDefault="000F7915" w:rsidP="000F7915">
            <w:pPr>
              <w:spacing w:after="160" w:line="259" w:lineRule="auto"/>
              <w:rPr>
                <w:lang w:val="en-GB"/>
              </w:rPr>
            </w:pPr>
            <w:r w:rsidRPr="000F7915">
              <w:rPr>
                <w:lang w:val="en-GB"/>
              </w:rPr>
              <w:t xml:space="preserve"> από 98% </w:t>
            </w:r>
            <w:proofErr w:type="spellStart"/>
            <w:r w:rsidRPr="000F7915">
              <w:rPr>
                <w:lang w:val="en-GB"/>
              </w:rPr>
              <w:t>έως</w:t>
            </w:r>
            <w:proofErr w:type="spellEnd"/>
            <w:r w:rsidRPr="000F7915">
              <w:rPr>
                <w:lang w:val="en-GB"/>
              </w:rPr>
              <w:t xml:space="preserve"> 99,999% </w:t>
            </w:r>
          </w:p>
        </w:tc>
        <w:tc>
          <w:tcPr>
            <w:tcW w:w="1284" w:type="dxa"/>
          </w:tcPr>
          <w:p w14:paraId="656169EF" w14:textId="77777777" w:rsidR="000F7915" w:rsidRPr="000F7915" w:rsidRDefault="000F7915" w:rsidP="000F7915">
            <w:pPr>
              <w:spacing w:after="160" w:line="259" w:lineRule="auto"/>
              <w:rPr>
                <w:lang w:val="en-GB"/>
              </w:rPr>
            </w:pPr>
          </w:p>
        </w:tc>
        <w:tc>
          <w:tcPr>
            <w:tcW w:w="1681" w:type="dxa"/>
          </w:tcPr>
          <w:p w14:paraId="6529D727" w14:textId="77777777" w:rsidR="000F7915" w:rsidRPr="000F7915" w:rsidRDefault="000F7915" w:rsidP="000F7915">
            <w:pPr>
              <w:spacing w:after="160" w:line="259" w:lineRule="auto"/>
              <w:rPr>
                <w:lang w:val="en-GB"/>
              </w:rPr>
            </w:pPr>
          </w:p>
        </w:tc>
      </w:tr>
      <w:tr w:rsidR="000F7915" w:rsidRPr="000F7915" w14:paraId="6E9338A9" w14:textId="77777777" w:rsidTr="008A39EF">
        <w:trPr>
          <w:trHeight w:val="375"/>
        </w:trPr>
        <w:tc>
          <w:tcPr>
            <w:tcW w:w="1113" w:type="dxa"/>
            <w:vAlign w:val="center"/>
            <w:hideMark/>
          </w:tcPr>
          <w:p w14:paraId="7750786A" w14:textId="77777777" w:rsidR="000F7915" w:rsidRPr="000F7915" w:rsidRDefault="000F7915" w:rsidP="000F7915">
            <w:pPr>
              <w:spacing w:after="160" w:line="259" w:lineRule="auto"/>
              <w:rPr>
                <w:lang w:val="en-GB"/>
              </w:rPr>
            </w:pPr>
            <w:r w:rsidRPr="000F7915">
              <w:rPr>
                <w:lang w:val="en-GB"/>
              </w:rPr>
              <w:t>Β24.2.56</w:t>
            </w:r>
          </w:p>
        </w:tc>
        <w:tc>
          <w:tcPr>
            <w:tcW w:w="3116" w:type="dxa"/>
            <w:vAlign w:val="center"/>
            <w:hideMark/>
          </w:tcPr>
          <w:p w14:paraId="65286E32" w14:textId="77777777" w:rsidR="000F7915" w:rsidRPr="000F7915" w:rsidRDefault="000F7915" w:rsidP="000F7915">
            <w:pPr>
              <w:spacing w:after="160" w:line="259" w:lineRule="auto"/>
              <w:rPr>
                <w:lang w:val="en-GB"/>
              </w:rPr>
            </w:pPr>
            <w:proofErr w:type="spellStart"/>
            <w:r w:rsidRPr="000F7915">
              <w:rPr>
                <w:lang w:val="en-GB"/>
              </w:rPr>
              <w:t>Πίεση</w:t>
            </w:r>
            <w:proofErr w:type="spellEnd"/>
            <w:r w:rsidRPr="000F7915">
              <w:rPr>
                <w:lang w:val="en-GB"/>
              </w:rPr>
              <w:t xml:space="preserve"> </w:t>
            </w:r>
          </w:p>
        </w:tc>
        <w:tc>
          <w:tcPr>
            <w:tcW w:w="2279" w:type="dxa"/>
            <w:vAlign w:val="center"/>
            <w:hideMark/>
          </w:tcPr>
          <w:p w14:paraId="5B185F63" w14:textId="77777777" w:rsidR="000F7915" w:rsidRPr="000F7915" w:rsidRDefault="000F7915" w:rsidP="000F7915">
            <w:pPr>
              <w:spacing w:after="160" w:line="259" w:lineRule="auto"/>
              <w:rPr>
                <w:lang w:val="en-GB"/>
              </w:rPr>
            </w:pPr>
            <w:r w:rsidRPr="000F7915">
              <w:rPr>
                <w:lang w:val="en-GB"/>
              </w:rPr>
              <w:t xml:space="preserve">&gt;= </w:t>
            </w:r>
            <w:proofErr w:type="gramStart"/>
            <w:r w:rsidRPr="000F7915">
              <w:rPr>
                <w:lang w:val="en-GB"/>
              </w:rPr>
              <w:t>8  bar</w:t>
            </w:r>
            <w:proofErr w:type="gramEnd"/>
            <w:r w:rsidRPr="000F7915">
              <w:rPr>
                <w:lang w:val="en-GB"/>
              </w:rPr>
              <w:t xml:space="preserve"> </w:t>
            </w:r>
          </w:p>
        </w:tc>
        <w:tc>
          <w:tcPr>
            <w:tcW w:w="1284" w:type="dxa"/>
          </w:tcPr>
          <w:p w14:paraId="51103008" w14:textId="77777777" w:rsidR="000F7915" w:rsidRPr="000F7915" w:rsidRDefault="000F7915" w:rsidP="000F7915">
            <w:pPr>
              <w:spacing w:after="160" w:line="259" w:lineRule="auto"/>
              <w:rPr>
                <w:lang w:val="en-GB"/>
              </w:rPr>
            </w:pPr>
          </w:p>
        </w:tc>
        <w:tc>
          <w:tcPr>
            <w:tcW w:w="1681" w:type="dxa"/>
          </w:tcPr>
          <w:p w14:paraId="750F7F4A" w14:textId="77777777" w:rsidR="000F7915" w:rsidRPr="000F7915" w:rsidRDefault="000F7915" w:rsidP="000F7915">
            <w:pPr>
              <w:spacing w:after="160" w:line="259" w:lineRule="auto"/>
              <w:rPr>
                <w:lang w:val="en-GB"/>
              </w:rPr>
            </w:pPr>
          </w:p>
        </w:tc>
      </w:tr>
      <w:tr w:rsidR="000F7915" w:rsidRPr="000F7915" w14:paraId="0D76FCC3" w14:textId="77777777" w:rsidTr="008A39EF">
        <w:trPr>
          <w:trHeight w:val="300"/>
        </w:trPr>
        <w:tc>
          <w:tcPr>
            <w:tcW w:w="1113" w:type="dxa"/>
            <w:vAlign w:val="center"/>
            <w:hideMark/>
          </w:tcPr>
          <w:p w14:paraId="20F19220" w14:textId="77777777" w:rsidR="000F7915" w:rsidRPr="000F7915" w:rsidRDefault="000F7915" w:rsidP="000F7915">
            <w:pPr>
              <w:spacing w:after="160" w:line="259" w:lineRule="auto"/>
              <w:rPr>
                <w:lang w:val="en-GB"/>
              </w:rPr>
            </w:pPr>
            <w:r w:rsidRPr="000F7915">
              <w:rPr>
                <w:lang w:val="en-GB"/>
              </w:rPr>
              <w:t>Β24.2.57</w:t>
            </w:r>
          </w:p>
        </w:tc>
        <w:tc>
          <w:tcPr>
            <w:tcW w:w="3116" w:type="dxa"/>
            <w:vAlign w:val="center"/>
            <w:hideMark/>
          </w:tcPr>
          <w:p w14:paraId="6E7F8A4C" w14:textId="77777777" w:rsidR="000F7915" w:rsidRPr="000F7915" w:rsidRDefault="000F7915" w:rsidP="000F7915">
            <w:pPr>
              <w:spacing w:after="160" w:line="259" w:lineRule="auto"/>
            </w:pPr>
            <w:r w:rsidRPr="000F7915">
              <w:t xml:space="preserve">Περιεχόμενο  </w:t>
            </w:r>
            <w:r w:rsidRPr="000F7915">
              <w:rPr>
                <w:lang w:val="en-GB"/>
              </w:rPr>
              <w:t>THC</w:t>
            </w:r>
            <w:r w:rsidRPr="000F7915">
              <w:t xml:space="preserve">  στο παραγόμενο άζωτο</w:t>
            </w:r>
          </w:p>
        </w:tc>
        <w:tc>
          <w:tcPr>
            <w:tcW w:w="2279" w:type="dxa"/>
            <w:vAlign w:val="center"/>
            <w:hideMark/>
          </w:tcPr>
          <w:p w14:paraId="2DE97A0D" w14:textId="77777777" w:rsidR="000F7915" w:rsidRPr="000F7915" w:rsidRDefault="000F7915" w:rsidP="000F7915">
            <w:pPr>
              <w:spacing w:after="160" w:line="259" w:lineRule="auto"/>
              <w:rPr>
                <w:lang w:val="en-GB"/>
              </w:rPr>
            </w:pPr>
            <w:r w:rsidRPr="000F7915">
              <w:t xml:space="preserve"> </w:t>
            </w:r>
            <w:proofErr w:type="spellStart"/>
            <w:r w:rsidRPr="000F7915">
              <w:rPr>
                <w:lang w:val="en-GB"/>
              </w:rPr>
              <w:t>μικρότερο</w:t>
            </w:r>
            <w:proofErr w:type="spellEnd"/>
            <w:r w:rsidRPr="000F7915">
              <w:rPr>
                <w:lang w:val="en-GB"/>
              </w:rPr>
              <w:t xml:space="preserve"> από 0,</w:t>
            </w:r>
            <w:proofErr w:type="gramStart"/>
            <w:r w:rsidRPr="000F7915">
              <w:rPr>
                <w:lang w:val="en-GB"/>
              </w:rPr>
              <w:t>1  ppm</w:t>
            </w:r>
            <w:proofErr w:type="gramEnd"/>
            <w:r w:rsidRPr="000F7915">
              <w:rPr>
                <w:lang w:val="en-GB"/>
              </w:rPr>
              <w:t>.</w:t>
            </w:r>
          </w:p>
        </w:tc>
        <w:tc>
          <w:tcPr>
            <w:tcW w:w="1284" w:type="dxa"/>
          </w:tcPr>
          <w:p w14:paraId="70FC02B0" w14:textId="77777777" w:rsidR="000F7915" w:rsidRPr="000F7915" w:rsidRDefault="000F7915" w:rsidP="000F7915">
            <w:pPr>
              <w:spacing w:after="160" w:line="259" w:lineRule="auto"/>
            </w:pPr>
          </w:p>
        </w:tc>
        <w:tc>
          <w:tcPr>
            <w:tcW w:w="1681" w:type="dxa"/>
          </w:tcPr>
          <w:p w14:paraId="0EFFFC19" w14:textId="77777777" w:rsidR="000F7915" w:rsidRPr="000F7915" w:rsidRDefault="000F7915" w:rsidP="000F7915">
            <w:pPr>
              <w:spacing w:after="160" w:line="259" w:lineRule="auto"/>
            </w:pPr>
          </w:p>
        </w:tc>
      </w:tr>
      <w:tr w:rsidR="000F7915" w:rsidRPr="000F7915" w14:paraId="559F1081" w14:textId="77777777" w:rsidTr="008A39EF">
        <w:trPr>
          <w:trHeight w:val="300"/>
        </w:trPr>
        <w:tc>
          <w:tcPr>
            <w:tcW w:w="1113" w:type="dxa"/>
            <w:vAlign w:val="center"/>
            <w:hideMark/>
          </w:tcPr>
          <w:p w14:paraId="28CB88BA" w14:textId="77777777" w:rsidR="000F7915" w:rsidRPr="000F7915" w:rsidRDefault="000F7915" w:rsidP="000F7915">
            <w:pPr>
              <w:spacing w:after="160" w:line="259" w:lineRule="auto"/>
              <w:rPr>
                <w:lang w:val="en-GB"/>
              </w:rPr>
            </w:pPr>
            <w:r w:rsidRPr="000F7915">
              <w:rPr>
                <w:lang w:val="en-GB"/>
              </w:rPr>
              <w:t>Β24.2.58</w:t>
            </w:r>
          </w:p>
        </w:tc>
        <w:tc>
          <w:tcPr>
            <w:tcW w:w="3116" w:type="dxa"/>
            <w:vAlign w:val="center"/>
            <w:hideMark/>
          </w:tcPr>
          <w:p w14:paraId="234910C7"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 xml:space="preserve">ακύμανση </w:t>
            </w:r>
            <w:proofErr w:type="spellStart"/>
            <w:r w:rsidRPr="000F7915">
              <w:rPr>
                <w:lang w:val="en-GB"/>
              </w:rPr>
              <w:t>Υγρ</w:t>
            </w:r>
            <w:proofErr w:type="spellEnd"/>
            <w:r w:rsidRPr="000F7915">
              <w:rPr>
                <w:lang w:val="en-GB"/>
              </w:rPr>
              <w:t xml:space="preserve">ασίας </w:t>
            </w:r>
          </w:p>
        </w:tc>
        <w:tc>
          <w:tcPr>
            <w:tcW w:w="2279" w:type="dxa"/>
            <w:vAlign w:val="center"/>
            <w:hideMark/>
          </w:tcPr>
          <w:p w14:paraId="45156787" w14:textId="77777777" w:rsidR="000F7915" w:rsidRPr="000F7915" w:rsidRDefault="000F7915" w:rsidP="000F7915">
            <w:pPr>
              <w:spacing w:after="160" w:line="259" w:lineRule="auto"/>
              <w:rPr>
                <w:lang w:val="en-GB"/>
              </w:rPr>
            </w:pPr>
            <w:r w:rsidRPr="000F7915">
              <w:rPr>
                <w:lang w:val="en-GB"/>
              </w:rPr>
              <w:t xml:space="preserve"> +-2% RH ή και κα</w:t>
            </w:r>
            <w:proofErr w:type="spellStart"/>
            <w:r w:rsidRPr="000F7915">
              <w:rPr>
                <w:lang w:val="en-GB"/>
              </w:rPr>
              <w:t>λύτερη</w:t>
            </w:r>
            <w:proofErr w:type="spellEnd"/>
            <w:r w:rsidRPr="000F7915">
              <w:rPr>
                <w:lang w:val="en-GB"/>
              </w:rPr>
              <w:t xml:space="preserve">.  </w:t>
            </w:r>
          </w:p>
        </w:tc>
        <w:tc>
          <w:tcPr>
            <w:tcW w:w="1284" w:type="dxa"/>
          </w:tcPr>
          <w:p w14:paraId="61317996" w14:textId="77777777" w:rsidR="000F7915" w:rsidRPr="000F7915" w:rsidRDefault="000F7915" w:rsidP="000F7915">
            <w:pPr>
              <w:spacing w:after="160" w:line="259" w:lineRule="auto"/>
              <w:rPr>
                <w:lang w:val="en-GB"/>
              </w:rPr>
            </w:pPr>
          </w:p>
        </w:tc>
        <w:tc>
          <w:tcPr>
            <w:tcW w:w="1681" w:type="dxa"/>
          </w:tcPr>
          <w:p w14:paraId="42125DA3" w14:textId="77777777" w:rsidR="000F7915" w:rsidRPr="000F7915" w:rsidRDefault="000F7915" w:rsidP="000F7915">
            <w:pPr>
              <w:spacing w:after="160" w:line="259" w:lineRule="auto"/>
              <w:rPr>
                <w:lang w:val="en-GB"/>
              </w:rPr>
            </w:pPr>
          </w:p>
        </w:tc>
      </w:tr>
      <w:tr w:rsidR="000F7915" w:rsidRPr="000F7915" w14:paraId="27297A8B" w14:textId="77777777" w:rsidTr="008A39EF">
        <w:trPr>
          <w:trHeight w:val="300"/>
        </w:trPr>
        <w:tc>
          <w:tcPr>
            <w:tcW w:w="1113" w:type="dxa"/>
            <w:vAlign w:val="center"/>
            <w:hideMark/>
          </w:tcPr>
          <w:p w14:paraId="5248F9FB" w14:textId="77777777" w:rsidR="000F7915" w:rsidRPr="000F7915" w:rsidRDefault="000F7915" w:rsidP="000F7915">
            <w:pPr>
              <w:spacing w:after="160" w:line="259" w:lineRule="auto"/>
              <w:rPr>
                <w:lang w:val="en-GB"/>
              </w:rPr>
            </w:pPr>
            <w:r w:rsidRPr="000F7915">
              <w:rPr>
                <w:lang w:val="en-GB"/>
              </w:rPr>
              <w:t>Β24.2.59</w:t>
            </w:r>
          </w:p>
        </w:tc>
        <w:tc>
          <w:tcPr>
            <w:tcW w:w="3116" w:type="dxa"/>
            <w:vAlign w:val="center"/>
            <w:hideMark/>
          </w:tcPr>
          <w:p w14:paraId="54AAF936" w14:textId="77777777" w:rsidR="000F7915" w:rsidRPr="000F7915" w:rsidRDefault="000F7915" w:rsidP="000F7915">
            <w:pPr>
              <w:spacing w:after="160" w:line="259" w:lineRule="auto"/>
            </w:pPr>
            <w:r w:rsidRPr="000F7915">
              <w:t xml:space="preserve">Πλήρη συμφωνία  με το </w:t>
            </w:r>
            <w:r w:rsidRPr="000F7915">
              <w:rPr>
                <w:lang w:val="en-GB"/>
              </w:rPr>
              <w:t>ISO</w:t>
            </w:r>
            <w:r w:rsidRPr="000F7915">
              <w:t xml:space="preserve"> 8573.1.</w:t>
            </w:r>
          </w:p>
        </w:tc>
        <w:tc>
          <w:tcPr>
            <w:tcW w:w="2279" w:type="dxa"/>
            <w:vAlign w:val="center"/>
            <w:hideMark/>
          </w:tcPr>
          <w:p w14:paraId="3E275D17"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72B1858" w14:textId="77777777" w:rsidR="000F7915" w:rsidRPr="000F7915" w:rsidRDefault="000F7915" w:rsidP="000F7915">
            <w:pPr>
              <w:spacing w:after="160" w:line="259" w:lineRule="auto"/>
              <w:rPr>
                <w:lang w:val="en-GB"/>
              </w:rPr>
            </w:pPr>
          </w:p>
        </w:tc>
        <w:tc>
          <w:tcPr>
            <w:tcW w:w="1681" w:type="dxa"/>
          </w:tcPr>
          <w:p w14:paraId="1B51AB68" w14:textId="77777777" w:rsidR="000F7915" w:rsidRPr="000F7915" w:rsidRDefault="000F7915" w:rsidP="000F7915">
            <w:pPr>
              <w:spacing w:after="160" w:line="259" w:lineRule="auto"/>
              <w:rPr>
                <w:lang w:val="en-GB"/>
              </w:rPr>
            </w:pPr>
          </w:p>
        </w:tc>
      </w:tr>
      <w:tr w:rsidR="000F7915" w:rsidRPr="000F7915" w14:paraId="38F14CA8" w14:textId="77777777" w:rsidTr="008A39EF">
        <w:trPr>
          <w:trHeight w:val="1320"/>
        </w:trPr>
        <w:tc>
          <w:tcPr>
            <w:tcW w:w="1113" w:type="dxa"/>
            <w:vAlign w:val="center"/>
            <w:hideMark/>
          </w:tcPr>
          <w:p w14:paraId="7D4EDE17" w14:textId="77777777" w:rsidR="000F7915" w:rsidRPr="000F7915" w:rsidRDefault="000F7915" w:rsidP="000F7915">
            <w:pPr>
              <w:spacing w:after="160" w:line="259" w:lineRule="auto"/>
              <w:rPr>
                <w:lang w:val="en-GB"/>
              </w:rPr>
            </w:pPr>
            <w:r w:rsidRPr="000F7915">
              <w:rPr>
                <w:lang w:val="en-GB"/>
              </w:rPr>
              <w:t>Β24.2.60</w:t>
            </w:r>
          </w:p>
        </w:tc>
        <w:tc>
          <w:tcPr>
            <w:tcW w:w="3116" w:type="dxa"/>
            <w:vAlign w:val="center"/>
            <w:hideMark/>
          </w:tcPr>
          <w:p w14:paraId="55AB1004" w14:textId="77777777" w:rsidR="000F7915" w:rsidRPr="000F7915" w:rsidRDefault="000F7915" w:rsidP="000F7915">
            <w:pPr>
              <w:spacing w:after="160" w:line="259" w:lineRule="auto"/>
            </w:pPr>
            <w:r w:rsidRPr="000F7915">
              <w:t xml:space="preserve">Να διαθέτει την απαραίτητη  συνδεσμολογία  κα υποδομή για σύνδεση με τη  συσκευή   ταχείας εκχύλισης  δειγμάτων , τη συσκευή της ταχείας  συμπύκνωσης  αλλά και με  </w:t>
            </w:r>
            <w:r w:rsidRPr="000F7915">
              <w:lastRenderedPageBreak/>
              <w:t xml:space="preserve">συσκευή Υγρής Χρωματογραφίας Φασματοσκοπίας Μάζας </w:t>
            </w:r>
          </w:p>
        </w:tc>
        <w:tc>
          <w:tcPr>
            <w:tcW w:w="2279" w:type="dxa"/>
            <w:vAlign w:val="center"/>
            <w:hideMark/>
          </w:tcPr>
          <w:p w14:paraId="1E924671" w14:textId="77777777" w:rsidR="000F7915" w:rsidRPr="000F7915" w:rsidRDefault="000F7915" w:rsidP="000F7915">
            <w:pPr>
              <w:spacing w:after="160" w:line="259" w:lineRule="auto"/>
              <w:rPr>
                <w:lang w:val="en-GB"/>
              </w:rPr>
            </w:pPr>
            <w:r w:rsidRPr="000F7915">
              <w:rPr>
                <w:lang w:val="en-GB"/>
              </w:rPr>
              <w:lastRenderedPageBreak/>
              <w:t>ΝΑΙ</w:t>
            </w:r>
          </w:p>
        </w:tc>
        <w:tc>
          <w:tcPr>
            <w:tcW w:w="1284" w:type="dxa"/>
          </w:tcPr>
          <w:p w14:paraId="6CA5207C" w14:textId="77777777" w:rsidR="000F7915" w:rsidRPr="000F7915" w:rsidRDefault="000F7915" w:rsidP="000F7915">
            <w:pPr>
              <w:spacing w:after="160" w:line="259" w:lineRule="auto"/>
              <w:rPr>
                <w:lang w:val="en-GB"/>
              </w:rPr>
            </w:pPr>
          </w:p>
        </w:tc>
        <w:tc>
          <w:tcPr>
            <w:tcW w:w="1681" w:type="dxa"/>
          </w:tcPr>
          <w:p w14:paraId="15DC212C" w14:textId="77777777" w:rsidR="000F7915" w:rsidRPr="000F7915" w:rsidRDefault="000F7915" w:rsidP="000F7915">
            <w:pPr>
              <w:spacing w:after="160" w:line="259" w:lineRule="auto"/>
              <w:rPr>
                <w:lang w:val="en-GB"/>
              </w:rPr>
            </w:pPr>
          </w:p>
        </w:tc>
      </w:tr>
      <w:tr w:rsidR="000F7915" w:rsidRPr="000F7915" w14:paraId="601DE45D" w14:textId="77777777" w:rsidTr="008A39EF">
        <w:trPr>
          <w:trHeight w:val="1335"/>
        </w:trPr>
        <w:tc>
          <w:tcPr>
            <w:tcW w:w="1113" w:type="dxa"/>
            <w:vAlign w:val="center"/>
            <w:hideMark/>
          </w:tcPr>
          <w:p w14:paraId="1C16A14D" w14:textId="77777777" w:rsidR="000F7915" w:rsidRPr="000F7915" w:rsidRDefault="000F7915" w:rsidP="000F7915">
            <w:pPr>
              <w:spacing w:after="160" w:line="259" w:lineRule="auto"/>
              <w:rPr>
                <w:lang w:val="en-GB"/>
              </w:rPr>
            </w:pPr>
            <w:r w:rsidRPr="000F7915">
              <w:rPr>
                <w:lang w:val="en-GB"/>
              </w:rPr>
              <w:t>Β24.2.61</w:t>
            </w:r>
          </w:p>
        </w:tc>
        <w:tc>
          <w:tcPr>
            <w:tcW w:w="3116" w:type="dxa"/>
            <w:vAlign w:val="center"/>
            <w:hideMark/>
          </w:tcPr>
          <w:p w14:paraId="2B36B967" w14:textId="77777777" w:rsidR="000F7915" w:rsidRPr="000F7915" w:rsidRDefault="000F7915" w:rsidP="000F7915">
            <w:pPr>
              <w:spacing w:after="160" w:line="259" w:lineRule="auto"/>
            </w:pPr>
            <w:r w:rsidRPr="000F7915">
              <w:t xml:space="preserve">Οι εσωτερικές αλλά και οι εξωτερικές  επιφάνειες  να είναι </w:t>
            </w:r>
            <w:proofErr w:type="spellStart"/>
            <w:r w:rsidRPr="000F7915">
              <w:t>φωτοκαταλυτικές</w:t>
            </w:r>
            <w:proofErr w:type="spellEnd"/>
            <w:r w:rsidRPr="000F7915">
              <w:t xml:space="preserve"> έχοντας υποστεί επεξεργασία με κατάλληλο υλικό έτσι ώστε να εξασφαλίζεται η πλήρη </w:t>
            </w:r>
            <w:proofErr w:type="spellStart"/>
            <w:r w:rsidRPr="000F7915">
              <w:t>αντιμικροβιακή</w:t>
            </w:r>
            <w:proofErr w:type="spellEnd"/>
            <w:r w:rsidRPr="000F7915">
              <w:t xml:space="preserve"> του δράση. </w:t>
            </w:r>
          </w:p>
        </w:tc>
        <w:tc>
          <w:tcPr>
            <w:tcW w:w="2279" w:type="dxa"/>
            <w:vAlign w:val="center"/>
            <w:hideMark/>
          </w:tcPr>
          <w:p w14:paraId="6D736142" w14:textId="77777777" w:rsidR="000F7915" w:rsidRPr="000F7915" w:rsidRDefault="000F7915" w:rsidP="000F7915">
            <w:pPr>
              <w:spacing w:after="160" w:line="259" w:lineRule="auto"/>
            </w:pPr>
            <w:r w:rsidRPr="000F7915">
              <w:t xml:space="preserve">Ο προμηθευτής οφείλει να περιγράψει με σαφήνεια τη διεργασία </w:t>
            </w:r>
            <w:proofErr w:type="spellStart"/>
            <w:r w:rsidRPr="000F7915">
              <w:t>φωτοκατάλυσης</w:t>
            </w:r>
            <w:proofErr w:type="spellEnd"/>
            <w:r w:rsidRPr="000F7915">
              <w:t>, το υλικό που χρησιμοποιείται και να προσκομίσει σχετική επιστημονική τεκμηρίωση.</w:t>
            </w:r>
          </w:p>
        </w:tc>
        <w:tc>
          <w:tcPr>
            <w:tcW w:w="1284" w:type="dxa"/>
          </w:tcPr>
          <w:p w14:paraId="7E670DB2" w14:textId="77777777" w:rsidR="000F7915" w:rsidRPr="000F7915" w:rsidRDefault="000F7915" w:rsidP="000F7915">
            <w:pPr>
              <w:spacing w:after="160" w:line="259" w:lineRule="auto"/>
            </w:pPr>
          </w:p>
        </w:tc>
        <w:tc>
          <w:tcPr>
            <w:tcW w:w="1681" w:type="dxa"/>
          </w:tcPr>
          <w:p w14:paraId="52855515" w14:textId="77777777" w:rsidR="000F7915" w:rsidRPr="000F7915" w:rsidRDefault="000F7915" w:rsidP="000F7915">
            <w:pPr>
              <w:spacing w:after="160" w:line="259" w:lineRule="auto"/>
            </w:pPr>
          </w:p>
        </w:tc>
      </w:tr>
      <w:tr w:rsidR="000F7915" w:rsidRPr="000F7915" w14:paraId="16FACC34" w14:textId="77777777" w:rsidTr="008A39EF">
        <w:trPr>
          <w:trHeight w:val="405"/>
        </w:trPr>
        <w:tc>
          <w:tcPr>
            <w:tcW w:w="1113" w:type="dxa"/>
            <w:vAlign w:val="center"/>
            <w:hideMark/>
          </w:tcPr>
          <w:p w14:paraId="75CEA68A" w14:textId="77777777" w:rsidR="000F7915" w:rsidRPr="000F7915" w:rsidRDefault="000F7915" w:rsidP="000F7915">
            <w:pPr>
              <w:spacing w:after="160" w:line="259" w:lineRule="auto"/>
              <w:rPr>
                <w:lang w:val="en-GB"/>
              </w:rPr>
            </w:pPr>
            <w:r w:rsidRPr="000F7915">
              <w:rPr>
                <w:lang w:val="en-GB"/>
              </w:rPr>
              <w:t>Β24.2.62</w:t>
            </w:r>
          </w:p>
        </w:tc>
        <w:tc>
          <w:tcPr>
            <w:tcW w:w="3116" w:type="dxa"/>
            <w:vAlign w:val="center"/>
            <w:hideMark/>
          </w:tcPr>
          <w:p w14:paraId="13D7E569" w14:textId="77777777" w:rsidR="000F7915" w:rsidRPr="000F7915" w:rsidRDefault="000F7915" w:rsidP="000F7915">
            <w:pPr>
              <w:spacing w:after="160" w:line="259" w:lineRule="auto"/>
            </w:pPr>
            <w:r w:rsidRPr="000F7915">
              <w:t>Απαιτείται  εγγύηση  καλής  λειτουργίας  τουλάχιστο δυο ετών .</w:t>
            </w:r>
          </w:p>
        </w:tc>
        <w:tc>
          <w:tcPr>
            <w:tcW w:w="2279" w:type="dxa"/>
            <w:vAlign w:val="center"/>
            <w:hideMark/>
          </w:tcPr>
          <w:p w14:paraId="5C88A890"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1B777BB" w14:textId="77777777" w:rsidR="000F7915" w:rsidRPr="000F7915" w:rsidRDefault="000F7915" w:rsidP="000F7915">
            <w:pPr>
              <w:spacing w:after="160" w:line="259" w:lineRule="auto"/>
              <w:rPr>
                <w:lang w:val="en-GB"/>
              </w:rPr>
            </w:pPr>
          </w:p>
        </w:tc>
        <w:tc>
          <w:tcPr>
            <w:tcW w:w="1681" w:type="dxa"/>
          </w:tcPr>
          <w:p w14:paraId="7678E51F" w14:textId="77777777" w:rsidR="000F7915" w:rsidRPr="000F7915" w:rsidRDefault="000F7915" w:rsidP="000F7915">
            <w:pPr>
              <w:spacing w:after="160" w:line="259" w:lineRule="auto"/>
              <w:rPr>
                <w:lang w:val="en-GB"/>
              </w:rPr>
            </w:pPr>
          </w:p>
        </w:tc>
      </w:tr>
      <w:tr w:rsidR="000F7915" w:rsidRPr="000F7915" w14:paraId="0195DE79" w14:textId="77777777" w:rsidTr="008A39EF">
        <w:trPr>
          <w:trHeight w:val="435"/>
        </w:trPr>
        <w:tc>
          <w:tcPr>
            <w:tcW w:w="1113" w:type="dxa"/>
            <w:shd w:val="clear" w:color="auto" w:fill="B4C6E7" w:themeFill="accent1" w:themeFillTint="66"/>
            <w:vAlign w:val="center"/>
            <w:hideMark/>
          </w:tcPr>
          <w:p w14:paraId="2E78ADB3" w14:textId="77777777" w:rsidR="000F7915" w:rsidRPr="000F7915" w:rsidRDefault="000F7915" w:rsidP="000F7915">
            <w:pPr>
              <w:spacing w:after="160" w:line="259" w:lineRule="auto"/>
              <w:rPr>
                <w:b/>
                <w:bCs/>
                <w:lang w:val="en-GB"/>
              </w:rPr>
            </w:pPr>
            <w:r w:rsidRPr="000F7915">
              <w:rPr>
                <w:b/>
                <w:bCs/>
                <w:lang w:val="en-GB"/>
              </w:rPr>
              <w:t> </w:t>
            </w:r>
          </w:p>
        </w:tc>
        <w:tc>
          <w:tcPr>
            <w:tcW w:w="8360" w:type="dxa"/>
            <w:gridSpan w:val="4"/>
            <w:shd w:val="clear" w:color="auto" w:fill="B4C6E7" w:themeFill="accent1" w:themeFillTint="66"/>
            <w:vAlign w:val="center"/>
            <w:hideMark/>
          </w:tcPr>
          <w:p w14:paraId="66AC7874" w14:textId="77777777" w:rsidR="000F7915" w:rsidRPr="000F7915" w:rsidRDefault="000F7915" w:rsidP="000F7915">
            <w:pPr>
              <w:spacing w:after="160" w:line="259" w:lineRule="auto"/>
              <w:rPr>
                <w:b/>
                <w:bCs/>
              </w:rPr>
            </w:pPr>
            <w:r w:rsidRPr="000F7915">
              <w:rPr>
                <w:b/>
                <w:bCs/>
                <w:lang w:val="en-GB"/>
              </w:rPr>
              <w:t>B24.3 Solar simulator</w:t>
            </w:r>
          </w:p>
        </w:tc>
      </w:tr>
      <w:tr w:rsidR="000F7915" w:rsidRPr="000F7915" w14:paraId="03A550D0" w14:textId="77777777" w:rsidTr="008A39EF">
        <w:trPr>
          <w:trHeight w:val="300"/>
        </w:trPr>
        <w:tc>
          <w:tcPr>
            <w:tcW w:w="1113" w:type="dxa"/>
            <w:vAlign w:val="center"/>
            <w:hideMark/>
          </w:tcPr>
          <w:p w14:paraId="6D8483BF" w14:textId="77777777" w:rsidR="000F7915" w:rsidRPr="000F7915" w:rsidRDefault="000F7915" w:rsidP="000F7915">
            <w:pPr>
              <w:spacing w:after="160" w:line="259" w:lineRule="auto"/>
              <w:rPr>
                <w:lang w:val="en-GB"/>
              </w:rPr>
            </w:pPr>
            <w:r w:rsidRPr="000F7915">
              <w:rPr>
                <w:lang w:val="en-GB"/>
              </w:rPr>
              <w:t>B24.3.1</w:t>
            </w:r>
          </w:p>
        </w:tc>
        <w:tc>
          <w:tcPr>
            <w:tcW w:w="3116" w:type="dxa"/>
            <w:vAlign w:val="center"/>
            <w:hideMark/>
          </w:tcPr>
          <w:p w14:paraId="0FBF34A5"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79" w:type="dxa"/>
            <w:vAlign w:val="center"/>
            <w:hideMark/>
          </w:tcPr>
          <w:p w14:paraId="35535F81" w14:textId="77777777" w:rsidR="000F7915" w:rsidRPr="000F7915" w:rsidRDefault="000F7915" w:rsidP="000F7915">
            <w:pPr>
              <w:spacing w:after="160" w:line="259" w:lineRule="auto"/>
              <w:rPr>
                <w:lang w:val="en-GB"/>
              </w:rPr>
            </w:pPr>
            <w:r w:rsidRPr="000F7915">
              <w:rPr>
                <w:lang w:val="en-GB"/>
              </w:rPr>
              <w:t>1</w:t>
            </w:r>
          </w:p>
        </w:tc>
        <w:tc>
          <w:tcPr>
            <w:tcW w:w="1284" w:type="dxa"/>
          </w:tcPr>
          <w:p w14:paraId="5A83AF3A" w14:textId="77777777" w:rsidR="000F7915" w:rsidRPr="000F7915" w:rsidRDefault="000F7915" w:rsidP="000F7915">
            <w:pPr>
              <w:spacing w:after="160" w:line="259" w:lineRule="auto"/>
              <w:rPr>
                <w:lang w:val="en-GB"/>
              </w:rPr>
            </w:pPr>
          </w:p>
        </w:tc>
        <w:tc>
          <w:tcPr>
            <w:tcW w:w="1681" w:type="dxa"/>
          </w:tcPr>
          <w:p w14:paraId="08E63C55" w14:textId="77777777" w:rsidR="000F7915" w:rsidRPr="000F7915" w:rsidRDefault="000F7915" w:rsidP="000F7915">
            <w:pPr>
              <w:spacing w:after="160" w:line="259" w:lineRule="auto"/>
              <w:rPr>
                <w:lang w:val="en-GB"/>
              </w:rPr>
            </w:pPr>
          </w:p>
        </w:tc>
      </w:tr>
      <w:tr w:rsidR="000F7915" w:rsidRPr="000F7915" w14:paraId="6F0067B4" w14:textId="77777777" w:rsidTr="008A39EF">
        <w:trPr>
          <w:trHeight w:val="600"/>
        </w:trPr>
        <w:tc>
          <w:tcPr>
            <w:tcW w:w="1113" w:type="dxa"/>
            <w:vAlign w:val="center"/>
            <w:hideMark/>
          </w:tcPr>
          <w:p w14:paraId="7819FD6C" w14:textId="77777777" w:rsidR="000F7915" w:rsidRPr="000F7915" w:rsidRDefault="000F7915" w:rsidP="000F7915">
            <w:pPr>
              <w:spacing w:after="160" w:line="259" w:lineRule="auto"/>
              <w:rPr>
                <w:lang w:val="en-GB"/>
              </w:rPr>
            </w:pPr>
            <w:r w:rsidRPr="000F7915">
              <w:rPr>
                <w:lang w:val="en-GB"/>
              </w:rPr>
              <w:t>B24.3.2</w:t>
            </w:r>
          </w:p>
        </w:tc>
        <w:tc>
          <w:tcPr>
            <w:tcW w:w="3116" w:type="dxa"/>
            <w:vAlign w:val="center"/>
            <w:hideMark/>
          </w:tcPr>
          <w:p w14:paraId="181C0B7A" w14:textId="77777777" w:rsidR="000F7915" w:rsidRPr="000F7915" w:rsidRDefault="000F7915" w:rsidP="000F7915">
            <w:pPr>
              <w:spacing w:after="160" w:line="259" w:lineRule="auto"/>
            </w:pPr>
            <w:r w:rsidRPr="000F7915">
              <w:t xml:space="preserve">Να χρησιμοποιεί υποχρεωτικά λυχνία </w:t>
            </w:r>
            <w:r w:rsidRPr="000F7915">
              <w:rPr>
                <w:lang w:val="en-GB"/>
              </w:rPr>
              <w:t>xenon</w:t>
            </w:r>
            <w:r w:rsidRPr="000F7915">
              <w:t xml:space="preserve"> για την προσομοίωση του ηλιακού φωτός.</w:t>
            </w:r>
          </w:p>
        </w:tc>
        <w:tc>
          <w:tcPr>
            <w:tcW w:w="2279" w:type="dxa"/>
            <w:vAlign w:val="center"/>
            <w:hideMark/>
          </w:tcPr>
          <w:p w14:paraId="06F108E3"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7EE9D77" w14:textId="77777777" w:rsidR="000F7915" w:rsidRPr="000F7915" w:rsidRDefault="000F7915" w:rsidP="000F7915">
            <w:pPr>
              <w:spacing w:after="160" w:line="259" w:lineRule="auto"/>
              <w:rPr>
                <w:lang w:val="en-GB"/>
              </w:rPr>
            </w:pPr>
          </w:p>
        </w:tc>
        <w:tc>
          <w:tcPr>
            <w:tcW w:w="1681" w:type="dxa"/>
          </w:tcPr>
          <w:p w14:paraId="481BD67D" w14:textId="77777777" w:rsidR="000F7915" w:rsidRPr="000F7915" w:rsidRDefault="000F7915" w:rsidP="000F7915">
            <w:pPr>
              <w:spacing w:after="160" w:line="259" w:lineRule="auto"/>
              <w:rPr>
                <w:lang w:val="en-GB"/>
              </w:rPr>
            </w:pPr>
          </w:p>
        </w:tc>
      </w:tr>
      <w:tr w:rsidR="000F7915" w:rsidRPr="000F7915" w14:paraId="51CD3B3C" w14:textId="77777777" w:rsidTr="008A39EF">
        <w:trPr>
          <w:trHeight w:val="300"/>
        </w:trPr>
        <w:tc>
          <w:tcPr>
            <w:tcW w:w="1113" w:type="dxa"/>
            <w:vAlign w:val="center"/>
            <w:hideMark/>
          </w:tcPr>
          <w:p w14:paraId="7D974C9D" w14:textId="77777777" w:rsidR="000F7915" w:rsidRPr="000F7915" w:rsidRDefault="000F7915" w:rsidP="000F7915">
            <w:pPr>
              <w:spacing w:after="160" w:line="259" w:lineRule="auto"/>
              <w:rPr>
                <w:lang w:val="en-GB"/>
              </w:rPr>
            </w:pPr>
            <w:r w:rsidRPr="000F7915">
              <w:rPr>
                <w:lang w:val="en-GB"/>
              </w:rPr>
              <w:t>B24.3.3</w:t>
            </w:r>
          </w:p>
        </w:tc>
        <w:tc>
          <w:tcPr>
            <w:tcW w:w="3116" w:type="dxa"/>
            <w:vAlign w:val="center"/>
            <w:hideMark/>
          </w:tcPr>
          <w:p w14:paraId="3063165A" w14:textId="77777777" w:rsidR="000F7915" w:rsidRPr="000F7915" w:rsidRDefault="000F7915" w:rsidP="000F7915">
            <w:pPr>
              <w:spacing w:after="160" w:line="259" w:lineRule="auto"/>
              <w:rPr>
                <w:lang w:val="en-GB"/>
              </w:rPr>
            </w:pPr>
            <w:r w:rsidRPr="000F7915">
              <w:rPr>
                <w:lang w:val="en-GB"/>
              </w:rPr>
              <w:t xml:space="preserve">Light Output </w:t>
            </w:r>
          </w:p>
        </w:tc>
        <w:tc>
          <w:tcPr>
            <w:tcW w:w="2279" w:type="dxa"/>
            <w:vAlign w:val="center"/>
            <w:hideMark/>
          </w:tcPr>
          <w:p w14:paraId="645D4326" w14:textId="77777777" w:rsidR="000F7915" w:rsidRPr="000F7915" w:rsidRDefault="000F7915" w:rsidP="000F7915">
            <w:pPr>
              <w:spacing w:after="160" w:line="259" w:lineRule="auto"/>
              <w:rPr>
                <w:lang w:val="en-GB"/>
              </w:rPr>
            </w:pPr>
            <w:proofErr w:type="spellStart"/>
            <w:r w:rsidRPr="000F7915">
              <w:rPr>
                <w:lang w:val="en-GB"/>
              </w:rPr>
              <w:t>τουλάχιστο</w:t>
            </w:r>
            <w:proofErr w:type="spellEnd"/>
            <w:r w:rsidRPr="000F7915">
              <w:rPr>
                <w:lang w:val="en-GB"/>
              </w:rPr>
              <w:t xml:space="preserve"> 0,5 Sun.</w:t>
            </w:r>
          </w:p>
        </w:tc>
        <w:tc>
          <w:tcPr>
            <w:tcW w:w="1284" w:type="dxa"/>
          </w:tcPr>
          <w:p w14:paraId="68E5FB71" w14:textId="77777777" w:rsidR="000F7915" w:rsidRPr="000F7915" w:rsidRDefault="000F7915" w:rsidP="000F7915">
            <w:pPr>
              <w:spacing w:after="160" w:line="259" w:lineRule="auto"/>
              <w:rPr>
                <w:lang w:val="en-GB"/>
              </w:rPr>
            </w:pPr>
          </w:p>
        </w:tc>
        <w:tc>
          <w:tcPr>
            <w:tcW w:w="1681" w:type="dxa"/>
          </w:tcPr>
          <w:p w14:paraId="59EC1ACE" w14:textId="77777777" w:rsidR="000F7915" w:rsidRPr="000F7915" w:rsidRDefault="000F7915" w:rsidP="000F7915">
            <w:pPr>
              <w:spacing w:after="160" w:line="259" w:lineRule="auto"/>
              <w:rPr>
                <w:lang w:val="en-GB"/>
              </w:rPr>
            </w:pPr>
          </w:p>
        </w:tc>
      </w:tr>
      <w:tr w:rsidR="000F7915" w:rsidRPr="000F7915" w14:paraId="129A0F2B" w14:textId="77777777" w:rsidTr="008A39EF">
        <w:trPr>
          <w:trHeight w:val="300"/>
        </w:trPr>
        <w:tc>
          <w:tcPr>
            <w:tcW w:w="1113" w:type="dxa"/>
            <w:vAlign w:val="center"/>
            <w:hideMark/>
          </w:tcPr>
          <w:p w14:paraId="496643F0" w14:textId="77777777" w:rsidR="000F7915" w:rsidRPr="000F7915" w:rsidRDefault="000F7915" w:rsidP="000F7915">
            <w:pPr>
              <w:spacing w:after="160" w:line="259" w:lineRule="auto"/>
              <w:rPr>
                <w:lang w:val="en-GB"/>
              </w:rPr>
            </w:pPr>
            <w:r w:rsidRPr="000F7915">
              <w:rPr>
                <w:lang w:val="en-GB"/>
              </w:rPr>
              <w:t>B24.3.4</w:t>
            </w:r>
          </w:p>
        </w:tc>
        <w:tc>
          <w:tcPr>
            <w:tcW w:w="3116" w:type="dxa"/>
            <w:vAlign w:val="center"/>
            <w:hideMark/>
          </w:tcPr>
          <w:p w14:paraId="7349318A" w14:textId="77777777" w:rsidR="000F7915" w:rsidRPr="000F7915" w:rsidRDefault="000F7915" w:rsidP="000F7915">
            <w:pPr>
              <w:spacing w:after="160" w:line="259" w:lineRule="auto"/>
              <w:rPr>
                <w:lang w:val="en-GB"/>
              </w:rPr>
            </w:pPr>
            <w:proofErr w:type="spellStart"/>
            <w:r w:rsidRPr="000F7915">
              <w:rPr>
                <w:lang w:val="en-GB"/>
              </w:rPr>
              <w:t>Διάμετρος</w:t>
            </w:r>
            <w:proofErr w:type="spellEnd"/>
            <w:r w:rsidRPr="000F7915">
              <w:rPr>
                <w:lang w:val="en-GB"/>
              </w:rPr>
              <w:t xml:space="preserve"> </w:t>
            </w:r>
            <w:proofErr w:type="spellStart"/>
            <w:proofErr w:type="gramStart"/>
            <w:r w:rsidRPr="000F7915">
              <w:rPr>
                <w:lang w:val="en-GB"/>
              </w:rPr>
              <w:t>του</w:t>
            </w:r>
            <w:proofErr w:type="spellEnd"/>
            <w:r w:rsidRPr="000F7915">
              <w:rPr>
                <w:lang w:val="en-GB"/>
              </w:rPr>
              <w:t xml:space="preserve">  illumination</w:t>
            </w:r>
            <w:proofErr w:type="gramEnd"/>
          </w:p>
        </w:tc>
        <w:tc>
          <w:tcPr>
            <w:tcW w:w="2279" w:type="dxa"/>
            <w:vAlign w:val="center"/>
            <w:hideMark/>
          </w:tcPr>
          <w:p w14:paraId="59FE75CA" w14:textId="77777777" w:rsidR="000F7915" w:rsidRPr="000F7915" w:rsidRDefault="000F7915" w:rsidP="000F7915">
            <w:pPr>
              <w:spacing w:after="160" w:line="259" w:lineRule="auto"/>
              <w:rPr>
                <w:lang w:val="en-GB"/>
              </w:rPr>
            </w:pPr>
            <w:r w:rsidRPr="000F7915">
              <w:rPr>
                <w:lang w:val="en-GB"/>
              </w:rPr>
              <w:t xml:space="preserve"> 50 </w:t>
            </w:r>
            <w:proofErr w:type="spellStart"/>
            <w:r w:rsidRPr="000F7915">
              <w:rPr>
                <w:lang w:val="en-GB"/>
              </w:rPr>
              <w:t>χιλιοστά</w:t>
            </w:r>
            <w:proofErr w:type="spellEnd"/>
            <w:r w:rsidRPr="000F7915">
              <w:rPr>
                <w:lang w:val="en-GB"/>
              </w:rPr>
              <w:t xml:space="preserve"> π</w:t>
            </w:r>
            <w:proofErr w:type="spellStart"/>
            <w:r w:rsidRPr="000F7915">
              <w:rPr>
                <w:lang w:val="en-GB"/>
              </w:rPr>
              <w:t>ερί</w:t>
            </w:r>
            <w:proofErr w:type="spellEnd"/>
            <w:r w:rsidRPr="000F7915">
              <w:rPr>
                <w:lang w:val="en-GB"/>
              </w:rPr>
              <w:t>που.</w:t>
            </w:r>
          </w:p>
        </w:tc>
        <w:tc>
          <w:tcPr>
            <w:tcW w:w="1284" w:type="dxa"/>
          </w:tcPr>
          <w:p w14:paraId="11F9AD90" w14:textId="77777777" w:rsidR="000F7915" w:rsidRPr="000F7915" w:rsidRDefault="000F7915" w:rsidP="000F7915">
            <w:pPr>
              <w:spacing w:after="160" w:line="259" w:lineRule="auto"/>
              <w:rPr>
                <w:lang w:val="en-GB"/>
              </w:rPr>
            </w:pPr>
          </w:p>
        </w:tc>
        <w:tc>
          <w:tcPr>
            <w:tcW w:w="1681" w:type="dxa"/>
          </w:tcPr>
          <w:p w14:paraId="3284255C" w14:textId="77777777" w:rsidR="000F7915" w:rsidRPr="000F7915" w:rsidRDefault="000F7915" w:rsidP="000F7915">
            <w:pPr>
              <w:spacing w:after="160" w:line="259" w:lineRule="auto"/>
              <w:rPr>
                <w:lang w:val="en-GB"/>
              </w:rPr>
            </w:pPr>
          </w:p>
        </w:tc>
      </w:tr>
      <w:tr w:rsidR="000F7915" w:rsidRPr="000F7915" w14:paraId="66A1686F" w14:textId="77777777" w:rsidTr="008A39EF">
        <w:trPr>
          <w:trHeight w:val="600"/>
        </w:trPr>
        <w:tc>
          <w:tcPr>
            <w:tcW w:w="1113" w:type="dxa"/>
            <w:vAlign w:val="center"/>
            <w:hideMark/>
          </w:tcPr>
          <w:p w14:paraId="3B44A8CE" w14:textId="77777777" w:rsidR="000F7915" w:rsidRPr="000F7915" w:rsidRDefault="000F7915" w:rsidP="000F7915">
            <w:pPr>
              <w:spacing w:after="160" w:line="259" w:lineRule="auto"/>
              <w:rPr>
                <w:lang w:val="en-GB"/>
              </w:rPr>
            </w:pPr>
            <w:r w:rsidRPr="000F7915">
              <w:rPr>
                <w:lang w:val="en-GB"/>
              </w:rPr>
              <w:t>B24.3.5</w:t>
            </w:r>
          </w:p>
        </w:tc>
        <w:tc>
          <w:tcPr>
            <w:tcW w:w="3116" w:type="dxa"/>
            <w:vAlign w:val="center"/>
            <w:hideMark/>
          </w:tcPr>
          <w:p w14:paraId="540CCBEA" w14:textId="77777777" w:rsidR="000F7915" w:rsidRPr="000F7915" w:rsidRDefault="000F7915" w:rsidP="000F7915">
            <w:pPr>
              <w:spacing w:after="160" w:line="259" w:lineRule="auto"/>
            </w:pPr>
            <w:r w:rsidRPr="000F7915">
              <w:t xml:space="preserve">Απαιτείται διαρκή περιστροφή της κεφαλής  του </w:t>
            </w:r>
            <w:r w:rsidRPr="000F7915">
              <w:rPr>
                <w:lang w:val="en-GB"/>
              </w:rPr>
              <w:t>illumination</w:t>
            </w:r>
            <w:r w:rsidRPr="000F7915">
              <w:t xml:space="preserve">  κατά 360 μοίρες.</w:t>
            </w:r>
          </w:p>
        </w:tc>
        <w:tc>
          <w:tcPr>
            <w:tcW w:w="2279" w:type="dxa"/>
            <w:vAlign w:val="center"/>
            <w:hideMark/>
          </w:tcPr>
          <w:p w14:paraId="09F7AB20"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D6C994D" w14:textId="77777777" w:rsidR="000F7915" w:rsidRPr="000F7915" w:rsidRDefault="000F7915" w:rsidP="000F7915">
            <w:pPr>
              <w:spacing w:after="160" w:line="259" w:lineRule="auto"/>
              <w:rPr>
                <w:lang w:val="en-GB"/>
              </w:rPr>
            </w:pPr>
          </w:p>
        </w:tc>
        <w:tc>
          <w:tcPr>
            <w:tcW w:w="1681" w:type="dxa"/>
          </w:tcPr>
          <w:p w14:paraId="4A422565" w14:textId="77777777" w:rsidR="000F7915" w:rsidRPr="000F7915" w:rsidRDefault="000F7915" w:rsidP="000F7915">
            <w:pPr>
              <w:spacing w:after="160" w:line="259" w:lineRule="auto"/>
              <w:rPr>
                <w:lang w:val="en-GB"/>
              </w:rPr>
            </w:pPr>
          </w:p>
        </w:tc>
      </w:tr>
      <w:tr w:rsidR="000F7915" w:rsidRPr="000F7915" w14:paraId="70BA3005" w14:textId="77777777" w:rsidTr="008A39EF">
        <w:trPr>
          <w:trHeight w:val="300"/>
        </w:trPr>
        <w:tc>
          <w:tcPr>
            <w:tcW w:w="1113" w:type="dxa"/>
            <w:vAlign w:val="center"/>
            <w:hideMark/>
          </w:tcPr>
          <w:p w14:paraId="593054DF" w14:textId="77777777" w:rsidR="000F7915" w:rsidRPr="000F7915" w:rsidRDefault="000F7915" w:rsidP="000F7915">
            <w:pPr>
              <w:spacing w:after="160" w:line="259" w:lineRule="auto"/>
              <w:rPr>
                <w:lang w:val="en-GB"/>
              </w:rPr>
            </w:pPr>
            <w:r w:rsidRPr="000F7915">
              <w:rPr>
                <w:lang w:val="en-GB"/>
              </w:rPr>
              <w:t>B24.3.6</w:t>
            </w:r>
          </w:p>
        </w:tc>
        <w:tc>
          <w:tcPr>
            <w:tcW w:w="3116" w:type="dxa"/>
            <w:vAlign w:val="center"/>
            <w:hideMark/>
          </w:tcPr>
          <w:p w14:paraId="2E34D417" w14:textId="77777777" w:rsidR="000F7915" w:rsidRPr="000F7915" w:rsidRDefault="000F7915" w:rsidP="000F7915">
            <w:pPr>
              <w:spacing w:after="160" w:line="259" w:lineRule="auto"/>
            </w:pPr>
            <w:r w:rsidRPr="000F7915">
              <w:t xml:space="preserve">Μέγιστη  διάμετρος της δέσμης φωτός </w:t>
            </w:r>
          </w:p>
        </w:tc>
        <w:tc>
          <w:tcPr>
            <w:tcW w:w="2279" w:type="dxa"/>
            <w:vAlign w:val="center"/>
            <w:hideMark/>
          </w:tcPr>
          <w:p w14:paraId="3BB95178" w14:textId="77777777" w:rsidR="000F7915" w:rsidRPr="000F7915" w:rsidRDefault="000F7915" w:rsidP="000F7915">
            <w:pPr>
              <w:spacing w:after="160" w:line="259" w:lineRule="auto"/>
              <w:rPr>
                <w:lang w:val="en-GB"/>
              </w:rPr>
            </w:pPr>
            <w:r w:rsidRPr="000F7915">
              <w:rPr>
                <w:lang w:val="en-GB"/>
              </w:rPr>
              <w:t xml:space="preserve">50 </w:t>
            </w:r>
            <w:proofErr w:type="spellStart"/>
            <w:r w:rsidRPr="000F7915">
              <w:rPr>
                <w:lang w:val="en-GB"/>
              </w:rPr>
              <w:t>χιλιοστά</w:t>
            </w:r>
            <w:proofErr w:type="spellEnd"/>
            <w:r w:rsidRPr="000F7915">
              <w:rPr>
                <w:lang w:val="en-GB"/>
              </w:rPr>
              <w:t xml:space="preserve"> π</w:t>
            </w:r>
            <w:proofErr w:type="spellStart"/>
            <w:r w:rsidRPr="000F7915">
              <w:rPr>
                <w:lang w:val="en-GB"/>
              </w:rPr>
              <w:t>ερί</w:t>
            </w:r>
            <w:proofErr w:type="spellEnd"/>
            <w:r w:rsidRPr="000F7915">
              <w:rPr>
                <w:lang w:val="en-GB"/>
              </w:rPr>
              <w:t xml:space="preserve">που. </w:t>
            </w:r>
          </w:p>
        </w:tc>
        <w:tc>
          <w:tcPr>
            <w:tcW w:w="1284" w:type="dxa"/>
          </w:tcPr>
          <w:p w14:paraId="4F773DA3" w14:textId="77777777" w:rsidR="000F7915" w:rsidRPr="000F7915" w:rsidRDefault="000F7915" w:rsidP="000F7915">
            <w:pPr>
              <w:spacing w:after="160" w:line="259" w:lineRule="auto"/>
              <w:rPr>
                <w:lang w:val="en-GB"/>
              </w:rPr>
            </w:pPr>
          </w:p>
        </w:tc>
        <w:tc>
          <w:tcPr>
            <w:tcW w:w="1681" w:type="dxa"/>
          </w:tcPr>
          <w:p w14:paraId="2C847646" w14:textId="77777777" w:rsidR="000F7915" w:rsidRPr="000F7915" w:rsidRDefault="000F7915" w:rsidP="000F7915">
            <w:pPr>
              <w:spacing w:after="160" w:line="259" w:lineRule="auto"/>
              <w:rPr>
                <w:lang w:val="en-GB"/>
              </w:rPr>
            </w:pPr>
          </w:p>
        </w:tc>
      </w:tr>
      <w:tr w:rsidR="000F7915" w:rsidRPr="000F7915" w14:paraId="7A76C12B" w14:textId="77777777" w:rsidTr="008A39EF">
        <w:trPr>
          <w:trHeight w:val="615"/>
        </w:trPr>
        <w:tc>
          <w:tcPr>
            <w:tcW w:w="1113" w:type="dxa"/>
            <w:vAlign w:val="center"/>
            <w:hideMark/>
          </w:tcPr>
          <w:p w14:paraId="31D132CB" w14:textId="77777777" w:rsidR="000F7915" w:rsidRPr="000F7915" w:rsidRDefault="000F7915" w:rsidP="000F7915">
            <w:pPr>
              <w:spacing w:after="160" w:line="259" w:lineRule="auto"/>
              <w:rPr>
                <w:lang w:val="en-GB"/>
              </w:rPr>
            </w:pPr>
            <w:r w:rsidRPr="000F7915">
              <w:rPr>
                <w:lang w:val="en-GB"/>
              </w:rPr>
              <w:t>B24.3.7</w:t>
            </w:r>
          </w:p>
        </w:tc>
        <w:tc>
          <w:tcPr>
            <w:tcW w:w="3116" w:type="dxa"/>
            <w:vAlign w:val="center"/>
            <w:hideMark/>
          </w:tcPr>
          <w:p w14:paraId="41965CB4" w14:textId="77777777" w:rsidR="000F7915" w:rsidRPr="000F7915" w:rsidRDefault="000F7915" w:rsidP="000F7915">
            <w:pPr>
              <w:spacing w:after="160" w:line="259" w:lineRule="auto"/>
            </w:pPr>
            <w:r w:rsidRPr="000F7915">
              <w:t xml:space="preserve">Φίλτρο  </w:t>
            </w:r>
            <w:r w:rsidRPr="000F7915">
              <w:rPr>
                <w:lang w:val="en-GB"/>
              </w:rPr>
              <w:t>Air</w:t>
            </w:r>
            <w:r w:rsidRPr="000F7915">
              <w:t xml:space="preserve"> </w:t>
            </w:r>
            <w:r w:rsidRPr="000F7915">
              <w:rPr>
                <w:lang w:val="en-GB"/>
              </w:rPr>
              <w:t>mass</w:t>
            </w:r>
            <w:r w:rsidRPr="000F7915">
              <w:t xml:space="preserve">  τύπου 1,5 </w:t>
            </w:r>
            <w:r w:rsidRPr="000F7915">
              <w:rPr>
                <w:lang w:val="en-GB"/>
              </w:rPr>
              <w:t>G</w:t>
            </w:r>
            <w:r w:rsidRPr="000F7915">
              <w:t xml:space="preserve"> με πάχος  3 χιλιοστά το μέγιστο, εύρος μέτρησης από 300-1100 </w:t>
            </w:r>
            <w:r w:rsidRPr="000F7915">
              <w:rPr>
                <w:lang w:val="en-GB"/>
              </w:rPr>
              <w:t>nm</w:t>
            </w:r>
            <w:r w:rsidRPr="000F7915">
              <w:t>.</w:t>
            </w:r>
          </w:p>
        </w:tc>
        <w:tc>
          <w:tcPr>
            <w:tcW w:w="2279" w:type="dxa"/>
            <w:vAlign w:val="center"/>
            <w:hideMark/>
          </w:tcPr>
          <w:p w14:paraId="406F3FC1"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6EDAB34" w14:textId="77777777" w:rsidR="000F7915" w:rsidRPr="000F7915" w:rsidRDefault="000F7915" w:rsidP="000F7915">
            <w:pPr>
              <w:spacing w:after="160" w:line="259" w:lineRule="auto"/>
              <w:rPr>
                <w:lang w:val="en-GB"/>
              </w:rPr>
            </w:pPr>
          </w:p>
        </w:tc>
        <w:tc>
          <w:tcPr>
            <w:tcW w:w="1681" w:type="dxa"/>
          </w:tcPr>
          <w:p w14:paraId="66CDA66E" w14:textId="77777777" w:rsidR="000F7915" w:rsidRPr="000F7915" w:rsidRDefault="000F7915" w:rsidP="000F7915">
            <w:pPr>
              <w:spacing w:after="160" w:line="259" w:lineRule="auto"/>
              <w:rPr>
                <w:lang w:val="en-GB"/>
              </w:rPr>
            </w:pPr>
          </w:p>
        </w:tc>
      </w:tr>
      <w:tr w:rsidR="000F7915" w:rsidRPr="000F7915" w14:paraId="0108828E" w14:textId="77777777" w:rsidTr="008A39EF">
        <w:trPr>
          <w:trHeight w:val="510"/>
        </w:trPr>
        <w:tc>
          <w:tcPr>
            <w:tcW w:w="1113" w:type="dxa"/>
            <w:vAlign w:val="center"/>
            <w:hideMark/>
          </w:tcPr>
          <w:p w14:paraId="38DD8E73" w14:textId="77777777" w:rsidR="000F7915" w:rsidRPr="000F7915" w:rsidRDefault="000F7915" w:rsidP="000F7915">
            <w:pPr>
              <w:spacing w:after="160" w:line="259" w:lineRule="auto"/>
              <w:rPr>
                <w:lang w:val="en-GB"/>
              </w:rPr>
            </w:pPr>
            <w:r w:rsidRPr="000F7915">
              <w:rPr>
                <w:lang w:val="en-GB"/>
              </w:rPr>
              <w:t>B24.3.8</w:t>
            </w:r>
          </w:p>
        </w:tc>
        <w:tc>
          <w:tcPr>
            <w:tcW w:w="3116" w:type="dxa"/>
            <w:vAlign w:val="center"/>
            <w:hideMark/>
          </w:tcPr>
          <w:p w14:paraId="26AEA71F" w14:textId="77777777" w:rsidR="000F7915" w:rsidRPr="000F7915" w:rsidRDefault="000F7915" w:rsidP="000F7915">
            <w:pPr>
              <w:spacing w:after="160" w:line="259" w:lineRule="auto"/>
            </w:pPr>
            <w:r w:rsidRPr="000F7915">
              <w:t>Να διαθέτει ψηφιακή αναγραφή  ρεύματος και τάσης.</w:t>
            </w:r>
          </w:p>
        </w:tc>
        <w:tc>
          <w:tcPr>
            <w:tcW w:w="2279" w:type="dxa"/>
            <w:vAlign w:val="center"/>
            <w:hideMark/>
          </w:tcPr>
          <w:p w14:paraId="154E25D5"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20E207C" w14:textId="77777777" w:rsidR="000F7915" w:rsidRPr="000F7915" w:rsidRDefault="000F7915" w:rsidP="000F7915">
            <w:pPr>
              <w:spacing w:after="160" w:line="259" w:lineRule="auto"/>
              <w:rPr>
                <w:lang w:val="en-GB"/>
              </w:rPr>
            </w:pPr>
          </w:p>
        </w:tc>
        <w:tc>
          <w:tcPr>
            <w:tcW w:w="1681" w:type="dxa"/>
          </w:tcPr>
          <w:p w14:paraId="23013986" w14:textId="77777777" w:rsidR="000F7915" w:rsidRPr="000F7915" w:rsidRDefault="000F7915" w:rsidP="000F7915">
            <w:pPr>
              <w:spacing w:after="160" w:line="259" w:lineRule="auto"/>
              <w:rPr>
                <w:lang w:val="en-GB"/>
              </w:rPr>
            </w:pPr>
          </w:p>
        </w:tc>
      </w:tr>
      <w:tr w:rsidR="000F7915" w:rsidRPr="000F7915" w14:paraId="2791BB4C" w14:textId="77777777" w:rsidTr="008A39EF">
        <w:trPr>
          <w:trHeight w:val="1320"/>
        </w:trPr>
        <w:tc>
          <w:tcPr>
            <w:tcW w:w="1113" w:type="dxa"/>
            <w:vAlign w:val="center"/>
            <w:hideMark/>
          </w:tcPr>
          <w:p w14:paraId="3E852FE4" w14:textId="77777777" w:rsidR="000F7915" w:rsidRPr="000F7915" w:rsidRDefault="000F7915" w:rsidP="000F7915">
            <w:pPr>
              <w:spacing w:after="160" w:line="259" w:lineRule="auto"/>
              <w:rPr>
                <w:lang w:val="en-GB"/>
              </w:rPr>
            </w:pPr>
            <w:r w:rsidRPr="000F7915">
              <w:rPr>
                <w:lang w:val="en-GB"/>
              </w:rPr>
              <w:lastRenderedPageBreak/>
              <w:t>B24.3.9</w:t>
            </w:r>
          </w:p>
        </w:tc>
        <w:tc>
          <w:tcPr>
            <w:tcW w:w="3116" w:type="dxa"/>
            <w:vAlign w:val="center"/>
            <w:hideMark/>
          </w:tcPr>
          <w:p w14:paraId="168B2169" w14:textId="77777777" w:rsidR="000F7915" w:rsidRPr="000F7915" w:rsidRDefault="000F7915" w:rsidP="000F7915">
            <w:pPr>
              <w:spacing w:after="160" w:line="259" w:lineRule="auto"/>
            </w:pPr>
            <w:r w:rsidRPr="000F7915">
              <w:t xml:space="preserve">Το όλο σύστημα  θα πρέπει να έχει  υποστεί διεργασία με ειδικό  </w:t>
            </w:r>
            <w:proofErr w:type="spellStart"/>
            <w:r w:rsidRPr="000F7915">
              <w:t>φωτοκαταλυτικό</w:t>
            </w:r>
            <w:proofErr w:type="spellEnd"/>
            <w:r w:rsidRPr="000F7915">
              <w:t xml:space="preserve"> υλικό στο  που θα εξασφαλίζει τον </w:t>
            </w:r>
            <w:proofErr w:type="spellStart"/>
            <w:r w:rsidRPr="000F7915">
              <w:t>αυτοκαθαρισμό</w:t>
            </w:r>
            <w:proofErr w:type="spellEnd"/>
            <w:r w:rsidRPr="000F7915">
              <w:t xml:space="preserve"> τους και την </w:t>
            </w:r>
            <w:proofErr w:type="spellStart"/>
            <w:r w:rsidRPr="000F7915">
              <w:t>αντίμικροβιακη</w:t>
            </w:r>
            <w:proofErr w:type="spellEnd"/>
            <w:r w:rsidRPr="000F7915">
              <w:t xml:space="preserve"> τους δράση. </w:t>
            </w:r>
          </w:p>
        </w:tc>
        <w:tc>
          <w:tcPr>
            <w:tcW w:w="2279" w:type="dxa"/>
            <w:vAlign w:val="center"/>
            <w:hideMark/>
          </w:tcPr>
          <w:p w14:paraId="728D8771" w14:textId="77777777" w:rsidR="000F7915" w:rsidRPr="000F7915" w:rsidRDefault="000F7915" w:rsidP="000F7915">
            <w:pPr>
              <w:spacing w:after="160" w:line="259" w:lineRule="auto"/>
            </w:pPr>
            <w:r w:rsidRPr="000F7915">
              <w:t>Ο προμηθευτής  οφείλει  να περιγράψει με σαφήνεια τη διεργασία, το χρησιμοποιούμενο  υλικό  καθώς και να προσκομίσει έγκριτη  επιστημονική τεκμηρίωση  για τα ανωτέρω.</w:t>
            </w:r>
          </w:p>
        </w:tc>
        <w:tc>
          <w:tcPr>
            <w:tcW w:w="1284" w:type="dxa"/>
          </w:tcPr>
          <w:p w14:paraId="3A91F323" w14:textId="77777777" w:rsidR="000F7915" w:rsidRPr="000F7915" w:rsidRDefault="000F7915" w:rsidP="000F7915">
            <w:pPr>
              <w:spacing w:after="160" w:line="259" w:lineRule="auto"/>
            </w:pPr>
          </w:p>
        </w:tc>
        <w:tc>
          <w:tcPr>
            <w:tcW w:w="1681" w:type="dxa"/>
          </w:tcPr>
          <w:p w14:paraId="0C294D93" w14:textId="77777777" w:rsidR="000F7915" w:rsidRPr="000F7915" w:rsidRDefault="000F7915" w:rsidP="000F7915">
            <w:pPr>
              <w:spacing w:after="160" w:line="259" w:lineRule="auto"/>
            </w:pPr>
          </w:p>
        </w:tc>
      </w:tr>
      <w:tr w:rsidR="000F7915" w:rsidRPr="000F7915" w14:paraId="05838B13" w14:textId="77777777" w:rsidTr="008A39EF">
        <w:trPr>
          <w:trHeight w:val="600"/>
        </w:trPr>
        <w:tc>
          <w:tcPr>
            <w:tcW w:w="1113" w:type="dxa"/>
            <w:shd w:val="clear" w:color="auto" w:fill="B4C6E7" w:themeFill="accent1" w:themeFillTint="66"/>
            <w:vAlign w:val="center"/>
            <w:hideMark/>
          </w:tcPr>
          <w:p w14:paraId="1CCB239C" w14:textId="77777777" w:rsidR="000F7915" w:rsidRPr="000F7915" w:rsidRDefault="000F7915" w:rsidP="000F7915">
            <w:pPr>
              <w:spacing w:after="160" w:line="259" w:lineRule="auto"/>
              <w:rPr>
                <w:b/>
                <w:bCs/>
              </w:rPr>
            </w:pPr>
            <w:r w:rsidRPr="000F7915">
              <w:rPr>
                <w:b/>
                <w:bCs/>
                <w:lang w:val="en-GB"/>
              </w:rPr>
              <w:t> </w:t>
            </w:r>
          </w:p>
        </w:tc>
        <w:tc>
          <w:tcPr>
            <w:tcW w:w="8360" w:type="dxa"/>
            <w:gridSpan w:val="4"/>
            <w:shd w:val="clear" w:color="auto" w:fill="B4C6E7" w:themeFill="accent1" w:themeFillTint="66"/>
            <w:vAlign w:val="center"/>
            <w:hideMark/>
          </w:tcPr>
          <w:p w14:paraId="3821D8B6" w14:textId="77777777" w:rsidR="000F7915" w:rsidRPr="000F7915" w:rsidRDefault="000F7915" w:rsidP="000F7915">
            <w:pPr>
              <w:spacing w:after="160" w:line="259" w:lineRule="auto"/>
              <w:rPr>
                <w:b/>
                <w:bCs/>
              </w:rPr>
            </w:pPr>
            <w:r w:rsidRPr="000F7915">
              <w:rPr>
                <w:b/>
                <w:bCs/>
                <w:lang w:val="en-GB"/>
              </w:rPr>
              <w:t>B</w:t>
            </w:r>
            <w:r w:rsidRPr="000F7915">
              <w:rPr>
                <w:b/>
                <w:bCs/>
              </w:rPr>
              <w:t xml:space="preserve">24.4 ΦΑΣΜΑΤΟΦΩΤΟΜΕΤΡΟ </w:t>
            </w:r>
            <w:r w:rsidRPr="000F7915">
              <w:rPr>
                <w:b/>
                <w:bCs/>
                <w:lang w:val="en-GB"/>
              </w:rPr>
              <w:t>UV</w:t>
            </w:r>
            <w:r w:rsidRPr="000F7915">
              <w:rPr>
                <w:b/>
                <w:bCs/>
              </w:rPr>
              <w:t>-</w:t>
            </w:r>
            <w:r w:rsidRPr="000F7915">
              <w:rPr>
                <w:b/>
                <w:bCs/>
                <w:lang w:val="en-GB"/>
              </w:rPr>
              <w:t>VIS</w:t>
            </w:r>
            <w:r w:rsidRPr="000F7915">
              <w:rPr>
                <w:b/>
                <w:bCs/>
              </w:rPr>
              <w:t xml:space="preserve"> ΠΡΟΣΔΙΟΡΙΣΜΟΥ ΧΗΜΙΚΩΝ ΠΑΡΑΜΕΤΡΩΝ  </w:t>
            </w:r>
          </w:p>
        </w:tc>
      </w:tr>
      <w:tr w:rsidR="000F7915" w:rsidRPr="000F7915" w14:paraId="1D7BD49B" w14:textId="77777777" w:rsidTr="008A39EF">
        <w:trPr>
          <w:trHeight w:val="300"/>
        </w:trPr>
        <w:tc>
          <w:tcPr>
            <w:tcW w:w="1113" w:type="dxa"/>
            <w:vAlign w:val="center"/>
            <w:hideMark/>
          </w:tcPr>
          <w:p w14:paraId="227AF9EC" w14:textId="77777777" w:rsidR="000F7915" w:rsidRPr="000F7915" w:rsidRDefault="000F7915" w:rsidP="000F7915">
            <w:pPr>
              <w:spacing w:after="160" w:line="259" w:lineRule="auto"/>
              <w:rPr>
                <w:lang w:val="en-GB"/>
              </w:rPr>
            </w:pPr>
            <w:r w:rsidRPr="000F7915">
              <w:rPr>
                <w:lang w:val="en-GB"/>
              </w:rPr>
              <w:t>B24.4.1</w:t>
            </w:r>
          </w:p>
        </w:tc>
        <w:tc>
          <w:tcPr>
            <w:tcW w:w="3116" w:type="dxa"/>
            <w:vAlign w:val="center"/>
            <w:hideMark/>
          </w:tcPr>
          <w:p w14:paraId="62D2980B"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79" w:type="dxa"/>
            <w:vAlign w:val="center"/>
            <w:hideMark/>
          </w:tcPr>
          <w:p w14:paraId="441FB882" w14:textId="77777777" w:rsidR="000F7915" w:rsidRPr="000F7915" w:rsidRDefault="000F7915" w:rsidP="000F7915">
            <w:pPr>
              <w:spacing w:after="160" w:line="259" w:lineRule="auto"/>
              <w:rPr>
                <w:lang w:val="en-GB"/>
              </w:rPr>
            </w:pPr>
            <w:r w:rsidRPr="000F7915">
              <w:rPr>
                <w:lang w:val="en-GB"/>
              </w:rPr>
              <w:t>1</w:t>
            </w:r>
          </w:p>
        </w:tc>
        <w:tc>
          <w:tcPr>
            <w:tcW w:w="1284" w:type="dxa"/>
          </w:tcPr>
          <w:p w14:paraId="0FF63D41" w14:textId="77777777" w:rsidR="000F7915" w:rsidRPr="000F7915" w:rsidRDefault="000F7915" w:rsidP="000F7915">
            <w:pPr>
              <w:spacing w:after="160" w:line="259" w:lineRule="auto"/>
              <w:rPr>
                <w:lang w:val="en-GB"/>
              </w:rPr>
            </w:pPr>
          </w:p>
        </w:tc>
        <w:tc>
          <w:tcPr>
            <w:tcW w:w="1681" w:type="dxa"/>
          </w:tcPr>
          <w:p w14:paraId="74989AE9" w14:textId="77777777" w:rsidR="000F7915" w:rsidRPr="000F7915" w:rsidRDefault="000F7915" w:rsidP="000F7915">
            <w:pPr>
              <w:spacing w:after="160" w:line="259" w:lineRule="auto"/>
              <w:rPr>
                <w:lang w:val="en-GB"/>
              </w:rPr>
            </w:pPr>
          </w:p>
        </w:tc>
      </w:tr>
      <w:tr w:rsidR="000F7915" w:rsidRPr="000F7915" w14:paraId="3E949B5B" w14:textId="77777777" w:rsidTr="008A39EF">
        <w:trPr>
          <w:trHeight w:val="975"/>
        </w:trPr>
        <w:tc>
          <w:tcPr>
            <w:tcW w:w="1113" w:type="dxa"/>
            <w:vAlign w:val="center"/>
            <w:hideMark/>
          </w:tcPr>
          <w:p w14:paraId="329810CE" w14:textId="77777777" w:rsidR="000F7915" w:rsidRPr="000F7915" w:rsidRDefault="000F7915" w:rsidP="000F7915">
            <w:pPr>
              <w:spacing w:after="160" w:line="259" w:lineRule="auto"/>
              <w:rPr>
                <w:lang w:val="en-GB"/>
              </w:rPr>
            </w:pPr>
            <w:r w:rsidRPr="000F7915">
              <w:rPr>
                <w:lang w:val="en-GB"/>
              </w:rPr>
              <w:t>B24.4.2</w:t>
            </w:r>
          </w:p>
        </w:tc>
        <w:tc>
          <w:tcPr>
            <w:tcW w:w="3116" w:type="dxa"/>
            <w:vAlign w:val="center"/>
            <w:hideMark/>
          </w:tcPr>
          <w:p w14:paraId="0EC98827" w14:textId="77777777" w:rsidR="000F7915" w:rsidRPr="000F7915" w:rsidRDefault="000F7915" w:rsidP="000F7915">
            <w:pPr>
              <w:spacing w:after="160" w:line="259" w:lineRule="auto"/>
            </w:pPr>
            <w:r w:rsidRPr="000F7915">
              <w:t>Να είναι κατάλληλο για εφαρμογές σε όλων των τύπων των δειγμάτων και κυρίως για χώμα, πόσιμο νερό, νερό βιομηχανικής επεξεργασίας, τρόφιμα, απόβλητα.</w:t>
            </w:r>
          </w:p>
        </w:tc>
        <w:tc>
          <w:tcPr>
            <w:tcW w:w="2279" w:type="dxa"/>
            <w:vAlign w:val="center"/>
            <w:hideMark/>
          </w:tcPr>
          <w:p w14:paraId="6479076C"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21EB079" w14:textId="77777777" w:rsidR="000F7915" w:rsidRPr="000F7915" w:rsidRDefault="000F7915" w:rsidP="000F7915">
            <w:pPr>
              <w:spacing w:after="160" w:line="259" w:lineRule="auto"/>
              <w:rPr>
                <w:lang w:val="en-GB"/>
              </w:rPr>
            </w:pPr>
          </w:p>
        </w:tc>
        <w:tc>
          <w:tcPr>
            <w:tcW w:w="1681" w:type="dxa"/>
          </w:tcPr>
          <w:p w14:paraId="3E64DD8F" w14:textId="77777777" w:rsidR="000F7915" w:rsidRPr="000F7915" w:rsidRDefault="000F7915" w:rsidP="000F7915">
            <w:pPr>
              <w:spacing w:after="160" w:line="259" w:lineRule="auto"/>
              <w:rPr>
                <w:lang w:val="en-GB"/>
              </w:rPr>
            </w:pPr>
          </w:p>
        </w:tc>
      </w:tr>
      <w:tr w:rsidR="000F7915" w:rsidRPr="000F7915" w14:paraId="795921BF" w14:textId="77777777" w:rsidTr="008A39EF">
        <w:trPr>
          <w:trHeight w:val="495"/>
        </w:trPr>
        <w:tc>
          <w:tcPr>
            <w:tcW w:w="1113" w:type="dxa"/>
            <w:vAlign w:val="center"/>
            <w:hideMark/>
          </w:tcPr>
          <w:p w14:paraId="6618B4D1" w14:textId="77777777" w:rsidR="000F7915" w:rsidRPr="000F7915" w:rsidRDefault="000F7915" w:rsidP="000F7915">
            <w:pPr>
              <w:spacing w:after="160" w:line="259" w:lineRule="auto"/>
              <w:rPr>
                <w:lang w:val="en-GB"/>
              </w:rPr>
            </w:pPr>
            <w:r w:rsidRPr="000F7915">
              <w:rPr>
                <w:lang w:val="en-GB"/>
              </w:rPr>
              <w:t>B24.4.3</w:t>
            </w:r>
          </w:p>
        </w:tc>
        <w:tc>
          <w:tcPr>
            <w:tcW w:w="3116" w:type="dxa"/>
            <w:vAlign w:val="center"/>
            <w:hideMark/>
          </w:tcPr>
          <w:p w14:paraId="5CDDB00F" w14:textId="77777777" w:rsidR="000F7915" w:rsidRPr="000F7915" w:rsidRDefault="000F7915" w:rsidP="000F7915">
            <w:pPr>
              <w:spacing w:after="160" w:line="259" w:lineRule="auto"/>
              <w:rPr>
                <w:lang w:val="en-GB"/>
              </w:rPr>
            </w:pPr>
            <w:proofErr w:type="spellStart"/>
            <w:r w:rsidRPr="000F7915">
              <w:rPr>
                <w:lang w:val="en-GB"/>
              </w:rPr>
              <w:t>Πηγή</w:t>
            </w:r>
            <w:proofErr w:type="spellEnd"/>
            <w:r w:rsidRPr="000F7915">
              <w:rPr>
                <w:lang w:val="en-GB"/>
              </w:rPr>
              <w:t xml:space="preserve"> </w:t>
            </w:r>
            <w:proofErr w:type="spellStart"/>
            <w:r w:rsidRPr="000F7915">
              <w:rPr>
                <w:lang w:val="en-GB"/>
              </w:rPr>
              <w:t>φωτός</w:t>
            </w:r>
            <w:proofErr w:type="spellEnd"/>
          </w:p>
        </w:tc>
        <w:tc>
          <w:tcPr>
            <w:tcW w:w="2279" w:type="dxa"/>
            <w:vAlign w:val="center"/>
            <w:hideMark/>
          </w:tcPr>
          <w:p w14:paraId="3FB80C23" w14:textId="77777777" w:rsidR="000F7915" w:rsidRPr="000F7915" w:rsidRDefault="000F7915" w:rsidP="000F7915">
            <w:pPr>
              <w:spacing w:after="160" w:line="259" w:lineRule="auto"/>
              <w:rPr>
                <w:lang w:val="en-GB"/>
              </w:rPr>
            </w:pPr>
            <w:r w:rsidRPr="000F7915">
              <w:rPr>
                <w:lang w:val="en-GB"/>
              </w:rPr>
              <w:t>Xenon flash lamp.</w:t>
            </w:r>
          </w:p>
        </w:tc>
        <w:tc>
          <w:tcPr>
            <w:tcW w:w="1284" w:type="dxa"/>
          </w:tcPr>
          <w:p w14:paraId="12B668A5" w14:textId="77777777" w:rsidR="000F7915" w:rsidRPr="000F7915" w:rsidRDefault="000F7915" w:rsidP="000F7915">
            <w:pPr>
              <w:spacing w:after="160" w:line="259" w:lineRule="auto"/>
              <w:rPr>
                <w:lang w:val="en-GB"/>
              </w:rPr>
            </w:pPr>
          </w:p>
        </w:tc>
        <w:tc>
          <w:tcPr>
            <w:tcW w:w="1681" w:type="dxa"/>
          </w:tcPr>
          <w:p w14:paraId="7AD931D1" w14:textId="77777777" w:rsidR="000F7915" w:rsidRPr="000F7915" w:rsidRDefault="000F7915" w:rsidP="000F7915">
            <w:pPr>
              <w:spacing w:after="160" w:line="259" w:lineRule="auto"/>
              <w:rPr>
                <w:lang w:val="en-GB"/>
              </w:rPr>
            </w:pPr>
          </w:p>
        </w:tc>
      </w:tr>
      <w:tr w:rsidR="000F7915" w:rsidRPr="000F7915" w14:paraId="5586D555" w14:textId="77777777" w:rsidTr="008A39EF">
        <w:trPr>
          <w:trHeight w:val="300"/>
        </w:trPr>
        <w:tc>
          <w:tcPr>
            <w:tcW w:w="1113" w:type="dxa"/>
            <w:vAlign w:val="center"/>
            <w:hideMark/>
          </w:tcPr>
          <w:p w14:paraId="6B70A248" w14:textId="77777777" w:rsidR="000F7915" w:rsidRPr="000F7915" w:rsidRDefault="000F7915" w:rsidP="000F7915">
            <w:pPr>
              <w:spacing w:after="160" w:line="259" w:lineRule="auto"/>
              <w:rPr>
                <w:lang w:val="en-GB"/>
              </w:rPr>
            </w:pPr>
            <w:r w:rsidRPr="000F7915">
              <w:rPr>
                <w:lang w:val="en-GB"/>
              </w:rPr>
              <w:t>B24.4.4</w:t>
            </w:r>
          </w:p>
        </w:tc>
        <w:tc>
          <w:tcPr>
            <w:tcW w:w="3116" w:type="dxa"/>
            <w:vAlign w:val="center"/>
            <w:hideMark/>
          </w:tcPr>
          <w:p w14:paraId="5B0E94C6"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μέτρησης</w:t>
            </w:r>
            <w:proofErr w:type="spellEnd"/>
          </w:p>
        </w:tc>
        <w:tc>
          <w:tcPr>
            <w:tcW w:w="2279" w:type="dxa"/>
            <w:vAlign w:val="center"/>
            <w:hideMark/>
          </w:tcPr>
          <w:p w14:paraId="596E4A11" w14:textId="77777777" w:rsidR="000F7915" w:rsidRPr="000F7915" w:rsidRDefault="000F7915" w:rsidP="000F7915">
            <w:pPr>
              <w:spacing w:after="160" w:line="259" w:lineRule="auto"/>
              <w:rPr>
                <w:lang w:val="en-GB"/>
              </w:rPr>
            </w:pPr>
            <w:r w:rsidRPr="000F7915">
              <w:rPr>
                <w:lang w:val="en-GB"/>
              </w:rPr>
              <w:t>190-1100 nm.</w:t>
            </w:r>
          </w:p>
        </w:tc>
        <w:tc>
          <w:tcPr>
            <w:tcW w:w="1284" w:type="dxa"/>
          </w:tcPr>
          <w:p w14:paraId="771C5BB8" w14:textId="77777777" w:rsidR="000F7915" w:rsidRPr="000F7915" w:rsidRDefault="000F7915" w:rsidP="000F7915">
            <w:pPr>
              <w:spacing w:after="160" w:line="259" w:lineRule="auto"/>
              <w:rPr>
                <w:lang w:val="en-GB"/>
              </w:rPr>
            </w:pPr>
          </w:p>
        </w:tc>
        <w:tc>
          <w:tcPr>
            <w:tcW w:w="1681" w:type="dxa"/>
          </w:tcPr>
          <w:p w14:paraId="15F7911D" w14:textId="77777777" w:rsidR="000F7915" w:rsidRPr="000F7915" w:rsidRDefault="000F7915" w:rsidP="000F7915">
            <w:pPr>
              <w:spacing w:after="160" w:line="259" w:lineRule="auto"/>
              <w:rPr>
                <w:lang w:val="en-GB"/>
              </w:rPr>
            </w:pPr>
          </w:p>
        </w:tc>
      </w:tr>
      <w:tr w:rsidR="000F7915" w:rsidRPr="000F7915" w14:paraId="3B8043ED" w14:textId="77777777" w:rsidTr="008A39EF">
        <w:trPr>
          <w:trHeight w:val="300"/>
        </w:trPr>
        <w:tc>
          <w:tcPr>
            <w:tcW w:w="1113" w:type="dxa"/>
            <w:vAlign w:val="center"/>
            <w:hideMark/>
          </w:tcPr>
          <w:p w14:paraId="30B308E1" w14:textId="77777777" w:rsidR="000F7915" w:rsidRPr="000F7915" w:rsidRDefault="000F7915" w:rsidP="000F7915">
            <w:pPr>
              <w:spacing w:after="160" w:line="259" w:lineRule="auto"/>
              <w:rPr>
                <w:lang w:val="en-GB"/>
              </w:rPr>
            </w:pPr>
            <w:r w:rsidRPr="000F7915">
              <w:rPr>
                <w:lang w:val="en-GB"/>
              </w:rPr>
              <w:t>B24.4.5</w:t>
            </w:r>
          </w:p>
        </w:tc>
        <w:tc>
          <w:tcPr>
            <w:tcW w:w="3116" w:type="dxa"/>
            <w:vAlign w:val="center"/>
            <w:hideMark/>
          </w:tcPr>
          <w:p w14:paraId="5F6861E6"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 </w:t>
            </w:r>
            <w:proofErr w:type="spellStart"/>
            <w:r w:rsidRPr="000F7915">
              <w:rPr>
                <w:lang w:val="en-GB"/>
              </w:rPr>
              <w:t>φωτομετρικό</w:t>
            </w:r>
            <w:proofErr w:type="spellEnd"/>
            <w:r w:rsidRPr="000F7915">
              <w:rPr>
                <w:lang w:val="en-GB"/>
              </w:rPr>
              <w:t xml:space="preserve"> </w:t>
            </w:r>
            <w:proofErr w:type="spellStart"/>
            <w:r w:rsidRPr="000F7915">
              <w:rPr>
                <w:lang w:val="en-GB"/>
              </w:rPr>
              <w:t>εύρος</w:t>
            </w:r>
            <w:proofErr w:type="spellEnd"/>
          </w:p>
        </w:tc>
        <w:tc>
          <w:tcPr>
            <w:tcW w:w="2279" w:type="dxa"/>
            <w:vAlign w:val="center"/>
            <w:hideMark/>
          </w:tcPr>
          <w:p w14:paraId="42809D4E" w14:textId="77777777" w:rsidR="000F7915" w:rsidRPr="000F7915" w:rsidRDefault="000F7915" w:rsidP="000F7915">
            <w:pPr>
              <w:spacing w:after="160" w:line="259" w:lineRule="auto"/>
            </w:pPr>
            <w:r w:rsidRPr="000F7915">
              <w:t xml:space="preserve">  -3,3 έως 3,3 </w:t>
            </w:r>
            <w:r w:rsidRPr="000F7915">
              <w:rPr>
                <w:lang w:val="en-GB"/>
              </w:rPr>
              <w:t>Abs</w:t>
            </w:r>
            <w:r w:rsidRPr="000F7915">
              <w:t xml:space="preserve"> ή και μεγαλύτερο.</w:t>
            </w:r>
          </w:p>
        </w:tc>
        <w:tc>
          <w:tcPr>
            <w:tcW w:w="1284" w:type="dxa"/>
          </w:tcPr>
          <w:p w14:paraId="5B1F90A0" w14:textId="77777777" w:rsidR="000F7915" w:rsidRPr="000F7915" w:rsidRDefault="000F7915" w:rsidP="000F7915">
            <w:pPr>
              <w:spacing w:after="160" w:line="259" w:lineRule="auto"/>
            </w:pPr>
          </w:p>
        </w:tc>
        <w:tc>
          <w:tcPr>
            <w:tcW w:w="1681" w:type="dxa"/>
          </w:tcPr>
          <w:p w14:paraId="64FC3B6A" w14:textId="77777777" w:rsidR="000F7915" w:rsidRPr="000F7915" w:rsidRDefault="000F7915" w:rsidP="000F7915">
            <w:pPr>
              <w:spacing w:after="160" w:line="259" w:lineRule="auto"/>
            </w:pPr>
          </w:p>
        </w:tc>
      </w:tr>
      <w:tr w:rsidR="000F7915" w:rsidRPr="000F7915" w14:paraId="4262C699" w14:textId="77777777" w:rsidTr="008A39EF">
        <w:trPr>
          <w:trHeight w:val="300"/>
        </w:trPr>
        <w:tc>
          <w:tcPr>
            <w:tcW w:w="1113" w:type="dxa"/>
            <w:vAlign w:val="center"/>
            <w:hideMark/>
          </w:tcPr>
          <w:p w14:paraId="42BA9C96" w14:textId="77777777" w:rsidR="000F7915" w:rsidRPr="000F7915" w:rsidRDefault="000F7915" w:rsidP="000F7915">
            <w:pPr>
              <w:spacing w:after="160" w:line="259" w:lineRule="auto"/>
              <w:rPr>
                <w:lang w:val="en-GB"/>
              </w:rPr>
            </w:pPr>
            <w:r w:rsidRPr="000F7915">
              <w:rPr>
                <w:lang w:val="en-GB"/>
              </w:rPr>
              <w:t>B24.4.6</w:t>
            </w:r>
          </w:p>
        </w:tc>
        <w:tc>
          <w:tcPr>
            <w:tcW w:w="3116" w:type="dxa"/>
            <w:vAlign w:val="center"/>
            <w:hideMark/>
          </w:tcPr>
          <w:p w14:paraId="0C15F6E5" w14:textId="77777777" w:rsidR="000F7915" w:rsidRPr="000F7915" w:rsidRDefault="000F7915" w:rsidP="000F7915">
            <w:pPr>
              <w:spacing w:after="160" w:line="259" w:lineRule="auto"/>
              <w:rPr>
                <w:lang w:val="en-GB"/>
              </w:rPr>
            </w:pPr>
            <w:proofErr w:type="spellStart"/>
            <w:r w:rsidRPr="000F7915">
              <w:rPr>
                <w:lang w:val="en-GB"/>
              </w:rPr>
              <w:t>Μήκος</w:t>
            </w:r>
            <w:proofErr w:type="spellEnd"/>
            <w:r w:rsidRPr="000F7915">
              <w:rPr>
                <w:lang w:val="en-GB"/>
              </w:rPr>
              <w:t xml:space="preserve"> οπ</w:t>
            </w:r>
            <w:proofErr w:type="spellStart"/>
            <w:r w:rsidRPr="000F7915">
              <w:rPr>
                <w:lang w:val="en-GB"/>
              </w:rPr>
              <w:t>τικής</w:t>
            </w:r>
            <w:proofErr w:type="spellEnd"/>
            <w:r w:rsidRPr="000F7915">
              <w:rPr>
                <w:lang w:val="en-GB"/>
              </w:rPr>
              <w:t xml:space="preserve"> </w:t>
            </w:r>
            <w:proofErr w:type="spellStart"/>
            <w:r w:rsidRPr="000F7915">
              <w:rPr>
                <w:lang w:val="en-GB"/>
              </w:rPr>
              <w:t>σχισμής</w:t>
            </w:r>
            <w:proofErr w:type="spellEnd"/>
            <w:r w:rsidRPr="000F7915">
              <w:rPr>
                <w:lang w:val="en-GB"/>
              </w:rPr>
              <w:t xml:space="preserve"> </w:t>
            </w:r>
          </w:p>
        </w:tc>
        <w:tc>
          <w:tcPr>
            <w:tcW w:w="2279" w:type="dxa"/>
            <w:vAlign w:val="center"/>
            <w:hideMark/>
          </w:tcPr>
          <w:p w14:paraId="41AD5ED9" w14:textId="77777777" w:rsidR="000F7915" w:rsidRPr="000F7915" w:rsidRDefault="000F7915" w:rsidP="000F7915">
            <w:pPr>
              <w:spacing w:after="160" w:line="259" w:lineRule="auto"/>
              <w:rPr>
                <w:lang w:val="en-GB"/>
              </w:rPr>
            </w:pPr>
            <w:r w:rsidRPr="000F7915">
              <w:rPr>
                <w:lang w:val="en-GB"/>
              </w:rPr>
              <w:t xml:space="preserve">4 nm ή και </w:t>
            </w:r>
            <w:proofErr w:type="spellStart"/>
            <w:r w:rsidRPr="000F7915">
              <w:rPr>
                <w:lang w:val="en-GB"/>
              </w:rPr>
              <w:t>μικρότερο</w:t>
            </w:r>
            <w:proofErr w:type="spellEnd"/>
            <w:r w:rsidRPr="000F7915">
              <w:rPr>
                <w:lang w:val="en-GB"/>
              </w:rPr>
              <w:t>.</w:t>
            </w:r>
          </w:p>
        </w:tc>
        <w:tc>
          <w:tcPr>
            <w:tcW w:w="1284" w:type="dxa"/>
          </w:tcPr>
          <w:p w14:paraId="331C7264" w14:textId="77777777" w:rsidR="000F7915" w:rsidRPr="000F7915" w:rsidRDefault="000F7915" w:rsidP="000F7915">
            <w:pPr>
              <w:spacing w:after="160" w:line="259" w:lineRule="auto"/>
              <w:rPr>
                <w:lang w:val="en-GB"/>
              </w:rPr>
            </w:pPr>
          </w:p>
        </w:tc>
        <w:tc>
          <w:tcPr>
            <w:tcW w:w="1681" w:type="dxa"/>
          </w:tcPr>
          <w:p w14:paraId="655D2BB6" w14:textId="77777777" w:rsidR="000F7915" w:rsidRPr="000F7915" w:rsidRDefault="000F7915" w:rsidP="000F7915">
            <w:pPr>
              <w:spacing w:after="160" w:line="259" w:lineRule="auto"/>
              <w:rPr>
                <w:lang w:val="en-GB"/>
              </w:rPr>
            </w:pPr>
          </w:p>
        </w:tc>
      </w:tr>
      <w:tr w:rsidR="000F7915" w:rsidRPr="000F7915" w14:paraId="5E2F2DCC" w14:textId="77777777" w:rsidTr="008A39EF">
        <w:trPr>
          <w:trHeight w:val="600"/>
        </w:trPr>
        <w:tc>
          <w:tcPr>
            <w:tcW w:w="1113" w:type="dxa"/>
            <w:vAlign w:val="center"/>
            <w:hideMark/>
          </w:tcPr>
          <w:p w14:paraId="6269C17C" w14:textId="77777777" w:rsidR="000F7915" w:rsidRPr="000F7915" w:rsidRDefault="000F7915" w:rsidP="000F7915">
            <w:pPr>
              <w:spacing w:after="160" w:line="259" w:lineRule="auto"/>
              <w:rPr>
                <w:lang w:val="en-GB"/>
              </w:rPr>
            </w:pPr>
            <w:r w:rsidRPr="000F7915">
              <w:rPr>
                <w:lang w:val="en-GB"/>
              </w:rPr>
              <w:t>B24.4.7</w:t>
            </w:r>
          </w:p>
        </w:tc>
        <w:tc>
          <w:tcPr>
            <w:tcW w:w="3116" w:type="dxa"/>
            <w:vAlign w:val="center"/>
            <w:hideMark/>
          </w:tcPr>
          <w:p w14:paraId="0E308D17" w14:textId="77777777" w:rsidR="000F7915" w:rsidRPr="000F7915" w:rsidRDefault="000F7915" w:rsidP="000F7915">
            <w:pPr>
              <w:spacing w:after="160" w:line="259" w:lineRule="auto"/>
            </w:pPr>
            <w:r w:rsidRPr="000F7915">
              <w:t xml:space="preserve">Η ακρίβεια μήκους κύματος να είναι τουλάχιστον ±1 </w:t>
            </w:r>
            <w:r w:rsidRPr="000F7915">
              <w:rPr>
                <w:lang w:val="en-GB"/>
              </w:rPr>
              <w:t>nm</w:t>
            </w:r>
            <w:r w:rsidRPr="000F7915">
              <w:t xml:space="preserve"> και η </w:t>
            </w:r>
            <w:proofErr w:type="spellStart"/>
            <w:r w:rsidRPr="000F7915">
              <w:t>επαναληψιμότητα</w:t>
            </w:r>
            <w:proofErr w:type="spellEnd"/>
            <w:r w:rsidRPr="000F7915">
              <w:t xml:space="preserve"> καλύτερη του ±0,5 Α.</w:t>
            </w:r>
          </w:p>
        </w:tc>
        <w:tc>
          <w:tcPr>
            <w:tcW w:w="2279" w:type="dxa"/>
            <w:vAlign w:val="center"/>
            <w:hideMark/>
          </w:tcPr>
          <w:p w14:paraId="77A15310"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2FC975C" w14:textId="77777777" w:rsidR="000F7915" w:rsidRPr="000F7915" w:rsidRDefault="000F7915" w:rsidP="000F7915">
            <w:pPr>
              <w:spacing w:after="160" w:line="259" w:lineRule="auto"/>
              <w:rPr>
                <w:lang w:val="en-GB"/>
              </w:rPr>
            </w:pPr>
          </w:p>
        </w:tc>
        <w:tc>
          <w:tcPr>
            <w:tcW w:w="1681" w:type="dxa"/>
          </w:tcPr>
          <w:p w14:paraId="2F47525B" w14:textId="77777777" w:rsidR="000F7915" w:rsidRPr="000F7915" w:rsidRDefault="000F7915" w:rsidP="000F7915">
            <w:pPr>
              <w:spacing w:after="160" w:line="259" w:lineRule="auto"/>
              <w:rPr>
                <w:lang w:val="en-GB"/>
              </w:rPr>
            </w:pPr>
          </w:p>
        </w:tc>
      </w:tr>
      <w:tr w:rsidR="000F7915" w:rsidRPr="000F7915" w14:paraId="28049D3E" w14:textId="77777777" w:rsidTr="008A39EF">
        <w:trPr>
          <w:trHeight w:val="300"/>
        </w:trPr>
        <w:tc>
          <w:tcPr>
            <w:tcW w:w="1113" w:type="dxa"/>
            <w:vAlign w:val="center"/>
            <w:hideMark/>
          </w:tcPr>
          <w:p w14:paraId="52FCD98E" w14:textId="77777777" w:rsidR="000F7915" w:rsidRPr="000F7915" w:rsidRDefault="000F7915" w:rsidP="000F7915">
            <w:pPr>
              <w:spacing w:after="160" w:line="259" w:lineRule="auto"/>
              <w:rPr>
                <w:lang w:val="en-GB"/>
              </w:rPr>
            </w:pPr>
            <w:r w:rsidRPr="000F7915">
              <w:rPr>
                <w:lang w:val="en-GB"/>
              </w:rPr>
              <w:t>B24.4.8</w:t>
            </w:r>
          </w:p>
        </w:tc>
        <w:tc>
          <w:tcPr>
            <w:tcW w:w="3116" w:type="dxa"/>
            <w:vAlign w:val="center"/>
            <w:hideMark/>
          </w:tcPr>
          <w:p w14:paraId="4932EC62"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 xml:space="preserve">αχωριστικότητα </w:t>
            </w:r>
            <w:proofErr w:type="spellStart"/>
            <w:r w:rsidRPr="000F7915">
              <w:rPr>
                <w:lang w:val="en-GB"/>
              </w:rPr>
              <w:t>φωτομέτρησης</w:t>
            </w:r>
            <w:proofErr w:type="spellEnd"/>
            <w:r w:rsidRPr="000F7915">
              <w:rPr>
                <w:lang w:val="en-GB"/>
              </w:rPr>
              <w:t xml:space="preserve"> </w:t>
            </w:r>
          </w:p>
        </w:tc>
        <w:tc>
          <w:tcPr>
            <w:tcW w:w="2279" w:type="dxa"/>
            <w:vAlign w:val="center"/>
            <w:hideMark/>
          </w:tcPr>
          <w:p w14:paraId="41A35699" w14:textId="77777777" w:rsidR="000F7915" w:rsidRPr="000F7915" w:rsidRDefault="000F7915" w:rsidP="000F7915">
            <w:pPr>
              <w:spacing w:after="160" w:line="259" w:lineRule="auto"/>
              <w:rPr>
                <w:lang w:val="en-GB"/>
              </w:rPr>
            </w:pPr>
            <w:proofErr w:type="spellStart"/>
            <w:r w:rsidRPr="000F7915">
              <w:rPr>
                <w:lang w:val="en-GB"/>
              </w:rPr>
              <w:t>της</w:t>
            </w:r>
            <w:proofErr w:type="spellEnd"/>
            <w:r w:rsidRPr="000F7915">
              <w:rPr>
                <w:lang w:val="en-GB"/>
              </w:rPr>
              <w:t xml:space="preserve"> </w:t>
            </w:r>
            <w:proofErr w:type="spellStart"/>
            <w:r w:rsidRPr="000F7915">
              <w:rPr>
                <w:lang w:val="en-GB"/>
              </w:rPr>
              <w:t>τάξης</w:t>
            </w:r>
            <w:proofErr w:type="spellEnd"/>
            <w:r w:rsidRPr="000F7915">
              <w:rPr>
                <w:lang w:val="en-GB"/>
              </w:rPr>
              <w:t xml:space="preserve"> </w:t>
            </w:r>
            <w:proofErr w:type="spellStart"/>
            <w:r w:rsidRPr="000F7915">
              <w:rPr>
                <w:lang w:val="en-GB"/>
              </w:rPr>
              <w:t>του</w:t>
            </w:r>
            <w:proofErr w:type="spellEnd"/>
            <w:r w:rsidRPr="000F7915">
              <w:rPr>
                <w:lang w:val="en-GB"/>
              </w:rPr>
              <w:t xml:space="preserve"> 0,001 Α.</w:t>
            </w:r>
          </w:p>
        </w:tc>
        <w:tc>
          <w:tcPr>
            <w:tcW w:w="1284" w:type="dxa"/>
          </w:tcPr>
          <w:p w14:paraId="323E141C" w14:textId="77777777" w:rsidR="000F7915" w:rsidRPr="000F7915" w:rsidRDefault="000F7915" w:rsidP="000F7915">
            <w:pPr>
              <w:spacing w:after="160" w:line="259" w:lineRule="auto"/>
              <w:rPr>
                <w:lang w:val="en-GB"/>
              </w:rPr>
            </w:pPr>
          </w:p>
        </w:tc>
        <w:tc>
          <w:tcPr>
            <w:tcW w:w="1681" w:type="dxa"/>
          </w:tcPr>
          <w:p w14:paraId="12963890" w14:textId="77777777" w:rsidR="000F7915" w:rsidRPr="000F7915" w:rsidRDefault="000F7915" w:rsidP="000F7915">
            <w:pPr>
              <w:spacing w:after="160" w:line="259" w:lineRule="auto"/>
              <w:rPr>
                <w:lang w:val="en-GB"/>
              </w:rPr>
            </w:pPr>
          </w:p>
        </w:tc>
      </w:tr>
      <w:tr w:rsidR="000F7915" w:rsidRPr="000F7915" w14:paraId="794E1D97" w14:textId="77777777" w:rsidTr="008A39EF">
        <w:trPr>
          <w:trHeight w:val="300"/>
        </w:trPr>
        <w:tc>
          <w:tcPr>
            <w:tcW w:w="1113" w:type="dxa"/>
            <w:vAlign w:val="center"/>
            <w:hideMark/>
          </w:tcPr>
          <w:p w14:paraId="54111E73" w14:textId="77777777" w:rsidR="000F7915" w:rsidRPr="000F7915" w:rsidRDefault="000F7915" w:rsidP="000F7915">
            <w:pPr>
              <w:spacing w:after="160" w:line="259" w:lineRule="auto"/>
              <w:rPr>
                <w:lang w:val="en-GB"/>
              </w:rPr>
            </w:pPr>
            <w:r w:rsidRPr="000F7915">
              <w:rPr>
                <w:lang w:val="en-GB"/>
              </w:rPr>
              <w:t>B24.4.9</w:t>
            </w:r>
          </w:p>
        </w:tc>
        <w:tc>
          <w:tcPr>
            <w:tcW w:w="3116" w:type="dxa"/>
            <w:vAlign w:val="center"/>
            <w:hideMark/>
          </w:tcPr>
          <w:p w14:paraId="2FCA1432" w14:textId="77777777" w:rsidR="000F7915" w:rsidRPr="000F7915" w:rsidRDefault="000F7915" w:rsidP="000F7915">
            <w:pPr>
              <w:spacing w:after="160" w:line="259" w:lineRule="auto"/>
              <w:rPr>
                <w:lang w:val="en-GB"/>
              </w:rPr>
            </w:pPr>
            <w:proofErr w:type="spellStart"/>
            <w:r w:rsidRPr="000F7915">
              <w:rPr>
                <w:lang w:val="en-GB"/>
              </w:rPr>
              <w:t>Γρ</w:t>
            </w:r>
            <w:proofErr w:type="spellEnd"/>
            <w:r w:rsidRPr="000F7915">
              <w:rPr>
                <w:lang w:val="en-GB"/>
              </w:rPr>
              <w:t>αμμικότητα</w:t>
            </w:r>
          </w:p>
        </w:tc>
        <w:tc>
          <w:tcPr>
            <w:tcW w:w="2279" w:type="dxa"/>
            <w:vAlign w:val="center"/>
            <w:hideMark/>
          </w:tcPr>
          <w:p w14:paraId="767583A6" w14:textId="77777777" w:rsidR="000F7915" w:rsidRPr="000F7915" w:rsidRDefault="000F7915" w:rsidP="000F7915">
            <w:pPr>
              <w:spacing w:after="160" w:line="259" w:lineRule="auto"/>
              <w:rPr>
                <w:lang w:val="en-GB"/>
              </w:rPr>
            </w:pPr>
            <w:proofErr w:type="spellStart"/>
            <w:r w:rsidRPr="000F7915">
              <w:rPr>
                <w:lang w:val="en-GB"/>
              </w:rPr>
              <w:t>μικρότερη</w:t>
            </w:r>
            <w:proofErr w:type="spellEnd"/>
            <w:r w:rsidRPr="000F7915">
              <w:rPr>
                <w:lang w:val="en-GB"/>
              </w:rPr>
              <w:t xml:space="preserve"> </w:t>
            </w:r>
            <w:proofErr w:type="spellStart"/>
            <w:r w:rsidRPr="000F7915">
              <w:rPr>
                <w:lang w:val="en-GB"/>
              </w:rPr>
              <w:t>του</w:t>
            </w:r>
            <w:proofErr w:type="spellEnd"/>
            <w:r w:rsidRPr="000F7915">
              <w:rPr>
                <w:lang w:val="en-GB"/>
              </w:rPr>
              <w:t xml:space="preserve"> 1%.</w:t>
            </w:r>
          </w:p>
        </w:tc>
        <w:tc>
          <w:tcPr>
            <w:tcW w:w="1284" w:type="dxa"/>
          </w:tcPr>
          <w:p w14:paraId="15486E12" w14:textId="77777777" w:rsidR="000F7915" w:rsidRPr="000F7915" w:rsidRDefault="000F7915" w:rsidP="000F7915">
            <w:pPr>
              <w:spacing w:after="160" w:line="259" w:lineRule="auto"/>
              <w:rPr>
                <w:lang w:val="en-GB"/>
              </w:rPr>
            </w:pPr>
          </w:p>
        </w:tc>
        <w:tc>
          <w:tcPr>
            <w:tcW w:w="1681" w:type="dxa"/>
          </w:tcPr>
          <w:p w14:paraId="16B35845" w14:textId="77777777" w:rsidR="000F7915" w:rsidRPr="000F7915" w:rsidRDefault="000F7915" w:rsidP="000F7915">
            <w:pPr>
              <w:spacing w:after="160" w:line="259" w:lineRule="auto"/>
              <w:rPr>
                <w:lang w:val="en-GB"/>
              </w:rPr>
            </w:pPr>
          </w:p>
        </w:tc>
      </w:tr>
      <w:tr w:rsidR="000F7915" w:rsidRPr="000F7915" w14:paraId="139D06F3" w14:textId="77777777" w:rsidTr="008A39EF">
        <w:trPr>
          <w:trHeight w:val="300"/>
        </w:trPr>
        <w:tc>
          <w:tcPr>
            <w:tcW w:w="1113" w:type="dxa"/>
            <w:vAlign w:val="center"/>
            <w:hideMark/>
          </w:tcPr>
          <w:p w14:paraId="44D2117B" w14:textId="77777777" w:rsidR="000F7915" w:rsidRPr="000F7915" w:rsidRDefault="000F7915" w:rsidP="000F7915">
            <w:pPr>
              <w:spacing w:after="160" w:line="259" w:lineRule="auto"/>
              <w:rPr>
                <w:lang w:val="en-GB"/>
              </w:rPr>
            </w:pPr>
            <w:r w:rsidRPr="000F7915">
              <w:rPr>
                <w:lang w:val="en-GB"/>
              </w:rPr>
              <w:t>B24.4.10</w:t>
            </w:r>
          </w:p>
        </w:tc>
        <w:tc>
          <w:tcPr>
            <w:tcW w:w="3116" w:type="dxa"/>
            <w:vAlign w:val="center"/>
            <w:hideMark/>
          </w:tcPr>
          <w:p w14:paraId="49F57D9D" w14:textId="77777777" w:rsidR="000F7915" w:rsidRPr="000F7915" w:rsidRDefault="000F7915" w:rsidP="000F7915">
            <w:pPr>
              <w:spacing w:after="160" w:line="259" w:lineRule="auto"/>
              <w:rPr>
                <w:lang w:val="en-GB"/>
              </w:rPr>
            </w:pPr>
            <w:r w:rsidRPr="000F7915">
              <w:rPr>
                <w:lang w:val="en-GB"/>
              </w:rPr>
              <w:t>Η α</w:t>
            </w:r>
            <w:proofErr w:type="spellStart"/>
            <w:r w:rsidRPr="000F7915">
              <w:rPr>
                <w:lang w:val="en-GB"/>
              </w:rPr>
              <w:t>στάθει</w:t>
            </w:r>
            <w:proofErr w:type="spellEnd"/>
            <w:r w:rsidRPr="000F7915">
              <w:rPr>
                <w:lang w:val="en-GB"/>
              </w:rPr>
              <w:t xml:space="preserve">α (drift) </w:t>
            </w:r>
          </w:p>
        </w:tc>
        <w:tc>
          <w:tcPr>
            <w:tcW w:w="2279" w:type="dxa"/>
            <w:vAlign w:val="center"/>
            <w:hideMark/>
          </w:tcPr>
          <w:p w14:paraId="69E0D962" w14:textId="77777777" w:rsidR="000F7915" w:rsidRPr="000F7915" w:rsidRDefault="000F7915" w:rsidP="000F7915">
            <w:pPr>
              <w:spacing w:after="160" w:line="259" w:lineRule="auto"/>
              <w:rPr>
                <w:lang w:val="en-GB"/>
              </w:rPr>
            </w:pPr>
            <w:proofErr w:type="spellStart"/>
            <w:r w:rsidRPr="000F7915">
              <w:rPr>
                <w:lang w:val="en-GB"/>
              </w:rPr>
              <w:t>μικρότερη</w:t>
            </w:r>
            <w:proofErr w:type="spellEnd"/>
            <w:r w:rsidRPr="000F7915">
              <w:rPr>
                <w:lang w:val="en-GB"/>
              </w:rPr>
              <w:t xml:space="preserve"> </w:t>
            </w:r>
            <w:proofErr w:type="spellStart"/>
            <w:r w:rsidRPr="000F7915">
              <w:rPr>
                <w:lang w:val="en-GB"/>
              </w:rPr>
              <w:t>του</w:t>
            </w:r>
            <w:proofErr w:type="spellEnd"/>
            <w:r w:rsidRPr="000F7915">
              <w:rPr>
                <w:lang w:val="en-GB"/>
              </w:rPr>
              <w:t xml:space="preserve"> 0,005 Α.</w:t>
            </w:r>
          </w:p>
        </w:tc>
        <w:tc>
          <w:tcPr>
            <w:tcW w:w="1284" w:type="dxa"/>
          </w:tcPr>
          <w:p w14:paraId="72006D46" w14:textId="77777777" w:rsidR="000F7915" w:rsidRPr="000F7915" w:rsidRDefault="000F7915" w:rsidP="000F7915">
            <w:pPr>
              <w:spacing w:after="160" w:line="259" w:lineRule="auto"/>
              <w:rPr>
                <w:lang w:val="en-GB"/>
              </w:rPr>
            </w:pPr>
          </w:p>
        </w:tc>
        <w:tc>
          <w:tcPr>
            <w:tcW w:w="1681" w:type="dxa"/>
          </w:tcPr>
          <w:p w14:paraId="156D0D1E" w14:textId="77777777" w:rsidR="000F7915" w:rsidRPr="000F7915" w:rsidRDefault="000F7915" w:rsidP="000F7915">
            <w:pPr>
              <w:spacing w:after="160" w:line="259" w:lineRule="auto"/>
              <w:rPr>
                <w:lang w:val="en-GB"/>
              </w:rPr>
            </w:pPr>
          </w:p>
        </w:tc>
      </w:tr>
      <w:tr w:rsidR="000F7915" w:rsidRPr="000F7915" w14:paraId="4C183D76" w14:textId="77777777" w:rsidTr="008A39EF">
        <w:trPr>
          <w:trHeight w:val="300"/>
        </w:trPr>
        <w:tc>
          <w:tcPr>
            <w:tcW w:w="1113" w:type="dxa"/>
            <w:vAlign w:val="center"/>
            <w:hideMark/>
          </w:tcPr>
          <w:p w14:paraId="0A2063F5" w14:textId="77777777" w:rsidR="000F7915" w:rsidRPr="000F7915" w:rsidRDefault="000F7915" w:rsidP="000F7915">
            <w:pPr>
              <w:spacing w:after="160" w:line="259" w:lineRule="auto"/>
              <w:rPr>
                <w:lang w:val="en-GB"/>
              </w:rPr>
            </w:pPr>
            <w:r w:rsidRPr="000F7915">
              <w:rPr>
                <w:lang w:val="en-GB"/>
              </w:rPr>
              <w:t>B24.4.11</w:t>
            </w:r>
          </w:p>
        </w:tc>
        <w:tc>
          <w:tcPr>
            <w:tcW w:w="3116" w:type="dxa"/>
            <w:vAlign w:val="center"/>
            <w:hideMark/>
          </w:tcPr>
          <w:p w14:paraId="17A77304" w14:textId="77777777" w:rsidR="000F7915" w:rsidRPr="000F7915" w:rsidRDefault="000F7915" w:rsidP="000F7915">
            <w:pPr>
              <w:spacing w:after="160" w:line="259" w:lineRule="auto"/>
            </w:pPr>
            <w:r w:rsidRPr="000F7915">
              <w:t xml:space="preserve">Απαιτείται απόλυτη αντοχή σε υγρασία και χημικά </w:t>
            </w:r>
          </w:p>
        </w:tc>
        <w:tc>
          <w:tcPr>
            <w:tcW w:w="2279" w:type="dxa"/>
            <w:vAlign w:val="center"/>
            <w:hideMark/>
          </w:tcPr>
          <w:p w14:paraId="0DF41F19" w14:textId="77777777" w:rsidR="000F7915" w:rsidRPr="000F7915" w:rsidRDefault="000F7915" w:rsidP="000F7915">
            <w:pPr>
              <w:spacing w:after="160" w:line="259" w:lineRule="auto"/>
            </w:pPr>
            <w:r w:rsidRPr="000F7915">
              <w:t xml:space="preserve">σε πλήρη συμφωνία με το πρότυπο </w:t>
            </w:r>
            <w:r w:rsidRPr="000F7915">
              <w:rPr>
                <w:lang w:val="en-GB"/>
              </w:rPr>
              <w:t>IP</w:t>
            </w:r>
            <w:r w:rsidRPr="000F7915">
              <w:t>30.</w:t>
            </w:r>
          </w:p>
        </w:tc>
        <w:tc>
          <w:tcPr>
            <w:tcW w:w="1284" w:type="dxa"/>
          </w:tcPr>
          <w:p w14:paraId="6959AFDC" w14:textId="77777777" w:rsidR="000F7915" w:rsidRPr="000F7915" w:rsidRDefault="000F7915" w:rsidP="000F7915">
            <w:pPr>
              <w:spacing w:after="160" w:line="259" w:lineRule="auto"/>
            </w:pPr>
          </w:p>
        </w:tc>
        <w:tc>
          <w:tcPr>
            <w:tcW w:w="1681" w:type="dxa"/>
          </w:tcPr>
          <w:p w14:paraId="30BC8A73" w14:textId="77777777" w:rsidR="000F7915" w:rsidRPr="000F7915" w:rsidRDefault="000F7915" w:rsidP="000F7915">
            <w:pPr>
              <w:spacing w:after="160" w:line="259" w:lineRule="auto"/>
            </w:pPr>
          </w:p>
        </w:tc>
      </w:tr>
      <w:tr w:rsidR="000F7915" w:rsidRPr="000F7915" w14:paraId="14CC4299" w14:textId="77777777" w:rsidTr="008A39EF">
        <w:trPr>
          <w:trHeight w:val="600"/>
        </w:trPr>
        <w:tc>
          <w:tcPr>
            <w:tcW w:w="1113" w:type="dxa"/>
            <w:vAlign w:val="center"/>
            <w:hideMark/>
          </w:tcPr>
          <w:p w14:paraId="58FAAFFB" w14:textId="77777777" w:rsidR="000F7915" w:rsidRPr="000F7915" w:rsidRDefault="000F7915" w:rsidP="000F7915">
            <w:pPr>
              <w:spacing w:after="160" w:line="259" w:lineRule="auto"/>
              <w:rPr>
                <w:lang w:val="en-GB"/>
              </w:rPr>
            </w:pPr>
            <w:r w:rsidRPr="000F7915">
              <w:rPr>
                <w:lang w:val="en-GB"/>
              </w:rPr>
              <w:lastRenderedPageBreak/>
              <w:t>B24.4.12</w:t>
            </w:r>
          </w:p>
        </w:tc>
        <w:tc>
          <w:tcPr>
            <w:tcW w:w="3116" w:type="dxa"/>
            <w:vAlign w:val="center"/>
            <w:hideMark/>
          </w:tcPr>
          <w:p w14:paraId="243E2167" w14:textId="77777777" w:rsidR="000F7915" w:rsidRPr="000F7915" w:rsidRDefault="000F7915" w:rsidP="000F7915">
            <w:pPr>
              <w:spacing w:after="160" w:line="259" w:lineRule="auto"/>
            </w:pPr>
            <w:r w:rsidRPr="000F7915">
              <w:t>Να υπάρχει δυνατότητα μέτρησης απορρόφησης με επιλογή ενός μήκους κύματος ή πολλαπλών μηκών (</w:t>
            </w:r>
            <w:r w:rsidRPr="000F7915">
              <w:rPr>
                <w:lang w:val="en-GB"/>
              </w:rPr>
              <w:t>scan</w:t>
            </w:r>
            <w:r w:rsidRPr="000F7915">
              <w:t xml:space="preserve">), κινητική, % </w:t>
            </w:r>
            <w:r w:rsidRPr="000F7915">
              <w:rPr>
                <w:lang w:val="en-GB"/>
              </w:rPr>
              <w:t>transmission</w:t>
            </w:r>
            <w:r w:rsidRPr="000F7915">
              <w:t>.</w:t>
            </w:r>
          </w:p>
        </w:tc>
        <w:tc>
          <w:tcPr>
            <w:tcW w:w="2279" w:type="dxa"/>
            <w:vAlign w:val="center"/>
            <w:hideMark/>
          </w:tcPr>
          <w:p w14:paraId="7E943180"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63BE779" w14:textId="77777777" w:rsidR="000F7915" w:rsidRPr="000F7915" w:rsidRDefault="000F7915" w:rsidP="000F7915">
            <w:pPr>
              <w:spacing w:after="160" w:line="259" w:lineRule="auto"/>
              <w:rPr>
                <w:lang w:val="en-GB"/>
              </w:rPr>
            </w:pPr>
          </w:p>
        </w:tc>
        <w:tc>
          <w:tcPr>
            <w:tcW w:w="1681" w:type="dxa"/>
          </w:tcPr>
          <w:p w14:paraId="132BDD0F" w14:textId="77777777" w:rsidR="000F7915" w:rsidRPr="000F7915" w:rsidRDefault="000F7915" w:rsidP="000F7915">
            <w:pPr>
              <w:spacing w:after="160" w:line="259" w:lineRule="auto"/>
              <w:rPr>
                <w:lang w:val="en-GB"/>
              </w:rPr>
            </w:pPr>
          </w:p>
        </w:tc>
      </w:tr>
      <w:tr w:rsidR="000F7915" w:rsidRPr="000F7915" w14:paraId="736BA048" w14:textId="77777777" w:rsidTr="008A39EF">
        <w:trPr>
          <w:trHeight w:val="600"/>
        </w:trPr>
        <w:tc>
          <w:tcPr>
            <w:tcW w:w="1113" w:type="dxa"/>
            <w:vAlign w:val="center"/>
            <w:hideMark/>
          </w:tcPr>
          <w:p w14:paraId="7B239942" w14:textId="77777777" w:rsidR="000F7915" w:rsidRPr="000F7915" w:rsidRDefault="000F7915" w:rsidP="000F7915">
            <w:pPr>
              <w:spacing w:after="160" w:line="259" w:lineRule="auto"/>
              <w:rPr>
                <w:lang w:val="en-GB"/>
              </w:rPr>
            </w:pPr>
            <w:r w:rsidRPr="000F7915">
              <w:rPr>
                <w:lang w:val="en-GB"/>
              </w:rPr>
              <w:t>B24.4.13</w:t>
            </w:r>
          </w:p>
        </w:tc>
        <w:tc>
          <w:tcPr>
            <w:tcW w:w="3116" w:type="dxa"/>
            <w:vAlign w:val="center"/>
            <w:hideMark/>
          </w:tcPr>
          <w:p w14:paraId="1FBB633A" w14:textId="77777777" w:rsidR="000F7915" w:rsidRPr="000F7915" w:rsidRDefault="000F7915" w:rsidP="000F7915">
            <w:pPr>
              <w:spacing w:after="160" w:line="259" w:lineRule="auto"/>
            </w:pPr>
            <w:r w:rsidRPr="000F7915">
              <w:t>Να μπορεί να δεχτεί μέχρι 100 προγράμματα (τα οποία θα τοποθετήσει ο χειριστής).</w:t>
            </w:r>
          </w:p>
        </w:tc>
        <w:tc>
          <w:tcPr>
            <w:tcW w:w="2279" w:type="dxa"/>
            <w:vAlign w:val="center"/>
            <w:hideMark/>
          </w:tcPr>
          <w:p w14:paraId="72DA716C"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413E35C5" w14:textId="77777777" w:rsidR="000F7915" w:rsidRPr="000F7915" w:rsidRDefault="000F7915" w:rsidP="000F7915">
            <w:pPr>
              <w:spacing w:after="160" w:line="259" w:lineRule="auto"/>
              <w:rPr>
                <w:lang w:val="en-GB"/>
              </w:rPr>
            </w:pPr>
          </w:p>
        </w:tc>
        <w:tc>
          <w:tcPr>
            <w:tcW w:w="1681" w:type="dxa"/>
          </w:tcPr>
          <w:p w14:paraId="0AA19206" w14:textId="77777777" w:rsidR="000F7915" w:rsidRPr="000F7915" w:rsidRDefault="000F7915" w:rsidP="000F7915">
            <w:pPr>
              <w:spacing w:after="160" w:line="259" w:lineRule="auto"/>
              <w:rPr>
                <w:lang w:val="en-GB"/>
              </w:rPr>
            </w:pPr>
          </w:p>
        </w:tc>
      </w:tr>
      <w:tr w:rsidR="000F7915" w:rsidRPr="000F7915" w14:paraId="5D48FA8B" w14:textId="77777777" w:rsidTr="008A39EF">
        <w:trPr>
          <w:trHeight w:val="510"/>
        </w:trPr>
        <w:tc>
          <w:tcPr>
            <w:tcW w:w="1113" w:type="dxa"/>
            <w:vAlign w:val="center"/>
            <w:hideMark/>
          </w:tcPr>
          <w:p w14:paraId="02F0DB87" w14:textId="77777777" w:rsidR="000F7915" w:rsidRPr="000F7915" w:rsidRDefault="000F7915" w:rsidP="000F7915">
            <w:pPr>
              <w:spacing w:after="160" w:line="259" w:lineRule="auto"/>
              <w:rPr>
                <w:lang w:val="en-GB"/>
              </w:rPr>
            </w:pPr>
            <w:r w:rsidRPr="000F7915">
              <w:rPr>
                <w:lang w:val="en-GB"/>
              </w:rPr>
              <w:t>B24.4.14</w:t>
            </w:r>
          </w:p>
        </w:tc>
        <w:tc>
          <w:tcPr>
            <w:tcW w:w="3116" w:type="dxa"/>
            <w:vAlign w:val="center"/>
            <w:hideMark/>
          </w:tcPr>
          <w:p w14:paraId="6D2276C6" w14:textId="77777777" w:rsidR="000F7915" w:rsidRPr="000F7915" w:rsidRDefault="000F7915" w:rsidP="000F7915">
            <w:pPr>
              <w:spacing w:after="160" w:line="259" w:lineRule="auto"/>
              <w:rPr>
                <w:lang w:val="en-GB"/>
              </w:rPr>
            </w:pPr>
            <w:proofErr w:type="spellStart"/>
            <w:r w:rsidRPr="000F7915">
              <w:rPr>
                <w:lang w:val="en-GB"/>
              </w:rPr>
              <w:t>Mνήμη</w:t>
            </w:r>
            <w:proofErr w:type="spellEnd"/>
          </w:p>
        </w:tc>
        <w:tc>
          <w:tcPr>
            <w:tcW w:w="2279" w:type="dxa"/>
            <w:vAlign w:val="center"/>
            <w:hideMark/>
          </w:tcPr>
          <w:p w14:paraId="5E3374A1" w14:textId="77777777" w:rsidR="000F7915" w:rsidRPr="000F7915" w:rsidRDefault="000F7915" w:rsidP="000F7915">
            <w:pPr>
              <w:spacing w:after="160" w:line="259" w:lineRule="auto"/>
            </w:pPr>
            <w:r w:rsidRPr="000F7915">
              <w:t xml:space="preserve"> 5000 </w:t>
            </w:r>
            <w:r w:rsidRPr="000F7915">
              <w:rPr>
                <w:lang w:val="en-GB"/>
              </w:rPr>
              <w:t>data</w:t>
            </w:r>
            <w:r w:rsidRPr="000F7915">
              <w:t xml:space="preserve"> </w:t>
            </w:r>
            <w:r w:rsidRPr="000F7915">
              <w:rPr>
                <w:lang w:val="en-GB"/>
              </w:rPr>
              <w:t>sets</w:t>
            </w:r>
            <w:r w:rsidRPr="000F7915">
              <w:t xml:space="preserve"> (μεθόδους, </w:t>
            </w:r>
            <w:r w:rsidRPr="000F7915">
              <w:rPr>
                <w:lang w:val="en-GB"/>
              </w:rPr>
              <w:t>ID</w:t>
            </w:r>
            <w:r w:rsidRPr="000F7915">
              <w:t xml:space="preserve"> χρήστη, ημερομηνία, αποτέλεσμα).</w:t>
            </w:r>
          </w:p>
        </w:tc>
        <w:tc>
          <w:tcPr>
            <w:tcW w:w="1284" w:type="dxa"/>
          </w:tcPr>
          <w:p w14:paraId="770E2837" w14:textId="77777777" w:rsidR="000F7915" w:rsidRPr="000F7915" w:rsidRDefault="000F7915" w:rsidP="000F7915">
            <w:pPr>
              <w:spacing w:after="160" w:line="259" w:lineRule="auto"/>
            </w:pPr>
          </w:p>
        </w:tc>
        <w:tc>
          <w:tcPr>
            <w:tcW w:w="1681" w:type="dxa"/>
          </w:tcPr>
          <w:p w14:paraId="7529BD1D" w14:textId="77777777" w:rsidR="000F7915" w:rsidRPr="000F7915" w:rsidRDefault="000F7915" w:rsidP="000F7915">
            <w:pPr>
              <w:spacing w:after="160" w:line="259" w:lineRule="auto"/>
            </w:pPr>
          </w:p>
        </w:tc>
      </w:tr>
      <w:tr w:rsidR="000F7915" w:rsidRPr="000F7915" w14:paraId="3D2CF7DB" w14:textId="77777777" w:rsidTr="008A39EF">
        <w:trPr>
          <w:trHeight w:val="750"/>
        </w:trPr>
        <w:tc>
          <w:tcPr>
            <w:tcW w:w="1113" w:type="dxa"/>
            <w:vAlign w:val="center"/>
            <w:hideMark/>
          </w:tcPr>
          <w:p w14:paraId="53C08DD2" w14:textId="77777777" w:rsidR="000F7915" w:rsidRPr="000F7915" w:rsidRDefault="000F7915" w:rsidP="000F7915">
            <w:pPr>
              <w:spacing w:after="160" w:line="259" w:lineRule="auto"/>
              <w:rPr>
                <w:lang w:val="en-GB"/>
              </w:rPr>
            </w:pPr>
            <w:r w:rsidRPr="000F7915">
              <w:rPr>
                <w:lang w:val="en-GB"/>
              </w:rPr>
              <w:t>B24.4.15</w:t>
            </w:r>
          </w:p>
        </w:tc>
        <w:tc>
          <w:tcPr>
            <w:tcW w:w="3116" w:type="dxa"/>
            <w:vAlign w:val="center"/>
            <w:hideMark/>
          </w:tcPr>
          <w:p w14:paraId="1D0D9DA3" w14:textId="77777777" w:rsidR="000F7915" w:rsidRPr="000F7915" w:rsidRDefault="000F7915" w:rsidP="000F7915">
            <w:pPr>
              <w:spacing w:after="160" w:line="259" w:lineRule="auto"/>
            </w:pPr>
            <w:r w:rsidRPr="000F7915">
              <w:t>Να δέχεται οπωσδήποτε σωληνάρια με 24</w:t>
            </w:r>
            <w:r w:rsidRPr="000F7915">
              <w:rPr>
                <w:lang w:val="en-GB"/>
              </w:rPr>
              <w:t>mm</w:t>
            </w:r>
            <w:r w:rsidRPr="000F7915">
              <w:t>, 16 και 13</w:t>
            </w:r>
            <w:r w:rsidRPr="000F7915">
              <w:rPr>
                <w:lang w:val="en-GB"/>
              </w:rPr>
              <w:t>mm</w:t>
            </w:r>
            <w:r w:rsidRPr="000F7915">
              <w:t xml:space="preserve"> διάμετρο και όλες τις κυψελίδες 10-50</w:t>
            </w:r>
            <w:r w:rsidRPr="000F7915">
              <w:rPr>
                <w:lang w:val="en-GB"/>
              </w:rPr>
              <w:t>mm</w:t>
            </w:r>
            <w:r w:rsidRPr="000F7915">
              <w:t>.</w:t>
            </w:r>
          </w:p>
        </w:tc>
        <w:tc>
          <w:tcPr>
            <w:tcW w:w="2279" w:type="dxa"/>
            <w:vAlign w:val="center"/>
            <w:hideMark/>
          </w:tcPr>
          <w:p w14:paraId="2E6542B8"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DBD51C6" w14:textId="77777777" w:rsidR="000F7915" w:rsidRPr="000F7915" w:rsidRDefault="000F7915" w:rsidP="000F7915">
            <w:pPr>
              <w:spacing w:after="160" w:line="259" w:lineRule="auto"/>
              <w:rPr>
                <w:lang w:val="en-GB"/>
              </w:rPr>
            </w:pPr>
          </w:p>
        </w:tc>
        <w:tc>
          <w:tcPr>
            <w:tcW w:w="1681" w:type="dxa"/>
          </w:tcPr>
          <w:p w14:paraId="62F71D54" w14:textId="77777777" w:rsidR="000F7915" w:rsidRPr="000F7915" w:rsidRDefault="000F7915" w:rsidP="000F7915">
            <w:pPr>
              <w:spacing w:after="160" w:line="259" w:lineRule="auto"/>
              <w:rPr>
                <w:lang w:val="en-GB"/>
              </w:rPr>
            </w:pPr>
          </w:p>
        </w:tc>
      </w:tr>
      <w:tr w:rsidR="000F7915" w:rsidRPr="000F7915" w14:paraId="0A8E9851" w14:textId="77777777" w:rsidTr="008A39EF">
        <w:trPr>
          <w:trHeight w:val="675"/>
        </w:trPr>
        <w:tc>
          <w:tcPr>
            <w:tcW w:w="1113" w:type="dxa"/>
            <w:vAlign w:val="center"/>
            <w:hideMark/>
          </w:tcPr>
          <w:p w14:paraId="012D6C52" w14:textId="77777777" w:rsidR="000F7915" w:rsidRPr="000F7915" w:rsidRDefault="000F7915" w:rsidP="000F7915">
            <w:pPr>
              <w:spacing w:after="160" w:line="259" w:lineRule="auto"/>
              <w:rPr>
                <w:lang w:val="en-GB"/>
              </w:rPr>
            </w:pPr>
            <w:r w:rsidRPr="000F7915">
              <w:rPr>
                <w:lang w:val="en-GB"/>
              </w:rPr>
              <w:t>B24.4.16</w:t>
            </w:r>
          </w:p>
        </w:tc>
        <w:tc>
          <w:tcPr>
            <w:tcW w:w="3116" w:type="dxa"/>
            <w:vAlign w:val="center"/>
            <w:hideMark/>
          </w:tcPr>
          <w:p w14:paraId="46A13E82" w14:textId="77777777" w:rsidR="000F7915" w:rsidRPr="000F7915" w:rsidRDefault="000F7915" w:rsidP="000F7915">
            <w:pPr>
              <w:spacing w:after="160" w:line="259" w:lineRule="auto"/>
              <w:rPr>
                <w:lang w:val="en-GB"/>
              </w:rPr>
            </w:pPr>
            <w:proofErr w:type="spellStart"/>
            <w:r w:rsidRPr="000F7915">
              <w:rPr>
                <w:lang w:val="en-GB"/>
              </w:rPr>
              <w:t>Θύρες</w:t>
            </w:r>
            <w:proofErr w:type="spellEnd"/>
          </w:p>
        </w:tc>
        <w:tc>
          <w:tcPr>
            <w:tcW w:w="2279" w:type="dxa"/>
            <w:vAlign w:val="center"/>
            <w:hideMark/>
          </w:tcPr>
          <w:p w14:paraId="32E7EE53" w14:textId="77777777" w:rsidR="000F7915" w:rsidRPr="000F7915" w:rsidRDefault="000F7915" w:rsidP="000F7915">
            <w:pPr>
              <w:spacing w:after="160" w:line="259" w:lineRule="auto"/>
              <w:rPr>
                <w:lang w:val="en-GB"/>
              </w:rPr>
            </w:pPr>
            <w:proofErr w:type="spellStart"/>
            <w:r w:rsidRPr="000F7915">
              <w:rPr>
                <w:lang w:val="en-GB"/>
              </w:rPr>
              <w:t>Δύο</w:t>
            </w:r>
            <w:proofErr w:type="spellEnd"/>
            <w:r w:rsidRPr="000F7915">
              <w:rPr>
                <w:lang w:val="en-GB"/>
              </w:rPr>
              <w:t xml:space="preserve"> USB </w:t>
            </w:r>
            <w:proofErr w:type="spellStart"/>
            <w:r w:rsidRPr="000F7915">
              <w:rPr>
                <w:lang w:val="en-GB"/>
              </w:rPr>
              <w:t>θύρες</w:t>
            </w:r>
            <w:proofErr w:type="spellEnd"/>
            <w:r w:rsidRPr="000F7915">
              <w:rPr>
                <w:lang w:val="en-GB"/>
              </w:rPr>
              <w:t xml:space="preserve">, Ethernet, PCL compatible printer και </w:t>
            </w:r>
            <w:proofErr w:type="spellStart"/>
            <w:r w:rsidRPr="000F7915">
              <w:rPr>
                <w:lang w:val="en-GB"/>
              </w:rPr>
              <w:t>δυν</w:t>
            </w:r>
            <w:proofErr w:type="spellEnd"/>
            <w:r w:rsidRPr="000F7915">
              <w:rPr>
                <w:lang w:val="en-GB"/>
              </w:rPr>
              <w:t xml:space="preserve">ατότητα </w:t>
            </w:r>
            <w:proofErr w:type="spellStart"/>
            <w:r w:rsidRPr="000F7915">
              <w:rPr>
                <w:lang w:val="en-GB"/>
              </w:rPr>
              <w:t>το</w:t>
            </w:r>
            <w:proofErr w:type="spellEnd"/>
            <w:r w:rsidRPr="000F7915">
              <w:rPr>
                <w:lang w:val="en-GB"/>
              </w:rPr>
              <w:t>ποθέτησης barcode – scanner.</w:t>
            </w:r>
          </w:p>
        </w:tc>
        <w:tc>
          <w:tcPr>
            <w:tcW w:w="1284" w:type="dxa"/>
          </w:tcPr>
          <w:p w14:paraId="06AEB714" w14:textId="77777777" w:rsidR="000F7915" w:rsidRPr="000F7915" w:rsidRDefault="000F7915" w:rsidP="000F7915">
            <w:pPr>
              <w:spacing w:after="160" w:line="259" w:lineRule="auto"/>
              <w:rPr>
                <w:lang w:val="en-GB"/>
              </w:rPr>
            </w:pPr>
          </w:p>
        </w:tc>
        <w:tc>
          <w:tcPr>
            <w:tcW w:w="1681" w:type="dxa"/>
          </w:tcPr>
          <w:p w14:paraId="77B23455" w14:textId="77777777" w:rsidR="000F7915" w:rsidRPr="000F7915" w:rsidRDefault="000F7915" w:rsidP="000F7915">
            <w:pPr>
              <w:spacing w:after="160" w:line="259" w:lineRule="auto"/>
              <w:rPr>
                <w:lang w:val="en-GB"/>
              </w:rPr>
            </w:pPr>
          </w:p>
        </w:tc>
      </w:tr>
      <w:tr w:rsidR="000F7915" w:rsidRPr="000F7915" w14:paraId="52DB8709" w14:textId="77777777" w:rsidTr="008A39EF">
        <w:trPr>
          <w:trHeight w:val="450"/>
        </w:trPr>
        <w:tc>
          <w:tcPr>
            <w:tcW w:w="1113" w:type="dxa"/>
            <w:vAlign w:val="center"/>
            <w:hideMark/>
          </w:tcPr>
          <w:p w14:paraId="1B762396" w14:textId="77777777" w:rsidR="000F7915" w:rsidRPr="000F7915" w:rsidRDefault="000F7915" w:rsidP="000F7915">
            <w:pPr>
              <w:spacing w:after="160" w:line="259" w:lineRule="auto"/>
              <w:rPr>
                <w:lang w:val="en-GB"/>
              </w:rPr>
            </w:pPr>
            <w:r w:rsidRPr="000F7915">
              <w:rPr>
                <w:lang w:val="en-GB"/>
              </w:rPr>
              <w:t>B24.4.17</w:t>
            </w:r>
          </w:p>
        </w:tc>
        <w:tc>
          <w:tcPr>
            <w:tcW w:w="3116" w:type="dxa"/>
            <w:vAlign w:val="center"/>
            <w:hideMark/>
          </w:tcPr>
          <w:p w14:paraId="1E3FE1E6" w14:textId="77777777" w:rsidR="000F7915" w:rsidRPr="000F7915" w:rsidRDefault="000F7915" w:rsidP="000F7915">
            <w:pPr>
              <w:spacing w:after="160" w:line="259" w:lineRule="auto"/>
              <w:rPr>
                <w:lang w:val="en-GB"/>
              </w:rPr>
            </w:pPr>
            <w:proofErr w:type="spellStart"/>
            <w:r w:rsidRPr="000F7915">
              <w:rPr>
                <w:lang w:val="en-GB"/>
              </w:rPr>
              <w:t>Βάρος</w:t>
            </w:r>
            <w:proofErr w:type="spellEnd"/>
            <w:r w:rsidRPr="000F7915">
              <w:rPr>
                <w:lang w:val="en-GB"/>
              </w:rPr>
              <w:t xml:space="preserve"> </w:t>
            </w:r>
          </w:p>
        </w:tc>
        <w:tc>
          <w:tcPr>
            <w:tcW w:w="2279" w:type="dxa"/>
            <w:vAlign w:val="center"/>
            <w:hideMark/>
          </w:tcPr>
          <w:p w14:paraId="13C9F512"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5 </w:t>
            </w:r>
            <w:proofErr w:type="spellStart"/>
            <w:r w:rsidRPr="000F7915">
              <w:rPr>
                <w:lang w:val="en-GB"/>
              </w:rPr>
              <w:t>κιλά</w:t>
            </w:r>
            <w:proofErr w:type="spellEnd"/>
            <w:r w:rsidRPr="000F7915">
              <w:rPr>
                <w:lang w:val="en-GB"/>
              </w:rPr>
              <w:t>.</w:t>
            </w:r>
          </w:p>
        </w:tc>
        <w:tc>
          <w:tcPr>
            <w:tcW w:w="1284" w:type="dxa"/>
          </w:tcPr>
          <w:p w14:paraId="45CB7613" w14:textId="77777777" w:rsidR="000F7915" w:rsidRPr="000F7915" w:rsidRDefault="000F7915" w:rsidP="000F7915">
            <w:pPr>
              <w:spacing w:after="160" w:line="259" w:lineRule="auto"/>
              <w:rPr>
                <w:lang w:val="en-GB"/>
              </w:rPr>
            </w:pPr>
          </w:p>
        </w:tc>
        <w:tc>
          <w:tcPr>
            <w:tcW w:w="1681" w:type="dxa"/>
          </w:tcPr>
          <w:p w14:paraId="297D9C22" w14:textId="77777777" w:rsidR="000F7915" w:rsidRPr="000F7915" w:rsidRDefault="000F7915" w:rsidP="000F7915">
            <w:pPr>
              <w:spacing w:after="160" w:line="259" w:lineRule="auto"/>
              <w:rPr>
                <w:lang w:val="en-GB"/>
              </w:rPr>
            </w:pPr>
          </w:p>
        </w:tc>
      </w:tr>
      <w:tr w:rsidR="000F7915" w:rsidRPr="000F7915" w14:paraId="5F365B4D" w14:textId="77777777" w:rsidTr="008A39EF">
        <w:trPr>
          <w:trHeight w:val="915"/>
        </w:trPr>
        <w:tc>
          <w:tcPr>
            <w:tcW w:w="1113" w:type="dxa"/>
            <w:vAlign w:val="center"/>
            <w:hideMark/>
          </w:tcPr>
          <w:p w14:paraId="4AD8576F" w14:textId="77777777" w:rsidR="000F7915" w:rsidRPr="000F7915" w:rsidRDefault="000F7915" w:rsidP="000F7915">
            <w:pPr>
              <w:spacing w:after="160" w:line="259" w:lineRule="auto"/>
              <w:rPr>
                <w:lang w:val="en-GB"/>
              </w:rPr>
            </w:pPr>
            <w:r w:rsidRPr="000F7915">
              <w:rPr>
                <w:lang w:val="en-GB"/>
              </w:rPr>
              <w:t>B24.4.18</w:t>
            </w:r>
          </w:p>
        </w:tc>
        <w:tc>
          <w:tcPr>
            <w:tcW w:w="3116" w:type="dxa"/>
            <w:vAlign w:val="center"/>
            <w:hideMark/>
          </w:tcPr>
          <w:p w14:paraId="689F1E21" w14:textId="77777777" w:rsidR="000F7915" w:rsidRPr="000F7915" w:rsidRDefault="000F7915" w:rsidP="000F7915">
            <w:pPr>
              <w:spacing w:after="160" w:line="259" w:lineRule="auto"/>
              <w:rPr>
                <w:lang w:val="en-GB"/>
              </w:rPr>
            </w:pPr>
            <w:proofErr w:type="spellStart"/>
            <w:r w:rsidRPr="000F7915">
              <w:rPr>
                <w:lang w:val="en-GB"/>
              </w:rPr>
              <w:t>Οθόνη</w:t>
            </w:r>
            <w:proofErr w:type="spellEnd"/>
            <w:r w:rsidRPr="000F7915">
              <w:rPr>
                <w:lang w:val="en-GB"/>
              </w:rPr>
              <w:t xml:space="preserve"> </w:t>
            </w:r>
            <w:proofErr w:type="spellStart"/>
            <w:r w:rsidRPr="000F7915">
              <w:rPr>
                <w:lang w:val="en-GB"/>
              </w:rPr>
              <w:t>χειρισμού</w:t>
            </w:r>
            <w:proofErr w:type="spellEnd"/>
            <w:r w:rsidRPr="000F7915">
              <w:rPr>
                <w:lang w:val="en-GB"/>
              </w:rPr>
              <w:t>/</w:t>
            </w:r>
            <w:proofErr w:type="spellStart"/>
            <w:r w:rsidRPr="000F7915">
              <w:rPr>
                <w:lang w:val="en-GB"/>
              </w:rPr>
              <w:t>ενδείξεων</w:t>
            </w:r>
            <w:proofErr w:type="spellEnd"/>
          </w:p>
        </w:tc>
        <w:tc>
          <w:tcPr>
            <w:tcW w:w="2279" w:type="dxa"/>
            <w:vAlign w:val="center"/>
            <w:hideMark/>
          </w:tcPr>
          <w:p w14:paraId="3B53CBE7" w14:textId="77777777" w:rsidR="000F7915" w:rsidRPr="000F7915" w:rsidRDefault="000F7915" w:rsidP="000F7915">
            <w:pPr>
              <w:spacing w:after="160" w:line="259" w:lineRule="auto"/>
            </w:pPr>
            <w:r w:rsidRPr="000F7915">
              <w:t xml:space="preserve">Να διαθέτει ευκρινέστατη ψηφιακή έγχρωμη τουλάχιστον 7 ιντσών οθόνη, που να περιλαμβάνει όλες τις παραμέτρους μέτρησης, τη μέθοδο, την ημερομηνία-ώρα </w:t>
            </w:r>
            <w:proofErr w:type="spellStart"/>
            <w:r w:rsidRPr="000F7915">
              <w:t>κ.λ.π</w:t>
            </w:r>
            <w:proofErr w:type="spellEnd"/>
            <w:r w:rsidRPr="000F7915">
              <w:t>.</w:t>
            </w:r>
          </w:p>
        </w:tc>
        <w:tc>
          <w:tcPr>
            <w:tcW w:w="1284" w:type="dxa"/>
          </w:tcPr>
          <w:p w14:paraId="18C236AF" w14:textId="77777777" w:rsidR="000F7915" w:rsidRPr="000F7915" w:rsidRDefault="000F7915" w:rsidP="000F7915">
            <w:pPr>
              <w:spacing w:after="160" w:line="259" w:lineRule="auto"/>
            </w:pPr>
          </w:p>
        </w:tc>
        <w:tc>
          <w:tcPr>
            <w:tcW w:w="1681" w:type="dxa"/>
          </w:tcPr>
          <w:p w14:paraId="6DB8A246" w14:textId="77777777" w:rsidR="000F7915" w:rsidRPr="000F7915" w:rsidRDefault="000F7915" w:rsidP="000F7915">
            <w:pPr>
              <w:spacing w:after="160" w:line="259" w:lineRule="auto"/>
            </w:pPr>
          </w:p>
        </w:tc>
      </w:tr>
      <w:tr w:rsidR="000F7915" w:rsidRPr="000F7915" w14:paraId="4D77FEB5" w14:textId="77777777" w:rsidTr="008A39EF">
        <w:trPr>
          <w:trHeight w:val="675"/>
        </w:trPr>
        <w:tc>
          <w:tcPr>
            <w:tcW w:w="1113" w:type="dxa"/>
            <w:vAlign w:val="center"/>
            <w:hideMark/>
          </w:tcPr>
          <w:p w14:paraId="43598D30" w14:textId="77777777" w:rsidR="000F7915" w:rsidRPr="000F7915" w:rsidRDefault="000F7915" w:rsidP="000F7915">
            <w:pPr>
              <w:spacing w:after="160" w:line="259" w:lineRule="auto"/>
              <w:rPr>
                <w:lang w:val="en-GB"/>
              </w:rPr>
            </w:pPr>
            <w:r w:rsidRPr="000F7915">
              <w:rPr>
                <w:lang w:val="en-GB"/>
              </w:rPr>
              <w:t>B24.4.19</w:t>
            </w:r>
          </w:p>
        </w:tc>
        <w:tc>
          <w:tcPr>
            <w:tcW w:w="3116" w:type="dxa"/>
            <w:vAlign w:val="center"/>
            <w:hideMark/>
          </w:tcPr>
          <w:p w14:paraId="5D8A39B6" w14:textId="77777777" w:rsidR="000F7915" w:rsidRPr="000F7915" w:rsidRDefault="000F7915" w:rsidP="000F7915">
            <w:pPr>
              <w:spacing w:after="160" w:line="259" w:lineRule="auto"/>
            </w:pPr>
            <w:r w:rsidRPr="000F7915">
              <w:t xml:space="preserve">Απαιτείται πλήρης και αυτόνομη λειτουργία, σε όλες τις δυνατότητες του </w:t>
            </w:r>
            <w:proofErr w:type="spellStart"/>
            <w:r w:rsidRPr="000F7915">
              <w:t>φασματοφωτόμετρου</w:t>
            </w:r>
            <w:proofErr w:type="spellEnd"/>
            <w:r w:rsidRPr="000F7915">
              <w:t>, χωρίς τη χρήση Η/Υ.</w:t>
            </w:r>
          </w:p>
        </w:tc>
        <w:tc>
          <w:tcPr>
            <w:tcW w:w="2279" w:type="dxa"/>
            <w:vAlign w:val="center"/>
            <w:hideMark/>
          </w:tcPr>
          <w:p w14:paraId="1AD4DBB4"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2FD4109" w14:textId="77777777" w:rsidR="000F7915" w:rsidRPr="000F7915" w:rsidRDefault="000F7915" w:rsidP="000F7915">
            <w:pPr>
              <w:spacing w:after="160" w:line="259" w:lineRule="auto"/>
              <w:rPr>
                <w:lang w:val="en-GB"/>
              </w:rPr>
            </w:pPr>
          </w:p>
        </w:tc>
        <w:tc>
          <w:tcPr>
            <w:tcW w:w="1681" w:type="dxa"/>
          </w:tcPr>
          <w:p w14:paraId="78B4DC65" w14:textId="77777777" w:rsidR="000F7915" w:rsidRPr="000F7915" w:rsidRDefault="000F7915" w:rsidP="000F7915">
            <w:pPr>
              <w:spacing w:after="160" w:line="259" w:lineRule="auto"/>
              <w:rPr>
                <w:lang w:val="en-GB"/>
              </w:rPr>
            </w:pPr>
          </w:p>
        </w:tc>
      </w:tr>
      <w:tr w:rsidR="000F7915" w:rsidRPr="000F7915" w14:paraId="7083AE26" w14:textId="77777777" w:rsidTr="008A39EF">
        <w:trPr>
          <w:trHeight w:val="900"/>
        </w:trPr>
        <w:tc>
          <w:tcPr>
            <w:tcW w:w="1113" w:type="dxa"/>
            <w:vAlign w:val="center"/>
            <w:hideMark/>
          </w:tcPr>
          <w:p w14:paraId="0F7354E0" w14:textId="77777777" w:rsidR="000F7915" w:rsidRPr="000F7915" w:rsidRDefault="000F7915" w:rsidP="000F7915">
            <w:pPr>
              <w:spacing w:after="160" w:line="259" w:lineRule="auto"/>
              <w:rPr>
                <w:lang w:val="en-GB"/>
              </w:rPr>
            </w:pPr>
            <w:r w:rsidRPr="000F7915">
              <w:rPr>
                <w:lang w:val="en-GB"/>
              </w:rPr>
              <w:lastRenderedPageBreak/>
              <w:t>B24.4.20</w:t>
            </w:r>
          </w:p>
        </w:tc>
        <w:tc>
          <w:tcPr>
            <w:tcW w:w="3116" w:type="dxa"/>
            <w:vAlign w:val="center"/>
            <w:hideMark/>
          </w:tcPr>
          <w:p w14:paraId="568BD729" w14:textId="77777777" w:rsidR="000F7915" w:rsidRPr="000F7915" w:rsidRDefault="000F7915" w:rsidP="000F7915">
            <w:pPr>
              <w:spacing w:after="160" w:line="259" w:lineRule="auto"/>
            </w:pPr>
            <w:r w:rsidRPr="000F7915">
              <w:t xml:space="preserve">Να διαθέτει ενσωματωμένες και </w:t>
            </w:r>
            <w:proofErr w:type="spellStart"/>
            <w:r w:rsidRPr="000F7915">
              <w:t>προεγκατεστημένες</w:t>
            </w:r>
            <w:proofErr w:type="spellEnd"/>
            <w:r w:rsidRPr="000F7915">
              <w:t xml:space="preserve"> από τον κατασκευαστή τουλάχιστον 140 μεθόδους ανάλυσης για πολλές παραμέτρους.</w:t>
            </w:r>
          </w:p>
        </w:tc>
        <w:tc>
          <w:tcPr>
            <w:tcW w:w="2279" w:type="dxa"/>
            <w:vAlign w:val="center"/>
            <w:hideMark/>
          </w:tcPr>
          <w:p w14:paraId="4DCA2C2A"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00D3327" w14:textId="77777777" w:rsidR="000F7915" w:rsidRPr="000F7915" w:rsidRDefault="000F7915" w:rsidP="000F7915">
            <w:pPr>
              <w:spacing w:after="160" w:line="259" w:lineRule="auto"/>
              <w:rPr>
                <w:lang w:val="en-GB"/>
              </w:rPr>
            </w:pPr>
          </w:p>
        </w:tc>
        <w:tc>
          <w:tcPr>
            <w:tcW w:w="1681" w:type="dxa"/>
          </w:tcPr>
          <w:p w14:paraId="75704E95" w14:textId="77777777" w:rsidR="000F7915" w:rsidRPr="000F7915" w:rsidRDefault="000F7915" w:rsidP="000F7915">
            <w:pPr>
              <w:spacing w:after="160" w:line="259" w:lineRule="auto"/>
              <w:rPr>
                <w:lang w:val="en-GB"/>
              </w:rPr>
            </w:pPr>
          </w:p>
        </w:tc>
      </w:tr>
      <w:tr w:rsidR="000F7915" w:rsidRPr="000F7915" w14:paraId="79CC5F9A" w14:textId="77777777" w:rsidTr="008A39EF">
        <w:trPr>
          <w:trHeight w:val="405"/>
        </w:trPr>
        <w:tc>
          <w:tcPr>
            <w:tcW w:w="1113" w:type="dxa"/>
            <w:vAlign w:val="center"/>
            <w:hideMark/>
          </w:tcPr>
          <w:p w14:paraId="06BCEA1C" w14:textId="77777777" w:rsidR="000F7915" w:rsidRPr="000F7915" w:rsidRDefault="000F7915" w:rsidP="000F7915">
            <w:pPr>
              <w:spacing w:after="160" w:line="259" w:lineRule="auto"/>
              <w:rPr>
                <w:lang w:val="en-GB"/>
              </w:rPr>
            </w:pPr>
            <w:r w:rsidRPr="000F7915">
              <w:rPr>
                <w:lang w:val="en-GB"/>
              </w:rPr>
              <w:t>B24.4.21</w:t>
            </w:r>
          </w:p>
        </w:tc>
        <w:tc>
          <w:tcPr>
            <w:tcW w:w="3116" w:type="dxa"/>
            <w:vAlign w:val="center"/>
            <w:hideMark/>
          </w:tcPr>
          <w:p w14:paraId="186DE2DB" w14:textId="77777777" w:rsidR="000F7915" w:rsidRPr="000F7915" w:rsidRDefault="000F7915" w:rsidP="000F7915">
            <w:pPr>
              <w:spacing w:after="160" w:line="259" w:lineRule="auto"/>
            </w:pPr>
            <w:r w:rsidRPr="000F7915">
              <w:t>Αυτόματη αναγνώριση κυψελίδας από τη συσκευή.</w:t>
            </w:r>
          </w:p>
        </w:tc>
        <w:tc>
          <w:tcPr>
            <w:tcW w:w="2279" w:type="dxa"/>
            <w:vAlign w:val="center"/>
            <w:hideMark/>
          </w:tcPr>
          <w:p w14:paraId="4AA4A541"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29648336" w14:textId="77777777" w:rsidR="000F7915" w:rsidRPr="000F7915" w:rsidRDefault="000F7915" w:rsidP="000F7915">
            <w:pPr>
              <w:spacing w:after="160" w:line="259" w:lineRule="auto"/>
              <w:rPr>
                <w:lang w:val="en-GB"/>
              </w:rPr>
            </w:pPr>
          </w:p>
        </w:tc>
        <w:tc>
          <w:tcPr>
            <w:tcW w:w="1681" w:type="dxa"/>
          </w:tcPr>
          <w:p w14:paraId="100A64DE" w14:textId="77777777" w:rsidR="000F7915" w:rsidRPr="000F7915" w:rsidRDefault="000F7915" w:rsidP="000F7915">
            <w:pPr>
              <w:spacing w:after="160" w:line="259" w:lineRule="auto"/>
              <w:rPr>
                <w:lang w:val="en-GB"/>
              </w:rPr>
            </w:pPr>
          </w:p>
        </w:tc>
      </w:tr>
      <w:tr w:rsidR="000F7915" w:rsidRPr="000F7915" w14:paraId="29954E45" w14:textId="77777777" w:rsidTr="008A39EF">
        <w:trPr>
          <w:trHeight w:val="465"/>
        </w:trPr>
        <w:tc>
          <w:tcPr>
            <w:tcW w:w="1113" w:type="dxa"/>
            <w:vAlign w:val="center"/>
            <w:hideMark/>
          </w:tcPr>
          <w:p w14:paraId="307C97AC" w14:textId="77777777" w:rsidR="000F7915" w:rsidRPr="000F7915" w:rsidRDefault="000F7915" w:rsidP="000F7915">
            <w:pPr>
              <w:spacing w:after="160" w:line="259" w:lineRule="auto"/>
              <w:rPr>
                <w:lang w:val="en-GB"/>
              </w:rPr>
            </w:pPr>
            <w:r w:rsidRPr="000F7915">
              <w:rPr>
                <w:lang w:val="en-GB"/>
              </w:rPr>
              <w:t>B24.4.22</w:t>
            </w:r>
          </w:p>
        </w:tc>
        <w:tc>
          <w:tcPr>
            <w:tcW w:w="3116" w:type="dxa"/>
            <w:vAlign w:val="center"/>
            <w:hideMark/>
          </w:tcPr>
          <w:p w14:paraId="36D37DB9" w14:textId="77777777" w:rsidR="000F7915" w:rsidRPr="000F7915" w:rsidRDefault="000F7915" w:rsidP="000F7915">
            <w:pPr>
              <w:spacing w:after="160" w:line="259" w:lineRule="auto"/>
              <w:rPr>
                <w:lang w:val="en-GB"/>
              </w:rPr>
            </w:pPr>
            <w:proofErr w:type="spellStart"/>
            <w:r w:rsidRPr="000F7915">
              <w:rPr>
                <w:lang w:val="en-GB"/>
              </w:rPr>
              <w:t>Δυν</w:t>
            </w:r>
            <w:proofErr w:type="spellEnd"/>
            <w:r w:rsidRPr="000F7915">
              <w:rPr>
                <w:lang w:val="en-GB"/>
              </w:rPr>
              <w:t xml:space="preserve">ατότητα </w:t>
            </w:r>
            <w:proofErr w:type="spellStart"/>
            <w:r w:rsidRPr="000F7915">
              <w:rPr>
                <w:lang w:val="en-GB"/>
              </w:rPr>
              <w:t>χρήσης</w:t>
            </w:r>
            <w:proofErr w:type="spellEnd"/>
            <w:r w:rsidRPr="000F7915">
              <w:rPr>
                <w:lang w:val="en-GB"/>
              </w:rPr>
              <w:t xml:space="preserve"> passwords.</w:t>
            </w:r>
          </w:p>
        </w:tc>
        <w:tc>
          <w:tcPr>
            <w:tcW w:w="2279" w:type="dxa"/>
            <w:vAlign w:val="center"/>
            <w:hideMark/>
          </w:tcPr>
          <w:p w14:paraId="6A8AECAF"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EA6E48A" w14:textId="77777777" w:rsidR="000F7915" w:rsidRPr="000F7915" w:rsidRDefault="000F7915" w:rsidP="000F7915">
            <w:pPr>
              <w:spacing w:after="160" w:line="259" w:lineRule="auto"/>
              <w:rPr>
                <w:lang w:val="en-GB"/>
              </w:rPr>
            </w:pPr>
          </w:p>
        </w:tc>
        <w:tc>
          <w:tcPr>
            <w:tcW w:w="1681" w:type="dxa"/>
          </w:tcPr>
          <w:p w14:paraId="139A82B6" w14:textId="77777777" w:rsidR="000F7915" w:rsidRPr="000F7915" w:rsidRDefault="000F7915" w:rsidP="000F7915">
            <w:pPr>
              <w:spacing w:after="160" w:line="259" w:lineRule="auto"/>
              <w:rPr>
                <w:lang w:val="en-GB"/>
              </w:rPr>
            </w:pPr>
          </w:p>
        </w:tc>
      </w:tr>
      <w:tr w:rsidR="000F7915" w:rsidRPr="000F7915" w14:paraId="0C26A8F3" w14:textId="77777777" w:rsidTr="008A39EF">
        <w:trPr>
          <w:trHeight w:val="885"/>
        </w:trPr>
        <w:tc>
          <w:tcPr>
            <w:tcW w:w="1113" w:type="dxa"/>
            <w:vAlign w:val="center"/>
            <w:hideMark/>
          </w:tcPr>
          <w:p w14:paraId="5FE871D9" w14:textId="77777777" w:rsidR="000F7915" w:rsidRPr="000F7915" w:rsidRDefault="000F7915" w:rsidP="000F7915">
            <w:pPr>
              <w:spacing w:after="160" w:line="259" w:lineRule="auto"/>
              <w:rPr>
                <w:lang w:val="en-GB"/>
              </w:rPr>
            </w:pPr>
            <w:r w:rsidRPr="000F7915">
              <w:rPr>
                <w:lang w:val="en-GB"/>
              </w:rPr>
              <w:t>B24.4.23</w:t>
            </w:r>
          </w:p>
        </w:tc>
        <w:tc>
          <w:tcPr>
            <w:tcW w:w="3116" w:type="dxa"/>
            <w:vAlign w:val="center"/>
            <w:hideMark/>
          </w:tcPr>
          <w:p w14:paraId="7364884A" w14:textId="77777777" w:rsidR="000F7915" w:rsidRPr="000F7915" w:rsidRDefault="000F7915" w:rsidP="000F7915">
            <w:pPr>
              <w:spacing w:after="160" w:line="259" w:lineRule="auto"/>
            </w:pPr>
            <w:r w:rsidRPr="000F7915">
              <w:t>Να παρέχεται πλήρες και έτοιμο προς λειτουργία στα 220</w:t>
            </w:r>
            <w:r w:rsidRPr="000F7915">
              <w:rPr>
                <w:lang w:val="en-GB"/>
              </w:rPr>
              <w:t>V</w:t>
            </w:r>
            <w:r w:rsidRPr="000F7915">
              <w:t>/50</w:t>
            </w:r>
            <w:r w:rsidRPr="000F7915">
              <w:rPr>
                <w:lang w:val="en-GB"/>
              </w:rPr>
              <w:t>Hz</w:t>
            </w:r>
            <w:r w:rsidRPr="000F7915">
              <w:t>, με πιστοποιητικό βαθμονόμησης από τον κατασκευαστή οίκο και αναλυτικό εγχειρίδιο λειτουργίας.</w:t>
            </w:r>
          </w:p>
        </w:tc>
        <w:tc>
          <w:tcPr>
            <w:tcW w:w="2279" w:type="dxa"/>
            <w:vAlign w:val="center"/>
            <w:hideMark/>
          </w:tcPr>
          <w:p w14:paraId="72CD85C0"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51911527" w14:textId="77777777" w:rsidR="000F7915" w:rsidRPr="000F7915" w:rsidRDefault="000F7915" w:rsidP="000F7915">
            <w:pPr>
              <w:spacing w:after="160" w:line="259" w:lineRule="auto"/>
              <w:rPr>
                <w:lang w:val="en-GB"/>
              </w:rPr>
            </w:pPr>
          </w:p>
        </w:tc>
        <w:tc>
          <w:tcPr>
            <w:tcW w:w="1681" w:type="dxa"/>
          </w:tcPr>
          <w:p w14:paraId="45E5637E" w14:textId="77777777" w:rsidR="000F7915" w:rsidRPr="000F7915" w:rsidRDefault="000F7915" w:rsidP="000F7915">
            <w:pPr>
              <w:spacing w:after="160" w:line="259" w:lineRule="auto"/>
              <w:rPr>
                <w:lang w:val="en-GB"/>
              </w:rPr>
            </w:pPr>
          </w:p>
        </w:tc>
      </w:tr>
      <w:tr w:rsidR="000F7915" w:rsidRPr="000F7915" w14:paraId="2ED635A7" w14:textId="77777777" w:rsidTr="008A39EF">
        <w:trPr>
          <w:trHeight w:val="1620"/>
        </w:trPr>
        <w:tc>
          <w:tcPr>
            <w:tcW w:w="1113" w:type="dxa"/>
            <w:vAlign w:val="center"/>
            <w:hideMark/>
          </w:tcPr>
          <w:p w14:paraId="422C3364" w14:textId="77777777" w:rsidR="000F7915" w:rsidRPr="000F7915" w:rsidRDefault="000F7915" w:rsidP="000F7915">
            <w:pPr>
              <w:spacing w:after="160" w:line="259" w:lineRule="auto"/>
              <w:rPr>
                <w:lang w:val="en-GB"/>
              </w:rPr>
            </w:pPr>
            <w:r w:rsidRPr="000F7915">
              <w:rPr>
                <w:lang w:val="en-GB"/>
              </w:rPr>
              <w:t>B24.4.24</w:t>
            </w:r>
          </w:p>
        </w:tc>
        <w:tc>
          <w:tcPr>
            <w:tcW w:w="3116" w:type="dxa"/>
            <w:vAlign w:val="center"/>
            <w:hideMark/>
          </w:tcPr>
          <w:p w14:paraId="34BC5740" w14:textId="77777777" w:rsidR="000F7915" w:rsidRPr="000F7915" w:rsidRDefault="000F7915" w:rsidP="000F7915">
            <w:pPr>
              <w:spacing w:after="160" w:line="259" w:lineRule="auto"/>
            </w:pPr>
            <w:r w:rsidRPr="000F7915">
              <w:t xml:space="preserve">Η συσκευή να παρέχεται με τουλάχιστον οκτώ </w:t>
            </w:r>
            <w:proofErr w:type="spellStart"/>
            <w:r w:rsidRPr="000F7915">
              <w:t>αυτοκαθαριζόμενες</w:t>
            </w:r>
            <w:proofErr w:type="spellEnd"/>
            <w:r w:rsidRPr="000F7915">
              <w:t xml:space="preserve"> κυψελίδες χαλαζία. Οι κυψελίδες θα πρέπει να έχουν υποστεί κατεργασία με </w:t>
            </w:r>
            <w:proofErr w:type="spellStart"/>
            <w:r w:rsidRPr="000F7915">
              <w:t>φωτοκαταλυτικό</w:t>
            </w:r>
            <w:proofErr w:type="spellEnd"/>
            <w:r w:rsidRPr="000F7915">
              <w:t xml:space="preserve"> υλικό στο εσωτερικό αλλά και στο εξωτερικό τους τμήμα, που θα διασφαλίζει τον </w:t>
            </w:r>
            <w:proofErr w:type="spellStart"/>
            <w:r w:rsidRPr="000F7915">
              <w:t>αυτοκαθαρισμό</w:t>
            </w:r>
            <w:proofErr w:type="spellEnd"/>
            <w:r w:rsidRPr="000F7915">
              <w:t xml:space="preserve"> τους και την </w:t>
            </w:r>
            <w:proofErr w:type="spellStart"/>
            <w:r w:rsidRPr="000F7915">
              <w:t>αντιμικροβιακή</w:t>
            </w:r>
            <w:proofErr w:type="spellEnd"/>
            <w:r w:rsidRPr="000F7915">
              <w:t xml:space="preserve"> τους δράση. </w:t>
            </w:r>
          </w:p>
        </w:tc>
        <w:tc>
          <w:tcPr>
            <w:tcW w:w="2279" w:type="dxa"/>
            <w:vAlign w:val="center"/>
            <w:hideMark/>
          </w:tcPr>
          <w:p w14:paraId="386BF683" w14:textId="77777777" w:rsidR="000F7915" w:rsidRPr="000F7915" w:rsidRDefault="000F7915" w:rsidP="000F7915">
            <w:pPr>
              <w:spacing w:after="160" w:line="259" w:lineRule="auto"/>
            </w:pPr>
            <w:r w:rsidRPr="000F7915">
              <w:t xml:space="preserve">Ο προμηθευτής οφείλει να περιγράψει με σαφήνεια τη διεργασία </w:t>
            </w:r>
            <w:proofErr w:type="spellStart"/>
            <w:r w:rsidRPr="000F7915">
              <w:t>φωτοκατάλυσης</w:t>
            </w:r>
            <w:proofErr w:type="spellEnd"/>
            <w:r w:rsidRPr="000F7915">
              <w:t>, το χρησιμοποιούμενο υλικό αυτής, καθώς και να προσκομίσει σχετική έγκριτη και επιστημονική τεκμηρίωση.</w:t>
            </w:r>
          </w:p>
        </w:tc>
        <w:tc>
          <w:tcPr>
            <w:tcW w:w="1284" w:type="dxa"/>
          </w:tcPr>
          <w:p w14:paraId="20DCC546" w14:textId="77777777" w:rsidR="000F7915" w:rsidRPr="000F7915" w:rsidRDefault="000F7915" w:rsidP="000F7915">
            <w:pPr>
              <w:spacing w:after="160" w:line="259" w:lineRule="auto"/>
            </w:pPr>
          </w:p>
        </w:tc>
        <w:tc>
          <w:tcPr>
            <w:tcW w:w="1681" w:type="dxa"/>
          </w:tcPr>
          <w:p w14:paraId="5088E56C" w14:textId="77777777" w:rsidR="000F7915" w:rsidRPr="000F7915" w:rsidRDefault="000F7915" w:rsidP="000F7915">
            <w:pPr>
              <w:spacing w:after="160" w:line="259" w:lineRule="auto"/>
            </w:pPr>
          </w:p>
        </w:tc>
      </w:tr>
      <w:tr w:rsidR="000F7915" w:rsidRPr="000F7915" w14:paraId="469D7B65" w14:textId="77777777" w:rsidTr="008A39EF">
        <w:trPr>
          <w:trHeight w:val="900"/>
        </w:trPr>
        <w:tc>
          <w:tcPr>
            <w:tcW w:w="1113" w:type="dxa"/>
            <w:vAlign w:val="center"/>
            <w:hideMark/>
          </w:tcPr>
          <w:p w14:paraId="6AD52434" w14:textId="77777777" w:rsidR="000F7915" w:rsidRPr="000F7915" w:rsidRDefault="000F7915" w:rsidP="000F7915">
            <w:pPr>
              <w:spacing w:after="160" w:line="259" w:lineRule="auto"/>
              <w:rPr>
                <w:lang w:val="en-GB"/>
              </w:rPr>
            </w:pPr>
            <w:r w:rsidRPr="000F7915">
              <w:rPr>
                <w:lang w:val="en-GB"/>
              </w:rPr>
              <w:t>B24.4.25</w:t>
            </w:r>
          </w:p>
        </w:tc>
        <w:tc>
          <w:tcPr>
            <w:tcW w:w="3116" w:type="dxa"/>
            <w:vAlign w:val="center"/>
            <w:hideMark/>
          </w:tcPr>
          <w:p w14:paraId="0DDAC53F" w14:textId="77777777" w:rsidR="000F7915" w:rsidRPr="000F7915" w:rsidRDefault="000F7915" w:rsidP="000F7915">
            <w:pPr>
              <w:spacing w:after="160" w:line="259" w:lineRule="auto"/>
            </w:pPr>
            <w:r w:rsidRPr="000F7915">
              <w:t xml:space="preserve">Με το </w:t>
            </w:r>
            <w:proofErr w:type="spellStart"/>
            <w:r w:rsidRPr="000F7915">
              <w:t>φασματοφωτόμετρο</w:t>
            </w:r>
            <w:proofErr w:type="spellEnd"/>
            <w:r w:rsidRPr="000F7915">
              <w:t xml:space="preserve"> θα πρέπει να παραδοθούν αντιδραστήρια για 100 τουλάχιστον αναλύσεις, με βάση τις </w:t>
            </w:r>
            <w:proofErr w:type="spellStart"/>
            <w:r w:rsidRPr="000F7915">
              <w:t>προεγκατεστημένες</w:t>
            </w:r>
            <w:proofErr w:type="spellEnd"/>
            <w:r w:rsidRPr="000F7915">
              <w:t xml:space="preserve"> μεθόδους για τις παραμέτρους:</w:t>
            </w:r>
          </w:p>
        </w:tc>
        <w:tc>
          <w:tcPr>
            <w:tcW w:w="2279" w:type="dxa"/>
            <w:vAlign w:val="center"/>
            <w:hideMark/>
          </w:tcPr>
          <w:p w14:paraId="1CCDBA29" w14:textId="77777777" w:rsidR="000F7915" w:rsidRPr="000F7915" w:rsidRDefault="000F7915" w:rsidP="000F7915">
            <w:pPr>
              <w:spacing w:after="160" w:line="259" w:lineRule="auto"/>
            </w:pPr>
            <w:r w:rsidRPr="000F7915">
              <w:t xml:space="preserve"> Κάλιο, Νιτρικά, Νιτρώδη, Αμμωνία, Σίδηρος, Χαλκός, Μαγγάνιο, Ψευδάργυρος, Χλώριο, Φθόριο, Διοξείδιο του χλωρίου, Φωσφορικά.</w:t>
            </w:r>
          </w:p>
        </w:tc>
        <w:tc>
          <w:tcPr>
            <w:tcW w:w="1284" w:type="dxa"/>
          </w:tcPr>
          <w:p w14:paraId="1B6B7A2F" w14:textId="77777777" w:rsidR="000F7915" w:rsidRPr="000F7915" w:rsidRDefault="000F7915" w:rsidP="000F7915">
            <w:pPr>
              <w:spacing w:after="160" w:line="259" w:lineRule="auto"/>
            </w:pPr>
          </w:p>
        </w:tc>
        <w:tc>
          <w:tcPr>
            <w:tcW w:w="1681" w:type="dxa"/>
          </w:tcPr>
          <w:p w14:paraId="053B14E6" w14:textId="77777777" w:rsidR="000F7915" w:rsidRPr="000F7915" w:rsidRDefault="000F7915" w:rsidP="000F7915">
            <w:pPr>
              <w:spacing w:after="160" w:line="259" w:lineRule="auto"/>
            </w:pPr>
          </w:p>
        </w:tc>
      </w:tr>
      <w:tr w:rsidR="000F7915" w:rsidRPr="000F7915" w14:paraId="5EF13983" w14:textId="77777777" w:rsidTr="008A39EF">
        <w:trPr>
          <w:trHeight w:val="900"/>
        </w:trPr>
        <w:tc>
          <w:tcPr>
            <w:tcW w:w="1113" w:type="dxa"/>
            <w:vAlign w:val="center"/>
            <w:hideMark/>
          </w:tcPr>
          <w:p w14:paraId="2293A23E" w14:textId="77777777" w:rsidR="000F7915" w:rsidRPr="000F7915" w:rsidRDefault="000F7915" w:rsidP="000F7915">
            <w:pPr>
              <w:spacing w:after="160" w:line="259" w:lineRule="auto"/>
              <w:rPr>
                <w:lang w:val="en-GB"/>
              </w:rPr>
            </w:pPr>
            <w:r w:rsidRPr="000F7915">
              <w:rPr>
                <w:lang w:val="en-GB"/>
              </w:rPr>
              <w:t>B24.4.26</w:t>
            </w:r>
          </w:p>
        </w:tc>
        <w:tc>
          <w:tcPr>
            <w:tcW w:w="3116" w:type="dxa"/>
            <w:vAlign w:val="center"/>
            <w:hideMark/>
          </w:tcPr>
          <w:p w14:paraId="14C3E21E" w14:textId="77777777" w:rsidR="000F7915" w:rsidRPr="000F7915" w:rsidRDefault="000F7915" w:rsidP="000F7915">
            <w:pPr>
              <w:spacing w:after="160" w:line="259" w:lineRule="auto"/>
            </w:pPr>
            <w:r w:rsidRPr="000F7915">
              <w:t xml:space="preserve">Ο προμηθευτής είναι υποχρεωμένος να εγκαταστήσει τη συσκευή με έμπειρο τεχνικό προσωπικό και να εκπαιδεύσει το υποδειχθέν προσωπικό του </w:t>
            </w:r>
            <w:r w:rsidRPr="000F7915">
              <w:lastRenderedPageBreak/>
              <w:t>εργαστηρίου στη λειτουργία της συσκευής.</w:t>
            </w:r>
          </w:p>
        </w:tc>
        <w:tc>
          <w:tcPr>
            <w:tcW w:w="2279" w:type="dxa"/>
            <w:vAlign w:val="center"/>
            <w:hideMark/>
          </w:tcPr>
          <w:p w14:paraId="39C65837" w14:textId="77777777" w:rsidR="000F7915" w:rsidRPr="000F7915" w:rsidRDefault="000F7915" w:rsidP="000F7915">
            <w:pPr>
              <w:spacing w:after="160" w:line="259" w:lineRule="auto"/>
            </w:pPr>
            <w:r w:rsidRPr="000F7915">
              <w:lastRenderedPageBreak/>
              <w:t>2 άτομα προσωπικού του εργαστηρίου στη λειτουργία της  συσκευής για 1 ημέρα</w:t>
            </w:r>
          </w:p>
        </w:tc>
        <w:tc>
          <w:tcPr>
            <w:tcW w:w="1284" w:type="dxa"/>
          </w:tcPr>
          <w:p w14:paraId="0932FC1E" w14:textId="77777777" w:rsidR="000F7915" w:rsidRPr="000F7915" w:rsidRDefault="000F7915" w:rsidP="000F7915">
            <w:pPr>
              <w:spacing w:after="160" w:line="259" w:lineRule="auto"/>
            </w:pPr>
          </w:p>
        </w:tc>
        <w:tc>
          <w:tcPr>
            <w:tcW w:w="1681" w:type="dxa"/>
          </w:tcPr>
          <w:p w14:paraId="03FEBEFA" w14:textId="77777777" w:rsidR="000F7915" w:rsidRPr="000F7915" w:rsidRDefault="000F7915" w:rsidP="000F7915">
            <w:pPr>
              <w:spacing w:after="160" w:line="259" w:lineRule="auto"/>
            </w:pPr>
          </w:p>
        </w:tc>
      </w:tr>
      <w:tr w:rsidR="000F7915" w:rsidRPr="000F7915" w14:paraId="12ED1607" w14:textId="77777777" w:rsidTr="008A39EF">
        <w:trPr>
          <w:trHeight w:val="300"/>
        </w:trPr>
        <w:tc>
          <w:tcPr>
            <w:tcW w:w="1113" w:type="dxa"/>
            <w:shd w:val="clear" w:color="auto" w:fill="B4C6E7" w:themeFill="accent1" w:themeFillTint="66"/>
            <w:vAlign w:val="center"/>
            <w:hideMark/>
          </w:tcPr>
          <w:p w14:paraId="6738355F" w14:textId="77777777" w:rsidR="000F7915" w:rsidRPr="000F7915" w:rsidRDefault="000F7915" w:rsidP="000F7915">
            <w:pPr>
              <w:spacing w:after="160" w:line="259" w:lineRule="auto"/>
              <w:rPr>
                <w:b/>
                <w:bCs/>
              </w:rPr>
            </w:pPr>
            <w:r w:rsidRPr="000F7915">
              <w:rPr>
                <w:b/>
                <w:bCs/>
                <w:lang w:val="en-GB"/>
              </w:rPr>
              <w:t> </w:t>
            </w:r>
          </w:p>
        </w:tc>
        <w:tc>
          <w:tcPr>
            <w:tcW w:w="8360" w:type="dxa"/>
            <w:gridSpan w:val="4"/>
            <w:shd w:val="clear" w:color="auto" w:fill="B4C6E7" w:themeFill="accent1" w:themeFillTint="66"/>
            <w:vAlign w:val="center"/>
            <w:hideMark/>
          </w:tcPr>
          <w:p w14:paraId="72647518" w14:textId="77777777" w:rsidR="000F7915" w:rsidRPr="000F7915" w:rsidRDefault="000F7915" w:rsidP="000F7915">
            <w:pPr>
              <w:spacing w:after="160" w:line="259" w:lineRule="auto"/>
              <w:rPr>
                <w:b/>
                <w:bCs/>
              </w:rPr>
            </w:pPr>
            <w:r w:rsidRPr="000F7915">
              <w:rPr>
                <w:b/>
                <w:bCs/>
                <w:lang w:val="en-GB"/>
              </w:rPr>
              <w:t>B24.5 ΨΗΦΙΑΚΟ ΜΙΚΡΟΣΚΟΠΙΟ</w:t>
            </w:r>
          </w:p>
        </w:tc>
      </w:tr>
      <w:tr w:rsidR="000F7915" w:rsidRPr="000F7915" w14:paraId="79D58B3D" w14:textId="77777777" w:rsidTr="008A39EF">
        <w:trPr>
          <w:trHeight w:val="300"/>
        </w:trPr>
        <w:tc>
          <w:tcPr>
            <w:tcW w:w="1113" w:type="dxa"/>
            <w:vAlign w:val="center"/>
            <w:hideMark/>
          </w:tcPr>
          <w:p w14:paraId="2C72CB35" w14:textId="77777777" w:rsidR="000F7915" w:rsidRPr="000F7915" w:rsidRDefault="000F7915" w:rsidP="000F7915">
            <w:pPr>
              <w:spacing w:after="160" w:line="259" w:lineRule="auto"/>
              <w:rPr>
                <w:lang w:val="en-GB"/>
              </w:rPr>
            </w:pPr>
            <w:r w:rsidRPr="000F7915">
              <w:rPr>
                <w:lang w:val="en-GB"/>
              </w:rPr>
              <w:t>B24.5.1</w:t>
            </w:r>
          </w:p>
        </w:tc>
        <w:tc>
          <w:tcPr>
            <w:tcW w:w="3116" w:type="dxa"/>
            <w:vAlign w:val="center"/>
            <w:hideMark/>
          </w:tcPr>
          <w:p w14:paraId="4AEA80BA"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79" w:type="dxa"/>
            <w:vAlign w:val="center"/>
            <w:hideMark/>
          </w:tcPr>
          <w:p w14:paraId="21593C8F" w14:textId="77777777" w:rsidR="000F7915" w:rsidRPr="000F7915" w:rsidRDefault="000F7915" w:rsidP="000F7915">
            <w:pPr>
              <w:spacing w:after="160" w:line="259" w:lineRule="auto"/>
              <w:rPr>
                <w:lang w:val="en-GB"/>
              </w:rPr>
            </w:pPr>
            <w:r w:rsidRPr="000F7915">
              <w:rPr>
                <w:lang w:val="en-GB"/>
              </w:rPr>
              <w:t>3</w:t>
            </w:r>
          </w:p>
        </w:tc>
        <w:tc>
          <w:tcPr>
            <w:tcW w:w="1284" w:type="dxa"/>
          </w:tcPr>
          <w:p w14:paraId="7774FD62" w14:textId="77777777" w:rsidR="000F7915" w:rsidRPr="000F7915" w:rsidRDefault="000F7915" w:rsidP="000F7915">
            <w:pPr>
              <w:spacing w:after="160" w:line="259" w:lineRule="auto"/>
              <w:rPr>
                <w:lang w:val="en-GB"/>
              </w:rPr>
            </w:pPr>
          </w:p>
        </w:tc>
        <w:tc>
          <w:tcPr>
            <w:tcW w:w="1681" w:type="dxa"/>
          </w:tcPr>
          <w:p w14:paraId="5E2984B9" w14:textId="77777777" w:rsidR="000F7915" w:rsidRPr="000F7915" w:rsidRDefault="000F7915" w:rsidP="000F7915">
            <w:pPr>
              <w:spacing w:after="160" w:line="259" w:lineRule="auto"/>
              <w:rPr>
                <w:lang w:val="en-GB"/>
              </w:rPr>
            </w:pPr>
          </w:p>
        </w:tc>
      </w:tr>
      <w:tr w:rsidR="000F7915" w:rsidRPr="000F7915" w14:paraId="426EAFCE" w14:textId="77777777" w:rsidTr="008A39EF">
        <w:trPr>
          <w:trHeight w:val="300"/>
        </w:trPr>
        <w:tc>
          <w:tcPr>
            <w:tcW w:w="1113" w:type="dxa"/>
            <w:vAlign w:val="center"/>
            <w:hideMark/>
          </w:tcPr>
          <w:p w14:paraId="104BA1CB" w14:textId="77777777" w:rsidR="000F7915" w:rsidRPr="000F7915" w:rsidRDefault="000F7915" w:rsidP="000F7915">
            <w:pPr>
              <w:spacing w:after="160" w:line="259" w:lineRule="auto"/>
              <w:rPr>
                <w:lang w:val="en-GB"/>
              </w:rPr>
            </w:pPr>
            <w:r w:rsidRPr="000F7915">
              <w:rPr>
                <w:lang w:val="en-GB"/>
              </w:rPr>
              <w:t>B24.5.2</w:t>
            </w:r>
          </w:p>
        </w:tc>
        <w:tc>
          <w:tcPr>
            <w:tcW w:w="3116" w:type="dxa"/>
            <w:vAlign w:val="center"/>
            <w:hideMark/>
          </w:tcPr>
          <w:p w14:paraId="408A9B53" w14:textId="77777777" w:rsidR="000F7915" w:rsidRPr="000F7915" w:rsidRDefault="000F7915" w:rsidP="000F7915">
            <w:pPr>
              <w:spacing w:after="160" w:line="259" w:lineRule="auto"/>
            </w:pPr>
            <w:r w:rsidRPr="000F7915">
              <w:t xml:space="preserve">Να διαθέτει υποχρεωτικά θύρα </w:t>
            </w:r>
            <w:r w:rsidRPr="000F7915">
              <w:rPr>
                <w:lang w:val="en-GB"/>
              </w:rPr>
              <w:t>USB</w:t>
            </w:r>
            <w:r w:rsidRPr="000F7915">
              <w:t>.</w:t>
            </w:r>
          </w:p>
        </w:tc>
        <w:tc>
          <w:tcPr>
            <w:tcW w:w="2279" w:type="dxa"/>
            <w:vAlign w:val="center"/>
            <w:hideMark/>
          </w:tcPr>
          <w:p w14:paraId="207589EF"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583953F0" w14:textId="77777777" w:rsidR="000F7915" w:rsidRPr="000F7915" w:rsidRDefault="000F7915" w:rsidP="000F7915">
            <w:pPr>
              <w:spacing w:after="160" w:line="259" w:lineRule="auto"/>
              <w:rPr>
                <w:lang w:val="en-GB"/>
              </w:rPr>
            </w:pPr>
          </w:p>
        </w:tc>
        <w:tc>
          <w:tcPr>
            <w:tcW w:w="1681" w:type="dxa"/>
          </w:tcPr>
          <w:p w14:paraId="2A560E48" w14:textId="77777777" w:rsidR="000F7915" w:rsidRPr="000F7915" w:rsidRDefault="000F7915" w:rsidP="000F7915">
            <w:pPr>
              <w:spacing w:after="160" w:line="259" w:lineRule="auto"/>
              <w:rPr>
                <w:lang w:val="en-GB"/>
              </w:rPr>
            </w:pPr>
          </w:p>
        </w:tc>
      </w:tr>
      <w:tr w:rsidR="000F7915" w:rsidRPr="000F7915" w14:paraId="12374D25" w14:textId="77777777" w:rsidTr="008A39EF">
        <w:trPr>
          <w:trHeight w:val="300"/>
        </w:trPr>
        <w:tc>
          <w:tcPr>
            <w:tcW w:w="1113" w:type="dxa"/>
            <w:vAlign w:val="center"/>
            <w:hideMark/>
          </w:tcPr>
          <w:p w14:paraId="2B5B4EE6" w14:textId="77777777" w:rsidR="000F7915" w:rsidRPr="000F7915" w:rsidRDefault="000F7915" w:rsidP="000F7915">
            <w:pPr>
              <w:spacing w:after="160" w:line="259" w:lineRule="auto"/>
              <w:rPr>
                <w:lang w:val="en-GB"/>
              </w:rPr>
            </w:pPr>
            <w:r w:rsidRPr="000F7915">
              <w:rPr>
                <w:lang w:val="en-GB"/>
              </w:rPr>
              <w:t>B24.5.3</w:t>
            </w:r>
          </w:p>
        </w:tc>
        <w:tc>
          <w:tcPr>
            <w:tcW w:w="3116" w:type="dxa"/>
            <w:vAlign w:val="center"/>
            <w:hideMark/>
          </w:tcPr>
          <w:p w14:paraId="68EE97F5" w14:textId="77777777" w:rsidR="000F7915" w:rsidRPr="000F7915" w:rsidRDefault="000F7915" w:rsidP="000F7915">
            <w:pPr>
              <w:spacing w:after="160" w:line="259" w:lineRule="auto"/>
              <w:rPr>
                <w:lang w:val="en-GB"/>
              </w:rPr>
            </w:pPr>
            <w:r w:rsidRPr="000F7915">
              <w:rPr>
                <w:lang w:val="en-GB"/>
              </w:rPr>
              <w:t xml:space="preserve">Η </w:t>
            </w:r>
            <w:proofErr w:type="spellStart"/>
            <w:r w:rsidRPr="000F7915">
              <w:rPr>
                <w:lang w:val="en-GB"/>
              </w:rPr>
              <w:t>δι</w:t>
            </w:r>
            <w:proofErr w:type="spellEnd"/>
            <w:r w:rsidRPr="000F7915">
              <w:rPr>
                <w:lang w:val="en-GB"/>
              </w:rPr>
              <w:t xml:space="preserve">αχωριστικότητα </w:t>
            </w:r>
          </w:p>
        </w:tc>
        <w:tc>
          <w:tcPr>
            <w:tcW w:w="2279" w:type="dxa"/>
            <w:vAlign w:val="center"/>
            <w:hideMark/>
          </w:tcPr>
          <w:p w14:paraId="24487A02"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 </w:t>
            </w:r>
            <w:proofErr w:type="spellStart"/>
            <w:proofErr w:type="gramStart"/>
            <w:r w:rsidRPr="000F7915">
              <w:rPr>
                <w:lang w:val="en-GB"/>
              </w:rPr>
              <w:t>λιγότερο</w:t>
            </w:r>
            <w:proofErr w:type="spellEnd"/>
            <w:r w:rsidRPr="000F7915">
              <w:rPr>
                <w:lang w:val="en-GB"/>
              </w:rPr>
              <w:t xml:space="preserve">  2</w:t>
            </w:r>
            <w:proofErr w:type="gramEnd"/>
            <w:r w:rsidRPr="000F7915">
              <w:rPr>
                <w:lang w:val="en-GB"/>
              </w:rPr>
              <w:t xml:space="preserve"> ΜΡ</w:t>
            </w:r>
          </w:p>
        </w:tc>
        <w:tc>
          <w:tcPr>
            <w:tcW w:w="1284" w:type="dxa"/>
          </w:tcPr>
          <w:p w14:paraId="0B7D56B4" w14:textId="77777777" w:rsidR="000F7915" w:rsidRPr="000F7915" w:rsidRDefault="000F7915" w:rsidP="000F7915">
            <w:pPr>
              <w:spacing w:after="160" w:line="259" w:lineRule="auto"/>
              <w:rPr>
                <w:lang w:val="en-GB"/>
              </w:rPr>
            </w:pPr>
          </w:p>
        </w:tc>
        <w:tc>
          <w:tcPr>
            <w:tcW w:w="1681" w:type="dxa"/>
          </w:tcPr>
          <w:p w14:paraId="6273DECD" w14:textId="77777777" w:rsidR="000F7915" w:rsidRPr="000F7915" w:rsidRDefault="000F7915" w:rsidP="000F7915">
            <w:pPr>
              <w:spacing w:after="160" w:line="259" w:lineRule="auto"/>
              <w:rPr>
                <w:lang w:val="en-GB"/>
              </w:rPr>
            </w:pPr>
          </w:p>
        </w:tc>
      </w:tr>
      <w:tr w:rsidR="000F7915" w:rsidRPr="000F7915" w14:paraId="7E5D8332" w14:textId="77777777" w:rsidTr="008A39EF">
        <w:trPr>
          <w:trHeight w:val="300"/>
        </w:trPr>
        <w:tc>
          <w:tcPr>
            <w:tcW w:w="1113" w:type="dxa"/>
            <w:vAlign w:val="center"/>
            <w:hideMark/>
          </w:tcPr>
          <w:p w14:paraId="6E9742C7" w14:textId="77777777" w:rsidR="000F7915" w:rsidRPr="000F7915" w:rsidRDefault="000F7915" w:rsidP="000F7915">
            <w:pPr>
              <w:spacing w:after="160" w:line="259" w:lineRule="auto"/>
              <w:rPr>
                <w:lang w:val="en-GB"/>
              </w:rPr>
            </w:pPr>
            <w:r w:rsidRPr="000F7915">
              <w:rPr>
                <w:lang w:val="en-GB"/>
              </w:rPr>
              <w:t>B24.5.4</w:t>
            </w:r>
          </w:p>
        </w:tc>
        <w:tc>
          <w:tcPr>
            <w:tcW w:w="3116" w:type="dxa"/>
            <w:vAlign w:val="center"/>
            <w:hideMark/>
          </w:tcPr>
          <w:p w14:paraId="3BE9D14B" w14:textId="77777777" w:rsidR="000F7915" w:rsidRPr="000F7915" w:rsidRDefault="000F7915" w:rsidP="000F7915">
            <w:pPr>
              <w:spacing w:after="160" w:line="259" w:lineRule="auto"/>
              <w:rPr>
                <w:lang w:val="en-GB"/>
              </w:rPr>
            </w:pPr>
            <w:r w:rsidRPr="000F7915">
              <w:rPr>
                <w:lang w:val="en-GB"/>
              </w:rPr>
              <w:t>Επ</w:t>
            </w:r>
            <w:proofErr w:type="spellStart"/>
            <w:r w:rsidRPr="000F7915">
              <w:rPr>
                <w:lang w:val="en-GB"/>
              </w:rPr>
              <w:t>ιφάνει</w:t>
            </w:r>
            <w:proofErr w:type="spellEnd"/>
            <w:r w:rsidRPr="000F7915">
              <w:rPr>
                <w:lang w:val="en-GB"/>
              </w:rPr>
              <w:t xml:space="preserve">α </w:t>
            </w:r>
            <w:proofErr w:type="spellStart"/>
            <w:r w:rsidRPr="000F7915">
              <w:rPr>
                <w:lang w:val="en-GB"/>
              </w:rPr>
              <w:t>εργ</w:t>
            </w:r>
            <w:proofErr w:type="spellEnd"/>
            <w:r w:rsidRPr="000F7915">
              <w:rPr>
                <w:lang w:val="en-GB"/>
              </w:rPr>
              <w:t xml:space="preserve">ασίας  </w:t>
            </w:r>
          </w:p>
        </w:tc>
        <w:tc>
          <w:tcPr>
            <w:tcW w:w="2279" w:type="dxa"/>
            <w:vAlign w:val="center"/>
            <w:hideMark/>
          </w:tcPr>
          <w:p w14:paraId="140EED9C" w14:textId="77777777" w:rsidR="000F7915" w:rsidRPr="000F7915" w:rsidRDefault="000F7915" w:rsidP="000F7915">
            <w:pPr>
              <w:spacing w:after="160" w:line="259" w:lineRule="auto"/>
              <w:rPr>
                <w:lang w:val="en-GB"/>
              </w:rPr>
            </w:pPr>
            <w:r w:rsidRPr="000F7915">
              <w:rPr>
                <w:lang w:val="en-GB"/>
              </w:rPr>
              <w:t>π</w:t>
            </w:r>
            <w:proofErr w:type="spellStart"/>
            <w:r w:rsidRPr="000F7915">
              <w:rPr>
                <w:lang w:val="en-GB"/>
              </w:rPr>
              <w:t>ερί</w:t>
            </w:r>
            <w:proofErr w:type="spellEnd"/>
            <w:r w:rsidRPr="000F7915">
              <w:rPr>
                <w:lang w:val="en-GB"/>
              </w:rPr>
              <w:t xml:space="preserve">που 150x80 </w:t>
            </w:r>
            <w:proofErr w:type="spellStart"/>
            <w:r w:rsidRPr="000F7915">
              <w:rPr>
                <w:lang w:val="en-GB"/>
              </w:rPr>
              <w:t>χιλιοστά</w:t>
            </w:r>
            <w:proofErr w:type="spellEnd"/>
            <w:r w:rsidRPr="000F7915">
              <w:rPr>
                <w:lang w:val="en-GB"/>
              </w:rPr>
              <w:t xml:space="preserve">.   </w:t>
            </w:r>
          </w:p>
        </w:tc>
        <w:tc>
          <w:tcPr>
            <w:tcW w:w="1284" w:type="dxa"/>
          </w:tcPr>
          <w:p w14:paraId="1BBE3877" w14:textId="77777777" w:rsidR="000F7915" w:rsidRPr="000F7915" w:rsidRDefault="000F7915" w:rsidP="000F7915">
            <w:pPr>
              <w:spacing w:after="160" w:line="259" w:lineRule="auto"/>
              <w:rPr>
                <w:lang w:val="en-GB"/>
              </w:rPr>
            </w:pPr>
          </w:p>
        </w:tc>
        <w:tc>
          <w:tcPr>
            <w:tcW w:w="1681" w:type="dxa"/>
          </w:tcPr>
          <w:p w14:paraId="6B88E8F2" w14:textId="77777777" w:rsidR="000F7915" w:rsidRPr="000F7915" w:rsidRDefault="000F7915" w:rsidP="000F7915">
            <w:pPr>
              <w:spacing w:after="160" w:line="259" w:lineRule="auto"/>
              <w:rPr>
                <w:lang w:val="en-GB"/>
              </w:rPr>
            </w:pPr>
          </w:p>
        </w:tc>
      </w:tr>
      <w:tr w:rsidR="000F7915" w:rsidRPr="000F7915" w14:paraId="64EC6FF1" w14:textId="77777777" w:rsidTr="008A39EF">
        <w:trPr>
          <w:trHeight w:val="300"/>
        </w:trPr>
        <w:tc>
          <w:tcPr>
            <w:tcW w:w="1113" w:type="dxa"/>
            <w:vAlign w:val="center"/>
            <w:hideMark/>
          </w:tcPr>
          <w:p w14:paraId="647F1BF5" w14:textId="77777777" w:rsidR="000F7915" w:rsidRPr="000F7915" w:rsidRDefault="000F7915" w:rsidP="000F7915">
            <w:pPr>
              <w:spacing w:after="160" w:line="259" w:lineRule="auto"/>
              <w:rPr>
                <w:lang w:val="en-GB"/>
              </w:rPr>
            </w:pPr>
            <w:r w:rsidRPr="000F7915">
              <w:rPr>
                <w:lang w:val="en-GB"/>
              </w:rPr>
              <w:t>B24.5.5</w:t>
            </w:r>
          </w:p>
        </w:tc>
        <w:tc>
          <w:tcPr>
            <w:tcW w:w="3116" w:type="dxa"/>
            <w:vAlign w:val="center"/>
            <w:hideMark/>
          </w:tcPr>
          <w:p w14:paraId="7B607D83" w14:textId="77777777" w:rsidR="000F7915" w:rsidRPr="000F7915" w:rsidRDefault="000F7915" w:rsidP="000F7915">
            <w:pPr>
              <w:spacing w:after="160" w:line="259" w:lineRule="auto"/>
              <w:rPr>
                <w:lang w:val="en-GB"/>
              </w:rPr>
            </w:pPr>
            <w:proofErr w:type="spellStart"/>
            <w:r w:rsidRPr="000F7915">
              <w:rPr>
                <w:lang w:val="en-GB"/>
              </w:rPr>
              <w:t>Κάμερ</w:t>
            </w:r>
            <w:proofErr w:type="spellEnd"/>
            <w:r w:rsidRPr="000F7915">
              <w:rPr>
                <w:lang w:val="en-GB"/>
              </w:rPr>
              <w:t xml:space="preserve">α </w:t>
            </w:r>
            <w:proofErr w:type="spellStart"/>
            <w:r w:rsidRPr="000F7915">
              <w:rPr>
                <w:lang w:val="en-GB"/>
              </w:rPr>
              <w:t>τύ</w:t>
            </w:r>
            <w:proofErr w:type="spellEnd"/>
            <w:r w:rsidRPr="000F7915">
              <w:rPr>
                <w:lang w:val="en-GB"/>
              </w:rPr>
              <w:t xml:space="preserve">που CMOS.    </w:t>
            </w:r>
          </w:p>
        </w:tc>
        <w:tc>
          <w:tcPr>
            <w:tcW w:w="2279" w:type="dxa"/>
            <w:vAlign w:val="center"/>
            <w:hideMark/>
          </w:tcPr>
          <w:p w14:paraId="3FBBFFEE"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2A561252" w14:textId="77777777" w:rsidR="000F7915" w:rsidRPr="000F7915" w:rsidRDefault="000F7915" w:rsidP="000F7915">
            <w:pPr>
              <w:spacing w:after="160" w:line="259" w:lineRule="auto"/>
              <w:rPr>
                <w:lang w:val="en-GB"/>
              </w:rPr>
            </w:pPr>
          </w:p>
        </w:tc>
        <w:tc>
          <w:tcPr>
            <w:tcW w:w="1681" w:type="dxa"/>
          </w:tcPr>
          <w:p w14:paraId="4309AADB" w14:textId="77777777" w:rsidR="000F7915" w:rsidRPr="000F7915" w:rsidRDefault="000F7915" w:rsidP="000F7915">
            <w:pPr>
              <w:spacing w:after="160" w:line="259" w:lineRule="auto"/>
              <w:rPr>
                <w:lang w:val="en-GB"/>
              </w:rPr>
            </w:pPr>
          </w:p>
        </w:tc>
      </w:tr>
      <w:tr w:rsidR="000F7915" w:rsidRPr="000F7915" w14:paraId="168C1C76" w14:textId="77777777" w:rsidTr="008A39EF">
        <w:trPr>
          <w:trHeight w:val="735"/>
        </w:trPr>
        <w:tc>
          <w:tcPr>
            <w:tcW w:w="1113" w:type="dxa"/>
            <w:vAlign w:val="center"/>
            <w:hideMark/>
          </w:tcPr>
          <w:p w14:paraId="5D8F6F54" w14:textId="77777777" w:rsidR="000F7915" w:rsidRPr="000F7915" w:rsidRDefault="000F7915" w:rsidP="000F7915">
            <w:pPr>
              <w:spacing w:after="160" w:line="259" w:lineRule="auto"/>
              <w:rPr>
                <w:lang w:val="en-GB"/>
              </w:rPr>
            </w:pPr>
            <w:r w:rsidRPr="000F7915">
              <w:rPr>
                <w:lang w:val="en-GB"/>
              </w:rPr>
              <w:t>B24.5.6</w:t>
            </w:r>
          </w:p>
        </w:tc>
        <w:tc>
          <w:tcPr>
            <w:tcW w:w="3116" w:type="dxa"/>
            <w:vAlign w:val="center"/>
            <w:hideMark/>
          </w:tcPr>
          <w:p w14:paraId="62AED03E" w14:textId="77777777" w:rsidR="000F7915" w:rsidRPr="000F7915" w:rsidRDefault="000F7915" w:rsidP="000F7915">
            <w:pPr>
              <w:spacing w:after="160" w:line="259" w:lineRule="auto"/>
              <w:rPr>
                <w:lang w:val="en-GB"/>
              </w:rPr>
            </w:pPr>
            <w:proofErr w:type="spellStart"/>
            <w:r w:rsidRPr="000F7915">
              <w:rPr>
                <w:lang w:val="en-GB"/>
              </w:rPr>
              <w:t>Μεγέθυνση</w:t>
            </w:r>
            <w:proofErr w:type="spellEnd"/>
            <w:r w:rsidRPr="000F7915">
              <w:rPr>
                <w:lang w:val="en-GB"/>
              </w:rPr>
              <w:t xml:space="preserve"> </w:t>
            </w:r>
            <w:proofErr w:type="spellStart"/>
            <w:r w:rsidRPr="000F7915">
              <w:rPr>
                <w:lang w:val="en-GB"/>
              </w:rPr>
              <w:t>σε</w:t>
            </w:r>
            <w:proofErr w:type="spellEnd"/>
            <w:r w:rsidRPr="000F7915">
              <w:rPr>
                <w:lang w:val="en-GB"/>
              </w:rPr>
              <w:t xml:space="preserve"> </w:t>
            </w:r>
            <w:proofErr w:type="spellStart"/>
            <w:r w:rsidRPr="000F7915">
              <w:rPr>
                <w:lang w:val="en-GB"/>
              </w:rPr>
              <w:t>εύρος</w:t>
            </w:r>
            <w:proofErr w:type="spellEnd"/>
          </w:p>
        </w:tc>
        <w:tc>
          <w:tcPr>
            <w:tcW w:w="2279" w:type="dxa"/>
            <w:vAlign w:val="center"/>
            <w:hideMark/>
          </w:tcPr>
          <w:p w14:paraId="6777B57C" w14:textId="77777777" w:rsidR="000F7915" w:rsidRPr="000F7915" w:rsidRDefault="000F7915" w:rsidP="000F7915">
            <w:pPr>
              <w:spacing w:after="160" w:line="259" w:lineRule="auto"/>
            </w:pPr>
            <w:r w:rsidRPr="000F7915">
              <w:t>από 10Χ έως 200Χ το λιγότερο.</w:t>
            </w:r>
          </w:p>
        </w:tc>
        <w:tc>
          <w:tcPr>
            <w:tcW w:w="1284" w:type="dxa"/>
          </w:tcPr>
          <w:p w14:paraId="767A4384" w14:textId="77777777" w:rsidR="000F7915" w:rsidRPr="000F7915" w:rsidRDefault="000F7915" w:rsidP="000F7915">
            <w:pPr>
              <w:spacing w:after="160" w:line="259" w:lineRule="auto"/>
            </w:pPr>
          </w:p>
        </w:tc>
        <w:tc>
          <w:tcPr>
            <w:tcW w:w="1681" w:type="dxa"/>
          </w:tcPr>
          <w:p w14:paraId="4B7D0741" w14:textId="77777777" w:rsidR="000F7915" w:rsidRPr="000F7915" w:rsidRDefault="000F7915" w:rsidP="000F7915">
            <w:pPr>
              <w:spacing w:after="160" w:line="259" w:lineRule="auto"/>
            </w:pPr>
          </w:p>
        </w:tc>
      </w:tr>
      <w:tr w:rsidR="000F7915" w:rsidRPr="000F7915" w14:paraId="1EBB1184" w14:textId="77777777" w:rsidTr="008A39EF">
        <w:trPr>
          <w:trHeight w:val="465"/>
        </w:trPr>
        <w:tc>
          <w:tcPr>
            <w:tcW w:w="1113" w:type="dxa"/>
            <w:vAlign w:val="center"/>
            <w:hideMark/>
          </w:tcPr>
          <w:p w14:paraId="182C9829" w14:textId="77777777" w:rsidR="000F7915" w:rsidRPr="000F7915" w:rsidRDefault="000F7915" w:rsidP="000F7915">
            <w:pPr>
              <w:spacing w:after="160" w:line="259" w:lineRule="auto"/>
              <w:rPr>
                <w:lang w:val="en-GB"/>
              </w:rPr>
            </w:pPr>
            <w:r w:rsidRPr="000F7915">
              <w:rPr>
                <w:lang w:val="en-GB"/>
              </w:rPr>
              <w:t>B24.5.7</w:t>
            </w:r>
          </w:p>
        </w:tc>
        <w:tc>
          <w:tcPr>
            <w:tcW w:w="3116" w:type="dxa"/>
            <w:vAlign w:val="center"/>
            <w:hideMark/>
          </w:tcPr>
          <w:p w14:paraId="01D626B4" w14:textId="77777777" w:rsidR="000F7915" w:rsidRPr="000F7915" w:rsidRDefault="000F7915" w:rsidP="000F7915">
            <w:pPr>
              <w:spacing w:after="160" w:line="259" w:lineRule="auto"/>
              <w:rPr>
                <w:lang w:val="en-GB"/>
              </w:rPr>
            </w:pPr>
            <w:proofErr w:type="spellStart"/>
            <w:r w:rsidRPr="000F7915">
              <w:rPr>
                <w:lang w:val="en-GB"/>
              </w:rPr>
              <w:t>Φωτισμός</w:t>
            </w:r>
            <w:proofErr w:type="spellEnd"/>
            <w:r w:rsidRPr="000F7915">
              <w:rPr>
                <w:lang w:val="en-GB"/>
              </w:rPr>
              <w:t xml:space="preserve"> </w:t>
            </w:r>
          </w:p>
        </w:tc>
        <w:tc>
          <w:tcPr>
            <w:tcW w:w="2279" w:type="dxa"/>
            <w:vAlign w:val="center"/>
            <w:hideMark/>
          </w:tcPr>
          <w:p w14:paraId="0F9777A6"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8 π</w:t>
            </w:r>
            <w:proofErr w:type="spellStart"/>
            <w:r w:rsidRPr="000F7915">
              <w:rPr>
                <w:lang w:val="en-GB"/>
              </w:rPr>
              <w:t>ηγές</w:t>
            </w:r>
            <w:proofErr w:type="spellEnd"/>
            <w:r w:rsidRPr="000F7915">
              <w:rPr>
                <w:lang w:val="en-GB"/>
              </w:rPr>
              <w:t xml:space="preserve"> LED </w:t>
            </w:r>
          </w:p>
        </w:tc>
        <w:tc>
          <w:tcPr>
            <w:tcW w:w="1284" w:type="dxa"/>
          </w:tcPr>
          <w:p w14:paraId="40D5CDE2" w14:textId="77777777" w:rsidR="000F7915" w:rsidRPr="000F7915" w:rsidRDefault="000F7915" w:rsidP="000F7915">
            <w:pPr>
              <w:spacing w:after="160" w:line="259" w:lineRule="auto"/>
              <w:rPr>
                <w:lang w:val="en-GB"/>
              </w:rPr>
            </w:pPr>
          </w:p>
        </w:tc>
        <w:tc>
          <w:tcPr>
            <w:tcW w:w="1681" w:type="dxa"/>
          </w:tcPr>
          <w:p w14:paraId="654838E2" w14:textId="77777777" w:rsidR="000F7915" w:rsidRPr="000F7915" w:rsidRDefault="000F7915" w:rsidP="000F7915">
            <w:pPr>
              <w:spacing w:after="160" w:line="259" w:lineRule="auto"/>
              <w:rPr>
                <w:lang w:val="en-GB"/>
              </w:rPr>
            </w:pPr>
          </w:p>
        </w:tc>
      </w:tr>
      <w:tr w:rsidR="000F7915" w:rsidRPr="000F7915" w14:paraId="15F42A07" w14:textId="77777777" w:rsidTr="008A39EF">
        <w:trPr>
          <w:trHeight w:val="841"/>
        </w:trPr>
        <w:tc>
          <w:tcPr>
            <w:tcW w:w="1113" w:type="dxa"/>
            <w:vAlign w:val="center"/>
            <w:hideMark/>
          </w:tcPr>
          <w:p w14:paraId="099BBF83" w14:textId="77777777" w:rsidR="000F7915" w:rsidRPr="000F7915" w:rsidRDefault="000F7915" w:rsidP="000F7915">
            <w:pPr>
              <w:spacing w:after="160" w:line="259" w:lineRule="auto"/>
              <w:rPr>
                <w:lang w:val="en-GB"/>
              </w:rPr>
            </w:pPr>
            <w:r w:rsidRPr="000F7915">
              <w:rPr>
                <w:lang w:val="en-GB"/>
              </w:rPr>
              <w:t>B24.5.9</w:t>
            </w:r>
          </w:p>
        </w:tc>
        <w:tc>
          <w:tcPr>
            <w:tcW w:w="3116" w:type="dxa"/>
            <w:vAlign w:val="center"/>
            <w:hideMark/>
          </w:tcPr>
          <w:p w14:paraId="370EADCD" w14:textId="77777777" w:rsidR="000F7915" w:rsidRPr="000F7915" w:rsidRDefault="000F7915" w:rsidP="000F7915">
            <w:pPr>
              <w:spacing w:after="160" w:line="259" w:lineRule="auto"/>
            </w:pPr>
            <w:r w:rsidRPr="000F7915">
              <w:t xml:space="preserve">Το όλο σύστημα  θα πρέπει να έχει  υποστεί διεργασία με ειδικό  </w:t>
            </w:r>
            <w:proofErr w:type="spellStart"/>
            <w:r w:rsidRPr="000F7915">
              <w:t>φωτοκαταλυτικό</w:t>
            </w:r>
            <w:proofErr w:type="spellEnd"/>
            <w:r w:rsidRPr="000F7915">
              <w:t xml:space="preserve"> υλικό στο  που θα εξασφαλίζει τον </w:t>
            </w:r>
            <w:proofErr w:type="spellStart"/>
            <w:r w:rsidRPr="000F7915">
              <w:t>αυτοκαθαρισμό</w:t>
            </w:r>
            <w:proofErr w:type="spellEnd"/>
            <w:r w:rsidRPr="000F7915">
              <w:t xml:space="preserve"> τους και την </w:t>
            </w:r>
            <w:proofErr w:type="spellStart"/>
            <w:r w:rsidRPr="000F7915">
              <w:t>αντίμικροβιακη</w:t>
            </w:r>
            <w:proofErr w:type="spellEnd"/>
            <w:r w:rsidRPr="000F7915">
              <w:t xml:space="preserve"> τους δράση. </w:t>
            </w:r>
          </w:p>
        </w:tc>
        <w:tc>
          <w:tcPr>
            <w:tcW w:w="2279" w:type="dxa"/>
            <w:vAlign w:val="center"/>
            <w:hideMark/>
          </w:tcPr>
          <w:p w14:paraId="492E6791" w14:textId="77777777" w:rsidR="000F7915" w:rsidRPr="000F7915" w:rsidRDefault="000F7915" w:rsidP="000F7915">
            <w:pPr>
              <w:spacing w:after="160" w:line="259" w:lineRule="auto"/>
            </w:pPr>
            <w:r w:rsidRPr="000F7915">
              <w:t>Ο προμηθευτής  οφείλει  να περιγράψει με σαφήνεια τη διεργασία, το χρησιμοποιούμενο  υλικό  καθώς και να προσκομίσει έγκριτη  επιστημονική τεκμηρίωση  για τα ανωτέρω.</w:t>
            </w:r>
          </w:p>
        </w:tc>
        <w:tc>
          <w:tcPr>
            <w:tcW w:w="1284" w:type="dxa"/>
          </w:tcPr>
          <w:p w14:paraId="1447F434" w14:textId="77777777" w:rsidR="000F7915" w:rsidRPr="000F7915" w:rsidRDefault="000F7915" w:rsidP="000F7915">
            <w:pPr>
              <w:spacing w:after="160" w:line="259" w:lineRule="auto"/>
            </w:pPr>
          </w:p>
        </w:tc>
        <w:tc>
          <w:tcPr>
            <w:tcW w:w="1681" w:type="dxa"/>
          </w:tcPr>
          <w:p w14:paraId="27703028" w14:textId="77777777" w:rsidR="000F7915" w:rsidRPr="000F7915" w:rsidRDefault="000F7915" w:rsidP="000F7915">
            <w:pPr>
              <w:spacing w:after="160" w:line="259" w:lineRule="auto"/>
            </w:pPr>
          </w:p>
        </w:tc>
      </w:tr>
      <w:tr w:rsidR="000F7915" w:rsidRPr="000F7915" w14:paraId="7F0EFB55" w14:textId="77777777" w:rsidTr="008A39EF">
        <w:trPr>
          <w:trHeight w:val="705"/>
        </w:trPr>
        <w:tc>
          <w:tcPr>
            <w:tcW w:w="1113" w:type="dxa"/>
            <w:shd w:val="clear" w:color="auto" w:fill="B4C6E7" w:themeFill="accent1" w:themeFillTint="66"/>
            <w:vAlign w:val="center"/>
            <w:hideMark/>
          </w:tcPr>
          <w:p w14:paraId="52FD0A8F" w14:textId="77777777" w:rsidR="000F7915" w:rsidRPr="000F7915" w:rsidRDefault="000F7915" w:rsidP="000F7915">
            <w:pPr>
              <w:spacing w:after="160" w:line="259" w:lineRule="auto"/>
              <w:rPr>
                <w:b/>
                <w:bCs/>
              </w:rPr>
            </w:pPr>
            <w:r w:rsidRPr="000F7915">
              <w:rPr>
                <w:b/>
                <w:bCs/>
                <w:lang w:val="en-GB"/>
              </w:rPr>
              <w:t> </w:t>
            </w:r>
          </w:p>
        </w:tc>
        <w:tc>
          <w:tcPr>
            <w:tcW w:w="8360" w:type="dxa"/>
            <w:gridSpan w:val="4"/>
            <w:shd w:val="clear" w:color="auto" w:fill="B4C6E7" w:themeFill="accent1" w:themeFillTint="66"/>
            <w:vAlign w:val="center"/>
            <w:hideMark/>
          </w:tcPr>
          <w:p w14:paraId="508AFCBF" w14:textId="77777777" w:rsidR="000F7915" w:rsidRPr="000F7915" w:rsidRDefault="000F7915" w:rsidP="000F7915">
            <w:pPr>
              <w:spacing w:after="160" w:line="259" w:lineRule="auto"/>
              <w:rPr>
                <w:b/>
                <w:bCs/>
              </w:rPr>
            </w:pPr>
            <w:r w:rsidRPr="000F7915">
              <w:rPr>
                <w:b/>
                <w:bCs/>
                <w:lang w:val="en-GB"/>
              </w:rPr>
              <w:t>B</w:t>
            </w:r>
            <w:r w:rsidRPr="000F7915">
              <w:rPr>
                <w:b/>
                <w:bCs/>
              </w:rPr>
              <w:t>24.6 ΣΥΣΤΗΜΑ ΚΑΤΑΓΡΑΦΗΣ ΕΣΩΤΕΡΙΚΩΝ ΠΕΡΙΒΑΛΛΟΝΤΙΚΩΝ ΠΑΡΑΜΕΤΡΩΝ</w:t>
            </w:r>
          </w:p>
        </w:tc>
      </w:tr>
      <w:tr w:rsidR="000F7915" w:rsidRPr="000F7915" w14:paraId="51869576" w14:textId="77777777" w:rsidTr="008A39EF">
        <w:trPr>
          <w:trHeight w:val="450"/>
        </w:trPr>
        <w:tc>
          <w:tcPr>
            <w:tcW w:w="1113" w:type="dxa"/>
            <w:vAlign w:val="center"/>
            <w:hideMark/>
          </w:tcPr>
          <w:p w14:paraId="7CCCE4CF" w14:textId="77777777" w:rsidR="000F7915" w:rsidRPr="000F7915" w:rsidRDefault="000F7915" w:rsidP="000F7915">
            <w:pPr>
              <w:spacing w:after="160" w:line="259" w:lineRule="auto"/>
              <w:rPr>
                <w:lang w:val="en-GB"/>
              </w:rPr>
            </w:pPr>
            <w:r w:rsidRPr="000F7915">
              <w:rPr>
                <w:lang w:val="en-GB"/>
              </w:rPr>
              <w:t>B24.6.1</w:t>
            </w:r>
          </w:p>
        </w:tc>
        <w:tc>
          <w:tcPr>
            <w:tcW w:w="3116" w:type="dxa"/>
            <w:vAlign w:val="center"/>
            <w:hideMark/>
          </w:tcPr>
          <w:p w14:paraId="5B72DFFE"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79" w:type="dxa"/>
            <w:vAlign w:val="center"/>
            <w:hideMark/>
          </w:tcPr>
          <w:p w14:paraId="61080AC8" w14:textId="77777777" w:rsidR="000F7915" w:rsidRPr="000F7915" w:rsidRDefault="000F7915" w:rsidP="000F7915">
            <w:pPr>
              <w:spacing w:after="160" w:line="259" w:lineRule="auto"/>
              <w:rPr>
                <w:lang w:val="en-GB"/>
              </w:rPr>
            </w:pPr>
            <w:r w:rsidRPr="000F7915">
              <w:rPr>
                <w:lang w:val="en-GB"/>
              </w:rPr>
              <w:t>2</w:t>
            </w:r>
          </w:p>
        </w:tc>
        <w:tc>
          <w:tcPr>
            <w:tcW w:w="1284" w:type="dxa"/>
          </w:tcPr>
          <w:p w14:paraId="0C928FFF" w14:textId="77777777" w:rsidR="000F7915" w:rsidRPr="000F7915" w:rsidRDefault="000F7915" w:rsidP="000F7915">
            <w:pPr>
              <w:spacing w:after="160" w:line="259" w:lineRule="auto"/>
              <w:rPr>
                <w:lang w:val="en-GB"/>
              </w:rPr>
            </w:pPr>
          </w:p>
        </w:tc>
        <w:tc>
          <w:tcPr>
            <w:tcW w:w="1681" w:type="dxa"/>
          </w:tcPr>
          <w:p w14:paraId="6DAAEE58" w14:textId="77777777" w:rsidR="000F7915" w:rsidRPr="000F7915" w:rsidRDefault="000F7915" w:rsidP="000F7915">
            <w:pPr>
              <w:spacing w:after="160" w:line="259" w:lineRule="auto"/>
              <w:rPr>
                <w:lang w:val="en-GB"/>
              </w:rPr>
            </w:pPr>
          </w:p>
        </w:tc>
      </w:tr>
      <w:tr w:rsidR="000F7915" w:rsidRPr="000F7915" w14:paraId="36C5A019" w14:textId="77777777" w:rsidTr="008A39EF">
        <w:trPr>
          <w:trHeight w:val="975"/>
        </w:trPr>
        <w:tc>
          <w:tcPr>
            <w:tcW w:w="1113" w:type="dxa"/>
            <w:vAlign w:val="center"/>
            <w:hideMark/>
          </w:tcPr>
          <w:p w14:paraId="3320B47F" w14:textId="77777777" w:rsidR="000F7915" w:rsidRPr="000F7915" w:rsidRDefault="000F7915" w:rsidP="000F7915">
            <w:pPr>
              <w:spacing w:after="160" w:line="259" w:lineRule="auto"/>
              <w:rPr>
                <w:lang w:val="en-GB"/>
              </w:rPr>
            </w:pPr>
            <w:r w:rsidRPr="000F7915">
              <w:rPr>
                <w:lang w:val="en-GB"/>
              </w:rPr>
              <w:t>B24.6.2</w:t>
            </w:r>
          </w:p>
        </w:tc>
        <w:tc>
          <w:tcPr>
            <w:tcW w:w="3116" w:type="dxa"/>
            <w:vAlign w:val="center"/>
            <w:hideMark/>
          </w:tcPr>
          <w:p w14:paraId="08B943CE" w14:textId="77777777" w:rsidR="000F7915" w:rsidRPr="000F7915" w:rsidRDefault="000F7915" w:rsidP="000F7915">
            <w:pPr>
              <w:spacing w:after="160" w:line="259" w:lineRule="auto"/>
            </w:pPr>
            <w:r w:rsidRPr="000F7915">
              <w:t xml:space="preserve">Να είναι πλήρες σύστημα καταγραφής και παρακολούθησης   θερμοκρασίας  και υγρασίας  </w:t>
            </w:r>
            <w:proofErr w:type="spellStart"/>
            <w:r w:rsidRPr="000F7915">
              <w:t>εσωτερικων</w:t>
            </w:r>
            <w:proofErr w:type="spellEnd"/>
            <w:r w:rsidRPr="000F7915">
              <w:t xml:space="preserve">  </w:t>
            </w:r>
            <w:proofErr w:type="spellStart"/>
            <w:r w:rsidRPr="000F7915">
              <w:t>χωρων</w:t>
            </w:r>
            <w:proofErr w:type="spellEnd"/>
            <w:r w:rsidRPr="000F7915">
              <w:t xml:space="preserve"> που να περιλαμβάνει:</w:t>
            </w:r>
          </w:p>
        </w:tc>
        <w:tc>
          <w:tcPr>
            <w:tcW w:w="2279" w:type="dxa"/>
            <w:vAlign w:val="center"/>
            <w:hideMark/>
          </w:tcPr>
          <w:p w14:paraId="466AFD3E"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1821156" w14:textId="77777777" w:rsidR="000F7915" w:rsidRPr="000F7915" w:rsidRDefault="000F7915" w:rsidP="000F7915">
            <w:pPr>
              <w:spacing w:after="160" w:line="259" w:lineRule="auto"/>
              <w:rPr>
                <w:lang w:val="en-GB"/>
              </w:rPr>
            </w:pPr>
          </w:p>
        </w:tc>
        <w:tc>
          <w:tcPr>
            <w:tcW w:w="1681" w:type="dxa"/>
          </w:tcPr>
          <w:p w14:paraId="45DFD39A" w14:textId="77777777" w:rsidR="000F7915" w:rsidRPr="000F7915" w:rsidRDefault="000F7915" w:rsidP="000F7915">
            <w:pPr>
              <w:spacing w:after="160" w:line="259" w:lineRule="auto"/>
              <w:rPr>
                <w:lang w:val="en-GB"/>
              </w:rPr>
            </w:pPr>
          </w:p>
        </w:tc>
      </w:tr>
      <w:tr w:rsidR="000F7915" w:rsidRPr="000F7915" w14:paraId="1FAC3733" w14:textId="77777777" w:rsidTr="008A39EF">
        <w:trPr>
          <w:trHeight w:val="690"/>
        </w:trPr>
        <w:tc>
          <w:tcPr>
            <w:tcW w:w="1113" w:type="dxa"/>
            <w:vAlign w:val="center"/>
            <w:hideMark/>
          </w:tcPr>
          <w:p w14:paraId="569BC12A" w14:textId="77777777" w:rsidR="000F7915" w:rsidRPr="000F7915" w:rsidRDefault="000F7915" w:rsidP="000F7915">
            <w:pPr>
              <w:spacing w:after="160" w:line="259" w:lineRule="auto"/>
              <w:rPr>
                <w:lang w:val="en-GB"/>
              </w:rPr>
            </w:pPr>
            <w:r w:rsidRPr="000F7915">
              <w:rPr>
                <w:lang w:val="en-GB"/>
              </w:rPr>
              <w:t>B24.6.3</w:t>
            </w:r>
          </w:p>
        </w:tc>
        <w:tc>
          <w:tcPr>
            <w:tcW w:w="3116" w:type="dxa"/>
            <w:shd w:val="clear" w:color="auto" w:fill="F2F2F2" w:themeFill="background1" w:themeFillShade="F2"/>
            <w:vAlign w:val="center"/>
            <w:hideMark/>
          </w:tcPr>
          <w:p w14:paraId="304E392F" w14:textId="77777777" w:rsidR="000F7915" w:rsidRPr="000F7915" w:rsidRDefault="000F7915" w:rsidP="000F7915">
            <w:pPr>
              <w:spacing w:after="160" w:line="259" w:lineRule="auto"/>
              <w:rPr>
                <w:lang w:val="en-GB"/>
              </w:rPr>
            </w:pPr>
            <w:r w:rsidRPr="000F7915">
              <w:rPr>
                <w:lang w:val="en-GB"/>
              </w:rPr>
              <w:t xml:space="preserve">Α. </w:t>
            </w:r>
            <w:proofErr w:type="gramStart"/>
            <w:r w:rsidRPr="000F7915">
              <w:rPr>
                <w:lang w:val="en-GB"/>
              </w:rPr>
              <w:t>ΚΑΤΑΓΡΑΦΙΚΟ  ΘΕΡΜΟΚΡΑΣΙΑΣ</w:t>
            </w:r>
            <w:proofErr w:type="gramEnd"/>
            <w:r w:rsidRPr="000F7915">
              <w:rPr>
                <w:lang w:val="en-GB"/>
              </w:rPr>
              <w:t xml:space="preserve"> ΥΓΡΑΣΙΑΣ   </w:t>
            </w:r>
          </w:p>
        </w:tc>
        <w:tc>
          <w:tcPr>
            <w:tcW w:w="2279" w:type="dxa"/>
            <w:vAlign w:val="center"/>
            <w:hideMark/>
          </w:tcPr>
          <w:p w14:paraId="43F47A25"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4FEAE84" w14:textId="77777777" w:rsidR="000F7915" w:rsidRPr="000F7915" w:rsidRDefault="000F7915" w:rsidP="000F7915">
            <w:pPr>
              <w:spacing w:after="160" w:line="259" w:lineRule="auto"/>
              <w:rPr>
                <w:lang w:val="en-GB"/>
              </w:rPr>
            </w:pPr>
          </w:p>
        </w:tc>
        <w:tc>
          <w:tcPr>
            <w:tcW w:w="1681" w:type="dxa"/>
          </w:tcPr>
          <w:p w14:paraId="0979C5F6" w14:textId="77777777" w:rsidR="000F7915" w:rsidRPr="000F7915" w:rsidRDefault="000F7915" w:rsidP="000F7915">
            <w:pPr>
              <w:spacing w:after="160" w:line="259" w:lineRule="auto"/>
              <w:rPr>
                <w:lang w:val="en-GB"/>
              </w:rPr>
            </w:pPr>
          </w:p>
        </w:tc>
      </w:tr>
      <w:tr w:rsidR="000F7915" w:rsidRPr="000F7915" w14:paraId="5A73C25C" w14:textId="77777777" w:rsidTr="008A39EF">
        <w:trPr>
          <w:trHeight w:val="645"/>
        </w:trPr>
        <w:tc>
          <w:tcPr>
            <w:tcW w:w="1113" w:type="dxa"/>
            <w:vAlign w:val="center"/>
            <w:hideMark/>
          </w:tcPr>
          <w:p w14:paraId="2CCE6849" w14:textId="77777777" w:rsidR="000F7915" w:rsidRPr="000F7915" w:rsidRDefault="000F7915" w:rsidP="000F7915">
            <w:pPr>
              <w:spacing w:after="160" w:line="259" w:lineRule="auto"/>
              <w:rPr>
                <w:lang w:val="en-GB"/>
              </w:rPr>
            </w:pPr>
            <w:r w:rsidRPr="000F7915">
              <w:rPr>
                <w:lang w:val="en-GB"/>
              </w:rPr>
              <w:lastRenderedPageBreak/>
              <w:t>B24.6.4</w:t>
            </w:r>
          </w:p>
        </w:tc>
        <w:tc>
          <w:tcPr>
            <w:tcW w:w="3116" w:type="dxa"/>
            <w:vAlign w:val="center"/>
            <w:hideMark/>
          </w:tcPr>
          <w:p w14:paraId="05837A4F" w14:textId="77777777" w:rsidR="000F7915" w:rsidRPr="000F7915" w:rsidRDefault="000F7915" w:rsidP="000F7915">
            <w:pPr>
              <w:spacing w:after="160" w:line="259" w:lineRule="auto"/>
            </w:pPr>
            <w:r w:rsidRPr="000F7915">
              <w:t xml:space="preserve">Να  διαθέτει  εσωτερικούς   αισθητήρες  αλλά και  δυνατότητα για εξωτερικούς  αισθητήρες  με καλώδιο .   </w:t>
            </w:r>
          </w:p>
        </w:tc>
        <w:tc>
          <w:tcPr>
            <w:tcW w:w="2279" w:type="dxa"/>
            <w:vAlign w:val="center"/>
            <w:hideMark/>
          </w:tcPr>
          <w:p w14:paraId="1FF7EE9C"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5899C36" w14:textId="77777777" w:rsidR="000F7915" w:rsidRPr="000F7915" w:rsidRDefault="000F7915" w:rsidP="000F7915">
            <w:pPr>
              <w:spacing w:after="160" w:line="259" w:lineRule="auto"/>
              <w:rPr>
                <w:lang w:val="en-GB"/>
              </w:rPr>
            </w:pPr>
          </w:p>
        </w:tc>
        <w:tc>
          <w:tcPr>
            <w:tcW w:w="1681" w:type="dxa"/>
          </w:tcPr>
          <w:p w14:paraId="0B3A6650" w14:textId="77777777" w:rsidR="000F7915" w:rsidRPr="000F7915" w:rsidRDefault="000F7915" w:rsidP="000F7915">
            <w:pPr>
              <w:spacing w:after="160" w:line="259" w:lineRule="auto"/>
              <w:rPr>
                <w:lang w:val="en-GB"/>
              </w:rPr>
            </w:pPr>
          </w:p>
        </w:tc>
      </w:tr>
      <w:tr w:rsidR="000F7915" w:rsidRPr="000F7915" w14:paraId="06C50B9A" w14:textId="77777777" w:rsidTr="008A39EF">
        <w:trPr>
          <w:trHeight w:val="645"/>
        </w:trPr>
        <w:tc>
          <w:tcPr>
            <w:tcW w:w="1113" w:type="dxa"/>
            <w:vAlign w:val="center"/>
            <w:hideMark/>
          </w:tcPr>
          <w:p w14:paraId="25F41F36" w14:textId="77777777" w:rsidR="000F7915" w:rsidRPr="000F7915" w:rsidRDefault="000F7915" w:rsidP="000F7915">
            <w:pPr>
              <w:spacing w:after="160" w:line="259" w:lineRule="auto"/>
              <w:rPr>
                <w:lang w:val="en-GB"/>
              </w:rPr>
            </w:pPr>
            <w:r w:rsidRPr="000F7915">
              <w:rPr>
                <w:lang w:val="en-GB"/>
              </w:rPr>
              <w:t>B24.6.5</w:t>
            </w:r>
          </w:p>
        </w:tc>
        <w:tc>
          <w:tcPr>
            <w:tcW w:w="3116" w:type="dxa"/>
            <w:vAlign w:val="center"/>
            <w:hideMark/>
          </w:tcPr>
          <w:p w14:paraId="215E21A7" w14:textId="77777777" w:rsidR="000F7915" w:rsidRPr="000F7915" w:rsidRDefault="000F7915" w:rsidP="000F7915">
            <w:pPr>
              <w:spacing w:after="160" w:line="259" w:lineRule="auto"/>
            </w:pPr>
            <w:r w:rsidRPr="000F7915">
              <w:t>Εσωτερικούς αισθητήρες θερμοκρασίας  και υγρασίας για συνεχή καταγραφή των μετρήσεων των χώρων.</w:t>
            </w:r>
          </w:p>
        </w:tc>
        <w:tc>
          <w:tcPr>
            <w:tcW w:w="2279" w:type="dxa"/>
            <w:vAlign w:val="center"/>
            <w:hideMark/>
          </w:tcPr>
          <w:p w14:paraId="333DBEA3"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2C74B2E" w14:textId="77777777" w:rsidR="000F7915" w:rsidRPr="000F7915" w:rsidRDefault="000F7915" w:rsidP="000F7915">
            <w:pPr>
              <w:spacing w:after="160" w:line="259" w:lineRule="auto"/>
              <w:rPr>
                <w:lang w:val="en-GB"/>
              </w:rPr>
            </w:pPr>
          </w:p>
        </w:tc>
        <w:tc>
          <w:tcPr>
            <w:tcW w:w="1681" w:type="dxa"/>
          </w:tcPr>
          <w:p w14:paraId="129C06FE" w14:textId="77777777" w:rsidR="000F7915" w:rsidRPr="000F7915" w:rsidRDefault="000F7915" w:rsidP="000F7915">
            <w:pPr>
              <w:spacing w:after="160" w:line="259" w:lineRule="auto"/>
              <w:rPr>
                <w:lang w:val="en-GB"/>
              </w:rPr>
            </w:pPr>
          </w:p>
        </w:tc>
      </w:tr>
      <w:tr w:rsidR="000F7915" w:rsidRPr="000F7915" w14:paraId="5131995C" w14:textId="77777777" w:rsidTr="008A39EF">
        <w:trPr>
          <w:trHeight w:val="660"/>
        </w:trPr>
        <w:tc>
          <w:tcPr>
            <w:tcW w:w="1113" w:type="dxa"/>
            <w:vAlign w:val="center"/>
            <w:hideMark/>
          </w:tcPr>
          <w:p w14:paraId="505AD7CE" w14:textId="77777777" w:rsidR="000F7915" w:rsidRPr="000F7915" w:rsidRDefault="000F7915" w:rsidP="000F7915">
            <w:pPr>
              <w:spacing w:after="160" w:line="259" w:lineRule="auto"/>
              <w:rPr>
                <w:lang w:val="en-GB"/>
              </w:rPr>
            </w:pPr>
            <w:r w:rsidRPr="000F7915">
              <w:rPr>
                <w:lang w:val="en-GB"/>
              </w:rPr>
              <w:t>B24.6.6</w:t>
            </w:r>
          </w:p>
        </w:tc>
        <w:tc>
          <w:tcPr>
            <w:tcW w:w="3116" w:type="dxa"/>
            <w:vAlign w:val="center"/>
            <w:hideMark/>
          </w:tcPr>
          <w:p w14:paraId="4815D0E7" w14:textId="77777777" w:rsidR="000F7915" w:rsidRPr="000F7915" w:rsidRDefault="000F7915" w:rsidP="000F7915">
            <w:pPr>
              <w:spacing w:after="160" w:line="259" w:lineRule="auto"/>
            </w:pPr>
            <w:r w:rsidRPr="000F7915">
              <w:t xml:space="preserve">Εύρος μέτρησης θερμοκρασίας με εσωτερικό αισθητήρα  του καταγραφικού </w:t>
            </w:r>
          </w:p>
        </w:tc>
        <w:tc>
          <w:tcPr>
            <w:tcW w:w="2279" w:type="dxa"/>
            <w:vAlign w:val="center"/>
            <w:hideMark/>
          </w:tcPr>
          <w:p w14:paraId="07FC0A4F" w14:textId="77777777" w:rsidR="000F7915" w:rsidRPr="000F7915" w:rsidRDefault="000F7915" w:rsidP="000F7915">
            <w:pPr>
              <w:spacing w:after="160" w:line="259" w:lineRule="auto"/>
            </w:pPr>
            <w:r w:rsidRPr="000F7915">
              <w:t xml:space="preserve"> τουλάχιστο από -20 </w:t>
            </w:r>
            <w:r w:rsidRPr="000F7915">
              <w:rPr>
                <w:lang w:val="en-GB"/>
              </w:rPr>
              <w:t>C</w:t>
            </w:r>
            <w:r w:rsidRPr="000F7915">
              <w:t xml:space="preserve">  έως + 50 </w:t>
            </w:r>
            <w:r w:rsidRPr="000F7915">
              <w:rPr>
                <w:lang w:val="en-GB"/>
              </w:rPr>
              <w:t>C</w:t>
            </w:r>
          </w:p>
        </w:tc>
        <w:tc>
          <w:tcPr>
            <w:tcW w:w="1284" w:type="dxa"/>
          </w:tcPr>
          <w:p w14:paraId="6B242AC0" w14:textId="77777777" w:rsidR="000F7915" w:rsidRPr="000F7915" w:rsidRDefault="000F7915" w:rsidP="000F7915">
            <w:pPr>
              <w:spacing w:after="160" w:line="259" w:lineRule="auto"/>
            </w:pPr>
          </w:p>
        </w:tc>
        <w:tc>
          <w:tcPr>
            <w:tcW w:w="1681" w:type="dxa"/>
          </w:tcPr>
          <w:p w14:paraId="6588EE7A" w14:textId="77777777" w:rsidR="000F7915" w:rsidRPr="000F7915" w:rsidRDefault="000F7915" w:rsidP="000F7915">
            <w:pPr>
              <w:spacing w:after="160" w:line="259" w:lineRule="auto"/>
            </w:pPr>
          </w:p>
        </w:tc>
      </w:tr>
      <w:tr w:rsidR="000F7915" w:rsidRPr="000F7915" w14:paraId="4177F0D0" w14:textId="77777777" w:rsidTr="008A39EF">
        <w:trPr>
          <w:trHeight w:val="660"/>
        </w:trPr>
        <w:tc>
          <w:tcPr>
            <w:tcW w:w="1113" w:type="dxa"/>
            <w:vAlign w:val="center"/>
            <w:hideMark/>
          </w:tcPr>
          <w:p w14:paraId="76D52C7E" w14:textId="77777777" w:rsidR="000F7915" w:rsidRPr="000F7915" w:rsidRDefault="000F7915" w:rsidP="000F7915">
            <w:pPr>
              <w:spacing w:after="160" w:line="259" w:lineRule="auto"/>
              <w:rPr>
                <w:lang w:val="en-GB"/>
              </w:rPr>
            </w:pPr>
            <w:r w:rsidRPr="000F7915">
              <w:rPr>
                <w:lang w:val="en-GB"/>
              </w:rPr>
              <w:t>B24.6.7</w:t>
            </w:r>
          </w:p>
        </w:tc>
        <w:tc>
          <w:tcPr>
            <w:tcW w:w="3116" w:type="dxa"/>
            <w:vAlign w:val="center"/>
            <w:hideMark/>
          </w:tcPr>
          <w:p w14:paraId="6B18E850"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 xml:space="preserve">βεια </w:t>
            </w:r>
            <w:proofErr w:type="spellStart"/>
            <w:r w:rsidRPr="000F7915">
              <w:rPr>
                <w:lang w:val="en-GB"/>
              </w:rPr>
              <w:t>μέτρησης</w:t>
            </w:r>
            <w:proofErr w:type="spellEnd"/>
            <w:r w:rsidRPr="000F7915">
              <w:rPr>
                <w:lang w:val="en-GB"/>
              </w:rPr>
              <w:t xml:space="preserve"> </w:t>
            </w:r>
            <w:proofErr w:type="spellStart"/>
            <w:r w:rsidRPr="000F7915">
              <w:rPr>
                <w:lang w:val="en-GB"/>
              </w:rPr>
              <w:t>θερμοκρ</w:t>
            </w:r>
            <w:proofErr w:type="spellEnd"/>
            <w:r w:rsidRPr="000F7915">
              <w:rPr>
                <w:lang w:val="en-GB"/>
              </w:rPr>
              <w:t xml:space="preserve">ασίας </w:t>
            </w:r>
          </w:p>
        </w:tc>
        <w:tc>
          <w:tcPr>
            <w:tcW w:w="2279" w:type="dxa"/>
            <w:vAlign w:val="center"/>
            <w:hideMark/>
          </w:tcPr>
          <w:p w14:paraId="35953FB9" w14:textId="77777777" w:rsidR="000F7915" w:rsidRPr="000F7915" w:rsidRDefault="000F7915" w:rsidP="000F7915">
            <w:pPr>
              <w:spacing w:after="160" w:line="259" w:lineRule="auto"/>
            </w:pPr>
            <w:r w:rsidRPr="000F7915">
              <w:t xml:space="preserve"> τουλάχιστο +-0,5 </w:t>
            </w:r>
            <w:r w:rsidRPr="000F7915">
              <w:rPr>
                <w:lang w:val="en-GB"/>
              </w:rPr>
              <w:t>C</w:t>
            </w:r>
            <w:r w:rsidRPr="000F7915">
              <w:t xml:space="preserve">  με διαχωριστικότητα 0,1 </w:t>
            </w:r>
            <w:r w:rsidRPr="000F7915">
              <w:rPr>
                <w:lang w:val="en-GB"/>
              </w:rPr>
              <w:t>C</w:t>
            </w:r>
            <w:r w:rsidRPr="000F7915">
              <w:t xml:space="preserve">  </w:t>
            </w:r>
          </w:p>
        </w:tc>
        <w:tc>
          <w:tcPr>
            <w:tcW w:w="1284" w:type="dxa"/>
          </w:tcPr>
          <w:p w14:paraId="39BA5D05" w14:textId="77777777" w:rsidR="000F7915" w:rsidRPr="000F7915" w:rsidRDefault="000F7915" w:rsidP="000F7915">
            <w:pPr>
              <w:spacing w:after="160" w:line="259" w:lineRule="auto"/>
            </w:pPr>
          </w:p>
        </w:tc>
        <w:tc>
          <w:tcPr>
            <w:tcW w:w="1681" w:type="dxa"/>
          </w:tcPr>
          <w:p w14:paraId="3D8F673A" w14:textId="77777777" w:rsidR="000F7915" w:rsidRPr="000F7915" w:rsidRDefault="000F7915" w:rsidP="000F7915">
            <w:pPr>
              <w:spacing w:after="160" w:line="259" w:lineRule="auto"/>
            </w:pPr>
          </w:p>
        </w:tc>
      </w:tr>
      <w:tr w:rsidR="000F7915" w:rsidRPr="000F7915" w14:paraId="44E1517F" w14:textId="77777777" w:rsidTr="008A39EF">
        <w:trPr>
          <w:trHeight w:val="405"/>
        </w:trPr>
        <w:tc>
          <w:tcPr>
            <w:tcW w:w="1113" w:type="dxa"/>
            <w:vAlign w:val="center"/>
            <w:hideMark/>
          </w:tcPr>
          <w:p w14:paraId="315E461D" w14:textId="77777777" w:rsidR="000F7915" w:rsidRPr="000F7915" w:rsidRDefault="000F7915" w:rsidP="000F7915">
            <w:pPr>
              <w:spacing w:after="160" w:line="259" w:lineRule="auto"/>
              <w:rPr>
                <w:lang w:val="en-GB"/>
              </w:rPr>
            </w:pPr>
            <w:r w:rsidRPr="000F7915">
              <w:rPr>
                <w:lang w:val="en-GB"/>
              </w:rPr>
              <w:t>B24.6.8</w:t>
            </w:r>
          </w:p>
        </w:tc>
        <w:tc>
          <w:tcPr>
            <w:tcW w:w="3116" w:type="dxa"/>
            <w:vAlign w:val="center"/>
            <w:hideMark/>
          </w:tcPr>
          <w:p w14:paraId="08B48541" w14:textId="77777777" w:rsidR="000F7915" w:rsidRPr="000F7915" w:rsidRDefault="000F7915" w:rsidP="000F7915">
            <w:pPr>
              <w:spacing w:after="160" w:line="259" w:lineRule="auto"/>
            </w:pPr>
            <w:r w:rsidRPr="000F7915">
              <w:t xml:space="preserve">Εύρος μέτρησης Υγρασίας  με εσωτερικό αισθητήρα  του καταγραφικού </w:t>
            </w:r>
          </w:p>
        </w:tc>
        <w:tc>
          <w:tcPr>
            <w:tcW w:w="2279" w:type="dxa"/>
            <w:vAlign w:val="center"/>
            <w:hideMark/>
          </w:tcPr>
          <w:p w14:paraId="1068C35E" w14:textId="77777777" w:rsidR="000F7915" w:rsidRPr="000F7915" w:rsidRDefault="000F7915" w:rsidP="000F7915">
            <w:pPr>
              <w:spacing w:after="160" w:line="259" w:lineRule="auto"/>
              <w:rPr>
                <w:lang w:val="en-GB"/>
              </w:rPr>
            </w:pPr>
            <w:r w:rsidRPr="000F7915">
              <w:t xml:space="preserve"> </w:t>
            </w:r>
            <w:proofErr w:type="spellStart"/>
            <w:r w:rsidRPr="000F7915">
              <w:rPr>
                <w:lang w:val="en-GB"/>
              </w:rPr>
              <w:t>τουλάχιστο</w:t>
            </w:r>
            <w:proofErr w:type="spellEnd"/>
            <w:r w:rsidRPr="000F7915">
              <w:rPr>
                <w:lang w:val="en-GB"/>
              </w:rPr>
              <w:t xml:space="preserve"> από 5% </w:t>
            </w:r>
            <w:proofErr w:type="spellStart"/>
            <w:r w:rsidRPr="000F7915">
              <w:rPr>
                <w:lang w:val="en-GB"/>
              </w:rPr>
              <w:t>έως</w:t>
            </w:r>
            <w:proofErr w:type="spellEnd"/>
            <w:r w:rsidRPr="000F7915">
              <w:rPr>
                <w:lang w:val="en-GB"/>
              </w:rPr>
              <w:t xml:space="preserve"> 95</w:t>
            </w:r>
            <w:proofErr w:type="gramStart"/>
            <w:r w:rsidRPr="000F7915">
              <w:rPr>
                <w:lang w:val="en-GB"/>
              </w:rPr>
              <w:t>% .</w:t>
            </w:r>
            <w:proofErr w:type="gramEnd"/>
          </w:p>
        </w:tc>
        <w:tc>
          <w:tcPr>
            <w:tcW w:w="1284" w:type="dxa"/>
          </w:tcPr>
          <w:p w14:paraId="1E1B9BD5" w14:textId="77777777" w:rsidR="000F7915" w:rsidRPr="000F7915" w:rsidRDefault="000F7915" w:rsidP="000F7915">
            <w:pPr>
              <w:spacing w:after="160" w:line="259" w:lineRule="auto"/>
            </w:pPr>
          </w:p>
        </w:tc>
        <w:tc>
          <w:tcPr>
            <w:tcW w:w="1681" w:type="dxa"/>
          </w:tcPr>
          <w:p w14:paraId="2435F413" w14:textId="77777777" w:rsidR="000F7915" w:rsidRPr="000F7915" w:rsidRDefault="000F7915" w:rsidP="000F7915">
            <w:pPr>
              <w:spacing w:after="160" w:line="259" w:lineRule="auto"/>
            </w:pPr>
          </w:p>
        </w:tc>
      </w:tr>
      <w:tr w:rsidR="000F7915" w:rsidRPr="000F7915" w14:paraId="4D5855FD" w14:textId="77777777" w:rsidTr="008A39EF">
        <w:trPr>
          <w:trHeight w:val="420"/>
        </w:trPr>
        <w:tc>
          <w:tcPr>
            <w:tcW w:w="1113" w:type="dxa"/>
            <w:vAlign w:val="center"/>
            <w:hideMark/>
          </w:tcPr>
          <w:p w14:paraId="130051C0" w14:textId="77777777" w:rsidR="000F7915" w:rsidRPr="000F7915" w:rsidRDefault="000F7915" w:rsidP="000F7915">
            <w:pPr>
              <w:spacing w:after="160" w:line="259" w:lineRule="auto"/>
              <w:rPr>
                <w:lang w:val="en-GB"/>
              </w:rPr>
            </w:pPr>
            <w:r w:rsidRPr="000F7915">
              <w:rPr>
                <w:lang w:val="en-GB"/>
              </w:rPr>
              <w:t>B24.6.9</w:t>
            </w:r>
          </w:p>
        </w:tc>
        <w:tc>
          <w:tcPr>
            <w:tcW w:w="3116" w:type="dxa"/>
            <w:vAlign w:val="center"/>
            <w:hideMark/>
          </w:tcPr>
          <w:p w14:paraId="0E4CF9B6"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 xml:space="preserve">βεια </w:t>
            </w:r>
            <w:proofErr w:type="spellStart"/>
            <w:r w:rsidRPr="000F7915">
              <w:rPr>
                <w:lang w:val="en-GB"/>
              </w:rPr>
              <w:t>μέτρησης</w:t>
            </w:r>
            <w:proofErr w:type="spellEnd"/>
            <w:r w:rsidRPr="000F7915">
              <w:rPr>
                <w:lang w:val="en-GB"/>
              </w:rPr>
              <w:t xml:space="preserve"> </w:t>
            </w:r>
            <w:proofErr w:type="spellStart"/>
            <w:r w:rsidRPr="000F7915">
              <w:rPr>
                <w:lang w:val="en-GB"/>
              </w:rPr>
              <w:t>υγρ</w:t>
            </w:r>
            <w:proofErr w:type="spellEnd"/>
            <w:r w:rsidRPr="000F7915">
              <w:rPr>
                <w:lang w:val="en-GB"/>
              </w:rPr>
              <w:t xml:space="preserve">ασίας  </w:t>
            </w:r>
          </w:p>
        </w:tc>
        <w:tc>
          <w:tcPr>
            <w:tcW w:w="2279" w:type="dxa"/>
            <w:vAlign w:val="center"/>
            <w:hideMark/>
          </w:tcPr>
          <w:p w14:paraId="3A146F1E" w14:textId="77777777" w:rsidR="000F7915" w:rsidRPr="000F7915" w:rsidRDefault="000F7915" w:rsidP="000F7915">
            <w:pPr>
              <w:spacing w:after="160" w:line="259" w:lineRule="auto"/>
              <w:rPr>
                <w:lang w:val="en-GB"/>
              </w:rPr>
            </w:pPr>
            <w:proofErr w:type="spellStart"/>
            <w:r w:rsidRPr="000F7915">
              <w:rPr>
                <w:lang w:val="en-GB"/>
              </w:rPr>
              <w:t>τουλάχιστο</w:t>
            </w:r>
            <w:proofErr w:type="spellEnd"/>
            <w:r w:rsidRPr="000F7915">
              <w:rPr>
                <w:lang w:val="en-GB"/>
              </w:rPr>
              <w:t xml:space="preserve"> +-5% </w:t>
            </w:r>
            <w:proofErr w:type="spellStart"/>
            <w:r w:rsidRPr="000F7915">
              <w:rPr>
                <w:lang w:val="en-GB"/>
              </w:rPr>
              <w:t>με</w:t>
            </w:r>
            <w:proofErr w:type="spellEnd"/>
            <w:r w:rsidRPr="000F7915">
              <w:rPr>
                <w:lang w:val="en-GB"/>
              </w:rPr>
              <w:t xml:space="preserve"> </w:t>
            </w:r>
            <w:proofErr w:type="spellStart"/>
            <w:r w:rsidRPr="000F7915">
              <w:rPr>
                <w:lang w:val="en-GB"/>
              </w:rPr>
              <w:t>δι</w:t>
            </w:r>
            <w:proofErr w:type="spellEnd"/>
            <w:r w:rsidRPr="000F7915">
              <w:rPr>
                <w:lang w:val="en-GB"/>
              </w:rPr>
              <w:t xml:space="preserve">αχωριστικότητα 0,5 %  </w:t>
            </w:r>
          </w:p>
        </w:tc>
        <w:tc>
          <w:tcPr>
            <w:tcW w:w="1284" w:type="dxa"/>
          </w:tcPr>
          <w:p w14:paraId="3CF7ADFC" w14:textId="77777777" w:rsidR="000F7915" w:rsidRPr="000F7915" w:rsidRDefault="000F7915" w:rsidP="000F7915">
            <w:pPr>
              <w:spacing w:after="160" w:line="259" w:lineRule="auto"/>
              <w:rPr>
                <w:lang w:val="en-GB"/>
              </w:rPr>
            </w:pPr>
          </w:p>
        </w:tc>
        <w:tc>
          <w:tcPr>
            <w:tcW w:w="1681" w:type="dxa"/>
          </w:tcPr>
          <w:p w14:paraId="04DA7F75" w14:textId="77777777" w:rsidR="000F7915" w:rsidRPr="000F7915" w:rsidRDefault="000F7915" w:rsidP="000F7915">
            <w:pPr>
              <w:spacing w:after="160" w:line="259" w:lineRule="auto"/>
              <w:rPr>
                <w:lang w:val="en-GB"/>
              </w:rPr>
            </w:pPr>
          </w:p>
        </w:tc>
      </w:tr>
      <w:tr w:rsidR="000F7915" w:rsidRPr="000F7915" w14:paraId="314D2C39" w14:textId="77777777" w:rsidTr="008A39EF">
        <w:trPr>
          <w:trHeight w:val="600"/>
        </w:trPr>
        <w:tc>
          <w:tcPr>
            <w:tcW w:w="1113" w:type="dxa"/>
            <w:vAlign w:val="center"/>
            <w:hideMark/>
          </w:tcPr>
          <w:p w14:paraId="50E7A460" w14:textId="77777777" w:rsidR="000F7915" w:rsidRPr="000F7915" w:rsidRDefault="000F7915" w:rsidP="000F7915">
            <w:pPr>
              <w:spacing w:after="160" w:line="259" w:lineRule="auto"/>
              <w:rPr>
                <w:lang w:val="en-GB"/>
              </w:rPr>
            </w:pPr>
            <w:r w:rsidRPr="000F7915">
              <w:rPr>
                <w:lang w:val="en-GB"/>
              </w:rPr>
              <w:t>B24.6.10</w:t>
            </w:r>
          </w:p>
        </w:tc>
        <w:tc>
          <w:tcPr>
            <w:tcW w:w="3116" w:type="dxa"/>
            <w:vAlign w:val="center"/>
            <w:hideMark/>
          </w:tcPr>
          <w:p w14:paraId="6199CC11" w14:textId="77777777" w:rsidR="000F7915" w:rsidRPr="000F7915" w:rsidRDefault="000F7915" w:rsidP="000F7915">
            <w:pPr>
              <w:spacing w:after="160" w:line="259" w:lineRule="auto"/>
            </w:pPr>
            <w:r w:rsidRPr="000F7915">
              <w:t xml:space="preserve">Μετάδοση των δεδομένων σε πραγματικό χρόνο μέσω ανεπτυγμένου συστήματος </w:t>
            </w:r>
            <w:r w:rsidRPr="000F7915">
              <w:rPr>
                <w:lang w:val="en-GB"/>
              </w:rPr>
              <w:t>Wireless</w:t>
            </w:r>
            <w:r w:rsidRPr="000F7915">
              <w:t xml:space="preserve">., με πιστοποίησή </w:t>
            </w:r>
            <w:r w:rsidRPr="000F7915">
              <w:rPr>
                <w:lang w:val="en-GB"/>
              </w:rPr>
              <w:t>CE</w:t>
            </w:r>
            <w:r w:rsidRPr="000F7915">
              <w:t xml:space="preserve">, </w:t>
            </w:r>
            <w:r w:rsidRPr="000F7915">
              <w:rPr>
                <w:lang w:val="en-GB"/>
              </w:rPr>
              <w:t>FCC</w:t>
            </w:r>
            <w:r w:rsidRPr="000F7915">
              <w:t xml:space="preserve"> </w:t>
            </w:r>
          </w:p>
        </w:tc>
        <w:tc>
          <w:tcPr>
            <w:tcW w:w="2279" w:type="dxa"/>
            <w:vAlign w:val="center"/>
            <w:hideMark/>
          </w:tcPr>
          <w:p w14:paraId="6436962B"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D2BE257" w14:textId="77777777" w:rsidR="000F7915" w:rsidRPr="000F7915" w:rsidRDefault="000F7915" w:rsidP="000F7915">
            <w:pPr>
              <w:spacing w:after="160" w:line="259" w:lineRule="auto"/>
              <w:rPr>
                <w:lang w:val="en-GB"/>
              </w:rPr>
            </w:pPr>
          </w:p>
        </w:tc>
        <w:tc>
          <w:tcPr>
            <w:tcW w:w="1681" w:type="dxa"/>
          </w:tcPr>
          <w:p w14:paraId="3796DA9B" w14:textId="77777777" w:rsidR="000F7915" w:rsidRPr="000F7915" w:rsidRDefault="000F7915" w:rsidP="000F7915">
            <w:pPr>
              <w:spacing w:after="160" w:line="259" w:lineRule="auto"/>
              <w:rPr>
                <w:lang w:val="en-GB"/>
              </w:rPr>
            </w:pPr>
          </w:p>
        </w:tc>
      </w:tr>
      <w:tr w:rsidR="000F7915" w:rsidRPr="000F7915" w14:paraId="285C5CB8" w14:textId="77777777" w:rsidTr="008A39EF">
        <w:trPr>
          <w:trHeight w:val="645"/>
        </w:trPr>
        <w:tc>
          <w:tcPr>
            <w:tcW w:w="1113" w:type="dxa"/>
            <w:vAlign w:val="center"/>
            <w:hideMark/>
          </w:tcPr>
          <w:p w14:paraId="78A65E38" w14:textId="77777777" w:rsidR="000F7915" w:rsidRPr="000F7915" w:rsidRDefault="000F7915" w:rsidP="000F7915">
            <w:pPr>
              <w:spacing w:after="160" w:line="259" w:lineRule="auto"/>
              <w:rPr>
                <w:lang w:val="en-GB"/>
              </w:rPr>
            </w:pPr>
            <w:r w:rsidRPr="000F7915">
              <w:rPr>
                <w:lang w:val="en-GB"/>
              </w:rPr>
              <w:t>B24.6.11</w:t>
            </w:r>
          </w:p>
        </w:tc>
        <w:tc>
          <w:tcPr>
            <w:tcW w:w="3116" w:type="dxa"/>
            <w:vAlign w:val="center"/>
            <w:hideMark/>
          </w:tcPr>
          <w:p w14:paraId="2179908B" w14:textId="77777777" w:rsidR="000F7915" w:rsidRPr="000F7915" w:rsidRDefault="000F7915" w:rsidP="000F7915">
            <w:pPr>
              <w:spacing w:after="160" w:line="259" w:lineRule="auto"/>
            </w:pPr>
            <w:r w:rsidRPr="000F7915">
              <w:t>Ευκρινή ψηφιακή οθόνη για αναγραφή  όλων των πληροφοριών -μετρήσεων .</w:t>
            </w:r>
          </w:p>
        </w:tc>
        <w:tc>
          <w:tcPr>
            <w:tcW w:w="2279" w:type="dxa"/>
            <w:vAlign w:val="center"/>
            <w:hideMark/>
          </w:tcPr>
          <w:p w14:paraId="4FAAE442"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A03A7EB" w14:textId="77777777" w:rsidR="000F7915" w:rsidRPr="000F7915" w:rsidRDefault="000F7915" w:rsidP="000F7915">
            <w:pPr>
              <w:spacing w:after="160" w:line="259" w:lineRule="auto"/>
              <w:rPr>
                <w:lang w:val="en-GB"/>
              </w:rPr>
            </w:pPr>
          </w:p>
        </w:tc>
        <w:tc>
          <w:tcPr>
            <w:tcW w:w="1681" w:type="dxa"/>
          </w:tcPr>
          <w:p w14:paraId="294DCA73" w14:textId="77777777" w:rsidR="000F7915" w:rsidRPr="000F7915" w:rsidRDefault="000F7915" w:rsidP="000F7915">
            <w:pPr>
              <w:spacing w:after="160" w:line="259" w:lineRule="auto"/>
              <w:rPr>
                <w:lang w:val="en-GB"/>
              </w:rPr>
            </w:pPr>
          </w:p>
        </w:tc>
      </w:tr>
      <w:tr w:rsidR="000F7915" w:rsidRPr="000F7915" w14:paraId="25E6A986" w14:textId="77777777" w:rsidTr="008A39EF">
        <w:trPr>
          <w:trHeight w:val="645"/>
        </w:trPr>
        <w:tc>
          <w:tcPr>
            <w:tcW w:w="1113" w:type="dxa"/>
            <w:vAlign w:val="center"/>
            <w:hideMark/>
          </w:tcPr>
          <w:p w14:paraId="7A5DC87F" w14:textId="77777777" w:rsidR="000F7915" w:rsidRPr="000F7915" w:rsidRDefault="000F7915" w:rsidP="000F7915">
            <w:pPr>
              <w:spacing w:after="160" w:line="259" w:lineRule="auto"/>
              <w:rPr>
                <w:lang w:val="en-GB"/>
              </w:rPr>
            </w:pPr>
            <w:r w:rsidRPr="000F7915">
              <w:rPr>
                <w:lang w:val="en-GB"/>
              </w:rPr>
              <w:t>B24.6.12</w:t>
            </w:r>
          </w:p>
        </w:tc>
        <w:tc>
          <w:tcPr>
            <w:tcW w:w="3116" w:type="dxa"/>
            <w:vAlign w:val="center"/>
            <w:hideMark/>
          </w:tcPr>
          <w:p w14:paraId="7AE19F2D" w14:textId="77777777" w:rsidR="000F7915" w:rsidRPr="000F7915" w:rsidRDefault="000F7915" w:rsidP="000F7915">
            <w:pPr>
              <w:spacing w:after="160" w:line="259" w:lineRule="auto"/>
            </w:pPr>
            <w:r w:rsidRPr="000F7915">
              <w:t xml:space="preserve">Εξόδους  για  τοποθέτηση εξωτερικών αισθητήρων θερμοκρασίας τύπου </w:t>
            </w:r>
            <w:r w:rsidRPr="000F7915">
              <w:rPr>
                <w:lang w:val="en-GB"/>
              </w:rPr>
              <w:t>PT</w:t>
            </w:r>
            <w:r w:rsidRPr="000F7915">
              <w:t>,</w:t>
            </w:r>
            <w:r w:rsidRPr="000F7915">
              <w:rPr>
                <w:lang w:val="en-GB"/>
              </w:rPr>
              <w:t>K</w:t>
            </w:r>
            <w:r w:rsidRPr="000F7915">
              <w:t>,</w:t>
            </w:r>
            <w:r w:rsidRPr="000F7915">
              <w:rPr>
                <w:lang w:val="en-GB"/>
              </w:rPr>
              <w:t>J</w:t>
            </w:r>
            <w:r w:rsidRPr="000F7915">
              <w:t>,</w:t>
            </w:r>
            <w:r w:rsidRPr="000F7915">
              <w:rPr>
                <w:lang w:val="en-GB"/>
              </w:rPr>
              <w:t>T</w:t>
            </w:r>
            <w:r w:rsidRPr="000F7915">
              <w:t xml:space="preserve"> ,ΝΤ</w:t>
            </w:r>
            <w:r w:rsidRPr="000F7915">
              <w:rPr>
                <w:lang w:val="en-GB"/>
              </w:rPr>
              <w:t>C</w:t>
            </w:r>
            <w:r w:rsidRPr="000F7915">
              <w:t xml:space="preserve"> </w:t>
            </w:r>
          </w:p>
        </w:tc>
        <w:tc>
          <w:tcPr>
            <w:tcW w:w="2279" w:type="dxa"/>
            <w:vAlign w:val="center"/>
            <w:hideMark/>
          </w:tcPr>
          <w:p w14:paraId="3CA4890B" w14:textId="77777777" w:rsidR="000F7915" w:rsidRPr="000F7915" w:rsidRDefault="000F7915" w:rsidP="000F7915">
            <w:pPr>
              <w:spacing w:after="160" w:line="259" w:lineRule="auto"/>
            </w:pPr>
            <w:r w:rsidRPr="000F7915">
              <w:t>τέσσερις ανά καταγραφικό το λιγότερο .</w:t>
            </w:r>
          </w:p>
        </w:tc>
        <w:tc>
          <w:tcPr>
            <w:tcW w:w="1284" w:type="dxa"/>
          </w:tcPr>
          <w:p w14:paraId="0F2A430A" w14:textId="77777777" w:rsidR="000F7915" w:rsidRPr="000F7915" w:rsidRDefault="000F7915" w:rsidP="000F7915">
            <w:pPr>
              <w:spacing w:after="160" w:line="259" w:lineRule="auto"/>
            </w:pPr>
          </w:p>
        </w:tc>
        <w:tc>
          <w:tcPr>
            <w:tcW w:w="1681" w:type="dxa"/>
          </w:tcPr>
          <w:p w14:paraId="635A9A84" w14:textId="77777777" w:rsidR="000F7915" w:rsidRPr="000F7915" w:rsidRDefault="000F7915" w:rsidP="000F7915">
            <w:pPr>
              <w:spacing w:after="160" w:line="259" w:lineRule="auto"/>
            </w:pPr>
          </w:p>
        </w:tc>
      </w:tr>
      <w:tr w:rsidR="000F7915" w:rsidRPr="000F7915" w14:paraId="0DF1E7A6" w14:textId="77777777" w:rsidTr="008A39EF">
        <w:trPr>
          <w:trHeight w:val="300"/>
        </w:trPr>
        <w:tc>
          <w:tcPr>
            <w:tcW w:w="1113" w:type="dxa"/>
            <w:vAlign w:val="center"/>
            <w:hideMark/>
          </w:tcPr>
          <w:p w14:paraId="1D023EEA" w14:textId="77777777" w:rsidR="000F7915" w:rsidRPr="000F7915" w:rsidRDefault="000F7915" w:rsidP="000F7915">
            <w:pPr>
              <w:spacing w:after="160" w:line="259" w:lineRule="auto"/>
              <w:rPr>
                <w:lang w:val="en-GB"/>
              </w:rPr>
            </w:pPr>
            <w:r w:rsidRPr="000F7915">
              <w:rPr>
                <w:lang w:val="en-GB"/>
              </w:rPr>
              <w:t>B24.6.13</w:t>
            </w:r>
          </w:p>
        </w:tc>
        <w:tc>
          <w:tcPr>
            <w:tcW w:w="3116" w:type="dxa"/>
            <w:vAlign w:val="center"/>
            <w:hideMark/>
          </w:tcPr>
          <w:p w14:paraId="7A346A8D" w14:textId="77777777" w:rsidR="000F7915" w:rsidRPr="000F7915" w:rsidRDefault="000F7915" w:rsidP="000F7915">
            <w:pPr>
              <w:spacing w:after="160" w:line="259" w:lineRule="auto"/>
              <w:rPr>
                <w:lang w:val="en-GB"/>
              </w:rPr>
            </w:pPr>
            <w:r w:rsidRPr="000F7915">
              <w:rPr>
                <w:lang w:val="en-GB"/>
              </w:rPr>
              <w:t xml:space="preserve">Να </w:t>
            </w:r>
            <w:proofErr w:type="spellStart"/>
            <w:proofErr w:type="gramStart"/>
            <w:r w:rsidRPr="000F7915">
              <w:rPr>
                <w:lang w:val="en-GB"/>
              </w:rPr>
              <w:t>δι</w:t>
            </w:r>
            <w:proofErr w:type="spellEnd"/>
            <w:r w:rsidRPr="000F7915">
              <w:rPr>
                <w:lang w:val="en-GB"/>
              </w:rPr>
              <w:t>αθέτει  π</w:t>
            </w:r>
            <w:proofErr w:type="spellStart"/>
            <w:r w:rsidRPr="000F7915">
              <w:rPr>
                <w:lang w:val="en-GB"/>
              </w:rPr>
              <w:t>ληκτρολόγιο</w:t>
            </w:r>
            <w:proofErr w:type="spellEnd"/>
            <w:proofErr w:type="gramEnd"/>
            <w:r w:rsidRPr="000F7915">
              <w:rPr>
                <w:lang w:val="en-GB"/>
              </w:rPr>
              <w:t xml:space="preserve"> </w:t>
            </w:r>
            <w:proofErr w:type="spellStart"/>
            <w:r w:rsidRPr="000F7915">
              <w:rPr>
                <w:lang w:val="en-GB"/>
              </w:rPr>
              <w:t>εντολών</w:t>
            </w:r>
            <w:proofErr w:type="spellEnd"/>
            <w:r w:rsidRPr="000F7915">
              <w:rPr>
                <w:lang w:val="en-GB"/>
              </w:rPr>
              <w:t>.</w:t>
            </w:r>
          </w:p>
        </w:tc>
        <w:tc>
          <w:tcPr>
            <w:tcW w:w="2279" w:type="dxa"/>
            <w:vAlign w:val="center"/>
            <w:hideMark/>
          </w:tcPr>
          <w:p w14:paraId="47E8915E"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401D9D96" w14:textId="77777777" w:rsidR="000F7915" w:rsidRPr="000F7915" w:rsidRDefault="000F7915" w:rsidP="000F7915">
            <w:pPr>
              <w:spacing w:after="160" w:line="259" w:lineRule="auto"/>
              <w:rPr>
                <w:lang w:val="en-GB"/>
              </w:rPr>
            </w:pPr>
          </w:p>
        </w:tc>
        <w:tc>
          <w:tcPr>
            <w:tcW w:w="1681" w:type="dxa"/>
          </w:tcPr>
          <w:p w14:paraId="4B33668C" w14:textId="77777777" w:rsidR="000F7915" w:rsidRPr="000F7915" w:rsidRDefault="000F7915" w:rsidP="000F7915">
            <w:pPr>
              <w:spacing w:after="160" w:line="259" w:lineRule="auto"/>
              <w:rPr>
                <w:lang w:val="en-GB"/>
              </w:rPr>
            </w:pPr>
          </w:p>
        </w:tc>
      </w:tr>
      <w:tr w:rsidR="000F7915" w:rsidRPr="000F7915" w14:paraId="1388F9B5" w14:textId="77777777" w:rsidTr="008A39EF">
        <w:trPr>
          <w:trHeight w:val="300"/>
        </w:trPr>
        <w:tc>
          <w:tcPr>
            <w:tcW w:w="1113" w:type="dxa"/>
            <w:vAlign w:val="center"/>
            <w:hideMark/>
          </w:tcPr>
          <w:p w14:paraId="1450762B" w14:textId="77777777" w:rsidR="000F7915" w:rsidRPr="000F7915" w:rsidRDefault="000F7915" w:rsidP="000F7915">
            <w:pPr>
              <w:spacing w:after="160" w:line="259" w:lineRule="auto"/>
              <w:rPr>
                <w:lang w:val="en-GB"/>
              </w:rPr>
            </w:pPr>
            <w:r w:rsidRPr="000F7915">
              <w:rPr>
                <w:lang w:val="en-GB"/>
              </w:rPr>
              <w:t>B24.6.14</w:t>
            </w:r>
          </w:p>
        </w:tc>
        <w:tc>
          <w:tcPr>
            <w:tcW w:w="3116" w:type="dxa"/>
            <w:vAlign w:val="center"/>
            <w:hideMark/>
          </w:tcPr>
          <w:p w14:paraId="6DD1FF33" w14:textId="77777777" w:rsidR="000F7915" w:rsidRPr="000F7915" w:rsidRDefault="000F7915" w:rsidP="000F7915">
            <w:pPr>
              <w:spacing w:after="160" w:line="259" w:lineRule="auto"/>
              <w:rPr>
                <w:lang w:val="en-GB"/>
              </w:rPr>
            </w:pPr>
            <w:proofErr w:type="spellStart"/>
            <w:r w:rsidRPr="000F7915">
              <w:rPr>
                <w:lang w:val="en-GB"/>
              </w:rPr>
              <w:t>Εσωτερική</w:t>
            </w:r>
            <w:proofErr w:type="spellEnd"/>
            <w:r w:rsidRPr="000F7915">
              <w:rPr>
                <w:lang w:val="en-GB"/>
              </w:rPr>
              <w:t xml:space="preserve"> </w:t>
            </w:r>
            <w:proofErr w:type="spellStart"/>
            <w:r w:rsidRPr="000F7915">
              <w:rPr>
                <w:lang w:val="en-GB"/>
              </w:rPr>
              <w:t>μνήμη</w:t>
            </w:r>
            <w:proofErr w:type="spellEnd"/>
            <w:r w:rsidRPr="000F7915">
              <w:rPr>
                <w:lang w:val="en-GB"/>
              </w:rPr>
              <w:t xml:space="preserve"> </w:t>
            </w:r>
          </w:p>
        </w:tc>
        <w:tc>
          <w:tcPr>
            <w:tcW w:w="2279" w:type="dxa"/>
            <w:vAlign w:val="center"/>
            <w:hideMark/>
          </w:tcPr>
          <w:p w14:paraId="2C382E7B"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 </w:t>
            </w:r>
            <w:proofErr w:type="spellStart"/>
            <w:r w:rsidRPr="000F7915">
              <w:rPr>
                <w:lang w:val="en-GB"/>
              </w:rPr>
              <w:t>λιγότερο</w:t>
            </w:r>
            <w:proofErr w:type="spellEnd"/>
            <w:r w:rsidRPr="000F7915">
              <w:rPr>
                <w:lang w:val="en-GB"/>
              </w:rPr>
              <w:t xml:space="preserve"> 55.000 </w:t>
            </w:r>
            <w:proofErr w:type="spellStart"/>
            <w:r w:rsidRPr="000F7915">
              <w:rPr>
                <w:lang w:val="en-GB"/>
              </w:rPr>
              <w:t>μετρήσεων</w:t>
            </w:r>
            <w:proofErr w:type="spellEnd"/>
            <w:r w:rsidRPr="000F7915">
              <w:rPr>
                <w:lang w:val="en-GB"/>
              </w:rPr>
              <w:t>.</w:t>
            </w:r>
          </w:p>
        </w:tc>
        <w:tc>
          <w:tcPr>
            <w:tcW w:w="1284" w:type="dxa"/>
          </w:tcPr>
          <w:p w14:paraId="025BEE58" w14:textId="77777777" w:rsidR="000F7915" w:rsidRPr="000F7915" w:rsidRDefault="000F7915" w:rsidP="000F7915">
            <w:pPr>
              <w:spacing w:after="160" w:line="259" w:lineRule="auto"/>
              <w:rPr>
                <w:lang w:val="en-GB"/>
              </w:rPr>
            </w:pPr>
          </w:p>
        </w:tc>
        <w:tc>
          <w:tcPr>
            <w:tcW w:w="1681" w:type="dxa"/>
          </w:tcPr>
          <w:p w14:paraId="1BD3484A" w14:textId="77777777" w:rsidR="000F7915" w:rsidRPr="000F7915" w:rsidRDefault="000F7915" w:rsidP="000F7915">
            <w:pPr>
              <w:spacing w:after="160" w:line="259" w:lineRule="auto"/>
              <w:rPr>
                <w:lang w:val="en-GB"/>
              </w:rPr>
            </w:pPr>
          </w:p>
        </w:tc>
      </w:tr>
      <w:tr w:rsidR="000F7915" w:rsidRPr="000F7915" w14:paraId="037D3EA6" w14:textId="77777777" w:rsidTr="008A39EF">
        <w:trPr>
          <w:trHeight w:val="300"/>
        </w:trPr>
        <w:tc>
          <w:tcPr>
            <w:tcW w:w="1113" w:type="dxa"/>
            <w:vAlign w:val="center"/>
            <w:hideMark/>
          </w:tcPr>
          <w:p w14:paraId="08E04F6D" w14:textId="77777777" w:rsidR="000F7915" w:rsidRPr="000F7915" w:rsidRDefault="000F7915" w:rsidP="000F7915">
            <w:pPr>
              <w:spacing w:after="160" w:line="259" w:lineRule="auto"/>
              <w:rPr>
                <w:lang w:val="en-GB"/>
              </w:rPr>
            </w:pPr>
            <w:r w:rsidRPr="000F7915">
              <w:rPr>
                <w:lang w:val="en-GB"/>
              </w:rPr>
              <w:lastRenderedPageBreak/>
              <w:t>B24.6.15</w:t>
            </w:r>
          </w:p>
        </w:tc>
        <w:tc>
          <w:tcPr>
            <w:tcW w:w="3116" w:type="dxa"/>
            <w:vAlign w:val="center"/>
            <w:hideMark/>
          </w:tcPr>
          <w:p w14:paraId="2053C4B1" w14:textId="77777777" w:rsidR="000F7915" w:rsidRPr="000F7915" w:rsidRDefault="000F7915" w:rsidP="000F7915">
            <w:pPr>
              <w:spacing w:after="160" w:line="259" w:lineRule="auto"/>
            </w:pPr>
            <w:bookmarkStart w:id="0" w:name="RANGE!B139"/>
            <w:r w:rsidRPr="000F7915">
              <w:t xml:space="preserve">Ρύθμιση από το χειριστή  διαστημάτων λήψης  μετρήσεων </w:t>
            </w:r>
            <w:bookmarkEnd w:id="0"/>
          </w:p>
        </w:tc>
        <w:tc>
          <w:tcPr>
            <w:tcW w:w="2279" w:type="dxa"/>
            <w:vAlign w:val="center"/>
            <w:hideMark/>
          </w:tcPr>
          <w:p w14:paraId="48AD87B4" w14:textId="77777777" w:rsidR="000F7915" w:rsidRPr="000F7915" w:rsidRDefault="000F7915" w:rsidP="000F7915">
            <w:pPr>
              <w:spacing w:after="160" w:line="259" w:lineRule="auto"/>
            </w:pPr>
            <w:r w:rsidRPr="000F7915">
              <w:t>από  ένα δευτερόλεπτο μέχρι και 15 ώρες  ή και περισσότερο .</w:t>
            </w:r>
          </w:p>
        </w:tc>
        <w:tc>
          <w:tcPr>
            <w:tcW w:w="1284" w:type="dxa"/>
          </w:tcPr>
          <w:p w14:paraId="443BD038" w14:textId="77777777" w:rsidR="000F7915" w:rsidRPr="000F7915" w:rsidRDefault="000F7915" w:rsidP="000F7915">
            <w:pPr>
              <w:spacing w:after="160" w:line="259" w:lineRule="auto"/>
            </w:pPr>
          </w:p>
        </w:tc>
        <w:tc>
          <w:tcPr>
            <w:tcW w:w="1681" w:type="dxa"/>
          </w:tcPr>
          <w:p w14:paraId="45AFC74A" w14:textId="77777777" w:rsidR="000F7915" w:rsidRPr="000F7915" w:rsidRDefault="000F7915" w:rsidP="000F7915">
            <w:pPr>
              <w:spacing w:after="160" w:line="259" w:lineRule="auto"/>
            </w:pPr>
          </w:p>
        </w:tc>
      </w:tr>
      <w:tr w:rsidR="000F7915" w:rsidRPr="000F7915" w14:paraId="7893AF7B" w14:textId="77777777" w:rsidTr="008A39EF">
        <w:trPr>
          <w:trHeight w:val="360"/>
        </w:trPr>
        <w:tc>
          <w:tcPr>
            <w:tcW w:w="1113" w:type="dxa"/>
            <w:vAlign w:val="center"/>
            <w:hideMark/>
          </w:tcPr>
          <w:p w14:paraId="76D914D5" w14:textId="77777777" w:rsidR="000F7915" w:rsidRPr="000F7915" w:rsidRDefault="000F7915" w:rsidP="000F7915">
            <w:pPr>
              <w:spacing w:after="160" w:line="259" w:lineRule="auto"/>
              <w:rPr>
                <w:lang w:val="en-GB"/>
              </w:rPr>
            </w:pPr>
            <w:r w:rsidRPr="000F7915">
              <w:rPr>
                <w:lang w:val="en-GB"/>
              </w:rPr>
              <w:t>B24.6.16</w:t>
            </w:r>
          </w:p>
        </w:tc>
        <w:tc>
          <w:tcPr>
            <w:tcW w:w="3116" w:type="dxa"/>
            <w:vAlign w:val="center"/>
            <w:hideMark/>
          </w:tcPr>
          <w:p w14:paraId="010127DE" w14:textId="77777777" w:rsidR="000F7915" w:rsidRPr="000F7915" w:rsidRDefault="000F7915" w:rsidP="000F7915">
            <w:pPr>
              <w:spacing w:after="160" w:line="259" w:lineRule="auto"/>
            </w:pPr>
            <w:r w:rsidRPr="000F7915">
              <w:t>Λειτουργία στα 220</w:t>
            </w:r>
            <w:r w:rsidRPr="000F7915">
              <w:rPr>
                <w:lang w:val="en-GB"/>
              </w:rPr>
              <w:t>V</w:t>
            </w:r>
            <w:r w:rsidRPr="000F7915">
              <w:t>/50</w:t>
            </w:r>
            <w:r w:rsidRPr="000F7915">
              <w:rPr>
                <w:lang w:val="en-GB"/>
              </w:rPr>
              <w:t>Hz</w:t>
            </w:r>
            <w:r w:rsidRPr="000F7915">
              <w:t xml:space="preserve"> ή με επαναφορτιζόμενη μπαταρία.</w:t>
            </w:r>
          </w:p>
        </w:tc>
        <w:tc>
          <w:tcPr>
            <w:tcW w:w="2279" w:type="dxa"/>
            <w:vAlign w:val="center"/>
            <w:hideMark/>
          </w:tcPr>
          <w:p w14:paraId="24632620"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ABA4F21" w14:textId="77777777" w:rsidR="000F7915" w:rsidRPr="000F7915" w:rsidRDefault="000F7915" w:rsidP="000F7915">
            <w:pPr>
              <w:spacing w:after="160" w:line="259" w:lineRule="auto"/>
              <w:rPr>
                <w:lang w:val="en-GB"/>
              </w:rPr>
            </w:pPr>
          </w:p>
        </w:tc>
        <w:tc>
          <w:tcPr>
            <w:tcW w:w="1681" w:type="dxa"/>
          </w:tcPr>
          <w:p w14:paraId="287A5821" w14:textId="77777777" w:rsidR="000F7915" w:rsidRPr="000F7915" w:rsidRDefault="000F7915" w:rsidP="000F7915">
            <w:pPr>
              <w:spacing w:after="160" w:line="259" w:lineRule="auto"/>
              <w:rPr>
                <w:lang w:val="en-GB"/>
              </w:rPr>
            </w:pPr>
          </w:p>
        </w:tc>
      </w:tr>
      <w:tr w:rsidR="000F7915" w:rsidRPr="000F7915" w14:paraId="2FF0E112" w14:textId="77777777" w:rsidTr="008A39EF">
        <w:trPr>
          <w:trHeight w:val="945"/>
        </w:trPr>
        <w:tc>
          <w:tcPr>
            <w:tcW w:w="1113" w:type="dxa"/>
            <w:vAlign w:val="center"/>
            <w:hideMark/>
          </w:tcPr>
          <w:p w14:paraId="54C000CC" w14:textId="77777777" w:rsidR="000F7915" w:rsidRPr="000F7915" w:rsidRDefault="000F7915" w:rsidP="000F7915">
            <w:pPr>
              <w:spacing w:after="160" w:line="259" w:lineRule="auto"/>
              <w:rPr>
                <w:lang w:val="en-GB"/>
              </w:rPr>
            </w:pPr>
            <w:r w:rsidRPr="000F7915">
              <w:rPr>
                <w:lang w:val="en-GB"/>
              </w:rPr>
              <w:t>B24.6.17</w:t>
            </w:r>
          </w:p>
        </w:tc>
        <w:tc>
          <w:tcPr>
            <w:tcW w:w="3116" w:type="dxa"/>
            <w:shd w:val="clear" w:color="auto" w:fill="F2F2F2" w:themeFill="background1" w:themeFillShade="F2"/>
            <w:vAlign w:val="center"/>
            <w:hideMark/>
          </w:tcPr>
          <w:p w14:paraId="64EB851F" w14:textId="77777777" w:rsidR="000F7915" w:rsidRPr="000F7915" w:rsidRDefault="000F7915" w:rsidP="000F7915">
            <w:pPr>
              <w:spacing w:after="160" w:line="259" w:lineRule="auto"/>
            </w:pPr>
            <w:r w:rsidRPr="000F7915">
              <w:t xml:space="preserve">Β. Λογισμικό  Επικοινωνίας -Λειτουργίας   περιβάλλοντος  </w:t>
            </w:r>
            <w:r w:rsidRPr="000F7915">
              <w:rPr>
                <w:lang w:val="en-GB"/>
              </w:rPr>
              <w:t>Windows</w:t>
            </w:r>
            <w:r w:rsidRPr="000F7915">
              <w:t xml:space="preserve"> σε πραγματικό χρόνο με τα εξής χαρακτηριστικά:</w:t>
            </w:r>
          </w:p>
        </w:tc>
        <w:tc>
          <w:tcPr>
            <w:tcW w:w="2279" w:type="dxa"/>
            <w:vAlign w:val="center"/>
            <w:hideMark/>
          </w:tcPr>
          <w:p w14:paraId="3A5EEF7F"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716B0ED" w14:textId="77777777" w:rsidR="000F7915" w:rsidRPr="000F7915" w:rsidRDefault="000F7915" w:rsidP="000F7915">
            <w:pPr>
              <w:spacing w:after="160" w:line="259" w:lineRule="auto"/>
              <w:rPr>
                <w:lang w:val="en-GB"/>
              </w:rPr>
            </w:pPr>
          </w:p>
        </w:tc>
        <w:tc>
          <w:tcPr>
            <w:tcW w:w="1681" w:type="dxa"/>
          </w:tcPr>
          <w:p w14:paraId="6C8E7379" w14:textId="77777777" w:rsidR="000F7915" w:rsidRPr="000F7915" w:rsidRDefault="000F7915" w:rsidP="000F7915">
            <w:pPr>
              <w:spacing w:after="160" w:line="259" w:lineRule="auto"/>
              <w:rPr>
                <w:lang w:val="en-GB"/>
              </w:rPr>
            </w:pPr>
          </w:p>
        </w:tc>
      </w:tr>
      <w:tr w:rsidR="000F7915" w:rsidRPr="000F7915" w14:paraId="41BD4F8D" w14:textId="77777777" w:rsidTr="008A39EF">
        <w:trPr>
          <w:trHeight w:val="990"/>
        </w:trPr>
        <w:tc>
          <w:tcPr>
            <w:tcW w:w="1113" w:type="dxa"/>
            <w:vAlign w:val="center"/>
            <w:hideMark/>
          </w:tcPr>
          <w:p w14:paraId="46F7299C" w14:textId="77777777" w:rsidR="000F7915" w:rsidRPr="000F7915" w:rsidRDefault="000F7915" w:rsidP="000F7915">
            <w:pPr>
              <w:spacing w:after="160" w:line="259" w:lineRule="auto"/>
              <w:rPr>
                <w:lang w:val="en-GB"/>
              </w:rPr>
            </w:pPr>
            <w:r w:rsidRPr="000F7915">
              <w:rPr>
                <w:lang w:val="en-GB"/>
              </w:rPr>
              <w:t>B24.6.18</w:t>
            </w:r>
          </w:p>
        </w:tc>
        <w:tc>
          <w:tcPr>
            <w:tcW w:w="3116" w:type="dxa"/>
            <w:vAlign w:val="center"/>
            <w:hideMark/>
          </w:tcPr>
          <w:p w14:paraId="130416BF" w14:textId="77777777" w:rsidR="000F7915" w:rsidRPr="000F7915" w:rsidRDefault="000F7915" w:rsidP="000F7915">
            <w:pPr>
              <w:spacing w:after="160" w:line="259" w:lineRule="auto"/>
            </w:pPr>
            <w:r w:rsidRPr="000F7915">
              <w:t>Δυνατότητα  Χαρτογράφησης και Διαμόρφωσης  της  απεικόνισης του χώρου σύμφωνα με την επιλογή των χειριστών στην οθόνη του υπολογιστή.</w:t>
            </w:r>
          </w:p>
        </w:tc>
        <w:tc>
          <w:tcPr>
            <w:tcW w:w="2279" w:type="dxa"/>
            <w:vAlign w:val="center"/>
            <w:hideMark/>
          </w:tcPr>
          <w:p w14:paraId="1EE96565"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AE39C85" w14:textId="77777777" w:rsidR="000F7915" w:rsidRPr="000F7915" w:rsidRDefault="000F7915" w:rsidP="000F7915">
            <w:pPr>
              <w:spacing w:after="160" w:line="259" w:lineRule="auto"/>
              <w:rPr>
                <w:lang w:val="en-GB"/>
              </w:rPr>
            </w:pPr>
          </w:p>
        </w:tc>
        <w:tc>
          <w:tcPr>
            <w:tcW w:w="1681" w:type="dxa"/>
          </w:tcPr>
          <w:p w14:paraId="08F88970" w14:textId="77777777" w:rsidR="000F7915" w:rsidRPr="000F7915" w:rsidRDefault="000F7915" w:rsidP="000F7915">
            <w:pPr>
              <w:spacing w:after="160" w:line="259" w:lineRule="auto"/>
              <w:rPr>
                <w:lang w:val="en-GB"/>
              </w:rPr>
            </w:pPr>
          </w:p>
        </w:tc>
      </w:tr>
      <w:tr w:rsidR="000F7915" w:rsidRPr="000F7915" w14:paraId="7EA2A300" w14:textId="77777777" w:rsidTr="008A39EF">
        <w:trPr>
          <w:trHeight w:val="300"/>
        </w:trPr>
        <w:tc>
          <w:tcPr>
            <w:tcW w:w="1113" w:type="dxa"/>
            <w:vAlign w:val="center"/>
            <w:hideMark/>
          </w:tcPr>
          <w:p w14:paraId="16A1A11A" w14:textId="77777777" w:rsidR="000F7915" w:rsidRPr="000F7915" w:rsidRDefault="000F7915" w:rsidP="000F7915">
            <w:pPr>
              <w:spacing w:after="160" w:line="259" w:lineRule="auto"/>
              <w:rPr>
                <w:lang w:val="en-GB"/>
              </w:rPr>
            </w:pPr>
            <w:r w:rsidRPr="000F7915">
              <w:rPr>
                <w:lang w:val="en-GB"/>
              </w:rPr>
              <w:t>B24.6.19</w:t>
            </w:r>
          </w:p>
        </w:tc>
        <w:tc>
          <w:tcPr>
            <w:tcW w:w="3116" w:type="dxa"/>
            <w:vAlign w:val="center"/>
            <w:hideMark/>
          </w:tcPr>
          <w:p w14:paraId="51AE23DB" w14:textId="77777777" w:rsidR="000F7915" w:rsidRPr="000F7915" w:rsidRDefault="000F7915" w:rsidP="000F7915">
            <w:pPr>
              <w:spacing w:after="160" w:line="259" w:lineRule="auto"/>
            </w:pPr>
            <w:r w:rsidRPr="000F7915">
              <w:t>Μετάδοση και παρακολούθηση δεδομένων σε πραγματικό χρόνο.</w:t>
            </w:r>
          </w:p>
        </w:tc>
        <w:tc>
          <w:tcPr>
            <w:tcW w:w="2279" w:type="dxa"/>
            <w:vAlign w:val="center"/>
            <w:hideMark/>
          </w:tcPr>
          <w:p w14:paraId="20A2785B"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3EFEED6" w14:textId="77777777" w:rsidR="000F7915" w:rsidRPr="000F7915" w:rsidRDefault="000F7915" w:rsidP="000F7915">
            <w:pPr>
              <w:spacing w:after="160" w:line="259" w:lineRule="auto"/>
              <w:rPr>
                <w:lang w:val="en-GB"/>
              </w:rPr>
            </w:pPr>
          </w:p>
        </w:tc>
        <w:tc>
          <w:tcPr>
            <w:tcW w:w="1681" w:type="dxa"/>
          </w:tcPr>
          <w:p w14:paraId="76AA4EEC" w14:textId="77777777" w:rsidR="000F7915" w:rsidRPr="000F7915" w:rsidRDefault="000F7915" w:rsidP="000F7915">
            <w:pPr>
              <w:spacing w:after="160" w:line="259" w:lineRule="auto"/>
              <w:rPr>
                <w:lang w:val="en-GB"/>
              </w:rPr>
            </w:pPr>
          </w:p>
        </w:tc>
      </w:tr>
      <w:tr w:rsidR="000F7915" w:rsidRPr="000F7915" w14:paraId="1E51F1ED" w14:textId="77777777" w:rsidTr="008A39EF">
        <w:trPr>
          <w:trHeight w:val="600"/>
        </w:trPr>
        <w:tc>
          <w:tcPr>
            <w:tcW w:w="1113" w:type="dxa"/>
            <w:vAlign w:val="center"/>
            <w:hideMark/>
          </w:tcPr>
          <w:p w14:paraId="40542D2A" w14:textId="77777777" w:rsidR="000F7915" w:rsidRPr="000F7915" w:rsidRDefault="000F7915" w:rsidP="000F7915">
            <w:pPr>
              <w:spacing w:after="160" w:line="259" w:lineRule="auto"/>
              <w:rPr>
                <w:lang w:val="en-GB"/>
              </w:rPr>
            </w:pPr>
            <w:r w:rsidRPr="000F7915">
              <w:rPr>
                <w:lang w:val="en-GB"/>
              </w:rPr>
              <w:t>B24.6.20</w:t>
            </w:r>
          </w:p>
        </w:tc>
        <w:tc>
          <w:tcPr>
            <w:tcW w:w="3116" w:type="dxa"/>
            <w:vAlign w:val="center"/>
            <w:hideMark/>
          </w:tcPr>
          <w:p w14:paraId="785568F7" w14:textId="77777777" w:rsidR="000F7915" w:rsidRPr="000F7915" w:rsidRDefault="000F7915" w:rsidP="000F7915">
            <w:pPr>
              <w:spacing w:after="160" w:line="259" w:lineRule="auto"/>
            </w:pPr>
            <w:r w:rsidRPr="000F7915">
              <w:t xml:space="preserve">Ρύθμισης </w:t>
            </w:r>
            <w:r w:rsidRPr="000F7915">
              <w:rPr>
                <w:lang w:val="en-GB"/>
              </w:rPr>
              <w:t>alarms</w:t>
            </w:r>
            <w:r w:rsidRPr="000F7915">
              <w:t>, με οπτικό και ηχητικό σήμα, καθώς και μετάδοσης τους.</w:t>
            </w:r>
          </w:p>
        </w:tc>
        <w:tc>
          <w:tcPr>
            <w:tcW w:w="2279" w:type="dxa"/>
            <w:vAlign w:val="center"/>
            <w:hideMark/>
          </w:tcPr>
          <w:p w14:paraId="7FA8BB38"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7235E57" w14:textId="77777777" w:rsidR="000F7915" w:rsidRPr="000F7915" w:rsidRDefault="000F7915" w:rsidP="000F7915">
            <w:pPr>
              <w:spacing w:after="160" w:line="259" w:lineRule="auto"/>
              <w:rPr>
                <w:lang w:val="en-GB"/>
              </w:rPr>
            </w:pPr>
          </w:p>
        </w:tc>
        <w:tc>
          <w:tcPr>
            <w:tcW w:w="1681" w:type="dxa"/>
          </w:tcPr>
          <w:p w14:paraId="72E6E0FB" w14:textId="77777777" w:rsidR="000F7915" w:rsidRPr="000F7915" w:rsidRDefault="000F7915" w:rsidP="000F7915">
            <w:pPr>
              <w:spacing w:after="160" w:line="259" w:lineRule="auto"/>
              <w:rPr>
                <w:lang w:val="en-GB"/>
              </w:rPr>
            </w:pPr>
          </w:p>
        </w:tc>
      </w:tr>
      <w:tr w:rsidR="000F7915" w:rsidRPr="000F7915" w14:paraId="4989E518" w14:textId="77777777" w:rsidTr="008A39EF">
        <w:trPr>
          <w:trHeight w:val="390"/>
        </w:trPr>
        <w:tc>
          <w:tcPr>
            <w:tcW w:w="1113" w:type="dxa"/>
            <w:vAlign w:val="center"/>
            <w:hideMark/>
          </w:tcPr>
          <w:p w14:paraId="48BAC493" w14:textId="77777777" w:rsidR="000F7915" w:rsidRPr="000F7915" w:rsidRDefault="000F7915" w:rsidP="000F7915">
            <w:pPr>
              <w:spacing w:after="160" w:line="259" w:lineRule="auto"/>
              <w:rPr>
                <w:lang w:val="en-GB"/>
              </w:rPr>
            </w:pPr>
            <w:r w:rsidRPr="000F7915">
              <w:rPr>
                <w:lang w:val="en-GB"/>
              </w:rPr>
              <w:t>B24.6.21</w:t>
            </w:r>
          </w:p>
        </w:tc>
        <w:tc>
          <w:tcPr>
            <w:tcW w:w="3116" w:type="dxa"/>
            <w:vAlign w:val="center"/>
            <w:hideMark/>
          </w:tcPr>
          <w:p w14:paraId="40140D13" w14:textId="77777777" w:rsidR="000F7915" w:rsidRPr="000F7915" w:rsidRDefault="000F7915" w:rsidP="000F7915">
            <w:pPr>
              <w:spacing w:after="160" w:line="259" w:lineRule="auto"/>
              <w:rPr>
                <w:lang w:val="en-GB"/>
              </w:rPr>
            </w:pPr>
            <w:proofErr w:type="spellStart"/>
            <w:r w:rsidRPr="000F7915">
              <w:rPr>
                <w:lang w:val="en-GB"/>
              </w:rPr>
              <w:t>Δυν</w:t>
            </w:r>
            <w:proofErr w:type="spellEnd"/>
            <w:r w:rsidRPr="000F7915">
              <w:rPr>
                <w:lang w:val="en-GB"/>
              </w:rPr>
              <w:t>ατότητα βα</w:t>
            </w:r>
            <w:proofErr w:type="spellStart"/>
            <w:r w:rsidRPr="000F7915">
              <w:rPr>
                <w:lang w:val="en-GB"/>
              </w:rPr>
              <w:t>θμονόμησης</w:t>
            </w:r>
            <w:proofErr w:type="spellEnd"/>
            <w:r w:rsidRPr="000F7915">
              <w:rPr>
                <w:lang w:val="en-GB"/>
              </w:rPr>
              <w:t xml:space="preserve"> </w:t>
            </w:r>
            <w:proofErr w:type="spellStart"/>
            <w:r w:rsidRPr="000F7915">
              <w:rPr>
                <w:lang w:val="en-GB"/>
              </w:rPr>
              <w:t>των</w:t>
            </w:r>
            <w:proofErr w:type="spellEnd"/>
            <w:r w:rsidRPr="000F7915">
              <w:rPr>
                <w:lang w:val="en-GB"/>
              </w:rPr>
              <w:t xml:space="preserve"> κατα</w:t>
            </w:r>
            <w:proofErr w:type="spellStart"/>
            <w:r w:rsidRPr="000F7915">
              <w:rPr>
                <w:lang w:val="en-GB"/>
              </w:rPr>
              <w:t>γρ</w:t>
            </w:r>
            <w:proofErr w:type="spellEnd"/>
            <w:r w:rsidRPr="000F7915">
              <w:rPr>
                <w:lang w:val="en-GB"/>
              </w:rPr>
              <w:t>αφικών.</w:t>
            </w:r>
          </w:p>
        </w:tc>
        <w:tc>
          <w:tcPr>
            <w:tcW w:w="2279" w:type="dxa"/>
            <w:vAlign w:val="center"/>
            <w:hideMark/>
          </w:tcPr>
          <w:p w14:paraId="5C466B4A"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48EEA79" w14:textId="77777777" w:rsidR="000F7915" w:rsidRPr="000F7915" w:rsidRDefault="000F7915" w:rsidP="000F7915">
            <w:pPr>
              <w:spacing w:after="160" w:line="259" w:lineRule="auto"/>
              <w:rPr>
                <w:lang w:val="en-GB"/>
              </w:rPr>
            </w:pPr>
          </w:p>
        </w:tc>
        <w:tc>
          <w:tcPr>
            <w:tcW w:w="1681" w:type="dxa"/>
          </w:tcPr>
          <w:p w14:paraId="49C5EFB6" w14:textId="77777777" w:rsidR="000F7915" w:rsidRPr="000F7915" w:rsidRDefault="000F7915" w:rsidP="000F7915">
            <w:pPr>
              <w:spacing w:after="160" w:line="259" w:lineRule="auto"/>
              <w:rPr>
                <w:lang w:val="en-GB"/>
              </w:rPr>
            </w:pPr>
          </w:p>
        </w:tc>
      </w:tr>
      <w:tr w:rsidR="000F7915" w:rsidRPr="000F7915" w14:paraId="72FCF598" w14:textId="77777777" w:rsidTr="008A39EF">
        <w:trPr>
          <w:trHeight w:val="405"/>
        </w:trPr>
        <w:tc>
          <w:tcPr>
            <w:tcW w:w="1113" w:type="dxa"/>
            <w:vAlign w:val="center"/>
            <w:hideMark/>
          </w:tcPr>
          <w:p w14:paraId="4A26AA9A" w14:textId="77777777" w:rsidR="000F7915" w:rsidRPr="000F7915" w:rsidRDefault="000F7915" w:rsidP="000F7915">
            <w:pPr>
              <w:spacing w:after="160" w:line="259" w:lineRule="auto"/>
              <w:rPr>
                <w:lang w:val="en-GB"/>
              </w:rPr>
            </w:pPr>
            <w:r w:rsidRPr="000F7915">
              <w:rPr>
                <w:lang w:val="en-GB"/>
              </w:rPr>
              <w:t>B24.6.22</w:t>
            </w:r>
          </w:p>
        </w:tc>
        <w:tc>
          <w:tcPr>
            <w:tcW w:w="3116" w:type="dxa"/>
            <w:vAlign w:val="center"/>
            <w:hideMark/>
          </w:tcPr>
          <w:p w14:paraId="486BAA77" w14:textId="77777777" w:rsidR="000F7915" w:rsidRPr="000F7915" w:rsidRDefault="000F7915" w:rsidP="000F7915">
            <w:pPr>
              <w:spacing w:after="160" w:line="259" w:lineRule="auto"/>
            </w:pPr>
            <w:r w:rsidRPr="000F7915">
              <w:t xml:space="preserve">Συμφωνία  με το πρότυπο 21 </w:t>
            </w:r>
            <w:r w:rsidRPr="000F7915">
              <w:rPr>
                <w:lang w:val="en-GB"/>
              </w:rPr>
              <w:t>CFR</w:t>
            </w:r>
            <w:r w:rsidRPr="000F7915">
              <w:t xml:space="preserve"> </w:t>
            </w:r>
            <w:r w:rsidRPr="000F7915">
              <w:rPr>
                <w:lang w:val="en-GB"/>
              </w:rPr>
              <w:t>Part</w:t>
            </w:r>
            <w:r w:rsidRPr="000F7915">
              <w:t xml:space="preserve"> 11.</w:t>
            </w:r>
          </w:p>
        </w:tc>
        <w:tc>
          <w:tcPr>
            <w:tcW w:w="2279" w:type="dxa"/>
            <w:vAlign w:val="center"/>
            <w:hideMark/>
          </w:tcPr>
          <w:p w14:paraId="65776CDF"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31989874" w14:textId="77777777" w:rsidR="000F7915" w:rsidRPr="000F7915" w:rsidRDefault="000F7915" w:rsidP="000F7915">
            <w:pPr>
              <w:spacing w:after="160" w:line="259" w:lineRule="auto"/>
              <w:rPr>
                <w:lang w:val="en-GB"/>
              </w:rPr>
            </w:pPr>
          </w:p>
        </w:tc>
        <w:tc>
          <w:tcPr>
            <w:tcW w:w="1681" w:type="dxa"/>
          </w:tcPr>
          <w:p w14:paraId="461D7421" w14:textId="77777777" w:rsidR="000F7915" w:rsidRPr="000F7915" w:rsidRDefault="000F7915" w:rsidP="000F7915">
            <w:pPr>
              <w:spacing w:after="160" w:line="259" w:lineRule="auto"/>
              <w:rPr>
                <w:lang w:val="en-GB"/>
              </w:rPr>
            </w:pPr>
          </w:p>
        </w:tc>
      </w:tr>
      <w:tr w:rsidR="000F7915" w:rsidRPr="000F7915" w14:paraId="01B1A77E" w14:textId="77777777" w:rsidTr="008A39EF">
        <w:trPr>
          <w:trHeight w:val="450"/>
        </w:trPr>
        <w:tc>
          <w:tcPr>
            <w:tcW w:w="1113" w:type="dxa"/>
            <w:vAlign w:val="center"/>
            <w:hideMark/>
          </w:tcPr>
          <w:p w14:paraId="6D66BFBA" w14:textId="77777777" w:rsidR="000F7915" w:rsidRPr="000F7915" w:rsidRDefault="000F7915" w:rsidP="000F7915">
            <w:pPr>
              <w:spacing w:after="160" w:line="259" w:lineRule="auto"/>
              <w:rPr>
                <w:lang w:val="en-GB"/>
              </w:rPr>
            </w:pPr>
            <w:r w:rsidRPr="000F7915">
              <w:rPr>
                <w:lang w:val="en-GB"/>
              </w:rPr>
              <w:t>B24.6.23</w:t>
            </w:r>
          </w:p>
        </w:tc>
        <w:tc>
          <w:tcPr>
            <w:tcW w:w="3116" w:type="dxa"/>
            <w:vAlign w:val="center"/>
            <w:hideMark/>
          </w:tcPr>
          <w:p w14:paraId="19D637FC" w14:textId="77777777" w:rsidR="000F7915" w:rsidRPr="000F7915" w:rsidRDefault="000F7915" w:rsidP="000F7915">
            <w:pPr>
              <w:spacing w:after="160" w:line="259" w:lineRule="auto"/>
            </w:pPr>
            <w:r w:rsidRPr="000F7915">
              <w:t>Αρχείο δεδομένων , σε μορφή πίνακα ή γραφικής απεικόνισης.</w:t>
            </w:r>
          </w:p>
        </w:tc>
        <w:tc>
          <w:tcPr>
            <w:tcW w:w="2279" w:type="dxa"/>
            <w:vAlign w:val="center"/>
            <w:hideMark/>
          </w:tcPr>
          <w:p w14:paraId="4A2E8A4D"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67C77F2" w14:textId="77777777" w:rsidR="000F7915" w:rsidRPr="000F7915" w:rsidRDefault="000F7915" w:rsidP="000F7915">
            <w:pPr>
              <w:spacing w:after="160" w:line="259" w:lineRule="auto"/>
              <w:rPr>
                <w:lang w:val="en-GB"/>
              </w:rPr>
            </w:pPr>
          </w:p>
        </w:tc>
        <w:tc>
          <w:tcPr>
            <w:tcW w:w="1681" w:type="dxa"/>
          </w:tcPr>
          <w:p w14:paraId="20128629" w14:textId="77777777" w:rsidR="000F7915" w:rsidRPr="000F7915" w:rsidRDefault="000F7915" w:rsidP="000F7915">
            <w:pPr>
              <w:spacing w:after="160" w:line="259" w:lineRule="auto"/>
              <w:rPr>
                <w:lang w:val="en-GB"/>
              </w:rPr>
            </w:pPr>
          </w:p>
        </w:tc>
      </w:tr>
      <w:tr w:rsidR="000F7915" w:rsidRPr="000F7915" w14:paraId="0D094A0C" w14:textId="77777777" w:rsidTr="008A39EF">
        <w:trPr>
          <w:trHeight w:val="480"/>
        </w:trPr>
        <w:tc>
          <w:tcPr>
            <w:tcW w:w="1113" w:type="dxa"/>
            <w:vAlign w:val="center"/>
            <w:hideMark/>
          </w:tcPr>
          <w:p w14:paraId="17734306" w14:textId="77777777" w:rsidR="000F7915" w:rsidRPr="000F7915" w:rsidRDefault="000F7915" w:rsidP="000F7915">
            <w:pPr>
              <w:spacing w:after="160" w:line="259" w:lineRule="auto"/>
              <w:rPr>
                <w:lang w:val="en-GB"/>
              </w:rPr>
            </w:pPr>
            <w:r w:rsidRPr="000F7915">
              <w:rPr>
                <w:lang w:val="en-GB"/>
              </w:rPr>
              <w:t>B24.6.24</w:t>
            </w:r>
          </w:p>
        </w:tc>
        <w:tc>
          <w:tcPr>
            <w:tcW w:w="3116" w:type="dxa"/>
            <w:vAlign w:val="center"/>
            <w:hideMark/>
          </w:tcPr>
          <w:p w14:paraId="3BDF0424" w14:textId="77777777" w:rsidR="000F7915" w:rsidRPr="000F7915" w:rsidRDefault="000F7915" w:rsidP="000F7915">
            <w:pPr>
              <w:spacing w:after="160" w:line="259" w:lineRule="auto"/>
              <w:rPr>
                <w:lang w:val="en-GB"/>
              </w:rPr>
            </w:pPr>
            <w:proofErr w:type="spellStart"/>
            <w:r w:rsidRPr="000F7915">
              <w:rPr>
                <w:lang w:val="en-GB"/>
              </w:rPr>
              <w:t>Πλήρης</w:t>
            </w:r>
            <w:proofErr w:type="spellEnd"/>
            <w:r w:rsidRPr="000F7915">
              <w:rPr>
                <w:lang w:val="en-GB"/>
              </w:rPr>
              <w:t xml:space="preserve"> </w:t>
            </w:r>
            <w:proofErr w:type="spellStart"/>
            <w:r w:rsidRPr="000F7915">
              <w:rPr>
                <w:lang w:val="en-GB"/>
              </w:rPr>
              <w:t>στ</w:t>
            </w:r>
            <w:proofErr w:type="spellEnd"/>
            <w:r w:rsidRPr="000F7915">
              <w:rPr>
                <w:lang w:val="en-GB"/>
              </w:rPr>
              <w:t>ατιστική επ</w:t>
            </w:r>
            <w:proofErr w:type="spellStart"/>
            <w:r w:rsidRPr="000F7915">
              <w:rPr>
                <w:lang w:val="en-GB"/>
              </w:rPr>
              <w:t>εξεργ</w:t>
            </w:r>
            <w:proofErr w:type="spellEnd"/>
            <w:r w:rsidRPr="000F7915">
              <w:rPr>
                <w:lang w:val="en-GB"/>
              </w:rPr>
              <w:t>ασία απ</w:t>
            </w:r>
            <w:proofErr w:type="spellStart"/>
            <w:r w:rsidRPr="000F7915">
              <w:rPr>
                <w:lang w:val="en-GB"/>
              </w:rPr>
              <w:t>οτελεσμάτων</w:t>
            </w:r>
            <w:proofErr w:type="spellEnd"/>
            <w:r w:rsidRPr="000F7915">
              <w:rPr>
                <w:lang w:val="en-GB"/>
              </w:rPr>
              <w:t>.</w:t>
            </w:r>
          </w:p>
        </w:tc>
        <w:tc>
          <w:tcPr>
            <w:tcW w:w="2279" w:type="dxa"/>
            <w:vAlign w:val="center"/>
            <w:hideMark/>
          </w:tcPr>
          <w:p w14:paraId="75AEA414"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47D98CA6" w14:textId="77777777" w:rsidR="000F7915" w:rsidRPr="000F7915" w:rsidRDefault="000F7915" w:rsidP="000F7915">
            <w:pPr>
              <w:spacing w:after="160" w:line="259" w:lineRule="auto"/>
              <w:rPr>
                <w:lang w:val="en-GB"/>
              </w:rPr>
            </w:pPr>
          </w:p>
        </w:tc>
        <w:tc>
          <w:tcPr>
            <w:tcW w:w="1681" w:type="dxa"/>
          </w:tcPr>
          <w:p w14:paraId="7FF5A008" w14:textId="77777777" w:rsidR="000F7915" w:rsidRPr="000F7915" w:rsidRDefault="000F7915" w:rsidP="000F7915">
            <w:pPr>
              <w:spacing w:after="160" w:line="259" w:lineRule="auto"/>
              <w:rPr>
                <w:lang w:val="en-GB"/>
              </w:rPr>
            </w:pPr>
          </w:p>
        </w:tc>
      </w:tr>
      <w:tr w:rsidR="000F7915" w:rsidRPr="000F7915" w14:paraId="66CC992D" w14:textId="77777777" w:rsidTr="008A39EF">
        <w:trPr>
          <w:trHeight w:val="720"/>
        </w:trPr>
        <w:tc>
          <w:tcPr>
            <w:tcW w:w="1113" w:type="dxa"/>
            <w:vAlign w:val="center"/>
            <w:hideMark/>
          </w:tcPr>
          <w:p w14:paraId="386A5AA5" w14:textId="77777777" w:rsidR="000F7915" w:rsidRPr="000F7915" w:rsidRDefault="000F7915" w:rsidP="000F7915">
            <w:pPr>
              <w:spacing w:after="160" w:line="259" w:lineRule="auto"/>
              <w:rPr>
                <w:lang w:val="en-GB"/>
              </w:rPr>
            </w:pPr>
            <w:r w:rsidRPr="000F7915">
              <w:rPr>
                <w:lang w:val="en-GB"/>
              </w:rPr>
              <w:t>B24.6.25</w:t>
            </w:r>
          </w:p>
        </w:tc>
        <w:tc>
          <w:tcPr>
            <w:tcW w:w="3116" w:type="dxa"/>
            <w:vAlign w:val="center"/>
            <w:hideMark/>
          </w:tcPr>
          <w:p w14:paraId="63242CD4" w14:textId="77777777" w:rsidR="000F7915" w:rsidRPr="000F7915" w:rsidRDefault="000F7915" w:rsidP="000F7915">
            <w:pPr>
              <w:spacing w:after="160" w:line="259" w:lineRule="auto"/>
            </w:pPr>
            <w:r w:rsidRPr="000F7915">
              <w:t>Δυνατότητα δημιουργίας αρχείων όλων των συνηθισμένων για τη χρήση τύπων.</w:t>
            </w:r>
          </w:p>
        </w:tc>
        <w:tc>
          <w:tcPr>
            <w:tcW w:w="2279" w:type="dxa"/>
            <w:vAlign w:val="center"/>
            <w:hideMark/>
          </w:tcPr>
          <w:p w14:paraId="7DD8A664"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7B744150" w14:textId="77777777" w:rsidR="000F7915" w:rsidRPr="000F7915" w:rsidRDefault="000F7915" w:rsidP="000F7915">
            <w:pPr>
              <w:spacing w:after="160" w:line="259" w:lineRule="auto"/>
              <w:rPr>
                <w:lang w:val="en-GB"/>
              </w:rPr>
            </w:pPr>
          </w:p>
        </w:tc>
        <w:tc>
          <w:tcPr>
            <w:tcW w:w="1681" w:type="dxa"/>
          </w:tcPr>
          <w:p w14:paraId="35FA84FC" w14:textId="77777777" w:rsidR="000F7915" w:rsidRPr="000F7915" w:rsidRDefault="000F7915" w:rsidP="000F7915">
            <w:pPr>
              <w:spacing w:after="160" w:line="259" w:lineRule="auto"/>
              <w:rPr>
                <w:lang w:val="en-GB"/>
              </w:rPr>
            </w:pPr>
          </w:p>
        </w:tc>
      </w:tr>
      <w:tr w:rsidR="000F7915" w:rsidRPr="000F7915" w14:paraId="58CD9AD9" w14:textId="77777777" w:rsidTr="008A39EF">
        <w:trPr>
          <w:trHeight w:val="1425"/>
        </w:trPr>
        <w:tc>
          <w:tcPr>
            <w:tcW w:w="1113" w:type="dxa"/>
            <w:vAlign w:val="center"/>
            <w:hideMark/>
          </w:tcPr>
          <w:p w14:paraId="521D4730" w14:textId="77777777" w:rsidR="000F7915" w:rsidRPr="000F7915" w:rsidRDefault="000F7915" w:rsidP="000F7915">
            <w:pPr>
              <w:spacing w:after="160" w:line="259" w:lineRule="auto"/>
              <w:rPr>
                <w:lang w:val="en-GB"/>
              </w:rPr>
            </w:pPr>
            <w:r w:rsidRPr="000F7915">
              <w:rPr>
                <w:lang w:val="en-GB"/>
              </w:rPr>
              <w:lastRenderedPageBreak/>
              <w:t>B24.6.26</w:t>
            </w:r>
          </w:p>
        </w:tc>
        <w:tc>
          <w:tcPr>
            <w:tcW w:w="3116" w:type="dxa"/>
            <w:vAlign w:val="center"/>
            <w:hideMark/>
          </w:tcPr>
          <w:p w14:paraId="4840CF3C" w14:textId="77777777" w:rsidR="000F7915" w:rsidRPr="000F7915" w:rsidRDefault="000F7915" w:rsidP="000F7915">
            <w:pPr>
              <w:spacing w:after="160" w:line="259" w:lineRule="auto"/>
            </w:pPr>
            <w:r w:rsidRPr="000F7915">
              <w:t>Μνήμη  τουλάχιστον 55.000 μετρήσεων με ρύθμιση του χρόνου λήψης των μετρήσεων, από ένα δευτερόλεπτο έως και 15 ώρες τουλάχιστο , κατ’ απόλυτη επιλογή του χειριστή.  Οι μετρήσεις  να σώζονται και στη μνήμη του προγράμματος με απεριόριστη μνήμη και άμεση ανάκλησή τους.</w:t>
            </w:r>
          </w:p>
        </w:tc>
        <w:tc>
          <w:tcPr>
            <w:tcW w:w="2279" w:type="dxa"/>
            <w:vAlign w:val="center"/>
            <w:hideMark/>
          </w:tcPr>
          <w:p w14:paraId="795AFF9E"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330D53E6" w14:textId="77777777" w:rsidR="000F7915" w:rsidRPr="000F7915" w:rsidRDefault="000F7915" w:rsidP="000F7915">
            <w:pPr>
              <w:spacing w:after="160" w:line="259" w:lineRule="auto"/>
              <w:rPr>
                <w:lang w:val="en-GB"/>
              </w:rPr>
            </w:pPr>
          </w:p>
        </w:tc>
        <w:tc>
          <w:tcPr>
            <w:tcW w:w="1681" w:type="dxa"/>
          </w:tcPr>
          <w:p w14:paraId="21587001" w14:textId="77777777" w:rsidR="000F7915" w:rsidRPr="000F7915" w:rsidRDefault="000F7915" w:rsidP="000F7915">
            <w:pPr>
              <w:spacing w:after="160" w:line="259" w:lineRule="auto"/>
              <w:rPr>
                <w:lang w:val="en-GB"/>
              </w:rPr>
            </w:pPr>
          </w:p>
        </w:tc>
      </w:tr>
      <w:tr w:rsidR="000F7915" w:rsidRPr="000F7915" w14:paraId="6BFD914D" w14:textId="77777777" w:rsidTr="008A39EF">
        <w:trPr>
          <w:trHeight w:val="690"/>
        </w:trPr>
        <w:tc>
          <w:tcPr>
            <w:tcW w:w="1113" w:type="dxa"/>
            <w:vAlign w:val="center"/>
            <w:hideMark/>
          </w:tcPr>
          <w:p w14:paraId="62BA516B" w14:textId="77777777" w:rsidR="000F7915" w:rsidRPr="000F7915" w:rsidRDefault="000F7915" w:rsidP="000F7915">
            <w:pPr>
              <w:spacing w:after="160" w:line="259" w:lineRule="auto"/>
              <w:rPr>
                <w:lang w:val="en-GB"/>
              </w:rPr>
            </w:pPr>
            <w:r w:rsidRPr="000F7915">
              <w:rPr>
                <w:lang w:val="en-GB"/>
              </w:rPr>
              <w:t>B24.6.27</w:t>
            </w:r>
          </w:p>
        </w:tc>
        <w:tc>
          <w:tcPr>
            <w:tcW w:w="3116" w:type="dxa"/>
            <w:shd w:val="clear" w:color="auto" w:fill="F2F2F2" w:themeFill="background1" w:themeFillShade="F2"/>
            <w:vAlign w:val="center"/>
            <w:hideMark/>
          </w:tcPr>
          <w:p w14:paraId="20D266DD" w14:textId="77777777" w:rsidR="000F7915" w:rsidRPr="000F7915" w:rsidRDefault="000F7915" w:rsidP="000F7915">
            <w:pPr>
              <w:spacing w:after="160" w:line="259" w:lineRule="auto"/>
            </w:pPr>
            <w:r w:rsidRPr="000F7915">
              <w:t xml:space="preserve">Γ.   ΛΗΠΤΗΣ  - ΕΝΙΣΧΥΤΗΣ  ΣΗΜΑΤΟΣ  ΓΙΑ ΤΗΝ ΕΝΙΣΧΥΣΗ ΚΑΙ ΛΗΨΗ  ΤΩΝ  ΔΕΔΟΜΕΝΩΝ  ΣΤΟΝ ΥΠΟΛΟΓΙΣΤΗ </w:t>
            </w:r>
          </w:p>
        </w:tc>
        <w:tc>
          <w:tcPr>
            <w:tcW w:w="2279" w:type="dxa"/>
            <w:vAlign w:val="center"/>
            <w:hideMark/>
          </w:tcPr>
          <w:p w14:paraId="42C102D4"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019650FE" w14:textId="77777777" w:rsidR="000F7915" w:rsidRPr="000F7915" w:rsidRDefault="000F7915" w:rsidP="000F7915">
            <w:pPr>
              <w:spacing w:after="160" w:line="259" w:lineRule="auto"/>
              <w:rPr>
                <w:lang w:val="en-GB"/>
              </w:rPr>
            </w:pPr>
          </w:p>
        </w:tc>
        <w:tc>
          <w:tcPr>
            <w:tcW w:w="1681" w:type="dxa"/>
          </w:tcPr>
          <w:p w14:paraId="7EADC8CE" w14:textId="77777777" w:rsidR="000F7915" w:rsidRPr="000F7915" w:rsidRDefault="000F7915" w:rsidP="000F7915">
            <w:pPr>
              <w:spacing w:after="160" w:line="259" w:lineRule="auto"/>
              <w:rPr>
                <w:lang w:val="en-GB"/>
              </w:rPr>
            </w:pPr>
          </w:p>
        </w:tc>
      </w:tr>
      <w:tr w:rsidR="000F7915" w:rsidRPr="000F7915" w14:paraId="4B0B948C" w14:textId="77777777" w:rsidTr="008A39EF">
        <w:trPr>
          <w:trHeight w:val="345"/>
        </w:trPr>
        <w:tc>
          <w:tcPr>
            <w:tcW w:w="1113" w:type="dxa"/>
            <w:vAlign w:val="center"/>
            <w:hideMark/>
          </w:tcPr>
          <w:p w14:paraId="79BC361F" w14:textId="77777777" w:rsidR="000F7915" w:rsidRPr="000F7915" w:rsidRDefault="000F7915" w:rsidP="000F7915">
            <w:pPr>
              <w:spacing w:after="160" w:line="259" w:lineRule="auto"/>
              <w:rPr>
                <w:lang w:val="en-GB"/>
              </w:rPr>
            </w:pPr>
            <w:r w:rsidRPr="000F7915">
              <w:rPr>
                <w:lang w:val="en-GB"/>
              </w:rPr>
              <w:t>B24.6.28</w:t>
            </w:r>
          </w:p>
        </w:tc>
        <w:tc>
          <w:tcPr>
            <w:tcW w:w="3116" w:type="dxa"/>
            <w:vAlign w:val="center"/>
            <w:hideMark/>
          </w:tcPr>
          <w:p w14:paraId="44754CE8" w14:textId="77777777" w:rsidR="000F7915" w:rsidRPr="000F7915" w:rsidRDefault="000F7915" w:rsidP="000F7915">
            <w:pPr>
              <w:spacing w:after="160" w:line="259" w:lineRule="auto"/>
              <w:rPr>
                <w:lang w:val="en-GB"/>
              </w:rPr>
            </w:pPr>
            <w:proofErr w:type="spellStart"/>
            <w:r w:rsidRPr="000F7915">
              <w:rPr>
                <w:lang w:val="en-GB"/>
              </w:rPr>
              <w:t>Ευκρινής</w:t>
            </w:r>
            <w:proofErr w:type="spellEnd"/>
            <w:r w:rsidRPr="000F7915">
              <w:rPr>
                <w:lang w:val="en-GB"/>
              </w:rPr>
              <w:t xml:space="preserve"> </w:t>
            </w:r>
            <w:proofErr w:type="spellStart"/>
            <w:proofErr w:type="gramStart"/>
            <w:r w:rsidRPr="000F7915">
              <w:rPr>
                <w:lang w:val="en-GB"/>
              </w:rPr>
              <w:t>οθόνη</w:t>
            </w:r>
            <w:proofErr w:type="spellEnd"/>
            <w:r w:rsidRPr="000F7915">
              <w:rPr>
                <w:lang w:val="en-GB"/>
              </w:rPr>
              <w:t xml:space="preserve">  </w:t>
            </w:r>
            <w:proofErr w:type="spellStart"/>
            <w:r w:rsidRPr="000F7915">
              <w:rPr>
                <w:lang w:val="en-GB"/>
              </w:rPr>
              <w:t>υγρών</w:t>
            </w:r>
            <w:proofErr w:type="spellEnd"/>
            <w:proofErr w:type="gramEnd"/>
            <w:r w:rsidRPr="000F7915">
              <w:rPr>
                <w:lang w:val="en-GB"/>
              </w:rPr>
              <w:t xml:space="preserve"> </w:t>
            </w:r>
            <w:proofErr w:type="spellStart"/>
            <w:r w:rsidRPr="000F7915">
              <w:rPr>
                <w:lang w:val="en-GB"/>
              </w:rPr>
              <w:t>κρυστάλλων</w:t>
            </w:r>
            <w:proofErr w:type="spellEnd"/>
          </w:p>
        </w:tc>
        <w:tc>
          <w:tcPr>
            <w:tcW w:w="2279" w:type="dxa"/>
            <w:vAlign w:val="center"/>
            <w:hideMark/>
          </w:tcPr>
          <w:p w14:paraId="63142DAE"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8295E68" w14:textId="77777777" w:rsidR="000F7915" w:rsidRPr="000F7915" w:rsidRDefault="000F7915" w:rsidP="000F7915">
            <w:pPr>
              <w:spacing w:after="160" w:line="259" w:lineRule="auto"/>
              <w:rPr>
                <w:lang w:val="en-GB"/>
              </w:rPr>
            </w:pPr>
          </w:p>
        </w:tc>
        <w:tc>
          <w:tcPr>
            <w:tcW w:w="1681" w:type="dxa"/>
          </w:tcPr>
          <w:p w14:paraId="0617685E" w14:textId="77777777" w:rsidR="000F7915" w:rsidRPr="000F7915" w:rsidRDefault="000F7915" w:rsidP="000F7915">
            <w:pPr>
              <w:spacing w:after="160" w:line="259" w:lineRule="auto"/>
              <w:rPr>
                <w:lang w:val="en-GB"/>
              </w:rPr>
            </w:pPr>
          </w:p>
        </w:tc>
      </w:tr>
      <w:tr w:rsidR="000F7915" w:rsidRPr="000F7915" w14:paraId="4E8F86E5" w14:textId="77777777" w:rsidTr="008A39EF">
        <w:trPr>
          <w:trHeight w:val="405"/>
        </w:trPr>
        <w:tc>
          <w:tcPr>
            <w:tcW w:w="1113" w:type="dxa"/>
            <w:vAlign w:val="center"/>
            <w:hideMark/>
          </w:tcPr>
          <w:p w14:paraId="164E93C2" w14:textId="77777777" w:rsidR="000F7915" w:rsidRPr="000F7915" w:rsidRDefault="000F7915" w:rsidP="000F7915">
            <w:pPr>
              <w:spacing w:after="160" w:line="259" w:lineRule="auto"/>
              <w:rPr>
                <w:lang w:val="en-GB"/>
              </w:rPr>
            </w:pPr>
            <w:r w:rsidRPr="000F7915">
              <w:rPr>
                <w:lang w:val="en-GB"/>
              </w:rPr>
              <w:t>B24.6.29</w:t>
            </w:r>
          </w:p>
        </w:tc>
        <w:tc>
          <w:tcPr>
            <w:tcW w:w="3116" w:type="dxa"/>
            <w:vAlign w:val="center"/>
            <w:hideMark/>
          </w:tcPr>
          <w:p w14:paraId="5F87253C" w14:textId="77777777" w:rsidR="000F7915" w:rsidRPr="000F7915" w:rsidRDefault="000F7915" w:rsidP="000F7915">
            <w:pPr>
              <w:spacing w:after="160" w:line="259" w:lineRule="auto"/>
            </w:pPr>
            <w:r w:rsidRPr="000F7915">
              <w:t>Εσωτερική μπαταρία ,αλλά και λειτουργία στα 220</w:t>
            </w:r>
            <w:r w:rsidRPr="000F7915">
              <w:rPr>
                <w:lang w:val="en-GB"/>
              </w:rPr>
              <w:t>V</w:t>
            </w:r>
            <w:r w:rsidRPr="000F7915">
              <w:t>/50</w:t>
            </w:r>
            <w:r w:rsidRPr="000F7915">
              <w:rPr>
                <w:lang w:val="en-GB"/>
              </w:rPr>
              <w:t>Hz</w:t>
            </w:r>
            <w:r w:rsidRPr="000F7915">
              <w:t xml:space="preserve"> </w:t>
            </w:r>
          </w:p>
        </w:tc>
        <w:tc>
          <w:tcPr>
            <w:tcW w:w="2279" w:type="dxa"/>
            <w:vAlign w:val="center"/>
            <w:hideMark/>
          </w:tcPr>
          <w:p w14:paraId="5EAC4BA2"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12DE61B7" w14:textId="77777777" w:rsidR="000F7915" w:rsidRPr="000F7915" w:rsidRDefault="000F7915" w:rsidP="000F7915">
            <w:pPr>
              <w:spacing w:after="160" w:line="259" w:lineRule="auto"/>
              <w:rPr>
                <w:lang w:val="en-GB"/>
              </w:rPr>
            </w:pPr>
          </w:p>
        </w:tc>
        <w:tc>
          <w:tcPr>
            <w:tcW w:w="1681" w:type="dxa"/>
          </w:tcPr>
          <w:p w14:paraId="7857777A" w14:textId="77777777" w:rsidR="000F7915" w:rsidRPr="000F7915" w:rsidRDefault="000F7915" w:rsidP="000F7915">
            <w:pPr>
              <w:spacing w:after="160" w:line="259" w:lineRule="auto"/>
              <w:rPr>
                <w:lang w:val="en-GB"/>
              </w:rPr>
            </w:pPr>
          </w:p>
        </w:tc>
      </w:tr>
      <w:tr w:rsidR="000F7915" w:rsidRPr="000F7915" w14:paraId="389027C3" w14:textId="77777777" w:rsidTr="008A39EF">
        <w:trPr>
          <w:trHeight w:val="330"/>
        </w:trPr>
        <w:tc>
          <w:tcPr>
            <w:tcW w:w="1113" w:type="dxa"/>
            <w:vAlign w:val="center"/>
            <w:hideMark/>
          </w:tcPr>
          <w:p w14:paraId="7336D787" w14:textId="77777777" w:rsidR="000F7915" w:rsidRPr="000F7915" w:rsidRDefault="000F7915" w:rsidP="000F7915">
            <w:pPr>
              <w:spacing w:after="160" w:line="259" w:lineRule="auto"/>
              <w:rPr>
                <w:lang w:val="en-GB"/>
              </w:rPr>
            </w:pPr>
            <w:r w:rsidRPr="000F7915">
              <w:rPr>
                <w:lang w:val="en-GB"/>
              </w:rPr>
              <w:t>B24.6.30</w:t>
            </w:r>
          </w:p>
        </w:tc>
        <w:tc>
          <w:tcPr>
            <w:tcW w:w="3116" w:type="dxa"/>
            <w:vAlign w:val="center"/>
            <w:hideMark/>
          </w:tcPr>
          <w:p w14:paraId="19F75C2B" w14:textId="77777777" w:rsidR="000F7915" w:rsidRPr="000F7915" w:rsidRDefault="000F7915" w:rsidP="000F7915">
            <w:pPr>
              <w:spacing w:after="160" w:line="259" w:lineRule="auto"/>
            </w:pPr>
            <w:r w:rsidRPr="000F7915">
              <w:t xml:space="preserve">Έξοδος </w:t>
            </w:r>
            <w:r w:rsidRPr="000F7915">
              <w:rPr>
                <w:lang w:val="en-GB"/>
              </w:rPr>
              <w:t>USB</w:t>
            </w:r>
            <w:r w:rsidRPr="000F7915">
              <w:t xml:space="preserve">  και </w:t>
            </w:r>
            <w:r w:rsidRPr="000F7915">
              <w:rPr>
                <w:lang w:val="en-GB"/>
              </w:rPr>
              <w:t>mini</w:t>
            </w:r>
            <w:r w:rsidRPr="000F7915">
              <w:t>-</w:t>
            </w:r>
            <w:r w:rsidRPr="000F7915">
              <w:rPr>
                <w:lang w:val="en-GB"/>
              </w:rPr>
              <w:t>USB</w:t>
            </w:r>
          </w:p>
        </w:tc>
        <w:tc>
          <w:tcPr>
            <w:tcW w:w="2279" w:type="dxa"/>
            <w:vAlign w:val="center"/>
            <w:hideMark/>
          </w:tcPr>
          <w:p w14:paraId="4197967E"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F753471" w14:textId="77777777" w:rsidR="000F7915" w:rsidRPr="000F7915" w:rsidRDefault="000F7915" w:rsidP="000F7915">
            <w:pPr>
              <w:spacing w:after="160" w:line="259" w:lineRule="auto"/>
              <w:rPr>
                <w:lang w:val="en-GB"/>
              </w:rPr>
            </w:pPr>
          </w:p>
        </w:tc>
        <w:tc>
          <w:tcPr>
            <w:tcW w:w="1681" w:type="dxa"/>
          </w:tcPr>
          <w:p w14:paraId="7E69B6A1" w14:textId="77777777" w:rsidR="000F7915" w:rsidRPr="000F7915" w:rsidRDefault="000F7915" w:rsidP="000F7915">
            <w:pPr>
              <w:spacing w:after="160" w:line="259" w:lineRule="auto"/>
              <w:rPr>
                <w:lang w:val="en-GB"/>
              </w:rPr>
            </w:pPr>
          </w:p>
        </w:tc>
      </w:tr>
      <w:tr w:rsidR="000F7915" w:rsidRPr="000F7915" w14:paraId="2C668B2D" w14:textId="77777777" w:rsidTr="008A39EF">
        <w:trPr>
          <w:trHeight w:val="615"/>
        </w:trPr>
        <w:tc>
          <w:tcPr>
            <w:tcW w:w="1113" w:type="dxa"/>
            <w:vAlign w:val="center"/>
            <w:hideMark/>
          </w:tcPr>
          <w:p w14:paraId="0D5245A0" w14:textId="77777777" w:rsidR="000F7915" w:rsidRPr="000F7915" w:rsidRDefault="000F7915" w:rsidP="000F7915">
            <w:pPr>
              <w:spacing w:after="160" w:line="259" w:lineRule="auto"/>
              <w:rPr>
                <w:lang w:val="en-GB"/>
              </w:rPr>
            </w:pPr>
            <w:r w:rsidRPr="000F7915">
              <w:rPr>
                <w:lang w:val="en-GB"/>
              </w:rPr>
              <w:t>B24.6.31</w:t>
            </w:r>
          </w:p>
        </w:tc>
        <w:tc>
          <w:tcPr>
            <w:tcW w:w="3116" w:type="dxa"/>
            <w:vAlign w:val="center"/>
            <w:hideMark/>
          </w:tcPr>
          <w:p w14:paraId="2845C02D" w14:textId="77777777" w:rsidR="000F7915" w:rsidRPr="000F7915" w:rsidRDefault="000F7915" w:rsidP="000F7915">
            <w:pPr>
              <w:spacing w:after="160" w:line="259" w:lineRule="auto"/>
            </w:pPr>
            <w:r w:rsidRPr="000F7915">
              <w:t>Έτοιμο για  σύνδεση  με τον κατάλληλο ηλεκτρονικό υπολογιστή που προδιαγράφεται ακολούθως</w:t>
            </w:r>
          </w:p>
        </w:tc>
        <w:tc>
          <w:tcPr>
            <w:tcW w:w="2279" w:type="dxa"/>
            <w:vAlign w:val="center"/>
            <w:hideMark/>
          </w:tcPr>
          <w:p w14:paraId="16EA48E7"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34FB957E" w14:textId="77777777" w:rsidR="000F7915" w:rsidRPr="000F7915" w:rsidRDefault="000F7915" w:rsidP="000F7915">
            <w:pPr>
              <w:spacing w:after="160" w:line="259" w:lineRule="auto"/>
              <w:rPr>
                <w:lang w:val="en-GB"/>
              </w:rPr>
            </w:pPr>
          </w:p>
        </w:tc>
        <w:tc>
          <w:tcPr>
            <w:tcW w:w="1681" w:type="dxa"/>
          </w:tcPr>
          <w:p w14:paraId="32A2D8DE" w14:textId="77777777" w:rsidR="000F7915" w:rsidRPr="000F7915" w:rsidRDefault="000F7915" w:rsidP="000F7915">
            <w:pPr>
              <w:spacing w:after="160" w:line="259" w:lineRule="auto"/>
              <w:rPr>
                <w:lang w:val="en-GB"/>
              </w:rPr>
            </w:pPr>
          </w:p>
        </w:tc>
      </w:tr>
      <w:tr w:rsidR="000F7915" w:rsidRPr="000F7915" w14:paraId="1469938A" w14:textId="77777777" w:rsidTr="008A39EF">
        <w:trPr>
          <w:trHeight w:val="615"/>
        </w:trPr>
        <w:tc>
          <w:tcPr>
            <w:tcW w:w="1113" w:type="dxa"/>
            <w:vAlign w:val="center"/>
            <w:hideMark/>
          </w:tcPr>
          <w:p w14:paraId="74F5FE9B" w14:textId="77777777" w:rsidR="000F7915" w:rsidRPr="000F7915" w:rsidRDefault="000F7915" w:rsidP="000F7915">
            <w:pPr>
              <w:spacing w:after="160" w:line="259" w:lineRule="auto"/>
              <w:rPr>
                <w:lang w:val="en-GB"/>
              </w:rPr>
            </w:pPr>
            <w:r w:rsidRPr="000F7915">
              <w:rPr>
                <w:lang w:val="en-GB"/>
              </w:rPr>
              <w:t>B24.6.32</w:t>
            </w:r>
          </w:p>
        </w:tc>
        <w:tc>
          <w:tcPr>
            <w:tcW w:w="3116" w:type="dxa"/>
            <w:shd w:val="clear" w:color="auto" w:fill="F2F2F2" w:themeFill="background1" w:themeFillShade="F2"/>
            <w:vAlign w:val="center"/>
            <w:hideMark/>
          </w:tcPr>
          <w:p w14:paraId="1C358888" w14:textId="77777777" w:rsidR="000F7915" w:rsidRPr="000F7915" w:rsidRDefault="000F7915" w:rsidP="000F7915">
            <w:pPr>
              <w:spacing w:after="160" w:line="259" w:lineRule="auto"/>
            </w:pPr>
            <w:r w:rsidRPr="000F7915">
              <w:t xml:space="preserve">Δ. Συνοδευτικός Ηλεκτρονικός Υπολογιστής και Εκτυπωτής </w:t>
            </w:r>
            <w:r w:rsidRPr="000F7915">
              <w:rPr>
                <w:lang w:val="en-GB"/>
              </w:rPr>
              <w:t>Laser</w:t>
            </w:r>
          </w:p>
        </w:tc>
        <w:tc>
          <w:tcPr>
            <w:tcW w:w="2279" w:type="dxa"/>
            <w:vAlign w:val="center"/>
            <w:hideMark/>
          </w:tcPr>
          <w:p w14:paraId="4CC38593" w14:textId="77777777" w:rsidR="000F7915" w:rsidRPr="000F7915" w:rsidRDefault="000F7915" w:rsidP="000F7915">
            <w:pPr>
              <w:spacing w:after="160" w:line="259" w:lineRule="auto"/>
              <w:rPr>
                <w:lang w:val="en-GB"/>
              </w:rPr>
            </w:pPr>
            <w:r w:rsidRPr="000F7915">
              <w:rPr>
                <w:lang w:val="en-GB"/>
              </w:rPr>
              <w:t>1 Υπ</w:t>
            </w:r>
            <w:proofErr w:type="spellStart"/>
            <w:r w:rsidRPr="000F7915">
              <w:rPr>
                <w:lang w:val="en-GB"/>
              </w:rPr>
              <w:t>ολογιστής</w:t>
            </w:r>
            <w:proofErr w:type="spellEnd"/>
            <w:r w:rsidRPr="000F7915">
              <w:rPr>
                <w:lang w:val="en-GB"/>
              </w:rPr>
              <w:t xml:space="preserve"> και 1 </w:t>
            </w:r>
            <w:proofErr w:type="spellStart"/>
            <w:r w:rsidRPr="000F7915">
              <w:rPr>
                <w:lang w:val="en-GB"/>
              </w:rPr>
              <w:t>Εκτυ</w:t>
            </w:r>
            <w:proofErr w:type="spellEnd"/>
            <w:r w:rsidRPr="000F7915">
              <w:rPr>
                <w:lang w:val="en-GB"/>
              </w:rPr>
              <w:t>πωτής</w:t>
            </w:r>
          </w:p>
        </w:tc>
        <w:tc>
          <w:tcPr>
            <w:tcW w:w="1284" w:type="dxa"/>
          </w:tcPr>
          <w:p w14:paraId="03E82CC7" w14:textId="77777777" w:rsidR="000F7915" w:rsidRPr="000F7915" w:rsidRDefault="000F7915" w:rsidP="000F7915">
            <w:pPr>
              <w:spacing w:after="160" w:line="259" w:lineRule="auto"/>
              <w:rPr>
                <w:lang w:val="en-GB"/>
              </w:rPr>
            </w:pPr>
          </w:p>
        </w:tc>
        <w:tc>
          <w:tcPr>
            <w:tcW w:w="1681" w:type="dxa"/>
          </w:tcPr>
          <w:p w14:paraId="7D0A6FA2" w14:textId="77777777" w:rsidR="000F7915" w:rsidRPr="000F7915" w:rsidRDefault="000F7915" w:rsidP="000F7915">
            <w:pPr>
              <w:spacing w:after="160" w:line="259" w:lineRule="auto"/>
              <w:rPr>
                <w:lang w:val="en-GB"/>
              </w:rPr>
            </w:pPr>
          </w:p>
        </w:tc>
      </w:tr>
      <w:tr w:rsidR="000F7915" w:rsidRPr="000F7915" w14:paraId="5487262D" w14:textId="77777777" w:rsidTr="008A39EF">
        <w:trPr>
          <w:trHeight w:val="375"/>
        </w:trPr>
        <w:tc>
          <w:tcPr>
            <w:tcW w:w="1113" w:type="dxa"/>
            <w:vAlign w:val="center"/>
            <w:hideMark/>
          </w:tcPr>
          <w:p w14:paraId="314DC803" w14:textId="77777777" w:rsidR="000F7915" w:rsidRPr="000F7915" w:rsidRDefault="000F7915" w:rsidP="000F7915">
            <w:pPr>
              <w:spacing w:after="160" w:line="259" w:lineRule="auto"/>
              <w:rPr>
                <w:lang w:val="en-GB"/>
              </w:rPr>
            </w:pPr>
            <w:r w:rsidRPr="000F7915">
              <w:rPr>
                <w:lang w:val="en-GB"/>
              </w:rPr>
              <w:t>B24.6.33</w:t>
            </w:r>
          </w:p>
        </w:tc>
        <w:tc>
          <w:tcPr>
            <w:tcW w:w="3116" w:type="dxa"/>
            <w:vAlign w:val="center"/>
            <w:hideMark/>
          </w:tcPr>
          <w:p w14:paraId="0FFEDB62" w14:textId="77777777" w:rsidR="000F7915" w:rsidRPr="000F7915" w:rsidRDefault="000F7915" w:rsidP="000F7915">
            <w:pPr>
              <w:spacing w:after="160" w:line="259" w:lineRule="auto"/>
              <w:rPr>
                <w:lang w:val="en-GB"/>
              </w:rPr>
            </w:pPr>
            <w:r w:rsidRPr="000F7915">
              <w:rPr>
                <w:lang w:val="en-GB"/>
              </w:rPr>
              <w:t>Επ</w:t>
            </w:r>
            <w:proofErr w:type="spellStart"/>
            <w:r w:rsidRPr="000F7915">
              <w:rPr>
                <w:lang w:val="en-GB"/>
              </w:rPr>
              <w:t>εξεργ</w:t>
            </w:r>
            <w:proofErr w:type="spellEnd"/>
            <w:r w:rsidRPr="000F7915">
              <w:rPr>
                <w:lang w:val="en-GB"/>
              </w:rPr>
              <w:t xml:space="preserve">αστής </w:t>
            </w:r>
          </w:p>
        </w:tc>
        <w:tc>
          <w:tcPr>
            <w:tcW w:w="2279" w:type="dxa"/>
            <w:vAlign w:val="center"/>
            <w:hideMark/>
          </w:tcPr>
          <w:p w14:paraId="3F32EC3C" w14:textId="77777777" w:rsidR="000F7915" w:rsidRPr="000F7915" w:rsidRDefault="000F7915" w:rsidP="000F7915">
            <w:pPr>
              <w:spacing w:after="160" w:line="259" w:lineRule="auto"/>
            </w:pPr>
            <w:r w:rsidRPr="000F7915">
              <w:t xml:space="preserve">κλάσης </w:t>
            </w:r>
            <w:r w:rsidRPr="000F7915">
              <w:rPr>
                <w:lang w:val="en-GB"/>
              </w:rPr>
              <w:t>Core</w:t>
            </w:r>
            <w:r w:rsidRPr="000F7915">
              <w:t xml:space="preserve"> </w:t>
            </w:r>
            <w:proofErr w:type="spellStart"/>
            <w:r w:rsidRPr="000F7915">
              <w:rPr>
                <w:lang w:val="en-GB"/>
              </w:rPr>
              <w:t>i</w:t>
            </w:r>
            <w:proofErr w:type="spellEnd"/>
            <w:r w:rsidRPr="000F7915">
              <w:t>7 ή ισοδύναμος</w:t>
            </w:r>
          </w:p>
        </w:tc>
        <w:tc>
          <w:tcPr>
            <w:tcW w:w="1284" w:type="dxa"/>
          </w:tcPr>
          <w:p w14:paraId="1F9D8507" w14:textId="77777777" w:rsidR="000F7915" w:rsidRPr="000F7915" w:rsidRDefault="000F7915" w:rsidP="000F7915">
            <w:pPr>
              <w:spacing w:after="160" w:line="259" w:lineRule="auto"/>
            </w:pPr>
          </w:p>
        </w:tc>
        <w:tc>
          <w:tcPr>
            <w:tcW w:w="1681" w:type="dxa"/>
          </w:tcPr>
          <w:p w14:paraId="79051F1A" w14:textId="77777777" w:rsidR="000F7915" w:rsidRPr="000F7915" w:rsidRDefault="000F7915" w:rsidP="000F7915">
            <w:pPr>
              <w:spacing w:after="160" w:line="259" w:lineRule="auto"/>
            </w:pPr>
          </w:p>
        </w:tc>
      </w:tr>
      <w:tr w:rsidR="000F7915" w:rsidRPr="000F7915" w14:paraId="576AA12C" w14:textId="77777777" w:rsidTr="008A39EF">
        <w:trPr>
          <w:trHeight w:val="375"/>
        </w:trPr>
        <w:tc>
          <w:tcPr>
            <w:tcW w:w="1113" w:type="dxa"/>
            <w:vAlign w:val="center"/>
            <w:hideMark/>
          </w:tcPr>
          <w:p w14:paraId="5FD05E64" w14:textId="77777777" w:rsidR="000F7915" w:rsidRPr="000F7915" w:rsidRDefault="000F7915" w:rsidP="000F7915">
            <w:pPr>
              <w:spacing w:after="160" w:line="259" w:lineRule="auto"/>
              <w:rPr>
                <w:lang w:val="en-GB"/>
              </w:rPr>
            </w:pPr>
            <w:r w:rsidRPr="000F7915">
              <w:rPr>
                <w:lang w:val="en-GB"/>
              </w:rPr>
              <w:t>B24.6.34</w:t>
            </w:r>
          </w:p>
        </w:tc>
        <w:tc>
          <w:tcPr>
            <w:tcW w:w="3116" w:type="dxa"/>
            <w:vAlign w:val="center"/>
            <w:hideMark/>
          </w:tcPr>
          <w:p w14:paraId="57C21E8F" w14:textId="77777777" w:rsidR="000F7915" w:rsidRPr="000F7915" w:rsidRDefault="000F7915" w:rsidP="000F7915">
            <w:pPr>
              <w:spacing w:after="160" w:line="259" w:lineRule="auto"/>
              <w:rPr>
                <w:lang w:val="en-GB"/>
              </w:rPr>
            </w:pPr>
            <w:proofErr w:type="spellStart"/>
            <w:r w:rsidRPr="000F7915">
              <w:rPr>
                <w:lang w:val="en-GB"/>
              </w:rPr>
              <w:t>Μνήμη</w:t>
            </w:r>
            <w:proofErr w:type="spellEnd"/>
            <w:r w:rsidRPr="000F7915">
              <w:rPr>
                <w:lang w:val="en-GB"/>
              </w:rPr>
              <w:t xml:space="preserve"> RAM </w:t>
            </w:r>
          </w:p>
        </w:tc>
        <w:tc>
          <w:tcPr>
            <w:tcW w:w="2279" w:type="dxa"/>
            <w:vAlign w:val="center"/>
            <w:hideMark/>
          </w:tcPr>
          <w:p w14:paraId="4D1B33EF" w14:textId="77777777" w:rsidR="000F7915" w:rsidRPr="000F7915" w:rsidRDefault="000F7915" w:rsidP="000F7915">
            <w:pPr>
              <w:spacing w:after="160" w:line="259" w:lineRule="auto"/>
              <w:rPr>
                <w:lang w:val="en-GB"/>
              </w:rPr>
            </w:pPr>
            <w:r w:rsidRPr="000F7915">
              <w:rPr>
                <w:lang w:val="en-GB"/>
              </w:rPr>
              <w:t>&gt;=16 GB DDR4 ή DDR5</w:t>
            </w:r>
          </w:p>
        </w:tc>
        <w:tc>
          <w:tcPr>
            <w:tcW w:w="1284" w:type="dxa"/>
          </w:tcPr>
          <w:p w14:paraId="27A42574" w14:textId="77777777" w:rsidR="000F7915" w:rsidRPr="000F7915" w:rsidRDefault="000F7915" w:rsidP="000F7915">
            <w:pPr>
              <w:spacing w:after="160" w:line="259" w:lineRule="auto"/>
              <w:rPr>
                <w:lang w:val="en-GB"/>
              </w:rPr>
            </w:pPr>
          </w:p>
        </w:tc>
        <w:tc>
          <w:tcPr>
            <w:tcW w:w="1681" w:type="dxa"/>
          </w:tcPr>
          <w:p w14:paraId="5F3D8D82" w14:textId="77777777" w:rsidR="000F7915" w:rsidRPr="000F7915" w:rsidRDefault="000F7915" w:rsidP="000F7915">
            <w:pPr>
              <w:spacing w:after="160" w:line="259" w:lineRule="auto"/>
              <w:rPr>
                <w:lang w:val="en-GB"/>
              </w:rPr>
            </w:pPr>
          </w:p>
        </w:tc>
      </w:tr>
      <w:tr w:rsidR="000F7915" w:rsidRPr="000F7915" w14:paraId="3D2EDF09" w14:textId="77777777" w:rsidTr="008A39EF">
        <w:trPr>
          <w:trHeight w:val="375"/>
        </w:trPr>
        <w:tc>
          <w:tcPr>
            <w:tcW w:w="1113" w:type="dxa"/>
            <w:vAlign w:val="center"/>
            <w:hideMark/>
          </w:tcPr>
          <w:p w14:paraId="30B5F2DF" w14:textId="77777777" w:rsidR="000F7915" w:rsidRPr="000F7915" w:rsidRDefault="000F7915" w:rsidP="000F7915">
            <w:pPr>
              <w:spacing w:after="160" w:line="259" w:lineRule="auto"/>
              <w:rPr>
                <w:lang w:val="en-GB"/>
              </w:rPr>
            </w:pPr>
            <w:r w:rsidRPr="000F7915">
              <w:rPr>
                <w:lang w:val="en-GB"/>
              </w:rPr>
              <w:t>B24.6.35</w:t>
            </w:r>
          </w:p>
        </w:tc>
        <w:tc>
          <w:tcPr>
            <w:tcW w:w="3116" w:type="dxa"/>
            <w:vAlign w:val="center"/>
            <w:hideMark/>
          </w:tcPr>
          <w:p w14:paraId="4F331F57" w14:textId="77777777" w:rsidR="000F7915" w:rsidRPr="000F7915" w:rsidRDefault="000F7915" w:rsidP="000F7915">
            <w:pPr>
              <w:spacing w:after="160" w:line="259" w:lineRule="auto"/>
              <w:rPr>
                <w:lang w:val="en-GB"/>
              </w:rPr>
            </w:pPr>
            <w:proofErr w:type="spellStart"/>
            <w:r w:rsidRPr="000F7915">
              <w:rPr>
                <w:lang w:val="en-GB"/>
              </w:rPr>
              <w:t>Σκληρός</w:t>
            </w:r>
            <w:proofErr w:type="spellEnd"/>
            <w:r w:rsidRPr="000F7915">
              <w:rPr>
                <w:lang w:val="en-GB"/>
              </w:rPr>
              <w:t xml:space="preserve"> Δίσκος</w:t>
            </w:r>
          </w:p>
        </w:tc>
        <w:tc>
          <w:tcPr>
            <w:tcW w:w="2279" w:type="dxa"/>
            <w:vAlign w:val="center"/>
            <w:hideMark/>
          </w:tcPr>
          <w:p w14:paraId="77462DA2" w14:textId="77777777" w:rsidR="000F7915" w:rsidRPr="000F7915" w:rsidRDefault="000F7915" w:rsidP="000F7915">
            <w:pPr>
              <w:spacing w:after="160" w:line="259" w:lineRule="auto"/>
              <w:rPr>
                <w:lang w:val="en-GB"/>
              </w:rPr>
            </w:pPr>
            <w:r w:rsidRPr="000F7915">
              <w:rPr>
                <w:lang w:val="en-GB"/>
              </w:rPr>
              <w:t xml:space="preserve">SSD, </w:t>
            </w:r>
            <w:proofErr w:type="spellStart"/>
            <w:r w:rsidRPr="000F7915">
              <w:rPr>
                <w:lang w:val="en-GB"/>
              </w:rPr>
              <w:t>χωρητικότητ</w:t>
            </w:r>
            <w:proofErr w:type="spellEnd"/>
            <w:r w:rsidRPr="000F7915">
              <w:rPr>
                <w:lang w:val="en-GB"/>
              </w:rPr>
              <w:t>ας &gt;= 512GB</w:t>
            </w:r>
          </w:p>
        </w:tc>
        <w:tc>
          <w:tcPr>
            <w:tcW w:w="1284" w:type="dxa"/>
          </w:tcPr>
          <w:p w14:paraId="5A51A8AB" w14:textId="77777777" w:rsidR="000F7915" w:rsidRPr="000F7915" w:rsidRDefault="000F7915" w:rsidP="000F7915">
            <w:pPr>
              <w:spacing w:after="160" w:line="259" w:lineRule="auto"/>
              <w:rPr>
                <w:lang w:val="en-GB"/>
              </w:rPr>
            </w:pPr>
          </w:p>
        </w:tc>
        <w:tc>
          <w:tcPr>
            <w:tcW w:w="1681" w:type="dxa"/>
          </w:tcPr>
          <w:p w14:paraId="09C09C0A" w14:textId="77777777" w:rsidR="000F7915" w:rsidRPr="000F7915" w:rsidRDefault="000F7915" w:rsidP="000F7915">
            <w:pPr>
              <w:spacing w:after="160" w:line="259" w:lineRule="auto"/>
              <w:rPr>
                <w:lang w:val="en-GB"/>
              </w:rPr>
            </w:pPr>
          </w:p>
        </w:tc>
      </w:tr>
      <w:tr w:rsidR="000F7915" w:rsidRPr="000F7915" w14:paraId="7924D1E6" w14:textId="77777777" w:rsidTr="008A39EF">
        <w:trPr>
          <w:trHeight w:val="690"/>
        </w:trPr>
        <w:tc>
          <w:tcPr>
            <w:tcW w:w="1113" w:type="dxa"/>
            <w:vAlign w:val="center"/>
            <w:hideMark/>
          </w:tcPr>
          <w:p w14:paraId="4A2F26F9" w14:textId="77777777" w:rsidR="000F7915" w:rsidRPr="000F7915" w:rsidRDefault="000F7915" w:rsidP="000F7915">
            <w:pPr>
              <w:spacing w:after="160" w:line="259" w:lineRule="auto"/>
              <w:rPr>
                <w:lang w:val="en-GB"/>
              </w:rPr>
            </w:pPr>
            <w:r w:rsidRPr="000F7915">
              <w:rPr>
                <w:lang w:val="en-GB"/>
              </w:rPr>
              <w:t>B24.6.36</w:t>
            </w:r>
          </w:p>
        </w:tc>
        <w:tc>
          <w:tcPr>
            <w:tcW w:w="3116" w:type="dxa"/>
            <w:vAlign w:val="center"/>
            <w:hideMark/>
          </w:tcPr>
          <w:p w14:paraId="0DF6FBF9" w14:textId="77777777" w:rsidR="000F7915" w:rsidRPr="000F7915" w:rsidRDefault="000F7915" w:rsidP="000F7915">
            <w:pPr>
              <w:spacing w:after="160" w:line="259" w:lineRule="auto"/>
              <w:rPr>
                <w:lang w:val="en-GB"/>
              </w:rPr>
            </w:pPr>
            <w:proofErr w:type="spellStart"/>
            <w:r w:rsidRPr="000F7915">
              <w:rPr>
                <w:lang w:val="en-GB"/>
              </w:rPr>
              <w:t>Oθόνη</w:t>
            </w:r>
            <w:proofErr w:type="spellEnd"/>
          </w:p>
        </w:tc>
        <w:tc>
          <w:tcPr>
            <w:tcW w:w="2279" w:type="dxa"/>
            <w:vAlign w:val="center"/>
            <w:hideMark/>
          </w:tcPr>
          <w:p w14:paraId="572D26F1" w14:textId="77777777" w:rsidR="000F7915" w:rsidRPr="000F7915" w:rsidRDefault="000F7915" w:rsidP="000F7915">
            <w:pPr>
              <w:spacing w:after="160" w:line="259" w:lineRule="auto"/>
            </w:pPr>
            <w:r w:rsidRPr="000F7915">
              <w:rPr>
                <w:lang w:val="en-GB"/>
              </w:rPr>
              <w:t>LED</w:t>
            </w:r>
            <w:r w:rsidRPr="000F7915">
              <w:t>, Διάστασης &gt;=24", Ανάλυσης &gt;= 1920</w:t>
            </w:r>
            <w:r w:rsidRPr="000F7915">
              <w:rPr>
                <w:lang w:val="en-GB"/>
              </w:rPr>
              <w:t>X</w:t>
            </w:r>
            <w:r w:rsidRPr="000F7915">
              <w:t>1080 (</w:t>
            </w:r>
            <w:r w:rsidRPr="000F7915">
              <w:rPr>
                <w:lang w:val="en-GB"/>
              </w:rPr>
              <w:t>Full</w:t>
            </w:r>
            <w:r w:rsidRPr="000F7915">
              <w:t xml:space="preserve"> </w:t>
            </w:r>
            <w:r w:rsidRPr="000F7915">
              <w:rPr>
                <w:lang w:val="en-GB"/>
              </w:rPr>
              <w:t>HD</w:t>
            </w:r>
            <w:r w:rsidRPr="000F7915">
              <w:t xml:space="preserve">) </w:t>
            </w:r>
          </w:p>
        </w:tc>
        <w:tc>
          <w:tcPr>
            <w:tcW w:w="1284" w:type="dxa"/>
          </w:tcPr>
          <w:p w14:paraId="7A3BE12F" w14:textId="77777777" w:rsidR="000F7915" w:rsidRPr="000F7915" w:rsidRDefault="000F7915" w:rsidP="000F7915">
            <w:pPr>
              <w:spacing w:after="160" w:line="259" w:lineRule="auto"/>
            </w:pPr>
          </w:p>
        </w:tc>
        <w:tc>
          <w:tcPr>
            <w:tcW w:w="1681" w:type="dxa"/>
          </w:tcPr>
          <w:p w14:paraId="663ACF05" w14:textId="77777777" w:rsidR="000F7915" w:rsidRPr="000F7915" w:rsidRDefault="000F7915" w:rsidP="000F7915">
            <w:pPr>
              <w:spacing w:after="160" w:line="259" w:lineRule="auto"/>
            </w:pPr>
          </w:p>
        </w:tc>
      </w:tr>
      <w:tr w:rsidR="000F7915" w:rsidRPr="000F7915" w14:paraId="41A80F77" w14:textId="77777777" w:rsidTr="008A39EF">
        <w:trPr>
          <w:trHeight w:val="1455"/>
        </w:trPr>
        <w:tc>
          <w:tcPr>
            <w:tcW w:w="1113" w:type="dxa"/>
            <w:vAlign w:val="center"/>
            <w:hideMark/>
          </w:tcPr>
          <w:p w14:paraId="149551A7" w14:textId="77777777" w:rsidR="000F7915" w:rsidRPr="000F7915" w:rsidRDefault="000F7915" w:rsidP="000F7915">
            <w:pPr>
              <w:spacing w:after="160" w:line="259" w:lineRule="auto"/>
              <w:rPr>
                <w:lang w:val="en-GB"/>
              </w:rPr>
            </w:pPr>
            <w:r w:rsidRPr="000F7915">
              <w:rPr>
                <w:lang w:val="en-GB"/>
              </w:rPr>
              <w:lastRenderedPageBreak/>
              <w:t>B24.6.37</w:t>
            </w:r>
          </w:p>
        </w:tc>
        <w:tc>
          <w:tcPr>
            <w:tcW w:w="3116" w:type="dxa"/>
            <w:vAlign w:val="center"/>
            <w:hideMark/>
          </w:tcPr>
          <w:p w14:paraId="3F6A3920" w14:textId="77777777" w:rsidR="000F7915" w:rsidRPr="000F7915" w:rsidRDefault="000F7915" w:rsidP="000F7915">
            <w:pPr>
              <w:spacing w:after="160" w:line="259" w:lineRule="auto"/>
              <w:rPr>
                <w:lang w:val="en-GB"/>
              </w:rPr>
            </w:pPr>
            <w:r w:rsidRPr="000F7915">
              <w:rPr>
                <w:lang w:val="en-GB"/>
              </w:rPr>
              <w:t xml:space="preserve">Web Camera  </w:t>
            </w:r>
          </w:p>
        </w:tc>
        <w:tc>
          <w:tcPr>
            <w:tcW w:w="2279" w:type="dxa"/>
            <w:vAlign w:val="center"/>
            <w:hideMark/>
          </w:tcPr>
          <w:p w14:paraId="691E6913" w14:textId="77777777" w:rsidR="000F7915" w:rsidRPr="000F7915" w:rsidRDefault="000F7915" w:rsidP="000F7915">
            <w:pPr>
              <w:spacing w:after="160" w:line="259" w:lineRule="auto"/>
            </w:pPr>
            <w:r w:rsidRPr="000F7915">
              <w:t xml:space="preserve">Σύνδεση μέσω </w:t>
            </w:r>
            <w:r w:rsidRPr="000F7915">
              <w:rPr>
                <w:lang w:val="en-GB"/>
              </w:rPr>
              <w:t>USB</w:t>
            </w:r>
            <w:r w:rsidRPr="000F7915">
              <w:br/>
              <w:t>ανάλυση &gt;= 720</w:t>
            </w:r>
            <w:r w:rsidRPr="000F7915">
              <w:rPr>
                <w:lang w:val="en-GB"/>
              </w:rPr>
              <w:t>p</w:t>
            </w:r>
            <w:r w:rsidRPr="000F7915">
              <w:br/>
              <w:t>ενσωματωμένο μικρόφωνο</w:t>
            </w:r>
            <w:r w:rsidRPr="000F7915">
              <w:br/>
            </w:r>
            <w:r w:rsidRPr="000F7915">
              <w:rPr>
                <w:lang w:val="en-GB"/>
              </w:rPr>
              <w:t>autofocus</w:t>
            </w:r>
          </w:p>
        </w:tc>
        <w:tc>
          <w:tcPr>
            <w:tcW w:w="1284" w:type="dxa"/>
          </w:tcPr>
          <w:p w14:paraId="4EB1DFAF" w14:textId="77777777" w:rsidR="000F7915" w:rsidRPr="000F7915" w:rsidRDefault="000F7915" w:rsidP="000F7915">
            <w:pPr>
              <w:spacing w:after="160" w:line="259" w:lineRule="auto"/>
            </w:pPr>
          </w:p>
        </w:tc>
        <w:tc>
          <w:tcPr>
            <w:tcW w:w="1681" w:type="dxa"/>
          </w:tcPr>
          <w:p w14:paraId="18DF17FD" w14:textId="77777777" w:rsidR="000F7915" w:rsidRPr="000F7915" w:rsidRDefault="000F7915" w:rsidP="000F7915">
            <w:pPr>
              <w:spacing w:after="160" w:line="259" w:lineRule="auto"/>
            </w:pPr>
          </w:p>
        </w:tc>
      </w:tr>
      <w:tr w:rsidR="000F7915" w:rsidRPr="000F7915" w14:paraId="1370E97D" w14:textId="77777777" w:rsidTr="008A39EF">
        <w:trPr>
          <w:trHeight w:val="2640"/>
        </w:trPr>
        <w:tc>
          <w:tcPr>
            <w:tcW w:w="1113" w:type="dxa"/>
            <w:vAlign w:val="center"/>
            <w:hideMark/>
          </w:tcPr>
          <w:p w14:paraId="676617CD" w14:textId="77777777" w:rsidR="000F7915" w:rsidRPr="000F7915" w:rsidRDefault="000F7915" w:rsidP="000F7915">
            <w:pPr>
              <w:spacing w:after="160" w:line="259" w:lineRule="auto"/>
              <w:rPr>
                <w:lang w:val="en-GB"/>
              </w:rPr>
            </w:pPr>
            <w:r w:rsidRPr="000F7915">
              <w:rPr>
                <w:lang w:val="en-GB"/>
              </w:rPr>
              <w:t>B24.6.38</w:t>
            </w:r>
          </w:p>
        </w:tc>
        <w:tc>
          <w:tcPr>
            <w:tcW w:w="3116" w:type="dxa"/>
            <w:vAlign w:val="center"/>
            <w:hideMark/>
          </w:tcPr>
          <w:p w14:paraId="52AC0FED" w14:textId="77777777" w:rsidR="000F7915" w:rsidRPr="000F7915" w:rsidRDefault="000F7915" w:rsidP="000F7915">
            <w:pPr>
              <w:spacing w:after="160" w:line="259" w:lineRule="auto"/>
              <w:rPr>
                <w:lang w:val="en-GB"/>
              </w:rPr>
            </w:pPr>
            <w:proofErr w:type="spellStart"/>
            <w:r w:rsidRPr="000F7915">
              <w:rPr>
                <w:lang w:val="en-GB"/>
              </w:rPr>
              <w:t>Εκτυ</w:t>
            </w:r>
            <w:proofErr w:type="spellEnd"/>
            <w:r w:rsidRPr="000F7915">
              <w:rPr>
                <w:lang w:val="en-GB"/>
              </w:rPr>
              <w:t>πωτής</w:t>
            </w:r>
          </w:p>
        </w:tc>
        <w:tc>
          <w:tcPr>
            <w:tcW w:w="2279" w:type="dxa"/>
            <w:vAlign w:val="center"/>
            <w:hideMark/>
          </w:tcPr>
          <w:p w14:paraId="2DEBEBFD" w14:textId="77777777" w:rsidR="000F7915" w:rsidRPr="000F7915" w:rsidRDefault="000F7915" w:rsidP="000F7915">
            <w:pPr>
              <w:spacing w:after="160" w:line="259" w:lineRule="auto"/>
            </w:pPr>
            <w:r w:rsidRPr="000F7915">
              <w:t>Ασπρόμαυρος</w:t>
            </w:r>
            <w:r w:rsidRPr="000F7915">
              <w:br/>
              <w:t xml:space="preserve">τεχνολογίας </w:t>
            </w:r>
            <w:r w:rsidRPr="000F7915">
              <w:rPr>
                <w:lang w:val="en-GB"/>
              </w:rPr>
              <w:t>Laser</w:t>
            </w:r>
            <w:r w:rsidRPr="000F7915">
              <w:br/>
              <w:t xml:space="preserve">σύνδεση με υπολογιστή τουλάχιστον μέσω </w:t>
            </w:r>
            <w:r w:rsidRPr="000F7915">
              <w:rPr>
                <w:lang w:val="en-GB"/>
              </w:rPr>
              <w:t>USB</w:t>
            </w:r>
            <w:r w:rsidRPr="000F7915">
              <w:br/>
              <w:t xml:space="preserve">ταχύτητα εκτύπωσης &gt;= 10 σελίδες το λεπτό </w:t>
            </w:r>
            <w:r w:rsidRPr="000F7915">
              <w:br/>
              <w:t>Κύκλος εργασιών (μηνιαία): &gt;= 15.000 σελίδες</w:t>
            </w:r>
            <w:r w:rsidRPr="000F7915">
              <w:br/>
              <w:t>Μέγεθος εκτύπωσης : Α4</w:t>
            </w:r>
            <w:r w:rsidRPr="000F7915">
              <w:br/>
              <w:t>Χωρητικότητα θήκης τροφοδοσίας  χαρτιού &gt;= 50 σελίδες</w:t>
            </w:r>
            <w:r w:rsidRPr="000F7915">
              <w:br/>
              <w:t xml:space="preserve">Αυτόματη εκτύπωση </w:t>
            </w:r>
            <w:r w:rsidRPr="000F7915">
              <w:rPr>
                <w:lang w:val="en-GB"/>
              </w:rPr>
              <w:t>Duplex</w:t>
            </w:r>
          </w:p>
        </w:tc>
        <w:tc>
          <w:tcPr>
            <w:tcW w:w="1284" w:type="dxa"/>
          </w:tcPr>
          <w:p w14:paraId="4EC90A2C" w14:textId="77777777" w:rsidR="000F7915" w:rsidRPr="000F7915" w:rsidRDefault="000F7915" w:rsidP="000F7915">
            <w:pPr>
              <w:spacing w:after="160" w:line="259" w:lineRule="auto"/>
            </w:pPr>
          </w:p>
        </w:tc>
        <w:tc>
          <w:tcPr>
            <w:tcW w:w="1681" w:type="dxa"/>
          </w:tcPr>
          <w:p w14:paraId="11981BD8" w14:textId="77777777" w:rsidR="000F7915" w:rsidRPr="000F7915" w:rsidRDefault="000F7915" w:rsidP="000F7915">
            <w:pPr>
              <w:spacing w:after="160" w:line="259" w:lineRule="auto"/>
            </w:pPr>
          </w:p>
        </w:tc>
      </w:tr>
      <w:tr w:rsidR="000F7915" w:rsidRPr="000F7915" w14:paraId="1E906785" w14:textId="77777777" w:rsidTr="008A39EF">
        <w:trPr>
          <w:trHeight w:val="300"/>
        </w:trPr>
        <w:tc>
          <w:tcPr>
            <w:tcW w:w="1113" w:type="dxa"/>
            <w:shd w:val="clear" w:color="auto" w:fill="B4C6E7" w:themeFill="accent1" w:themeFillTint="66"/>
            <w:vAlign w:val="center"/>
            <w:hideMark/>
          </w:tcPr>
          <w:p w14:paraId="6DBA26D7" w14:textId="77777777" w:rsidR="000F7915" w:rsidRPr="000F7915" w:rsidRDefault="000F7915" w:rsidP="000F7915">
            <w:pPr>
              <w:spacing w:after="160" w:line="259" w:lineRule="auto"/>
              <w:rPr>
                <w:b/>
                <w:bCs/>
              </w:rPr>
            </w:pPr>
            <w:r w:rsidRPr="000F7915">
              <w:rPr>
                <w:b/>
                <w:bCs/>
                <w:lang w:val="en-GB"/>
              </w:rPr>
              <w:t> </w:t>
            </w:r>
          </w:p>
        </w:tc>
        <w:tc>
          <w:tcPr>
            <w:tcW w:w="8360" w:type="dxa"/>
            <w:gridSpan w:val="4"/>
            <w:shd w:val="clear" w:color="auto" w:fill="B4C6E7" w:themeFill="accent1" w:themeFillTint="66"/>
            <w:vAlign w:val="center"/>
            <w:hideMark/>
          </w:tcPr>
          <w:p w14:paraId="1970FC6C" w14:textId="77777777" w:rsidR="000F7915" w:rsidRPr="000F7915" w:rsidRDefault="000F7915" w:rsidP="000F7915">
            <w:pPr>
              <w:spacing w:after="160" w:line="259" w:lineRule="auto"/>
              <w:rPr>
                <w:b/>
                <w:bCs/>
              </w:rPr>
            </w:pPr>
            <w:r w:rsidRPr="000F7915">
              <w:rPr>
                <w:b/>
                <w:bCs/>
                <w:lang w:val="en-GB"/>
              </w:rPr>
              <w:t>Β24.7 INFRARED CAMERA</w:t>
            </w:r>
          </w:p>
        </w:tc>
      </w:tr>
      <w:tr w:rsidR="000F7915" w:rsidRPr="000F7915" w14:paraId="66A7A957" w14:textId="77777777" w:rsidTr="008A39EF">
        <w:trPr>
          <w:trHeight w:val="360"/>
        </w:trPr>
        <w:tc>
          <w:tcPr>
            <w:tcW w:w="1113" w:type="dxa"/>
            <w:vAlign w:val="center"/>
            <w:hideMark/>
          </w:tcPr>
          <w:p w14:paraId="24E01A35" w14:textId="77777777" w:rsidR="000F7915" w:rsidRPr="000F7915" w:rsidRDefault="000F7915" w:rsidP="000F7915">
            <w:pPr>
              <w:spacing w:after="160" w:line="259" w:lineRule="auto"/>
              <w:rPr>
                <w:lang w:val="en-GB"/>
              </w:rPr>
            </w:pPr>
            <w:r w:rsidRPr="000F7915">
              <w:rPr>
                <w:lang w:val="en-GB"/>
              </w:rPr>
              <w:t>B24.7.1</w:t>
            </w:r>
          </w:p>
        </w:tc>
        <w:tc>
          <w:tcPr>
            <w:tcW w:w="3116" w:type="dxa"/>
            <w:vAlign w:val="center"/>
            <w:hideMark/>
          </w:tcPr>
          <w:p w14:paraId="445A2245"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79" w:type="dxa"/>
            <w:vAlign w:val="center"/>
            <w:hideMark/>
          </w:tcPr>
          <w:p w14:paraId="50E181B0" w14:textId="77777777" w:rsidR="000F7915" w:rsidRPr="000F7915" w:rsidRDefault="000F7915" w:rsidP="000F7915">
            <w:pPr>
              <w:spacing w:after="160" w:line="259" w:lineRule="auto"/>
              <w:rPr>
                <w:lang w:val="en-GB"/>
              </w:rPr>
            </w:pPr>
            <w:r w:rsidRPr="000F7915">
              <w:rPr>
                <w:lang w:val="en-GB"/>
              </w:rPr>
              <w:t>1</w:t>
            </w:r>
          </w:p>
        </w:tc>
        <w:tc>
          <w:tcPr>
            <w:tcW w:w="1284" w:type="dxa"/>
          </w:tcPr>
          <w:p w14:paraId="763927DB" w14:textId="77777777" w:rsidR="000F7915" w:rsidRPr="000F7915" w:rsidRDefault="000F7915" w:rsidP="000F7915">
            <w:pPr>
              <w:spacing w:after="160" w:line="259" w:lineRule="auto"/>
              <w:rPr>
                <w:lang w:val="en-GB"/>
              </w:rPr>
            </w:pPr>
          </w:p>
        </w:tc>
        <w:tc>
          <w:tcPr>
            <w:tcW w:w="1681" w:type="dxa"/>
          </w:tcPr>
          <w:p w14:paraId="09BB047B" w14:textId="77777777" w:rsidR="000F7915" w:rsidRPr="000F7915" w:rsidRDefault="000F7915" w:rsidP="000F7915">
            <w:pPr>
              <w:spacing w:after="160" w:line="259" w:lineRule="auto"/>
              <w:rPr>
                <w:lang w:val="en-GB"/>
              </w:rPr>
            </w:pPr>
          </w:p>
        </w:tc>
      </w:tr>
      <w:tr w:rsidR="000F7915" w:rsidRPr="000F7915" w14:paraId="203F29CB" w14:textId="77777777" w:rsidTr="008A39EF">
        <w:trPr>
          <w:trHeight w:val="315"/>
        </w:trPr>
        <w:tc>
          <w:tcPr>
            <w:tcW w:w="1113" w:type="dxa"/>
            <w:vAlign w:val="center"/>
            <w:hideMark/>
          </w:tcPr>
          <w:p w14:paraId="49185375" w14:textId="77777777" w:rsidR="000F7915" w:rsidRPr="000F7915" w:rsidRDefault="000F7915" w:rsidP="000F7915">
            <w:pPr>
              <w:spacing w:after="160" w:line="259" w:lineRule="auto"/>
              <w:rPr>
                <w:lang w:val="en-GB"/>
              </w:rPr>
            </w:pPr>
            <w:r w:rsidRPr="000F7915">
              <w:rPr>
                <w:lang w:val="en-GB"/>
              </w:rPr>
              <w:t>B24.7.2</w:t>
            </w:r>
          </w:p>
        </w:tc>
        <w:tc>
          <w:tcPr>
            <w:tcW w:w="3116" w:type="dxa"/>
            <w:vAlign w:val="center"/>
            <w:hideMark/>
          </w:tcPr>
          <w:p w14:paraId="45469C13" w14:textId="77777777" w:rsidR="000F7915" w:rsidRPr="000F7915" w:rsidRDefault="000F7915" w:rsidP="000F7915">
            <w:pPr>
              <w:spacing w:after="160" w:line="259" w:lineRule="auto"/>
              <w:rPr>
                <w:lang w:val="en-GB"/>
              </w:rPr>
            </w:pPr>
            <w:r w:rsidRPr="000F7915">
              <w:rPr>
                <w:lang w:val="en-GB"/>
              </w:rPr>
              <w:t xml:space="preserve">IR RESOLUTION  </w:t>
            </w:r>
          </w:p>
        </w:tc>
        <w:tc>
          <w:tcPr>
            <w:tcW w:w="2279" w:type="dxa"/>
            <w:vAlign w:val="center"/>
            <w:hideMark/>
          </w:tcPr>
          <w:p w14:paraId="40DE664F"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 </w:t>
            </w:r>
            <w:proofErr w:type="spellStart"/>
            <w:r w:rsidRPr="000F7915">
              <w:rPr>
                <w:lang w:val="en-GB"/>
              </w:rPr>
              <w:t>λιγότερο</w:t>
            </w:r>
            <w:proofErr w:type="spellEnd"/>
            <w:r w:rsidRPr="000F7915">
              <w:rPr>
                <w:lang w:val="en-GB"/>
              </w:rPr>
              <w:t xml:space="preserve"> 19.000 pixels.</w:t>
            </w:r>
          </w:p>
        </w:tc>
        <w:tc>
          <w:tcPr>
            <w:tcW w:w="1284" w:type="dxa"/>
          </w:tcPr>
          <w:p w14:paraId="2F07C3A2" w14:textId="77777777" w:rsidR="000F7915" w:rsidRPr="000F7915" w:rsidRDefault="000F7915" w:rsidP="000F7915">
            <w:pPr>
              <w:spacing w:after="160" w:line="259" w:lineRule="auto"/>
              <w:rPr>
                <w:lang w:val="en-GB"/>
              </w:rPr>
            </w:pPr>
          </w:p>
        </w:tc>
        <w:tc>
          <w:tcPr>
            <w:tcW w:w="1681" w:type="dxa"/>
          </w:tcPr>
          <w:p w14:paraId="57E8FD02" w14:textId="77777777" w:rsidR="000F7915" w:rsidRPr="000F7915" w:rsidRDefault="000F7915" w:rsidP="000F7915">
            <w:pPr>
              <w:spacing w:after="160" w:line="259" w:lineRule="auto"/>
              <w:rPr>
                <w:lang w:val="en-GB"/>
              </w:rPr>
            </w:pPr>
          </w:p>
        </w:tc>
      </w:tr>
      <w:tr w:rsidR="000F7915" w:rsidRPr="000F7915" w14:paraId="53E1E73F" w14:textId="77777777" w:rsidTr="008A39EF">
        <w:trPr>
          <w:trHeight w:val="300"/>
        </w:trPr>
        <w:tc>
          <w:tcPr>
            <w:tcW w:w="1113" w:type="dxa"/>
            <w:vAlign w:val="center"/>
            <w:hideMark/>
          </w:tcPr>
          <w:p w14:paraId="32331216" w14:textId="77777777" w:rsidR="000F7915" w:rsidRPr="000F7915" w:rsidRDefault="000F7915" w:rsidP="000F7915">
            <w:pPr>
              <w:spacing w:after="160" w:line="259" w:lineRule="auto"/>
              <w:rPr>
                <w:lang w:val="en-GB"/>
              </w:rPr>
            </w:pPr>
            <w:r w:rsidRPr="000F7915">
              <w:rPr>
                <w:lang w:val="en-GB"/>
              </w:rPr>
              <w:t>B24.7.3</w:t>
            </w:r>
          </w:p>
        </w:tc>
        <w:tc>
          <w:tcPr>
            <w:tcW w:w="3116" w:type="dxa"/>
            <w:vAlign w:val="center"/>
            <w:hideMark/>
          </w:tcPr>
          <w:p w14:paraId="6C499874" w14:textId="77777777" w:rsidR="000F7915" w:rsidRPr="000F7915" w:rsidRDefault="000F7915" w:rsidP="000F7915">
            <w:pPr>
              <w:spacing w:after="160" w:line="259" w:lineRule="auto"/>
              <w:rPr>
                <w:lang w:val="en-GB"/>
              </w:rPr>
            </w:pPr>
            <w:proofErr w:type="spellStart"/>
            <w:r w:rsidRPr="000F7915">
              <w:rPr>
                <w:lang w:val="en-GB"/>
              </w:rPr>
              <w:t>Θερμική</w:t>
            </w:r>
            <w:proofErr w:type="spellEnd"/>
            <w:r w:rsidRPr="000F7915">
              <w:rPr>
                <w:lang w:val="en-GB"/>
              </w:rPr>
              <w:t xml:space="preserve"> </w:t>
            </w:r>
            <w:proofErr w:type="spellStart"/>
            <w:r w:rsidRPr="000F7915">
              <w:rPr>
                <w:lang w:val="en-GB"/>
              </w:rPr>
              <w:t>ευ</w:t>
            </w:r>
            <w:proofErr w:type="spellEnd"/>
            <w:r w:rsidRPr="000F7915">
              <w:rPr>
                <w:lang w:val="en-GB"/>
              </w:rPr>
              <w:t xml:space="preserve">αισθησία </w:t>
            </w:r>
          </w:p>
        </w:tc>
        <w:tc>
          <w:tcPr>
            <w:tcW w:w="2279" w:type="dxa"/>
            <w:vAlign w:val="center"/>
            <w:hideMark/>
          </w:tcPr>
          <w:p w14:paraId="5E6A7866" w14:textId="77777777" w:rsidR="000F7915" w:rsidRPr="000F7915" w:rsidRDefault="000F7915" w:rsidP="000F7915">
            <w:pPr>
              <w:spacing w:after="160" w:line="259" w:lineRule="auto"/>
            </w:pPr>
            <w:r w:rsidRPr="000F7915">
              <w:t xml:space="preserve">να είναι μικρότερη των 60 </w:t>
            </w:r>
            <w:proofErr w:type="spellStart"/>
            <w:r w:rsidRPr="000F7915">
              <w:rPr>
                <w:lang w:val="en-GB"/>
              </w:rPr>
              <w:t>mK</w:t>
            </w:r>
            <w:proofErr w:type="spellEnd"/>
            <w:r w:rsidRPr="000F7915">
              <w:t>.</w:t>
            </w:r>
          </w:p>
        </w:tc>
        <w:tc>
          <w:tcPr>
            <w:tcW w:w="1284" w:type="dxa"/>
          </w:tcPr>
          <w:p w14:paraId="3599CE60" w14:textId="77777777" w:rsidR="000F7915" w:rsidRPr="000F7915" w:rsidRDefault="000F7915" w:rsidP="000F7915">
            <w:pPr>
              <w:spacing w:after="160" w:line="259" w:lineRule="auto"/>
            </w:pPr>
          </w:p>
        </w:tc>
        <w:tc>
          <w:tcPr>
            <w:tcW w:w="1681" w:type="dxa"/>
          </w:tcPr>
          <w:p w14:paraId="688F133D" w14:textId="77777777" w:rsidR="000F7915" w:rsidRPr="000F7915" w:rsidRDefault="000F7915" w:rsidP="000F7915">
            <w:pPr>
              <w:spacing w:after="160" w:line="259" w:lineRule="auto"/>
            </w:pPr>
          </w:p>
        </w:tc>
      </w:tr>
      <w:tr w:rsidR="000F7915" w:rsidRPr="000F7915" w14:paraId="4C60E9E1" w14:textId="77777777" w:rsidTr="008A39EF">
        <w:trPr>
          <w:trHeight w:val="300"/>
        </w:trPr>
        <w:tc>
          <w:tcPr>
            <w:tcW w:w="1113" w:type="dxa"/>
            <w:vAlign w:val="center"/>
            <w:hideMark/>
          </w:tcPr>
          <w:p w14:paraId="1C713ECB" w14:textId="77777777" w:rsidR="000F7915" w:rsidRPr="000F7915" w:rsidRDefault="000F7915" w:rsidP="000F7915">
            <w:pPr>
              <w:spacing w:after="160" w:line="259" w:lineRule="auto"/>
              <w:rPr>
                <w:lang w:val="en-GB"/>
              </w:rPr>
            </w:pPr>
            <w:r w:rsidRPr="000F7915">
              <w:rPr>
                <w:lang w:val="en-GB"/>
              </w:rPr>
              <w:t>B24.7.4</w:t>
            </w:r>
          </w:p>
        </w:tc>
        <w:tc>
          <w:tcPr>
            <w:tcW w:w="3116" w:type="dxa"/>
            <w:vAlign w:val="center"/>
            <w:hideMark/>
          </w:tcPr>
          <w:p w14:paraId="3F82C298" w14:textId="77777777" w:rsidR="000F7915" w:rsidRPr="000F7915" w:rsidRDefault="000F7915" w:rsidP="000F7915">
            <w:pPr>
              <w:spacing w:after="160" w:line="259" w:lineRule="auto"/>
              <w:rPr>
                <w:lang w:val="en-GB"/>
              </w:rPr>
            </w:pPr>
            <w:proofErr w:type="spellStart"/>
            <w:r w:rsidRPr="000F7915">
              <w:rPr>
                <w:lang w:val="en-GB"/>
              </w:rPr>
              <w:t>Πεδίο</w:t>
            </w:r>
            <w:proofErr w:type="spellEnd"/>
            <w:r w:rsidRPr="000F7915">
              <w:rPr>
                <w:lang w:val="en-GB"/>
              </w:rPr>
              <w:t xml:space="preserve"> παρα</w:t>
            </w:r>
            <w:proofErr w:type="spellStart"/>
            <w:r w:rsidRPr="000F7915">
              <w:rPr>
                <w:lang w:val="en-GB"/>
              </w:rPr>
              <w:t>κολούθησης</w:t>
            </w:r>
            <w:proofErr w:type="spellEnd"/>
            <w:r w:rsidRPr="000F7915">
              <w:rPr>
                <w:lang w:val="en-GB"/>
              </w:rPr>
              <w:t xml:space="preserve"> </w:t>
            </w:r>
          </w:p>
        </w:tc>
        <w:tc>
          <w:tcPr>
            <w:tcW w:w="2279" w:type="dxa"/>
            <w:vAlign w:val="center"/>
            <w:hideMark/>
          </w:tcPr>
          <w:p w14:paraId="16701AB0" w14:textId="77777777" w:rsidR="000F7915" w:rsidRPr="000F7915" w:rsidRDefault="000F7915" w:rsidP="000F7915">
            <w:pPr>
              <w:spacing w:after="160" w:line="259" w:lineRule="auto"/>
              <w:rPr>
                <w:lang w:val="en-GB"/>
              </w:rPr>
            </w:pPr>
            <w:r w:rsidRPr="000F7915">
              <w:rPr>
                <w:lang w:val="en-GB"/>
              </w:rPr>
              <w:t>π</w:t>
            </w:r>
            <w:proofErr w:type="spellStart"/>
            <w:r w:rsidRPr="000F7915">
              <w:rPr>
                <w:lang w:val="en-GB"/>
              </w:rPr>
              <w:t>ερί</w:t>
            </w:r>
            <w:proofErr w:type="spellEnd"/>
            <w:r w:rsidRPr="000F7915">
              <w:rPr>
                <w:lang w:val="en-GB"/>
              </w:rPr>
              <w:t xml:space="preserve">που 33x25 </w:t>
            </w:r>
            <w:proofErr w:type="spellStart"/>
            <w:r w:rsidRPr="000F7915">
              <w:rPr>
                <w:lang w:val="en-GB"/>
              </w:rPr>
              <w:t>μοίρες</w:t>
            </w:r>
            <w:proofErr w:type="spellEnd"/>
            <w:r w:rsidRPr="000F7915">
              <w:rPr>
                <w:lang w:val="en-GB"/>
              </w:rPr>
              <w:t>.</w:t>
            </w:r>
          </w:p>
        </w:tc>
        <w:tc>
          <w:tcPr>
            <w:tcW w:w="1284" w:type="dxa"/>
          </w:tcPr>
          <w:p w14:paraId="65BC80C4" w14:textId="77777777" w:rsidR="000F7915" w:rsidRPr="000F7915" w:rsidRDefault="000F7915" w:rsidP="000F7915">
            <w:pPr>
              <w:spacing w:after="160" w:line="259" w:lineRule="auto"/>
              <w:rPr>
                <w:lang w:val="en-GB"/>
              </w:rPr>
            </w:pPr>
          </w:p>
        </w:tc>
        <w:tc>
          <w:tcPr>
            <w:tcW w:w="1681" w:type="dxa"/>
          </w:tcPr>
          <w:p w14:paraId="0BA4CD34" w14:textId="77777777" w:rsidR="000F7915" w:rsidRPr="000F7915" w:rsidRDefault="000F7915" w:rsidP="000F7915">
            <w:pPr>
              <w:spacing w:after="160" w:line="259" w:lineRule="auto"/>
              <w:rPr>
                <w:lang w:val="en-GB"/>
              </w:rPr>
            </w:pPr>
          </w:p>
        </w:tc>
      </w:tr>
      <w:tr w:rsidR="000F7915" w:rsidRPr="000F7915" w14:paraId="4B86749F" w14:textId="77777777" w:rsidTr="008A39EF">
        <w:trPr>
          <w:trHeight w:val="300"/>
        </w:trPr>
        <w:tc>
          <w:tcPr>
            <w:tcW w:w="1113" w:type="dxa"/>
            <w:vAlign w:val="center"/>
            <w:hideMark/>
          </w:tcPr>
          <w:p w14:paraId="3CF93A19" w14:textId="77777777" w:rsidR="000F7915" w:rsidRPr="000F7915" w:rsidRDefault="000F7915" w:rsidP="000F7915">
            <w:pPr>
              <w:spacing w:after="160" w:line="259" w:lineRule="auto"/>
              <w:rPr>
                <w:lang w:val="en-GB"/>
              </w:rPr>
            </w:pPr>
            <w:r w:rsidRPr="000F7915">
              <w:rPr>
                <w:lang w:val="en-GB"/>
              </w:rPr>
              <w:t>B24.7.5</w:t>
            </w:r>
          </w:p>
        </w:tc>
        <w:tc>
          <w:tcPr>
            <w:tcW w:w="3116" w:type="dxa"/>
            <w:vAlign w:val="center"/>
            <w:hideMark/>
          </w:tcPr>
          <w:p w14:paraId="4036B75C" w14:textId="77777777" w:rsidR="000F7915" w:rsidRPr="000F7915" w:rsidRDefault="000F7915" w:rsidP="000F7915">
            <w:pPr>
              <w:spacing w:after="160" w:line="259" w:lineRule="auto"/>
              <w:rPr>
                <w:lang w:val="en-GB"/>
              </w:rPr>
            </w:pPr>
            <w:proofErr w:type="spellStart"/>
            <w:r w:rsidRPr="000F7915">
              <w:rPr>
                <w:lang w:val="en-GB"/>
              </w:rPr>
              <w:t>Ψηφι</w:t>
            </w:r>
            <w:proofErr w:type="spellEnd"/>
            <w:r w:rsidRPr="000F7915">
              <w:rPr>
                <w:lang w:val="en-GB"/>
              </w:rPr>
              <w:t xml:space="preserve">ακή </w:t>
            </w:r>
            <w:proofErr w:type="spellStart"/>
            <w:r w:rsidRPr="000F7915">
              <w:rPr>
                <w:lang w:val="en-GB"/>
              </w:rPr>
              <w:t>κάμερ</w:t>
            </w:r>
            <w:proofErr w:type="spellEnd"/>
            <w:r w:rsidRPr="000F7915">
              <w:rPr>
                <w:lang w:val="en-GB"/>
              </w:rPr>
              <w:t xml:space="preserve">α    </w:t>
            </w:r>
          </w:p>
        </w:tc>
        <w:tc>
          <w:tcPr>
            <w:tcW w:w="2279" w:type="dxa"/>
            <w:vAlign w:val="center"/>
            <w:hideMark/>
          </w:tcPr>
          <w:p w14:paraId="0E251BF1" w14:textId="77777777" w:rsidR="000F7915" w:rsidRPr="000F7915" w:rsidRDefault="000F7915" w:rsidP="000F7915">
            <w:pPr>
              <w:spacing w:after="160" w:line="259" w:lineRule="auto"/>
              <w:rPr>
                <w:lang w:val="en-GB"/>
              </w:rPr>
            </w:pPr>
            <w:r w:rsidRPr="000F7915">
              <w:rPr>
                <w:lang w:val="en-GB"/>
              </w:rPr>
              <w:t xml:space="preserve">&gt;= 5 ΜΡ.  </w:t>
            </w:r>
          </w:p>
        </w:tc>
        <w:tc>
          <w:tcPr>
            <w:tcW w:w="1284" w:type="dxa"/>
          </w:tcPr>
          <w:p w14:paraId="40ADA605" w14:textId="77777777" w:rsidR="000F7915" w:rsidRPr="000F7915" w:rsidRDefault="000F7915" w:rsidP="000F7915">
            <w:pPr>
              <w:spacing w:after="160" w:line="259" w:lineRule="auto"/>
              <w:rPr>
                <w:lang w:val="en-GB"/>
              </w:rPr>
            </w:pPr>
          </w:p>
        </w:tc>
        <w:tc>
          <w:tcPr>
            <w:tcW w:w="1681" w:type="dxa"/>
          </w:tcPr>
          <w:p w14:paraId="60C6F3DE" w14:textId="77777777" w:rsidR="000F7915" w:rsidRPr="000F7915" w:rsidRDefault="000F7915" w:rsidP="000F7915">
            <w:pPr>
              <w:spacing w:after="160" w:line="259" w:lineRule="auto"/>
              <w:rPr>
                <w:lang w:val="en-GB"/>
              </w:rPr>
            </w:pPr>
          </w:p>
        </w:tc>
      </w:tr>
      <w:tr w:rsidR="000F7915" w:rsidRPr="000F7915" w14:paraId="59C18A58" w14:textId="77777777" w:rsidTr="008A39EF">
        <w:trPr>
          <w:trHeight w:val="300"/>
        </w:trPr>
        <w:tc>
          <w:tcPr>
            <w:tcW w:w="1113" w:type="dxa"/>
            <w:vAlign w:val="center"/>
            <w:hideMark/>
          </w:tcPr>
          <w:p w14:paraId="0034E3F6" w14:textId="77777777" w:rsidR="000F7915" w:rsidRPr="000F7915" w:rsidRDefault="000F7915" w:rsidP="000F7915">
            <w:pPr>
              <w:spacing w:after="160" w:line="259" w:lineRule="auto"/>
              <w:rPr>
                <w:lang w:val="en-GB"/>
              </w:rPr>
            </w:pPr>
            <w:r w:rsidRPr="000F7915">
              <w:rPr>
                <w:lang w:val="en-GB"/>
              </w:rPr>
              <w:t>B24.7.6</w:t>
            </w:r>
          </w:p>
        </w:tc>
        <w:tc>
          <w:tcPr>
            <w:tcW w:w="3116" w:type="dxa"/>
            <w:vAlign w:val="center"/>
            <w:hideMark/>
          </w:tcPr>
          <w:p w14:paraId="081A12F0"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φάσμ</w:t>
            </w:r>
            <w:proofErr w:type="spellEnd"/>
            <w:r w:rsidRPr="000F7915">
              <w:rPr>
                <w:lang w:val="en-GB"/>
              </w:rPr>
              <w:t xml:space="preserve">ατος </w:t>
            </w:r>
          </w:p>
        </w:tc>
        <w:tc>
          <w:tcPr>
            <w:tcW w:w="2279" w:type="dxa"/>
            <w:vAlign w:val="center"/>
            <w:hideMark/>
          </w:tcPr>
          <w:p w14:paraId="6B552800" w14:textId="77777777" w:rsidR="000F7915" w:rsidRPr="000F7915" w:rsidRDefault="000F7915" w:rsidP="000F7915">
            <w:pPr>
              <w:spacing w:after="160" w:line="259" w:lineRule="auto"/>
            </w:pPr>
            <w:r w:rsidRPr="000F7915">
              <w:t xml:space="preserve">από 7,5 έως 13 μ </w:t>
            </w:r>
            <w:r w:rsidRPr="000F7915">
              <w:rPr>
                <w:lang w:val="en-GB"/>
              </w:rPr>
              <w:t>m</w:t>
            </w:r>
            <w:r w:rsidRPr="000F7915">
              <w:t xml:space="preserve"> ή και ευρύτερο . </w:t>
            </w:r>
          </w:p>
        </w:tc>
        <w:tc>
          <w:tcPr>
            <w:tcW w:w="1284" w:type="dxa"/>
          </w:tcPr>
          <w:p w14:paraId="3CEC73AA" w14:textId="77777777" w:rsidR="000F7915" w:rsidRPr="000F7915" w:rsidRDefault="000F7915" w:rsidP="000F7915">
            <w:pPr>
              <w:spacing w:after="160" w:line="259" w:lineRule="auto"/>
            </w:pPr>
          </w:p>
        </w:tc>
        <w:tc>
          <w:tcPr>
            <w:tcW w:w="1681" w:type="dxa"/>
          </w:tcPr>
          <w:p w14:paraId="561E0C0F" w14:textId="77777777" w:rsidR="000F7915" w:rsidRPr="000F7915" w:rsidRDefault="000F7915" w:rsidP="000F7915">
            <w:pPr>
              <w:spacing w:after="160" w:line="259" w:lineRule="auto"/>
            </w:pPr>
          </w:p>
        </w:tc>
      </w:tr>
      <w:tr w:rsidR="000F7915" w:rsidRPr="000F7915" w14:paraId="26DAE806" w14:textId="77777777" w:rsidTr="008A39EF">
        <w:trPr>
          <w:trHeight w:val="300"/>
        </w:trPr>
        <w:tc>
          <w:tcPr>
            <w:tcW w:w="1113" w:type="dxa"/>
            <w:vAlign w:val="center"/>
            <w:hideMark/>
          </w:tcPr>
          <w:p w14:paraId="70E52536" w14:textId="77777777" w:rsidR="000F7915" w:rsidRPr="000F7915" w:rsidRDefault="000F7915" w:rsidP="000F7915">
            <w:pPr>
              <w:spacing w:after="160" w:line="259" w:lineRule="auto"/>
              <w:rPr>
                <w:lang w:val="en-GB"/>
              </w:rPr>
            </w:pPr>
            <w:r w:rsidRPr="000F7915">
              <w:rPr>
                <w:lang w:val="en-GB"/>
              </w:rPr>
              <w:t>B24.7.7</w:t>
            </w:r>
          </w:p>
        </w:tc>
        <w:tc>
          <w:tcPr>
            <w:tcW w:w="3116" w:type="dxa"/>
            <w:vAlign w:val="center"/>
            <w:hideMark/>
          </w:tcPr>
          <w:p w14:paraId="21D18141" w14:textId="77777777" w:rsidR="000F7915" w:rsidRPr="000F7915" w:rsidRDefault="000F7915" w:rsidP="000F7915">
            <w:pPr>
              <w:spacing w:after="160" w:line="259" w:lineRule="auto"/>
              <w:rPr>
                <w:lang w:val="en-GB"/>
              </w:rPr>
            </w:pPr>
            <w:proofErr w:type="spellStart"/>
            <w:r w:rsidRPr="000F7915">
              <w:rPr>
                <w:lang w:val="en-GB"/>
              </w:rPr>
              <w:t>Μέγιστη</w:t>
            </w:r>
            <w:proofErr w:type="spellEnd"/>
            <w:r w:rsidRPr="000F7915">
              <w:rPr>
                <w:lang w:val="en-GB"/>
              </w:rPr>
              <w:t xml:space="preserve"> </w:t>
            </w:r>
            <w:proofErr w:type="spellStart"/>
            <w:r w:rsidRPr="000F7915">
              <w:rPr>
                <w:lang w:val="en-GB"/>
              </w:rPr>
              <w:t>θερμοκρ</w:t>
            </w:r>
            <w:proofErr w:type="spellEnd"/>
            <w:r w:rsidRPr="000F7915">
              <w:rPr>
                <w:lang w:val="en-GB"/>
              </w:rPr>
              <w:t xml:space="preserve">ασία </w:t>
            </w:r>
            <w:proofErr w:type="gramStart"/>
            <w:r w:rsidRPr="000F7915">
              <w:rPr>
                <w:lang w:val="en-GB"/>
              </w:rPr>
              <w:t>α</w:t>
            </w:r>
            <w:proofErr w:type="spellStart"/>
            <w:r w:rsidRPr="000F7915">
              <w:rPr>
                <w:lang w:val="en-GB"/>
              </w:rPr>
              <w:t>ντικειμένου</w:t>
            </w:r>
            <w:proofErr w:type="spellEnd"/>
            <w:r w:rsidRPr="000F7915">
              <w:rPr>
                <w:lang w:val="en-GB"/>
              </w:rPr>
              <w:t xml:space="preserve">  παρα</w:t>
            </w:r>
            <w:proofErr w:type="spellStart"/>
            <w:r w:rsidRPr="000F7915">
              <w:rPr>
                <w:lang w:val="en-GB"/>
              </w:rPr>
              <w:t>τήρησης</w:t>
            </w:r>
            <w:proofErr w:type="spellEnd"/>
            <w:proofErr w:type="gramEnd"/>
          </w:p>
        </w:tc>
        <w:tc>
          <w:tcPr>
            <w:tcW w:w="2279" w:type="dxa"/>
            <w:vAlign w:val="center"/>
            <w:hideMark/>
          </w:tcPr>
          <w:p w14:paraId="7D585F2B" w14:textId="77777777" w:rsidR="000F7915" w:rsidRPr="000F7915" w:rsidRDefault="000F7915" w:rsidP="000F7915">
            <w:pPr>
              <w:spacing w:after="160" w:line="259" w:lineRule="auto"/>
              <w:rPr>
                <w:lang w:val="en-GB"/>
              </w:rPr>
            </w:pPr>
            <w:r w:rsidRPr="000F7915">
              <w:rPr>
                <w:lang w:val="en-GB"/>
              </w:rPr>
              <w:t xml:space="preserve"> </w:t>
            </w:r>
            <w:proofErr w:type="spellStart"/>
            <w:r w:rsidRPr="000F7915">
              <w:rPr>
                <w:lang w:val="en-GB"/>
              </w:rPr>
              <w:t>έως</w:t>
            </w:r>
            <w:proofErr w:type="spellEnd"/>
            <w:r w:rsidRPr="000F7915">
              <w:rPr>
                <w:lang w:val="en-GB"/>
              </w:rPr>
              <w:t xml:space="preserve"> 400C. </w:t>
            </w:r>
          </w:p>
        </w:tc>
        <w:tc>
          <w:tcPr>
            <w:tcW w:w="1284" w:type="dxa"/>
          </w:tcPr>
          <w:p w14:paraId="4247FC8B" w14:textId="77777777" w:rsidR="000F7915" w:rsidRPr="000F7915" w:rsidRDefault="000F7915" w:rsidP="000F7915">
            <w:pPr>
              <w:spacing w:after="160" w:line="259" w:lineRule="auto"/>
              <w:rPr>
                <w:lang w:val="en-GB"/>
              </w:rPr>
            </w:pPr>
          </w:p>
        </w:tc>
        <w:tc>
          <w:tcPr>
            <w:tcW w:w="1681" w:type="dxa"/>
          </w:tcPr>
          <w:p w14:paraId="5EB02727" w14:textId="77777777" w:rsidR="000F7915" w:rsidRPr="000F7915" w:rsidRDefault="000F7915" w:rsidP="000F7915">
            <w:pPr>
              <w:spacing w:after="160" w:line="259" w:lineRule="auto"/>
              <w:rPr>
                <w:lang w:val="en-GB"/>
              </w:rPr>
            </w:pPr>
          </w:p>
        </w:tc>
      </w:tr>
      <w:tr w:rsidR="000F7915" w:rsidRPr="000F7915" w14:paraId="61B89425" w14:textId="77777777" w:rsidTr="008A39EF">
        <w:trPr>
          <w:trHeight w:val="300"/>
        </w:trPr>
        <w:tc>
          <w:tcPr>
            <w:tcW w:w="1113" w:type="dxa"/>
            <w:vAlign w:val="center"/>
            <w:hideMark/>
          </w:tcPr>
          <w:p w14:paraId="3703F463" w14:textId="77777777" w:rsidR="000F7915" w:rsidRPr="000F7915" w:rsidRDefault="000F7915" w:rsidP="000F7915">
            <w:pPr>
              <w:spacing w:after="160" w:line="259" w:lineRule="auto"/>
              <w:rPr>
                <w:lang w:val="en-GB"/>
              </w:rPr>
            </w:pPr>
            <w:r w:rsidRPr="000F7915">
              <w:rPr>
                <w:lang w:val="en-GB"/>
              </w:rPr>
              <w:t>B24.7.8</w:t>
            </w:r>
          </w:p>
        </w:tc>
        <w:tc>
          <w:tcPr>
            <w:tcW w:w="3116" w:type="dxa"/>
            <w:vAlign w:val="center"/>
            <w:hideMark/>
          </w:tcPr>
          <w:p w14:paraId="2DC35B60" w14:textId="77777777" w:rsidR="000F7915" w:rsidRPr="000F7915" w:rsidRDefault="000F7915" w:rsidP="000F7915">
            <w:pPr>
              <w:spacing w:after="160" w:line="259" w:lineRule="auto"/>
              <w:rPr>
                <w:lang w:val="en-GB"/>
              </w:rPr>
            </w:pPr>
            <w:proofErr w:type="spellStart"/>
            <w:r w:rsidRPr="000F7915">
              <w:rPr>
                <w:lang w:val="en-GB"/>
              </w:rPr>
              <w:t>Ελάχιστη</w:t>
            </w:r>
            <w:proofErr w:type="spellEnd"/>
            <w:r w:rsidRPr="000F7915">
              <w:rPr>
                <w:lang w:val="en-GB"/>
              </w:rPr>
              <w:t xml:space="preserve"> απ</w:t>
            </w:r>
            <w:proofErr w:type="spellStart"/>
            <w:r w:rsidRPr="000F7915">
              <w:rPr>
                <w:lang w:val="en-GB"/>
              </w:rPr>
              <w:t>όστ</w:t>
            </w:r>
            <w:proofErr w:type="spellEnd"/>
            <w:r w:rsidRPr="000F7915">
              <w:rPr>
                <w:lang w:val="en-GB"/>
              </w:rPr>
              <w:t xml:space="preserve">αση  </w:t>
            </w:r>
          </w:p>
        </w:tc>
        <w:tc>
          <w:tcPr>
            <w:tcW w:w="2279" w:type="dxa"/>
            <w:vAlign w:val="center"/>
            <w:hideMark/>
          </w:tcPr>
          <w:p w14:paraId="3A952A72" w14:textId="77777777" w:rsidR="000F7915" w:rsidRPr="000F7915" w:rsidRDefault="000F7915" w:rsidP="000F7915">
            <w:pPr>
              <w:spacing w:after="160" w:line="259" w:lineRule="auto"/>
              <w:rPr>
                <w:lang w:val="en-GB"/>
              </w:rPr>
            </w:pPr>
            <w:r w:rsidRPr="000F7915">
              <w:rPr>
                <w:lang w:val="en-GB"/>
              </w:rPr>
              <w:t>χα</w:t>
            </w:r>
            <w:proofErr w:type="spellStart"/>
            <w:r w:rsidRPr="000F7915">
              <w:rPr>
                <w:lang w:val="en-GB"/>
              </w:rPr>
              <w:t>μηλότερη</w:t>
            </w:r>
            <w:proofErr w:type="spellEnd"/>
            <w:r w:rsidRPr="000F7915">
              <w:rPr>
                <w:lang w:val="en-GB"/>
              </w:rPr>
              <w:t xml:space="preserve"> </w:t>
            </w:r>
            <w:proofErr w:type="spellStart"/>
            <w:r w:rsidRPr="000F7915">
              <w:rPr>
                <w:lang w:val="en-GB"/>
              </w:rPr>
              <w:t>των</w:t>
            </w:r>
            <w:proofErr w:type="spellEnd"/>
            <w:r w:rsidRPr="000F7915">
              <w:rPr>
                <w:lang w:val="en-GB"/>
              </w:rPr>
              <w:t xml:space="preserve"> 0,5 </w:t>
            </w:r>
            <w:proofErr w:type="spellStart"/>
            <w:r w:rsidRPr="000F7915">
              <w:rPr>
                <w:lang w:val="en-GB"/>
              </w:rPr>
              <w:t>μέτρων</w:t>
            </w:r>
            <w:proofErr w:type="spellEnd"/>
            <w:r w:rsidRPr="000F7915">
              <w:rPr>
                <w:lang w:val="en-GB"/>
              </w:rPr>
              <w:t xml:space="preserve">. </w:t>
            </w:r>
          </w:p>
        </w:tc>
        <w:tc>
          <w:tcPr>
            <w:tcW w:w="1284" w:type="dxa"/>
          </w:tcPr>
          <w:p w14:paraId="078A3694" w14:textId="77777777" w:rsidR="000F7915" w:rsidRPr="000F7915" w:rsidRDefault="000F7915" w:rsidP="000F7915">
            <w:pPr>
              <w:spacing w:after="160" w:line="259" w:lineRule="auto"/>
              <w:rPr>
                <w:lang w:val="en-GB"/>
              </w:rPr>
            </w:pPr>
          </w:p>
        </w:tc>
        <w:tc>
          <w:tcPr>
            <w:tcW w:w="1681" w:type="dxa"/>
          </w:tcPr>
          <w:p w14:paraId="5C5C731A" w14:textId="77777777" w:rsidR="000F7915" w:rsidRPr="000F7915" w:rsidRDefault="000F7915" w:rsidP="000F7915">
            <w:pPr>
              <w:spacing w:after="160" w:line="259" w:lineRule="auto"/>
              <w:rPr>
                <w:lang w:val="en-GB"/>
              </w:rPr>
            </w:pPr>
          </w:p>
        </w:tc>
      </w:tr>
      <w:tr w:rsidR="000F7915" w:rsidRPr="000F7915" w14:paraId="2516603C" w14:textId="77777777" w:rsidTr="008A39EF">
        <w:trPr>
          <w:trHeight w:val="375"/>
        </w:trPr>
        <w:tc>
          <w:tcPr>
            <w:tcW w:w="1113" w:type="dxa"/>
            <w:vAlign w:val="center"/>
            <w:hideMark/>
          </w:tcPr>
          <w:p w14:paraId="01183845" w14:textId="77777777" w:rsidR="000F7915" w:rsidRPr="000F7915" w:rsidRDefault="000F7915" w:rsidP="000F7915">
            <w:pPr>
              <w:spacing w:after="160" w:line="259" w:lineRule="auto"/>
              <w:rPr>
                <w:lang w:val="en-GB"/>
              </w:rPr>
            </w:pPr>
            <w:r w:rsidRPr="000F7915">
              <w:rPr>
                <w:lang w:val="en-GB"/>
              </w:rPr>
              <w:lastRenderedPageBreak/>
              <w:t>B24.7.9</w:t>
            </w:r>
          </w:p>
        </w:tc>
        <w:tc>
          <w:tcPr>
            <w:tcW w:w="3116" w:type="dxa"/>
            <w:vAlign w:val="center"/>
            <w:hideMark/>
          </w:tcPr>
          <w:p w14:paraId="193366F7" w14:textId="77777777" w:rsidR="000F7915" w:rsidRPr="000F7915" w:rsidRDefault="000F7915" w:rsidP="000F7915">
            <w:pPr>
              <w:spacing w:after="160" w:line="259" w:lineRule="auto"/>
              <w:rPr>
                <w:lang w:val="en-GB"/>
              </w:rPr>
            </w:pPr>
            <w:r w:rsidRPr="000F7915">
              <w:rPr>
                <w:lang w:val="en-GB"/>
              </w:rPr>
              <w:t>Απα</w:t>
            </w:r>
            <w:proofErr w:type="spellStart"/>
            <w:r w:rsidRPr="000F7915">
              <w:rPr>
                <w:lang w:val="en-GB"/>
              </w:rPr>
              <w:t>ιτείτ</w:t>
            </w:r>
            <w:proofErr w:type="spellEnd"/>
            <w:r w:rsidRPr="000F7915">
              <w:rPr>
                <w:lang w:val="en-GB"/>
              </w:rPr>
              <w:t xml:space="preserve">αι </w:t>
            </w:r>
            <w:proofErr w:type="spellStart"/>
            <w:r w:rsidRPr="000F7915">
              <w:rPr>
                <w:lang w:val="en-GB"/>
              </w:rPr>
              <w:t>έγχρωμη</w:t>
            </w:r>
            <w:proofErr w:type="spellEnd"/>
            <w:r w:rsidRPr="000F7915">
              <w:rPr>
                <w:lang w:val="en-GB"/>
              </w:rPr>
              <w:t xml:space="preserve"> </w:t>
            </w:r>
            <w:proofErr w:type="spellStart"/>
            <w:r w:rsidRPr="000F7915">
              <w:rPr>
                <w:lang w:val="en-GB"/>
              </w:rPr>
              <w:t>ψηφι</w:t>
            </w:r>
            <w:proofErr w:type="spellEnd"/>
            <w:r w:rsidRPr="000F7915">
              <w:rPr>
                <w:lang w:val="en-GB"/>
              </w:rPr>
              <w:t xml:space="preserve">ακή </w:t>
            </w:r>
            <w:proofErr w:type="spellStart"/>
            <w:r w:rsidRPr="000F7915">
              <w:rPr>
                <w:lang w:val="en-GB"/>
              </w:rPr>
              <w:t>οθόνη</w:t>
            </w:r>
            <w:proofErr w:type="spellEnd"/>
            <w:r w:rsidRPr="000F7915">
              <w:rPr>
                <w:lang w:val="en-GB"/>
              </w:rPr>
              <w:t xml:space="preserve">. </w:t>
            </w:r>
          </w:p>
        </w:tc>
        <w:tc>
          <w:tcPr>
            <w:tcW w:w="2279" w:type="dxa"/>
            <w:vAlign w:val="center"/>
            <w:hideMark/>
          </w:tcPr>
          <w:p w14:paraId="6401D889"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35DCFE10" w14:textId="77777777" w:rsidR="000F7915" w:rsidRPr="000F7915" w:rsidRDefault="000F7915" w:rsidP="000F7915">
            <w:pPr>
              <w:spacing w:after="160" w:line="259" w:lineRule="auto"/>
              <w:rPr>
                <w:lang w:val="en-GB"/>
              </w:rPr>
            </w:pPr>
          </w:p>
        </w:tc>
        <w:tc>
          <w:tcPr>
            <w:tcW w:w="1681" w:type="dxa"/>
          </w:tcPr>
          <w:p w14:paraId="7A0B7863" w14:textId="77777777" w:rsidR="000F7915" w:rsidRPr="000F7915" w:rsidRDefault="000F7915" w:rsidP="000F7915">
            <w:pPr>
              <w:spacing w:after="160" w:line="259" w:lineRule="auto"/>
              <w:rPr>
                <w:lang w:val="en-GB"/>
              </w:rPr>
            </w:pPr>
          </w:p>
        </w:tc>
      </w:tr>
      <w:tr w:rsidR="000F7915" w:rsidRPr="000F7915" w14:paraId="4E79AA63" w14:textId="77777777" w:rsidTr="008A39EF">
        <w:trPr>
          <w:trHeight w:val="300"/>
        </w:trPr>
        <w:tc>
          <w:tcPr>
            <w:tcW w:w="1113" w:type="dxa"/>
            <w:vAlign w:val="center"/>
            <w:hideMark/>
          </w:tcPr>
          <w:p w14:paraId="6676916C" w14:textId="77777777" w:rsidR="000F7915" w:rsidRPr="000F7915" w:rsidRDefault="000F7915" w:rsidP="000F7915">
            <w:pPr>
              <w:spacing w:after="160" w:line="259" w:lineRule="auto"/>
              <w:rPr>
                <w:lang w:val="en-GB"/>
              </w:rPr>
            </w:pPr>
            <w:r w:rsidRPr="000F7915">
              <w:rPr>
                <w:lang w:val="en-GB"/>
              </w:rPr>
              <w:t>B24.7.10</w:t>
            </w:r>
          </w:p>
        </w:tc>
        <w:tc>
          <w:tcPr>
            <w:tcW w:w="3116" w:type="dxa"/>
            <w:vAlign w:val="center"/>
            <w:hideMark/>
          </w:tcPr>
          <w:p w14:paraId="6DB5BBD7"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ας </w:t>
            </w:r>
            <w:proofErr w:type="spellStart"/>
            <w:r w:rsidRPr="000F7915">
              <w:rPr>
                <w:lang w:val="en-GB"/>
              </w:rPr>
              <w:t>χωρίς</w:t>
            </w:r>
            <w:proofErr w:type="spellEnd"/>
            <w:r w:rsidRPr="000F7915">
              <w:rPr>
                <w:lang w:val="en-GB"/>
              </w:rPr>
              <w:t xml:space="preserve"> </w:t>
            </w:r>
            <w:proofErr w:type="spellStart"/>
            <w:r w:rsidRPr="000F7915">
              <w:rPr>
                <w:lang w:val="en-GB"/>
              </w:rPr>
              <w:t>φόρτιση</w:t>
            </w:r>
            <w:proofErr w:type="spellEnd"/>
            <w:r w:rsidRPr="000F7915">
              <w:rPr>
                <w:lang w:val="en-GB"/>
              </w:rPr>
              <w:t xml:space="preserve"> </w:t>
            </w:r>
          </w:p>
        </w:tc>
        <w:tc>
          <w:tcPr>
            <w:tcW w:w="2279" w:type="dxa"/>
            <w:vAlign w:val="center"/>
            <w:hideMark/>
          </w:tcPr>
          <w:p w14:paraId="6FF41E9D"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 </w:t>
            </w:r>
            <w:proofErr w:type="spellStart"/>
            <w:r w:rsidRPr="000F7915">
              <w:rPr>
                <w:lang w:val="en-GB"/>
              </w:rPr>
              <w:t>ελάχιστο</w:t>
            </w:r>
            <w:proofErr w:type="spellEnd"/>
            <w:r w:rsidRPr="000F7915">
              <w:rPr>
                <w:lang w:val="en-GB"/>
              </w:rPr>
              <w:t xml:space="preserve"> 4 </w:t>
            </w:r>
            <w:proofErr w:type="spellStart"/>
            <w:r w:rsidRPr="000F7915">
              <w:rPr>
                <w:lang w:val="en-GB"/>
              </w:rPr>
              <w:t>ώρες</w:t>
            </w:r>
            <w:proofErr w:type="spellEnd"/>
            <w:r w:rsidRPr="000F7915">
              <w:rPr>
                <w:lang w:val="en-GB"/>
              </w:rPr>
              <w:t xml:space="preserve">. </w:t>
            </w:r>
          </w:p>
        </w:tc>
        <w:tc>
          <w:tcPr>
            <w:tcW w:w="1284" w:type="dxa"/>
          </w:tcPr>
          <w:p w14:paraId="03476274" w14:textId="77777777" w:rsidR="000F7915" w:rsidRPr="000F7915" w:rsidRDefault="000F7915" w:rsidP="000F7915">
            <w:pPr>
              <w:spacing w:after="160" w:line="259" w:lineRule="auto"/>
              <w:rPr>
                <w:lang w:val="en-GB"/>
              </w:rPr>
            </w:pPr>
          </w:p>
        </w:tc>
        <w:tc>
          <w:tcPr>
            <w:tcW w:w="1681" w:type="dxa"/>
          </w:tcPr>
          <w:p w14:paraId="6498A187" w14:textId="77777777" w:rsidR="000F7915" w:rsidRPr="000F7915" w:rsidRDefault="000F7915" w:rsidP="000F7915">
            <w:pPr>
              <w:spacing w:after="160" w:line="259" w:lineRule="auto"/>
              <w:rPr>
                <w:lang w:val="en-GB"/>
              </w:rPr>
            </w:pPr>
          </w:p>
        </w:tc>
      </w:tr>
      <w:tr w:rsidR="000F7915" w:rsidRPr="000F7915" w14:paraId="08C7961B" w14:textId="77777777" w:rsidTr="008A39EF">
        <w:trPr>
          <w:trHeight w:val="300"/>
        </w:trPr>
        <w:tc>
          <w:tcPr>
            <w:tcW w:w="1113" w:type="dxa"/>
            <w:vAlign w:val="center"/>
            <w:hideMark/>
          </w:tcPr>
          <w:p w14:paraId="2C8A697D" w14:textId="77777777" w:rsidR="000F7915" w:rsidRPr="000F7915" w:rsidRDefault="000F7915" w:rsidP="000F7915">
            <w:pPr>
              <w:spacing w:after="160" w:line="259" w:lineRule="auto"/>
              <w:rPr>
                <w:lang w:val="en-GB"/>
              </w:rPr>
            </w:pPr>
            <w:r w:rsidRPr="000F7915">
              <w:rPr>
                <w:lang w:val="en-GB"/>
              </w:rPr>
              <w:t>B24.7.11</w:t>
            </w:r>
          </w:p>
        </w:tc>
        <w:tc>
          <w:tcPr>
            <w:tcW w:w="3116" w:type="dxa"/>
            <w:vAlign w:val="center"/>
            <w:hideMark/>
          </w:tcPr>
          <w:p w14:paraId="54FDABDD" w14:textId="77777777" w:rsidR="000F7915" w:rsidRPr="000F7915" w:rsidRDefault="000F7915" w:rsidP="000F7915">
            <w:pPr>
              <w:spacing w:after="160" w:line="259" w:lineRule="auto"/>
            </w:pPr>
            <w:r w:rsidRPr="000F7915">
              <w:t xml:space="preserve">Να λειτουργεί  με μπαταρία </w:t>
            </w:r>
            <w:proofErr w:type="spellStart"/>
            <w:r w:rsidRPr="000F7915">
              <w:t>Λιθίου</w:t>
            </w:r>
            <w:proofErr w:type="spellEnd"/>
            <w:r w:rsidRPr="000F7915">
              <w:t xml:space="preserve"> επαναφορτιζόμενη. </w:t>
            </w:r>
          </w:p>
        </w:tc>
        <w:tc>
          <w:tcPr>
            <w:tcW w:w="2279" w:type="dxa"/>
            <w:vAlign w:val="center"/>
            <w:hideMark/>
          </w:tcPr>
          <w:p w14:paraId="22B713C1"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647D9E1D" w14:textId="77777777" w:rsidR="000F7915" w:rsidRPr="000F7915" w:rsidRDefault="000F7915" w:rsidP="000F7915">
            <w:pPr>
              <w:spacing w:after="160" w:line="259" w:lineRule="auto"/>
              <w:rPr>
                <w:lang w:val="en-GB"/>
              </w:rPr>
            </w:pPr>
          </w:p>
        </w:tc>
        <w:tc>
          <w:tcPr>
            <w:tcW w:w="1681" w:type="dxa"/>
          </w:tcPr>
          <w:p w14:paraId="4227B7EB" w14:textId="77777777" w:rsidR="000F7915" w:rsidRPr="000F7915" w:rsidRDefault="000F7915" w:rsidP="000F7915">
            <w:pPr>
              <w:spacing w:after="160" w:line="259" w:lineRule="auto"/>
              <w:rPr>
                <w:lang w:val="en-GB"/>
              </w:rPr>
            </w:pPr>
          </w:p>
        </w:tc>
      </w:tr>
      <w:tr w:rsidR="000F7915" w:rsidRPr="000F7915" w14:paraId="0348FE1D" w14:textId="77777777" w:rsidTr="008A39EF">
        <w:trPr>
          <w:trHeight w:val="300"/>
        </w:trPr>
        <w:tc>
          <w:tcPr>
            <w:tcW w:w="1113" w:type="dxa"/>
            <w:vAlign w:val="center"/>
            <w:hideMark/>
          </w:tcPr>
          <w:p w14:paraId="6BD63437" w14:textId="77777777" w:rsidR="000F7915" w:rsidRPr="000F7915" w:rsidRDefault="000F7915" w:rsidP="000F7915">
            <w:pPr>
              <w:spacing w:after="160" w:line="259" w:lineRule="auto"/>
              <w:rPr>
                <w:lang w:val="en-GB"/>
              </w:rPr>
            </w:pPr>
            <w:r w:rsidRPr="000F7915">
              <w:rPr>
                <w:lang w:val="en-GB"/>
              </w:rPr>
              <w:t>B24.7.12</w:t>
            </w:r>
          </w:p>
        </w:tc>
        <w:tc>
          <w:tcPr>
            <w:tcW w:w="3116" w:type="dxa"/>
            <w:vAlign w:val="center"/>
            <w:hideMark/>
          </w:tcPr>
          <w:p w14:paraId="139E1AD8" w14:textId="77777777" w:rsidR="000F7915" w:rsidRPr="000F7915" w:rsidRDefault="000F7915" w:rsidP="000F7915">
            <w:pPr>
              <w:spacing w:after="160" w:line="259" w:lineRule="auto"/>
              <w:rPr>
                <w:lang w:val="en-GB"/>
              </w:rPr>
            </w:pPr>
            <w:proofErr w:type="spellStart"/>
            <w:r w:rsidRPr="000F7915">
              <w:rPr>
                <w:lang w:val="en-GB"/>
              </w:rPr>
              <w:t>Βάρος</w:t>
            </w:r>
            <w:proofErr w:type="spellEnd"/>
            <w:r w:rsidRPr="000F7915">
              <w:rPr>
                <w:lang w:val="en-GB"/>
              </w:rPr>
              <w:t xml:space="preserve"> </w:t>
            </w:r>
            <w:proofErr w:type="spellStart"/>
            <w:r w:rsidRPr="000F7915">
              <w:rPr>
                <w:lang w:val="en-GB"/>
              </w:rPr>
              <w:t>κάμερ</w:t>
            </w:r>
            <w:proofErr w:type="spellEnd"/>
            <w:r w:rsidRPr="000F7915">
              <w:rPr>
                <w:lang w:val="en-GB"/>
              </w:rPr>
              <w:t>ας</w:t>
            </w:r>
          </w:p>
        </w:tc>
        <w:tc>
          <w:tcPr>
            <w:tcW w:w="2279" w:type="dxa"/>
            <w:vAlign w:val="center"/>
            <w:hideMark/>
          </w:tcPr>
          <w:p w14:paraId="3378837F" w14:textId="77777777" w:rsidR="000F7915" w:rsidRPr="000F7915" w:rsidRDefault="000F7915" w:rsidP="000F7915">
            <w:pPr>
              <w:spacing w:after="160" w:line="259" w:lineRule="auto"/>
              <w:rPr>
                <w:lang w:val="en-GB"/>
              </w:rPr>
            </w:pPr>
            <w:proofErr w:type="spellStart"/>
            <w:r w:rsidRPr="000F7915">
              <w:rPr>
                <w:lang w:val="en-GB"/>
              </w:rPr>
              <w:t>όχι</w:t>
            </w:r>
            <w:proofErr w:type="spellEnd"/>
            <w:r w:rsidRPr="000F7915">
              <w:rPr>
                <w:lang w:val="en-GB"/>
              </w:rPr>
              <w:t xml:space="preserve"> </w:t>
            </w:r>
            <w:proofErr w:type="spellStart"/>
            <w:r w:rsidRPr="000F7915">
              <w:rPr>
                <w:lang w:val="en-GB"/>
              </w:rPr>
              <w:t>μεγ</w:t>
            </w:r>
            <w:proofErr w:type="spellEnd"/>
            <w:r w:rsidRPr="000F7915">
              <w:rPr>
                <w:lang w:val="en-GB"/>
              </w:rPr>
              <w:t xml:space="preserve">αλύτερο </w:t>
            </w:r>
            <w:proofErr w:type="spellStart"/>
            <w:r w:rsidRPr="000F7915">
              <w:rPr>
                <w:lang w:val="en-GB"/>
              </w:rPr>
              <w:t>τον</w:t>
            </w:r>
            <w:proofErr w:type="spellEnd"/>
            <w:r w:rsidRPr="000F7915">
              <w:rPr>
                <w:lang w:val="en-GB"/>
              </w:rPr>
              <w:t xml:space="preserve"> 600 </w:t>
            </w:r>
            <w:proofErr w:type="spellStart"/>
            <w:r w:rsidRPr="000F7915">
              <w:rPr>
                <w:lang w:val="en-GB"/>
              </w:rPr>
              <w:t>γρ</w:t>
            </w:r>
            <w:proofErr w:type="spellEnd"/>
            <w:r w:rsidRPr="000F7915">
              <w:rPr>
                <w:lang w:val="en-GB"/>
              </w:rPr>
              <w:t>αμμαρίων.</w:t>
            </w:r>
          </w:p>
        </w:tc>
        <w:tc>
          <w:tcPr>
            <w:tcW w:w="1284" w:type="dxa"/>
          </w:tcPr>
          <w:p w14:paraId="31596D5D" w14:textId="77777777" w:rsidR="000F7915" w:rsidRPr="000F7915" w:rsidRDefault="000F7915" w:rsidP="000F7915">
            <w:pPr>
              <w:spacing w:after="160" w:line="259" w:lineRule="auto"/>
              <w:rPr>
                <w:lang w:val="en-GB"/>
              </w:rPr>
            </w:pPr>
          </w:p>
        </w:tc>
        <w:tc>
          <w:tcPr>
            <w:tcW w:w="1681" w:type="dxa"/>
          </w:tcPr>
          <w:p w14:paraId="4EC55489" w14:textId="77777777" w:rsidR="000F7915" w:rsidRPr="000F7915" w:rsidRDefault="000F7915" w:rsidP="000F7915">
            <w:pPr>
              <w:spacing w:after="160" w:line="259" w:lineRule="auto"/>
              <w:rPr>
                <w:lang w:val="en-GB"/>
              </w:rPr>
            </w:pPr>
          </w:p>
        </w:tc>
      </w:tr>
      <w:tr w:rsidR="000F7915" w:rsidRPr="000F7915" w14:paraId="5B1EA904" w14:textId="77777777" w:rsidTr="008A39EF">
        <w:trPr>
          <w:trHeight w:val="360"/>
        </w:trPr>
        <w:tc>
          <w:tcPr>
            <w:tcW w:w="1113" w:type="dxa"/>
            <w:vAlign w:val="center"/>
            <w:hideMark/>
          </w:tcPr>
          <w:p w14:paraId="2249590E" w14:textId="77777777" w:rsidR="000F7915" w:rsidRPr="000F7915" w:rsidRDefault="000F7915" w:rsidP="000F7915">
            <w:pPr>
              <w:spacing w:after="160" w:line="259" w:lineRule="auto"/>
              <w:rPr>
                <w:lang w:val="en-GB"/>
              </w:rPr>
            </w:pPr>
            <w:r w:rsidRPr="000F7915">
              <w:rPr>
                <w:lang w:val="en-GB"/>
              </w:rPr>
              <w:t>B24.7.13</w:t>
            </w:r>
          </w:p>
        </w:tc>
        <w:tc>
          <w:tcPr>
            <w:tcW w:w="3116" w:type="dxa"/>
            <w:vAlign w:val="center"/>
            <w:hideMark/>
          </w:tcPr>
          <w:p w14:paraId="72EA429B" w14:textId="77777777" w:rsidR="000F7915" w:rsidRPr="000F7915" w:rsidRDefault="000F7915" w:rsidP="000F7915">
            <w:pPr>
              <w:spacing w:after="160" w:line="259" w:lineRule="auto"/>
            </w:pPr>
            <w:r w:rsidRPr="000F7915">
              <w:t xml:space="preserve">Να παρέχεται  κατάλληλη βαλίτσα μεταφοράς.  </w:t>
            </w:r>
          </w:p>
        </w:tc>
        <w:tc>
          <w:tcPr>
            <w:tcW w:w="2279" w:type="dxa"/>
            <w:vAlign w:val="center"/>
            <w:hideMark/>
          </w:tcPr>
          <w:p w14:paraId="200A20F5"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3F9F192A" w14:textId="77777777" w:rsidR="000F7915" w:rsidRPr="000F7915" w:rsidRDefault="000F7915" w:rsidP="000F7915">
            <w:pPr>
              <w:spacing w:after="160" w:line="259" w:lineRule="auto"/>
              <w:rPr>
                <w:lang w:val="en-GB"/>
              </w:rPr>
            </w:pPr>
          </w:p>
        </w:tc>
        <w:tc>
          <w:tcPr>
            <w:tcW w:w="1681" w:type="dxa"/>
          </w:tcPr>
          <w:p w14:paraId="55954902" w14:textId="77777777" w:rsidR="000F7915" w:rsidRPr="000F7915" w:rsidRDefault="000F7915" w:rsidP="000F7915">
            <w:pPr>
              <w:spacing w:after="160" w:line="259" w:lineRule="auto"/>
              <w:rPr>
                <w:lang w:val="en-GB"/>
              </w:rPr>
            </w:pPr>
          </w:p>
        </w:tc>
      </w:tr>
      <w:tr w:rsidR="000F7915" w:rsidRPr="000F7915" w14:paraId="52CB1427" w14:textId="77777777" w:rsidTr="008A39EF">
        <w:trPr>
          <w:trHeight w:val="390"/>
        </w:trPr>
        <w:tc>
          <w:tcPr>
            <w:tcW w:w="1113" w:type="dxa"/>
            <w:vAlign w:val="center"/>
            <w:hideMark/>
          </w:tcPr>
          <w:p w14:paraId="4246EFBF" w14:textId="77777777" w:rsidR="000F7915" w:rsidRPr="000F7915" w:rsidRDefault="000F7915" w:rsidP="000F7915">
            <w:pPr>
              <w:spacing w:after="160" w:line="259" w:lineRule="auto"/>
              <w:rPr>
                <w:lang w:val="en-GB"/>
              </w:rPr>
            </w:pPr>
            <w:r w:rsidRPr="000F7915">
              <w:rPr>
                <w:lang w:val="en-GB"/>
              </w:rPr>
              <w:t>B24.7.14</w:t>
            </w:r>
          </w:p>
        </w:tc>
        <w:tc>
          <w:tcPr>
            <w:tcW w:w="3116" w:type="dxa"/>
            <w:vAlign w:val="center"/>
            <w:hideMark/>
          </w:tcPr>
          <w:p w14:paraId="36683E71" w14:textId="77777777" w:rsidR="000F7915" w:rsidRPr="000F7915" w:rsidRDefault="000F7915" w:rsidP="000F7915">
            <w:pPr>
              <w:spacing w:after="160" w:line="259" w:lineRule="auto"/>
              <w:rPr>
                <w:lang w:val="en-GB"/>
              </w:rPr>
            </w:pPr>
            <w:proofErr w:type="spellStart"/>
            <w:r w:rsidRPr="000F7915">
              <w:rPr>
                <w:lang w:val="en-GB"/>
              </w:rPr>
              <w:t>Πιστο</w:t>
            </w:r>
            <w:proofErr w:type="spellEnd"/>
            <w:r w:rsidRPr="000F7915">
              <w:rPr>
                <w:lang w:val="en-GB"/>
              </w:rPr>
              <w:t xml:space="preserve">ποίηση </w:t>
            </w:r>
          </w:p>
        </w:tc>
        <w:tc>
          <w:tcPr>
            <w:tcW w:w="2279" w:type="dxa"/>
            <w:vAlign w:val="center"/>
            <w:hideMark/>
          </w:tcPr>
          <w:p w14:paraId="58303689" w14:textId="77777777" w:rsidR="000F7915" w:rsidRPr="000F7915" w:rsidRDefault="000F7915" w:rsidP="000F7915">
            <w:pPr>
              <w:spacing w:after="160" w:line="259" w:lineRule="auto"/>
              <w:rPr>
                <w:lang w:val="en-GB"/>
              </w:rPr>
            </w:pPr>
            <w:r w:rsidRPr="000F7915">
              <w:rPr>
                <w:lang w:val="en-GB"/>
              </w:rPr>
              <w:t xml:space="preserve">ΙΡ </w:t>
            </w:r>
            <w:proofErr w:type="gramStart"/>
            <w:r w:rsidRPr="000F7915">
              <w:rPr>
                <w:lang w:val="en-GB"/>
              </w:rPr>
              <w:t>54  (</w:t>
            </w:r>
            <w:proofErr w:type="gramEnd"/>
            <w:r w:rsidRPr="000F7915">
              <w:rPr>
                <w:lang w:val="en-GB"/>
              </w:rPr>
              <w:t>IEC 60529).</w:t>
            </w:r>
          </w:p>
        </w:tc>
        <w:tc>
          <w:tcPr>
            <w:tcW w:w="1284" w:type="dxa"/>
          </w:tcPr>
          <w:p w14:paraId="4CA91C88" w14:textId="77777777" w:rsidR="000F7915" w:rsidRPr="000F7915" w:rsidRDefault="000F7915" w:rsidP="000F7915">
            <w:pPr>
              <w:spacing w:after="160" w:line="259" w:lineRule="auto"/>
              <w:rPr>
                <w:lang w:val="en-GB"/>
              </w:rPr>
            </w:pPr>
          </w:p>
        </w:tc>
        <w:tc>
          <w:tcPr>
            <w:tcW w:w="1681" w:type="dxa"/>
          </w:tcPr>
          <w:p w14:paraId="0EB8636D" w14:textId="77777777" w:rsidR="000F7915" w:rsidRPr="000F7915" w:rsidRDefault="000F7915" w:rsidP="000F7915">
            <w:pPr>
              <w:spacing w:after="160" w:line="259" w:lineRule="auto"/>
              <w:rPr>
                <w:lang w:val="en-GB"/>
              </w:rPr>
            </w:pPr>
          </w:p>
        </w:tc>
      </w:tr>
      <w:tr w:rsidR="000F7915" w:rsidRPr="000F7915" w14:paraId="3950835E" w14:textId="77777777" w:rsidTr="008A39EF">
        <w:trPr>
          <w:trHeight w:val="1080"/>
        </w:trPr>
        <w:tc>
          <w:tcPr>
            <w:tcW w:w="1113" w:type="dxa"/>
            <w:vAlign w:val="center"/>
            <w:hideMark/>
          </w:tcPr>
          <w:p w14:paraId="53D107EA" w14:textId="77777777" w:rsidR="000F7915" w:rsidRPr="000F7915" w:rsidRDefault="000F7915" w:rsidP="000F7915">
            <w:pPr>
              <w:spacing w:after="160" w:line="259" w:lineRule="auto"/>
              <w:rPr>
                <w:lang w:val="en-GB"/>
              </w:rPr>
            </w:pPr>
            <w:r w:rsidRPr="000F7915">
              <w:rPr>
                <w:lang w:val="en-GB"/>
              </w:rPr>
              <w:t>B24.7.15</w:t>
            </w:r>
          </w:p>
        </w:tc>
        <w:tc>
          <w:tcPr>
            <w:tcW w:w="3116" w:type="dxa"/>
            <w:vAlign w:val="center"/>
            <w:hideMark/>
          </w:tcPr>
          <w:p w14:paraId="15297D7E" w14:textId="77777777" w:rsidR="000F7915" w:rsidRPr="000F7915" w:rsidRDefault="000F7915" w:rsidP="000F7915">
            <w:pPr>
              <w:spacing w:after="160" w:line="259" w:lineRule="auto"/>
            </w:pPr>
            <w:r w:rsidRPr="000F7915">
              <w:rPr>
                <w:lang w:val="en-GB"/>
              </w:rPr>
              <w:t>H</w:t>
            </w:r>
            <w:r w:rsidRPr="000F7915">
              <w:t xml:space="preserve"> κάμερα   θα πρέπει να έχει υποστεί διεργασία με </w:t>
            </w:r>
            <w:proofErr w:type="gramStart"/>
            <w:r w:rsidRPr="000F7915">
              <w:t xml:space="preserve">ειδικό  </w:t>
            </w:r>
            <w:proofErr w:type="spellStart"/>
            <w:r w:rsidRPr="000F7915">
              <w:t>φωτοκαταλυτικό</w:t>
            </w:r>
            <w:proofErr w:type="spellEnd"/>
            <w:proofErr w:type="gramEnd"/>
            <w:r w:rsidRPr="000F7915">
              <w:t xml:space="preserve"> υλικό </w:t>
            </w:r>
            <w:proofErr w:type="gramStart"/>
            <w:r w:rsidRPr="000F7915">
              <w:t>στο  που</w:t>
            </w:r>
            <w:proofErr w:type="gramEnd"/>
            <w:r w:rsidRPr="000F7915">
              <w:t xml:space="preserve"> θα εξασφαλίζει τον </w:t>
            </w:r>
            <w:proofErr w:type="spellStart"/>
            <w:r w:rsidRPr="000F7915">
              <w:t>αυτοκαθαρισμό</w:t>
            </w:r>
            <w:proofErr w:type="spellEnd"/>
            <w:r w:rsidRPr="000F7915">
              <w:t xml:space="preserve"> της και την </w:t>
            </w:r>
            <w:proofErr w:type="spellStart"/>
            <w:r w:rsidRPr="000F7915">
              <w:t>αντίμικροβιακή</w:t>
            </w:r>
            <w:proofErr w:type="spellEnd"/>
            <w:r w:rsidRPr="000F7915">
              <w:t xml:space="preserve"> της δράση. </w:t>
            </w:r>
          </w:p>
        </w:tc>
        <w:tc>
          <w:tcPr>
            <w:tcW w:w="2279" w:type="dxa"/>
            <w:vAlign w:val="center"/>
            <w:hideMark/>
          </w:tcPr>
          <w:p w14:paraId="73C00A4F" w14:textId="77777777" w:rsidR="000F7915" w:rsidRPr="000F7915" w:rsidRDefault="000F7915" w:rsidP="000F7915">
            <w:pPr>
              <w:spacing w:after="160" w:line="259" w:lineRule="auto"/>
            </w:pPr>
            <w:r w:rsidRPr="000F7915">
              <w:t>Ο προμηθευτής  οφείλει  να περιγράψει με σαφήνεια τη διεργασία, το χρησιμοποιούμενο  υλικό  καθώς και να προσκομίσει έγκριτη  επιστημονική τεκμηρίωση  για τα ανωτέρω.</w:t>
            </w:r>
          </w:p>
        </w:tc>
        <w:tc>
          <w:tcPr>
            <w:tcW w:w="1284" w:type="dxa"/>
          </w:tcPr>
          <w:p w14:paraId="29587A1A" w14:textId="77777777" w:rsidR="000F7915" w:rsidRPr="000F7915" w:rsidRDefault="000F7915" w:rsidP="000F7915">
            <w:pPr>
              <w:spacing w:after="160" w:line="259" w:lineRule="auto"/>
            </w:pPr>
          </w:p>
        </w:tc>
        <w:tc>
          <w:tcPr>
            <w:tcW w:w="1681" w:type="dxa"/>
          </w:tcPr>
          <w:p w14:paraId="42510599" w14:textId="77777777" w:rsidR="000F7915" w:rsidRPr="000F7915" w:rsidRDefault="000F7915" w:rsidP="000F7915">
            <w:pPr>
              <w:spacing w:after="160" w:line="259" w:lineRule="auto"/>
            </w:pPr>
          </w:p>
        </w:tc>
      </w:tr>
      <w:tr w:rsidR="000F7915" w:rsidRPr="000F7915" w14:paraId="7E148CBB" w14:textId="77777777" w:rsidTr="008A39EF">
        <w:trPr>
          <w:trHeight w:val="300"/>
        </w:trPr>
        <w:tc>
          <w:tcPr>
            <w:tcW w:w="1113" w:type="dxa"/>
            <w:shd w:val="clear" w:color="auto" w:fill="B4C6E7" w:themeFill="accent1" w:themeFillTint="66"/>
            <w:vAlign w:val="center"/>
            <w:hideMark/>
          </w:tcPr>
          <w:p w14:paraId="60CC7D3F" w14:textId="77777777" w:rsidR="000F7915" w:rsidRPr="000F7915" w:rsidRDefault="000F7915" w:rsidP="000F7915">
            <w:pPr>
              <w:spacing w:after="160" w:line="259" w:lineRule="auto"/>
              <w:rPr>
                <w:b/>
                <w:bCs/>
              </w:rPr>
            </w:pPr>
            <w:r w:rsidRPr="000F7915">
              <w:rPr>
                <w:b/>
                <w:bCs/>
                <w:lang w:val="en-GB"/>
              </w:rPr>
              <w:t> </w:t>
            </w:r>
          </w:p>
        </w:tc>
        <w:tc>
          <w:tcPr>
            <w:tcW w:w="8360" w:type="dxa"/>
            <w:gridSpan w:val="4"/>
            <w:shd w:val="clear" w:color="auto" w:fill="B4C6E7" w:themeFill="accent1" w:themeFillTint="66"/>
            <w:vAlign w:val="center"/>
            <w:hideMark/>
          </w:tcPr>
          <w:p w14:paraId="1FEDBA66" w14:textId="77777777" w:rsidR="000F7915" w:rsidRPr="000F7915" w:rsidRDefault="000F7915" w:rsidP="000F7915">
            <w:pPr>
              <w:spacing w:after="160" w:line="259" w:lineRule="auto"/>
              <w:rPr>
                <w:b/>
                <w:bCs/>
                <w:lang w:val="en-US"/>
              </w:rPr>
            </w:pPr>
            <w:r w:rsidRPr="000F7915">
              <w:rPr>
                <w:b/>
                <w:bCs/>
                <w:lang w:val="en-GB"/>
              </w:rPr>
              <w:t>Β24.8 PORTABLE VOC DETECTOR (VOLATIL ORGANIC COMPOUNDS)</w:t>
            </w:r>
          </w:p>
        </w:tc>
      </w:tr>
      <w:tr w:rsidR="000F7915" w:rsidRPr="000F7915" w14:paraId="22E76EC3" w14:textId="77777777" w:rsidTr="008A39EF">
        <w:trPr>
          <w:trHeight w:val="300"/>
        </w:trPr>
        <w:tc>
          <w:tcPr>
            <w:tcW w:w="1113" w:type="dxa"/>
            <w:vAlign w:val="center"/>
            <w:hideMark/>
          </w:tcPr>
          <w:p w14:paraId="7567CC2E" w14:textId="77777777" w:rsidR="000F7915" w:rsidRPr="000F7915" w:rsidRDefault="000F7915" w:rsidP="000F7915">
            <w:pPr>
              <w:spacing w:after="160" w:line="259" w:lineRule="auto"/>
              <w:rPr>
                <w:lang w:val="en-GB"/>
              </w:rPr>
            </w:pPr>
            <w:r w:rsidRPr="000F7915">
              <w:rPr>
                <w:lang w:val="en-GB"/>
              </w:rPr>
              <w:t>B24.8.1</w:t>
            </w:r>
          </w:p>
        </w:tc>
        <w:tc>
          <w:tcPr>
            <w:tcW w:w="3116" w:type="dxa"/>
            <w:vAlign w:val="center"/>
            <w:hideMark/>
          </w:tcPr>
          <w:p w14:paraId="2A10F06E"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79" w:type="dxa"/>
            <w:vAlign w:val="center"/>
            <w:hideMark/>
          </w:tcPr>
          <w:p w14:paraId="66E47F34" w14:textId="77777777" w:rsidR="000F7915" w:rsidRPr="000F7915" w:rsidRDefault="000F7915" w:rsidP="000F7915">
            <w:pPr>
              <w:spacing w:after="160" w:line="259" w:lineRule="auto"/>
              <w:rPr>
                <w:lang w:val="en-GB"/>
              </w:rPr>
            </w:pPr>
            <w:r w:rsidRPr="000F7915">
              <w:rPr>
                <w:lang w:val="en-GB"/>
              </w:rPr>
              <w:t>1</w:t>
            </w:r>
          </w:p>
        </w:tc>
        <w:tc>
          <w:tcPr>
            <w:tcW w:w="1284" w:type="dxa"/>
          </w:tcPr>
          <w:p w14:paraId="66F0E686" w14:textId="77777777" w:rsidR="000F7915" w:rsidRPr="000F7915" w:rsidRDefault="000F7915" w:rsidP="000F7915">
            <w:pPr>
              <w:spacing w:after="160" w:line="259" w:lineRule="auto"/>
              <w:rPr>
                <w:lang w:val="en-GB"/>
              </w:rPr>
            </w:pPr>
          </w:p>
        </w:tc>
        <w:tc>
          <w:tcPr>
            <w:tcW w:w="1681" w:type="dxa"/>
          </w:tcPr>
          <w:p w14:paraId="42C88D74" w14:textId="77777777" w:rsidR="000F7915" w:rsidRPr="000F7915" w:rsidRDefault="000F7915" w:rsidP="000F7915">
            <w:pPr>
              <w:spacing w:after="160" w:line="259" w:lineRule="auto"/>
              <w:rPr>
                <w:lang w:val="en-GB"/>
              </w:rPr>
            </w:pPr>
          </w:p>
        </w:tc>
      </w:tr>
      <w:tr w:rsidR="000F7915" w:rsidRPr="000F7915" w14:paraId="062617F1" w14:textId="77777777" w:rsidTr="008A39EF">
        <w:trPr>
          <w:trHeight w:val="600"/>
        </w:trPr>
        <w:tc>
          <w:tcPr>
            <w:tcW w:w="1113" w:type="dxa"/>
            <w:vAlign w:val="center"/>
            <w:hideMark/>
          </w:tcPr>
          <w:p w14:paraId="2390FD97" w14:textId="77777777" w:rsidR="000F7915" w:rsidRPr="000F7915" w:rsidRDefault="000F7915" w:rsidP="000F7915">
            <w:pPr>
              <w:spacing w:after="160" w:line="259" w:lineRule="auto"/>
              <w:rPr>
                <w:lang w:val="en-GB"/>
              </w:rPr>
            </w:pPr>
            <w:r w:rsidRPr="000F7915">
              <w:rPr>
                <w:lang w:val="en-GB"/>
              </w:rPr>
              <w:t>B24.8.2</w:t>
            </w:r>
          </w:p>
        </w:tc>
        <w:tc>
          <w:tcPr>
            <w:tcW w:w="3116" w:type="dxa"/>
            <w:vAlign w:val="center"/>
            <w:hideMark/>
          </w:tcPr>
          <w:p w14:paraId="0C5D6007"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μέτρησης</w:t>
            </w:r>
            <w:proofErr w:type="spellEnd"/>
          </w:p>
        </w:tc>
        <w:tc>
          <w:tcPr>
            <w:tcW w:w="2279" w:type="dxa"/>
            <w:vAlign w:val="center"/>
            <w:hideMark/>
          </w:tcPr>
          <w:p w14:paraId="75399BAC" w14:textId="77777777" w:rsidR="000F7915" w:rsidRPr="000F7915" w:rsidRDefault="000F7915" w:rsidP="000F7915">
            <w:pPr>
              <w:spacing w:after="160" w:line="259" w:lineRule="auto"/>
            </w:pPr>
            <w:r w:rsidRPr="000F7915">
              <w:t xml:space="preserve"> 0,00 έως 9,50 </w:t>
            </w:r>
            <w:r w:rsidRPr="000F7915">
              <w:rPr>
                <w:lang w:val="en-GB"/>
              </w:rPr>
              <w:t>ppm</w:t>
            </w:r>
            <w:r w:rsidRPr="000F7915">
              <w:t xml:space="preserve"> </w:t>
            </w:r>
            <w:r w:rsidRPr="000F7915">
              <w:rPr>
                <w:lang w:val="en-GB"/>
              </w:rPr>
              <w:t>TVOC</w:t>
            </w:r>
            <w:r w:rsidRPr="000F7915">
              <w:t xml:space="preserve"> με διαχωριστικότητα 0,01 </w:t>
            </w:r>
            <w:r w:rsidRPr="000F7915">
              <w:rPr>
                <w:lang w:val="en-GB"/>
              </w:rPr>
              <w:t>ppm</w:t>
            </w:r>
            <w:r w:rsidRPr="000F7915">
              <w:t xml:space="preserve">  και ακρίβεια +- 5%.  </w:t>
            </w:r>
          </w:p>
        </w:tc>
        <w:tc>
          <w:tcPr>
            <w:tcW w:w="1284" w:type="dxa"/>
          </w:tcPr>
          <w:p w14:paraId="3E15F8FD" w14:textId="77777777" w:rsidR="000F7915" w:rsidRPr="000F7915" w:rsidRDefault="000F7915" w:rsidP="000F7915">
            <w:pPr>
              <w:spacing w:after="160" w:line="259" w:lineRule="auto"/>
            </w:pPr>
          </w:p>
        </w:tc>
        <w:tc>
          <w:tcPr>
            <w:tcW w:w="1681" w:type="dxa"/>
          </w:tcPr>
          <w:p w14:paraId="6BFDE424" w14:textId="77777777" w:rsidR="000F7915" w:rsidRPr="000F7915" w:rsidRDefault="000F7915" w:rsidP="000F7915">
            <w:pPr>
              <w:spacing w:after="160" w:line="259" w:lineRule="auto"/>
            </w:pPr>
          </w:p>
        </w:tc>
      </w:tr>
      <w:tr w:rsidR="000F7915" w:rsidRPr="000F7915" w14:paraId="1AD441C4" w14:textId="77777777" w:rsidTr="008A39EF">
        <w:trPr>
          <w:trHeight w:val="300"/>
        </w:trPr>
        <w:tc>
          <w:tcPr>
            <w:tcW w:w="1113" w:type="dxa"/>
            <w:vAlign w:val="center"/>
            <w:hideMark/>
          </w:tcPr>
          <w:p w14:paraId="7E712A86" w14:textId="77777777" w:rsidR="000F7915" w:rsidRPr="000F7915" w:rsidRDefault="000F7915" w:rsidP="000F7915">
            <w:pPr>
              <w:spacing w:after="160" w:line="259" w:lineRule="auto"/>
              <w:rPr>
                <w:lang w:val="en-GB"/>
              </w:rPr>
            </w:pPr>
            <w:r w:rsidRPr="000F7915">
              <w:rPr>
                <w:lang w:val="en-GB"/>
              </w:rPr>
              <w:t>B24.8.3</w:t>
            </w:r>
          </w:p>
        </w:tc>
        <w:tc>
          <w:tcPr>
            <w:tcW w:w="3116" w:type="dxa"/>
            <w:vAlign w:val="center"/>
            <w:hideMark/>
          </w:tcPr>
          <w:p w14:paraId="56795CCD"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w:t>
            </w:r>
            <w:proofErr w:type="spellStart"/>
            <w:r w:rsidRPr="000F7915">
              <w:rPr>
                <w:lang w:val="en-GB"/>
              </w:rPr>
              <w:t>μέτρησης</w:t>
            </w:r>
            <w:proofErr w:type="spellEnd"/>
            <w:r w:rsidRPr="000F7915">
              <w:rPr>
                <w:lang w:val="en-GB"/>
              </w:rPr>
              <w:t xml:space="preserve"> </w:t>
            </w:r>
          </w:p>
        </w:tc>
        <w:tc>
          <w:tcPr>
            <w:tcW w:w="2279" w:type="dxa"/>
            <w:vAlign w:val="center"/>
            <w:hideMark/>
          </w:tcPr>
          <w:p w14:paraId="08EA03B6" w14:textId="77777777" w:rsidR="000F7915" w:rsidRPr="000F7915" w:rsidRDefault="000F7915" w:rsidP="000F7915">
            <w:pPr>
              <w:spacing w:after="160" w:line="259" w:lineRule="auto"/>
              <w:rPr>
                <w:lang w:val="en-GB"/>
              </w:rPr>
            </w:pPr>
            <w:r w:rsidRPr="000F7915">
              <w:rPr>
                <w:lang w:val="en-GB"/>
              </w:rPr>
              <w:t xml:space="preserve"> </w:t>
            </w:r>
            <w:proofErr w:type="gramStart"/>
            <w:r w:rsidRPr="000F7915">
              <w:rPr>
                <w:lang w:val="en-GB"/>
              </w:rPr>
              <w:t>π</w:t>
            </w:r>
            <w:proofErr w:type="spellStart"/>
            <w:r w:rsidRPr="000F7915">
              <w:rPr>
                <w:lang w:val="en-GB"/>
              </w:rPr>
              <w:t>άντ</w:t>
            </w:r>
            <w:proofErr w:type="spellEnd"/>
            <w:r w:rsidRPr="000F7915">
              <w:rPr>
                <w:lang w:val="en-GB"/>
              </w:rPr>
              <w:t xml:space="preserve">α  </w:t>
            </w:r>
            <w:proofErr w:type="spellStart"/>
            <w:r w:rsidRPr="000F7915">
              <w:rPr>
                <w:lang w:val="en-GB"/>
              </w:rPr>
              <w:t>μικρότερος</w:t>
            </w:r>
            <w:proofErr w:type="spellEnd"/>
            <w:proofErr w:type="gramEnd"/>
            <w:r w:rsidRPr="000F7915">
              <w:rPr>
                <w:lang w:val="en-GB"/>
              </w:rPr>
              <w:t xml:space="preserve"> </w:t>
            </w:r>
            <w:proofErr w:type="spellStart"/>
            <w:r w:rsidRPr="000F7915">
              <w:rPr>
                <w:lang w:val="en-GB"/>
              </w:rPr>
              <w:t>των</w:t>
            </w:r>
            <w:proofErr w:type="spellEnd"/>
            <w:r w:rsidRPr="000F7915">
              <w:rPr>
                <w:lang w:val="en-GB"/>
              </w:rPr>
              <w:t xml:space="preserve"> 2 </w:t>
            </w:r>
            <w:proofErr w:type="spellStart"/>
            <w:r w:rsidRPr="000F7915">
              <w:rPr>
                <w:lang w:val="en-GB"/>
              </w:rPr>
              <w:t>δευτερολέ</w:t>
            </w:r>
            <w:proofErr w:type="spellEnd"/>
            <w:r w:rsidRPr="000F7915">
              <w:rPr>
                <w:lang w:val="en-GB"/>
              </w:rPr>
              <w:t xml:space="preserve">πτων. </w:t>
            </w:r>
          </w:p>
        </w:tc>
        <w:tc>
          <w:tcPr>
            <w:tcW w:w="1284" w:type="dxa"/>
          </w:tcPr>
          <w:p w14:paraId="149D0B6D" w14:textId="77777777" w:rsidR="000F7915" w:rsidRPr="000F7915" w:rsidRDefault="000F7915" w:rsidP="000F7915">
            <w:pPr>
              <w:spacing w:after="160" w:line="259" w:lineRule="auto"/>
              <w:rPr>
                <w:lang w:val="en-GB"/>
              </w:rPr>
            </w:pPr>
          </w:p>
        </w:tc>
        <w:tc>
          <w:tcPr>
            <w:tcW w:w="1681" w:type="dxa"/>
          </w:tcPr>
          <w:p w14:paraId="67CC11D0" w14:textId="77777777" w:rsidR="000F7915" w:rsidRPr="000F7915" w:rsidRDefault="000F7915" w:rsidP="000F7915">
            <w:pPr>
              <w:spacing w:after="160" w:line="259" w:lineRule="auto"/>
              <w:rPr>
                <w:lang w:val="en-GB"/>
              </w:rPr>
            </w:pPr>
          </w:p>
        </w:tc>
      </w:tr>
      <w:tr w:rsidR="000F7915" w:rsidRPr="000F7915" w14:paraId="74E6EDDB" w14:textId="77777777" w:rsidTr="008A39EF">
        <w:trPr>
          <w:trHeight w:val="300"/>
        </w:trPr>
        <w:tc>
          <w:tcPr>
            <w:tcW w:w="1113" w:type="dxa"/>
            <w:vAlign w:val="center"/>
            <w:hideMark/>
          </w:tcPr>
          <w:p w14:paraId="5BEBB094" w14:textId="77777777" w:rsidR="000F7915" w:rsidRPr="000F7915" w:rsidRDefault="000F7915" w:rsidP="000F7915">
            <w:pPr>
              <w:spacing w:after="160" w:line="259" w:lineRule="auto"/>
              <w:rPr>
                <w:lang w:val="en-GB"/>
              </w:rPr>
            </w:pPr>
            <w:r w:rsidRPr="000F7915">
              <w:rPr>
                <w:lang w:val="en-GB"/>
              </w:rPr>
              <w:t>B24.8.4</w:t>
            </w:r>
          </w:p>
        </w:tc>
        <w:tc>
          <w:tcPr>
            <w:tcW w:w="3116" w:type="dxa"/>
            <w:vAlign w:val="center"/>
            <w:hideMark/>
          </w:tcPr>
          <w:p w14:paraId="7BE1F654" w14:textId="77777777" w:rsidR="000F7915" w:rsidRPr="000F7915" w:rsidRDefault="000F7915" w:rsidP="000F7915">
            <w:pPr>
              <w:spacing w:after="160" w:line="259" w:lineRule="auto"/>
            </w:pPr>
            <w:r w:rsidRPr="000F7915">
              <w:t xml:space="preserve">Να λειτουργεί  με απλή μπαταρία </w:t>
            </w:r>
            <w:proofErr w:type="spellStart"/>
            <w:r w:rsidRPr="000F7915">
              <w:t>Λιθίου</w:t>
            </w:r>
            <w:proofErr w:type="spellEnd"/>
            <w:r w:rsidRPr="000F7915">
              <w:t>.</w:t>
            </w:r>
          </w:p>
        </w:tc>
        <w:tc>
          <w:tcPr>
            <w:tcW w:w="2279" w:type="dxa"/>
            <w:vAlign w:val="center"/>
            <w:hideMark/>
          </w:tcPr>
          <w:p w14:paraId="26B3E92E"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5F055C81" w14:textId="77777777" w:rsidR="000F7915" w:rsidRPr="000F7915" w:rsidRDefault="000F7915" w:rsidP="000F7915">
            <w:pPr>
              <w:spacing w:after="160" w:line="259" w:lineRule="auto"/>
              <w:rPr>
                <w:lang w:val="en-GB"/>
              </w:rPr>
            </w:pPr>
          </w:p>
        </w:tc>
        <w:tc>
          <w:tcPr>
            <w:tcW w:w="1681" w:type="dxa"/>
          </w:tcPr>
          <w:p w14:paraId="6BBAB60C" w14:textId="77777777" w:rsidR="000F7915" w:rsidRPr="000F7915" w:rsidRDefault="000F7915" w:rsidP="000F7915">
            <w:pPr>
              <w:spacing w:after="160" w:line="259" w:lineRule="auto"/>
              <w:rPr>
                <w:lang w:val="en-GB"/>
              </w:rPr>
            </w:pPr>
          </w:p>
        </w:tc>
      </w:tr>
      <w:tr w:rsidR="000F7915" w:rsidRPr="000F7915" w14:paraId="485D1161" w14:textId="77777777" w:rsidTr="008A39EF">
        <w:trPr>
          <w:trHeight w:val="300"/>
        </w:trPr>
        <w:tc>
          <w:tcPr>
            <w:tcW w:w="1113" w:type="dxa"/>
            <w:vAlign w:val="center"/>
            <w:hideMark/>
          </w:tcPr>
          <w:p w14:paraId="5A3FE25E" w14:textId="77777777" w:rsidR="000F7915" w:rsidRPr="000F7915" w:rsidRDefault="000F7915" w:rsidP="000F7915">
            <w:pPr>
              <w:spacing w:after="160" w:line="259" w:lineRule="auto"/>
              <w:rPr>
                <w:lang w:val="en-GB"/>
              </w:rPr>
            </w:pPr>
            <w:r w:rsidRPr="000F7915">
              <w:rPr>
                <w:lang w:val="en-GB"/>
              </w:rPr>
              <w:t>B24.8.5</w:t>
            </w:r>
          </w:p>
        </w:tc>
        <w:tc>
          <w:tcPr>
            <w:tcW w:w="3116" w:type="dxa"/>
            <w:vAlign w:val="center"/>
            <w:hideMark/>
          </w:tcPr>
          <w:p w14:paraId="5FDC1B12" w14:textId="77777777" w:rsidR="000F7915" w:rsidRPr="000F7915" w:rsidRDefault="000F7915" w:rsidP="000F7915">
            <w:pPr>
              <w:spacing w:after="160" w:line="259" w:lineRule="auto"/>
            </w:pPr>
            <w:r w:rsidRPr="000F7915">
              <w:t xml:space="preserve">Απαιτείται η ύπαρξη  οπτικών και  ηχητικών  </w:t>
            </w:r>
            <w:r w:rsidRPr="000F7915">
              <w:rPr>
                <w:lang w:val="en-GB"/>
              </w:rPr>
              <w:t>alarms</w:t>
            </w:r>
            <w:r w:rsidRPr="000F7915">
              <w:t xml:space="preserve">. </w:t>
            </w:r>
          </w:p>
        </w:tc>
        <w:tc>
          <w:tcPr>
            <w:tcW w:w="2279" w:type="dxa"/>
            <w:vAlign w:val="center"/>
            <w:hideMark/>
          </w:tcPr>
          <w:p w14:paraId="1A076319"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28717C97" w14:textId="77777777" w:rsidR="000F7915" w:rsidRPr="000F7915" w:rsidRDefault="000F7915" w:rsidP="000F7915">
            <w:pPr>
              <w:spacing w:after="160" w:line="259" w:lineRule="auto"/>
              <w:rPr>
                <w:lang w:val="en-GB"/>
              </w:rPr>
            </w:pPr>
          </w:p>
        </w:tc>
        <w:tc>
          <w:tcPr>
            <w:tcW w:w="1681" w:type="dxa"/>
          </w:tcPr>
          <w:p w14:paraId="24C583C6" w14:textId="77777777" w:rsidR="000F7915" w:rsidRPr="000F7915" w:rsidRDefault="000F7915" w:rsidP="000F7915">
            <w:pPr>
              <w:spacing w:after="160" w:line="259" w:lineRule="auto"/>
              <w:rPr>
                <w:lang w:val="en-GB"/>
              </w:rPr>
            </w:pPr>
          </w:p>
        </w:tc>
      </w:tr>
      <w:tr w:rsidR="000F7915" w:rsidRPr="000F7915" w14:paraId="3E54AFE1" w14:textId="77777777" w:rsidTr="008A39EF">
        <w:trPr>
          <w:trHeight w:val="300"/>
        </w:trPr>
        <w:tc>
          <w:tcPr>
            <w:tcW w:w="1113" w:type="dxa"/>
            <w:vAlign w:val="center"/>
            <w:hideMark/>
          </w:tcPr>
          <w:p w14:paraId="357096E6" w14:textId="77777777" w:rsidR="000F7915" w:rsidRPr="000F7915" w:rsidRDefault="000F7915" w:rsidP="000F7915">
            <w:pPr>
              <w:spacing w:after="160" w:line="259" w:lineRule="auto"/>
              <w:rPr>
                <w:lang w:val="en-GB"/>
              </w:rPr>
            </w:pPr>
            <w:r w:rsidRPr="000F7915">
              <w:rPr>
                <w:lang w:val="en-GB"/>
              </w:rPr>
              <w:lastRenderedPageBreak/>
              <w:t>B24.8.6</w:t>
            </w:r>
          </w:p>
        </w:tc>
        <w:tc>
          <w:tcPr>
            <w:tcW w:w="3116" w:type="dxa"/>
            <w:vAlign w:val="center"/>
            <w:hideMark/>
          </w:tcPr>
          <w:p w14:paraId="3B59B52B" w14:textId="77777777" w:rsidR="000F7915" w:rsidRPr="000F7915" w:rsidRDefault="000F7915" w:rsidP="000F7915">
            <w:pPr>
              <w:spacing w:after="160" w:line="259" w:lineRule="auto"/>
            </w:pPr>
            <w:r w:rsidRPr="000F7915">
              <w:t xml:space="preserve">Να διαθέτει οθόνη  και ενσωματωμένο πληκτρολόγιο.  </w:t>
            </w:r>
          </w:p>
        </w:tc>
        <w:tc>
          <w:tcPr>
            <w:tcW w:w="2279" w:type="dxa"/>
            <w:vAlign w:val="center"/>
            <w:hideMark/>
          </w:tcPr>
          <w:p w14:paraId="7B8814A0" w14:textId="77777777" w:rsidR="000F7915" w:rsidRPr="000F7915" w:rsidRDefault="000F7915" w:rsidP="000F7915">
            <w:pPr>
              <w:spacing w:after="160" w:line="259" w:lineRule="auto"/>
              <w:rPr>
                <w:lang w:val="en-GB"/>
              </w:rPr>
            </w:pPr>
            <w:r w:rsidRPr="000F7915">
              <w:rPr>
                <w:lang w:val="en-GB"/>
              </w:rPr>
              <w:t>ΝΑΙ</w:t>
            </w:r>
          </w:p>
        </w:tc>
        <w:tc>
          <w:tcPr>
            <w:tcW w:w="1284" w:type="dxa"/>
          </w:tcPr>
          <w:p w14:paraId="2E8C2E72" w14:textId="77777777" w:rsidR="000F7915" w:rsidRPr="000F7915" w:rsidRDefault="000F7915" w:rsidP="000F7915">
            <w:pPr>
              <w:spacing w:after="160" w:line="259" w:lineRule="auto"/>
              <w:rPr>
                <w:lang w:val="en-GB"/>
              </w:rPr>
            </w:pPr>
          </w:p>
        </w:tc>
        <w:tc>
          <w:tcPr>
            <w:tcW w:w="1681" w:type="dxa"/>
          </w:tcPr>
          <w:p w14:paraId="52DE89AE" w14:textId="77777777" w:rsidR="000F7915" w:rsidRPr="000F7915" w:rsidRDefault="000F7915" w:rsidP="000F7915">
            <w:pPr>
              <w:spacing w:after="160" w:line="259" w:lineRule="auto"/>
              <w:rPr>
                <w:lang w:val="en-GB"/>
              </w:rPr>
            </w:pPr>
          </w:p>
        </w:tc>
      </w:tr>
      <w:tr w:rsidR="000F7915" w:rsidRPr="000F7915" w14:paraId="7E2A3708" w14:textId="77777777" w:rsidTr="008A39EF">
        <w:trPr>
          <w:trHeight w:val="300"/>
        </w:trPr>
        <w:tc>
          <w:tcPr>
            <w:tcW w:w="1113" w:type="dxa"/>
            <w:vAlign w:val="center"/>
            <w:hideMark/>
          </w:tcPr>
          <w:p w14:paraId="51EC1225" w14:textId="77777777" w:rsidR="000F7915" w:rsidRPr="000F7915" w:rsidRDefault="000F7915" w:rsidP="000F7915">
            <w:pPr>
              <w:spacing w:after="160" w:line="259" w:lineRule="auto"/>
              <w:rPr>
                <w:lang w:val="en-GB"/>
              </w:rPr>
            </w:pPr>
            <w:r w:rsidRPr="000F7915">
              <w:rPr>
                <w:lang w:val="en-GB"/>
              </w:rPr>
              <w:t>B24.8.7</w:t>
            </w:r>
          </w:p>
        </w:tc>
        <w:tc>
          <w:tcPr>
            <w:tcW w:w="3116" w:type="dxa"/>
            <w:vAlign w:val="center"/>
            <w:hideMark/>
          </w:tcPr>
          <w:p w14:paraId="6880F340" w14:textId="77777777" w:rsidR="000F7915" w:rsidRPr="000F7915" w:rsidRDefault="000F7915" w:rsidP="000F7915">
            <w:pPr>
              <w:spacing w:after="160" w:line="259" w:lineRule="auto"/>
              <w:rPr>
                <w:lang w:val="en-GB"/>
              </w:rPr>
            </w:pPr>
            <w:proofErr w:type="spellStart"/>
            <w:r w:rsidRPr="000F7915">
              <w:rPr>
                <w:lang w:val="en-GB"/>
              </w:rPr>
              <w:t>Βάρος</w:t>
            </w:r>
            <w:proofErr w:type="spellEnd"/>
            <w:r w:rsidRPr="000F7915">
              <w:rPr>
                <w:lang w:val="en-GB"/>
              </w:rPr>
              <w:t xml:space="preserve"> </w:t>
            </w:r>
          </w:p>
        </w:tc>
        <w:tc>
          <w:tcPr>
            <w:tcW w:w="2279" w:type="dxa"/>
            <w:vAlign w:val="center"/>
            <w:hideMark/>
          </w:tcPr>
          <w:p w14:paraId="3600C7FA" w14:textId="77777777" w:rsidR="000F7915" w:rsidRPr="000F7915" w:rsidRDefault="000F7915" w:rsidP="000F7915">
            <w:pPr>
              <w:spacing w:after="160" w:line="259" w:lineRule="auto"/>
              <w:rPr>
                <w:lang w:val="en-GB"/>
              </w:rPr>
            </w:pPr>
            <w:r w:rsidRPr="000F7915">
              <w:rPr>
                <w:lang w:val="en-GB"/>
              </w:rPr>
              <w:t xml:space="preserve">&lt;= 600 </w:t>
            </w:r>
            <w:proofErr w:type="spellStart"/>
            <w:r w:rsidRPr="000F7915">
              <w:rPr>
                <w:lang w:val="en-GB"/>
              </w:rPr>
              <w:t>γρ</w:t>
            </w:r>
            <w:proofErr w:type="spellEnd"/>
            <w:r w:rsidRPr="000F7915">
              <w:rPr>
                <w:lang w:val="en-GB"/>
              </w:rPr>
              <w:t>αμμαρίων.</w:t>
            </w:r>
          </w:p>
        </w:tc>
        <w:tc>
          <w:tcPr>
            <w:tcW w:w="1284" w:type="dxa"/>
          </w:tcPr>
          <w:p w14:paraId="5704809C" w14:textId="77777777" w:rsidR="000F7915" w:rsidRPr="000F7915" w:rsidRDefault="000F7915" w:rsidP="000F7915">
            <w:pPr>
              <w:spacing w:after="160" w:line="259" w:lineRule="auto"/>
              <w:rPr>
                <w:lang w:val="en-GB"/>
              </w:rPr>
            </w:pPr>
          </w:p>
        </w:tc>
        <w:tc>
          <w:tcPr>
            <w:tcW w:w="1681" w:type="dxa"/>
          </w:tcPr>
          <w:p w14:paraId="62C6C2C0" w14:textId="77777777" w:rsidR="000F7915" w:rsidRPr="000F7915" w:rsidRDefault="000F7915" w:rsidP="000F7915">
            <w:pPr>
              <w:spacing w:after="160" w:line="259" w:lineRule="auto"/>
              <w:rPr>
                <w:lang w:val="en-GB"/>
              </w:rPr>
            </w:pPr>
          </w:p>
        </w:tc>
      </w:tr>
      <w:tr w:rsidR="000F7915" w:rsidRPr="000F7915" w14:paraId="4BABEBEF" w14:textId="77777777" w:rsidTr="008A39EF">
        <w:trPr>
          <w:trHeight w:val="1005"/>
        </w:trPr>
        <w:tc>
          <w:tcPr>
            <w:tcW w:w="1113" w:type="dxa"/>
            <w:vAlign w:val="center"/>
            <w:hideMark/>
          </w:tcPr>
          <w:p w14:paraId="348E34B4" w14:textId="77777777" w:rsidR="000F7915" w:rsidRPr="000F7915" w:rsidRDefault="000F7915" w:rsidP="000F7915">
            <w:pPr>
              <w:spacing w:after="160" w:line="259" w:lineRule="auto"/>
              <w:rPr>
                <w:lang w:val="en-GB"/>
              </w:rPr>
            </w:pPr>
            <w:r w:rsidRPr="000F7915">
              <w:rPr>
                <w:lang w:val="en-GB"/>
              </w:rPr>
              <w:t>B24.8.8</w:t>
            </w:r>
          </w:p>
        </w:tc>
        <w:tc>
          <w:tcPr>
            <w:tcW w:w="3116" w:type="dxa"/>
            <w:vAlign w:val="center"/>
            <w:hideMark/>
          </w:tcPr>
          <w:p w14:paraId="4E88AE8A" w14:textId="77777777" w:rsidR="000F7915" w:rsidRPr="000F7915" w:rsidRDefault="000F7915" w:rsidP="000F7915">
            <w:pPr>
              <w:spacing w:after="160" w:line="259" w:lineRule="auto"/>
            </w:pPr>
            <w:proofErr w:type="gramStart"/>
            <w:r w:rsidRPr="000F7915">
              <w:rPr>
                <w:lang w:val="en-GB"/>
              </w:rPr>
              <w:t>H</w:t>
            </w:r>
            <w:r w:rsidRPr="000F7915">
              <w:t xml:space="preserve">  συσκευή</w:t>
            </w:r>
            <w:proofErr w:type="gramEnd"/>
            <w:r w:rsidRPr="000F7915">
              <w:t xml:space="preserve"> θα πρέπει να έχει υποστεί διεργασία με </w:t>
            </w:r>
            <w:proofErr w:type="gramStart"/>
            <w:r w:rsidRPr="000F7915">
              <w:t xml:space="preserve">ειδικό  </w:t>
            </w:r>
            <w:proofErr w:type="spellStart"/>
            <w:r w:rsidRPr="000F7915">
              <w:t>φωτοκαταλυτικό</w:t>
            </w:r>
            <w:proofErr w:type="spellEnd"/>
            <w:proofErr w:type="gramEnd"/>
            <w:r w:rsidRPr="000F7915">
              <w:t xml:space="preserve"> υλικό </w:t>
            </w:r>
            <w:proofErr w:type="gramStart"/>
            <w:r w:rsidRPr="000F7915">
              <w:t>στο  που</w:t>
            </w:r>
            <w:proofErr w:type="gramEnd"/>
            <w:r w:rsidRPr="000F7915">
              <w:t xml:space="preserve"> θα εξασφαλίζει τον </w:t>
            </w:r>
            <w:proofErr w:type="spellStart"/>
            <w:r w:rsidRPr="000F7915">
              <w:t>αυτοκαθαρισμό</w:t>
            </w:r>
            <w:proofErr w:type="spellEnd"/>
            <w:r w:rsidRPr="000F7915">
              <w:t xml:space="preserve"> της και την </w:t>
            </w:r>
            <w:proofErr w:type="spellStart"/>
            <w:r w:rsidRPr="000F7915">
              <w:t>αντίμικροβιακή</w:t>
            </w:r>
            <w:proofErr w:type="spellEnd"/>
            <w:r w:rsidRPr="000F7915">
              <w:t xml:space="preserve"> της δράση. </w:t>
            </w:r>
          </w:p>
        </w:tc>
        <w:tc>
          <w:tcPr>
            <w:tcW w:w="2279" w:type="dxa"/>
            <w:vAlign w:val="center"/>
            <w:hideMark/>
          </w:tcPr>
          <w:p w14:paraId="6C9CB31B" w14:textId="77777777" w:rsidR="000F7915" w:rsidRPr="000F7915" w:rsidRDefault="000F7915" w:rsidP="000F7915">
            <w:pPr>
              <w:spacing w:after="160" w:line="259" w:lineRule="auto"/>
            </w:pPr>
            <w:r w:rsidRPr="000F7915">
              <w:t>Ο προμηθευτής  οφείλει  να περιγράψει με σαφήνεια τη διεργασία, το χρησιμοποιούμενο  υλικό  καθώς και να προσκομίσει έγκριτη  επιστημονική τεκμηρίωση  για τα ανωτέρω.</w:t>
            </w:r>
          </w:p>
        </w:tc>
        <w:tc>
          <w:tcPr>
            <w:tcW w:w="1284" w:type="dxa"/>
          </w:tcPr>
          <w:p w14:paraId="528FFDE1" w14:textId="77777777" w:rsidR="000F7915" w:rsidRPr="000F7915" w:rsidRDefault="000F7915" w:rsidP="000F7915">
            <w:pPr>
              <w:spacing w:after="160" w:line="259" w:lineRule="auto"/>
            </w:pPr>
          </w:p>
        </w:tc>
        <w:tc>
          <w:tcPr>
            <w:tcW w:w="1681" w:type="dxa"/>
          </w:tcPr>
          <w:p w14:paraId="790B904E" w14:textId="77777777" w:rsidR="000F7915" w:rsidRPr="000F7915" w:rsidRDefault="000F7915" w:rsidP="000F7915">
            <w:pPr>
              <w:spacing w:after="160" w:line="259" w:lineRule="auto"/>
            </w:pPr>
          </w:p>
        </w:tc>
      </w:tr>
    </w:tbl>
    <w:p w14:paraId="1D87035F" w14:textId="77777777" w:rsidR="000F7915" w:rsidRPr="000F7915" w:rsidRDefault="000F7915" w:rsidP="000F7915"/>
    <w:tbl>
      <w:tblPr>
        <w:tblStyle w:val="ab"/>
        <w:tblW w:w="9493" w:type="dxa"/>
        <w:tblLayout w:type="fixed"/>
        <w:tblLook w:val="04A0" w:firstRow="1" w:lastRow="0" w:firstColumn="1" w:lastColumn="0" w:noHBand="0" w:noVBand="1"/>
      </w:tblPr>
      <w:tblGrid>
        <w:gridCol w:w="1134"/>
        <w:gridCol w:w="3114"/>
        <w:gridCol w:w="2268"/>
        <w:gridCol w:w="1276"/>
        <w:gridCol w:w="1701"/>
      </w:tblGrid>
      <w:tr w:rsidR="000F7915" w:rsidRPr="000F7915" w14:paraId="5DEFED7D" w14:textId="77777777" w:rsidTr="008A39EF">
        <w:trPr>
          <w:cantSplit/>
          <w:trHeight w:val="300"/>
        </w:trPr>
        <w:tc>
          <w:tcPr>
            <w:tcW w:w="6516" w:type="dxa"/>
            <w:gridSpan w:val="3"/>
            <w:shd w:val="clear" w:color="auto" w:fill="D9D9D9" w:themeFill="background1" w:themeFillShade="D9"/>
            <w:vAlign w:val="center"/>
          </w:tcPr>
          <w:p w14:paraId="5F991B4B" w14:textId="77777777" w:rsidR="000F7915" w:rsidRPr="000F7915" w:rsidRDefault="000F7915" w:rsidP="000F7915">
            <w:pPr>
              <w:spacing w:after="160" w:line="259" w:lineRule="auto"/>
              <w:rPr>
                <w:b/>
                <w:bCs/>
              </w:rPr>
            </w:pPr>
            <w:r w:rsidRPr="000F7915">
              <w:rPr>
                <w:b/>
                <w:bCs/>
              </w:rPr>
              <w:t xml:space="preserve">ΤΜΗΜΑ 8. Β25  ΣΥΣΤΗΜΑ </w:t>
            </w:r>
            <w:r w:rsidRPr="000F7915">
              <w:rPr>
                <w:b/>
                <w:bCs/>
                <w:lang w:val="en-GB"/>
              </w:rPr>
              <w:t>LC</w:t>
            </w:r>
            <w:r w:rsidRPr="000F7915">
              <w:rPr>
                <w:b/>
                <w:bCs/>
              </w:rPr>
              <w:t>-</w:t>
            </w:r>
            <w:r w:rsidRPr="000F7915">
              <w:rPr>
                <w:b/>
                <w:bCs/>
                <w:lang w:val="en-GB"/>
              </w:rPr>
              <w:t>QQQ</w:t>
            </w:r>
          </w:p>
        </w:tc>
        <w:tc>
          <w:tcPr>
            <w:tcW w:w="1276" w:type="dxa"/>
            <w:shd w:val="clear" w:color="auto" w:fill="D9D9D9" w:themeFill="background1" w:themeFillShade="D9"/>
          </w:tcPr>
          <w:p w14:paraId="0FB8E68A" w14:textId="77777777" w:rsidR="000F7915" w:rsidRPr="000F7915" w:rsidRDefault="000F7915" w:rsidP="000F7915">
            <w:pPr>
              <w:spacing w:after="160" w:line="259" w:lineRule="auto"/>
              <w:rPr>
                <w:b/>
                <w:bCs/>
              </w:rPr>
            </w:pPr>
          </w:p>
        </w:tc>
        <w:tc>
          <w:tcPr>
            <w:tcW w:w="1701" w:type="dxa"/>
            <w:shd w:val="clear" w:color="auto" w:fill="D9D9D9" w:themeFill="background1" w:themeFillShade="D9"/>
          </w:tcPr>
          <w:p w14:paraId="4370EAE3" w14:textId="77777777" w:rsidR="000F7915" w:rsidRPr="000F7915" w:rsidRDefault="000F7915" w:rsidP="000F7915">
            <w:pPr>
              <w:spacing w:after="160" w:line="259" w:lineRule="auto"/>
              <w:rPr>
                <w:b/>
                <w:bCs/>
              </w:rPr>
            </w:pPr>
          </w:p>
        </w:tc>
      </w:tr>
      <w:tr w:rsidR="000F7915" w:rsidRPr="000F7915" w14:paraId="0D496B0D" w14:textId="77777777" w:rsidTr="008A39EF">
        <w:trPr>
          <w:cantSplit/>
          <w:trHeight w:val="300"/>
        </w:trPr>
        <w:tc>
          <w:tcPr>
            <w:tcW w:w="1134" w:type="dxa"/>
            <w:shd w:val="clear" w:color="auto" w:fill="D9D9D9" w:themeFill="background1" w:themeFillShade="D9"/>
            <w:vAlign w:val="center"/>
            <w:hideMark/>
          </w:tcPr>
          <w:p w14:paraId="5876CB3F" w14:textId="77777777" w:rsidR="000F7915" w:rsidRPr="000F7915" w:rsidRDefault="000F7915" w:rsidP="000F7915">
            <w:pPr>
              <w:spacing w:after="160" w:line="259" w:lineRule="auto"/>
              <w:rPr>
                <w:b/>
                <w:bCs/>
                <w:lang w:val="en-GB"/>
              </w:rPr>
            </w:pPr>
            <w:r w:rsidRPr="000F7915">
              <w:rPr>
                <w:b/>
                <w:bCs/>
                <w:lang w:val="en-GB"/>
              </w:rPr>
              <w:t>Α/Α</w:t>
            </w:r>
          </w:p>
        </w:tc>
        <w:tc>
          <w:tcPr>
            <w:tcW w:w="3114" w:type="dxa"/>
            <w:shd w:val="clear" w:color="auto" w:fill="D9D9D9" w:themeFill="background1" w:themeFillShade="D9"/>
            <w:vAlign w:val="center"/>
            <w:hideMark/>
          </w:tcPr>
          <w:p w14:paraId="60600CDF"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268" w:type="dxa"/>
            <w:shd w:val="clear" w:color="auto" w:fill="D9D9D9" w:themeFill="background1" w:themeFillShade="D9"/>
            <w:vAlign w:val="center"/>
            <w:hideMark/>
          </w:tcPr>
          <w:p w14:paraId="5FDAB0CF" w14:textId="77777777" w:rsidR="000F7915" w:rsidRPr="000F7915" w:rsidRDefault="000F7915" w:rsidP="000F7915">
            <w:pPr>
              <w:spacing w:after="160" w:line="259" w:lineRule="auto"/>
              <w:rPr>
                <w:b/>
                <w:bCs/>
                <w:lang w:val="en-GB"/>
              </w:rPr>
            </w:pPr>
            <w:r w:rsidRPr="000F7915">
              <w:rPr>
                <w:b/>
                <w:bCs/>
                <w:lang w:val="en-GB"/>
              </w:rPr>
              <w:t>ΑΠΑΙΤΗΣΗ</w:t>
            </w:r>
          </w:p>
        </w:tc>
        <w:tc>
          <w:tcPr>
            <w:tcW w:w="1276" w:type="dxa"/>
            <w:shd w:val="clear" w:color="auto" w:fill="D9D9D9" w:themeFill="background1" w:themeFillShade="D9"/>
            <w:vAlign w:val="center"/>
          </w:tcPr>
          <w:p w14:paraId="63BDE152" w14:textId="77777777" w:rsidR="000F7915" w:rsidRPr="000F7915" w:rsidRDefault="000F7915" w:rsidP="000F7915">
            <w:pPr>
              <w:spacing w:after="160" w:line="259" w:lineRule="auto"/>
              <w:rPr>
                <w:b/>
                <w:bCs/>
                <w:lang w:val="en-GB"/>
              </w:rPr>
            </w:pPr>
            <w:r w:rsidRPr="000F7915">
              <w:rPr>
                <w:b/>
                <w:bCs/>
              </w:rPr>
              <w:t>ΑΠΑΝΤΗΣΗ</w:t>
            </w:r>
          </w:p>
        </w:tc>
        <w:tc>
          <w:tcPr>
            <w:tcW w:w="1701" w:type="dxa"/>
            <w:shd w:val="clear" w:color="auto" w:fill="D9D9D9" w:themeFill="background1" w:themeFillShade="D9"/>
            <w:vAlign w:val="center"/>
          </w:tcPr>
          <w:p w14:paraId="0679E4C1"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5C63BE6F" w14:textId="77777777" w:rsidTr="008A39EF">
        <w:trPr>
          <w:cantSplit/>
          <w:trHeight w:val="570"/>
        </w:trPr>
        <w:tc>
          <w:tcPr>
            <w:tcW w:w="1134" w:type="dxa"/>
            <w:shd w:val="clear" w:color="auto" w:fill="B4C6E7" w:themeFill="accent1" w:themeFillTint="66"/>
            <w:vAlign w:val="center"/>
            <w:hideMark/>
          </w:tcPr>
          <w:p w14:paraId="549C8845" w14:textId="77777777" w:rsidR="000F7915" w:rsidRPr="000F7915" w:rsidRDefault="000F7915" w:rsidP="000F7915">
            <w:pPr>
              <w:spacing w:after="160" w:line="259" w:lineRule="auto"/>
              <w:rPr>
                <w:b/>
                <w:bCs/>
                <w:lang w:val="en-GB"/>
              </w:rPr>
            </w:pPr>
            <w:r w:rsidRPr="000F7915">
              <w:rPr>
                <w:b/>
                <w:bCs/>
                <w:lang w:val="en-GB"/>
              </w:rPr>
              <w:t> </w:t>
            </w:r>
          </w:p>
        </w:tc>
        <w:tc>
          <w:tcPr>
            <w:tcW w:w="8359" w:type="dxa"/>
            <w:gridSpan w:val="4"/>
            <w:shd w:val="clear" w:color="auto" w:fill="B4C6E7" w:themeFill="accent1" w:themeFillTint="66"/>
            <w:vAlign w:val="center"/>
            <w:hideMark/>
          </w:tcPr>
          <w:p w14:paraId="1424A1E6" w14:textId="77777777" w:rsidR="000F7915" w:rsidRPr="000F7915" w:rsidRDefault="000F7915" w:rsidP="000F7915">
            <w:pPr>
              <w:spacing w:after="160" w:line="259" w:lineRule="auto"/>
              <w:rPr>
                <w:b/>
                <w:bCs/>
              </w:rPr>
            </w:pPr>
            <w:r w:rsidRPr="000F7915">
              <w:rPr>
                <w:b/>
                <w:bCs/>
              </w:rPr>
              <w:t xml:space="preserve">Β25.1 Σύστημα </w:t>
            </w:r>
            <w:r w:rsidRPr="000F7915">
              <w:rPr>
                <w:b/>
                <w:bCs/>
                <w:lang w:val="en-GB"/>
              </w:rPr>
              <w:t>LC</w:t>
            </w:r>
            <w:r w:rsidRPr="000F7915">
              <w:rPr>
                <w:b/>
                <w:bCs/>
              </w:rPr>
              <w:t>-</w:t>
            </w:r>
            <w:r w:rsidRPr="000F7915">
              <w:rPr>
                <w:b/>
                <w:bCs/>
                <w:lang w:val="en-GB"/>
              </w:rPr>
              <w:t>QQQ</w:t>
            </w:r>
            <w:r w:rsidRPr="000F7915">
              <w:rPr>
                <w:b/>
                <w:bCs/>
              </w:rPr>
              <w:t xml:space="preserve"> αποτελούμενο από:</w:t>
            </w:r>
          </w:p>
        </w:tc>
      </w:tr>
      <w:tr w:rsidR="000F7915" w:rsidRPr="000F7915" w14:paraId="17795F36" w14:textId="77777777" w:rsidTr="008A39EF">
        <w:trPr>
          <w:cantSplit/>
          <w:trHeight w:val="387"/>
        </w:trPr>
        <w:tc>
          <w:tcPr>
            <w:tcW w:w="1134" w:type="dxa"/>
            <w:vAlign w:val="center"/>
            <w:hideMark/>
          </w:tcPr>
          <w:p w14:paraId="798D85E8" w14:textId="77777777" w:rsidR="000F7915" w:rsidRPr="000F7915" w:rsidRDefault="000F7915" w:rsidP="000F7915">
            <w:pPr>
              <w:spacing w:after="160" w:line="259" w:lineRule="auto"/>
            </w:pPr>
            <w:r w:rsidRPr="000F7915">
              <w:rPr>
                <w:lang w:val="en-GB"/>
              </w:rPr>
              <w:t> </w:t>
            </w:r>
          </w:p>
        </w:tc>
        <w:tc>
          <w:tcPr>
            <w:tcW w:w="3114" w:type="dxa"/>
            <w:shd w:val="clear" w:color="auto" w:fill="F2F2F2" w:themeFill="background1" w:themeFillShade="F2"/>
            <w:vAlign w:val="center"/>
            <w:hideMark/>
          </w:tcPr>
          <w:p w14:paraId="45571077" w14:textId="77777777" w:rsidR="000F7915" w:rsidRPr="000F7915" w:rsidRDefault="000F7915" w:rsidP="000F7915">
            <w:pPr>
              <w:spacing w:after="160" w:line="259" w:lineRule="auto"/>
            </w:pPr>
            <w:r w:rsidRPr="000F7915">
              <w:t xml:space="preserve">Αντλία </w:t>
            </w:r>
            <w:proofErr w:type="spellStart"/>
            <w:r w:rsidRPr="000F7915">
              <w:t>Βαθμωτής</w:t>
            </w:r>
            <w:proofErr w:type="spellEnd"/>
            <w:r w:rsidRPr="000F7915">
              <w:t xml:space="preserve"> </w:t>
            </w:r>
            <w:proofErr w:type="spellStart"/>
            <w:r w:rsidRPr="000F7915">
              <w:t>Έκλουσης</w:t>
            </w:r>
            <w:proofErr w:type="spellEnd"/>
            <w:r w:rsidRPr="000F7915">
              <w:t xml:space="preserve"> Δύο Διαλυτών.</w:t>
            </w:r>
          </w:p>
        </w:tc>
        <w:tc>
          <w:tcPr>
            <w:tcW w:w="2268" w:type="dxa"/>
            <w:vAlign w:val="center"/>
            <w:hideMark/>
          </w:tcPr>
          <w:p w14:paraId="381F7062" w14:textId="77777777" w:rsidR="000F7915" w:rsidRPr="000F7915" w:rsidRDefault="000F7915" w:rsidP="000F7915">
            <w:pPr>
              <w:spacing w:after="160" w:line="259" w:lineRule="auto"/>
              <w:rPr>
                <w:lang w:val="en-GB"/>
              </w:rPr>
            </w:pPr>
            <w:r w:rsidRPr="000F7915">
              <w:rPr>
                <w:lang w:val="en-GB"/>
              </w:rPr>
              <w:t xml:space="preserve">1 </w:t>
            </w:r>
            <w:proofErr w:type="spellStart"/>
            <w:r w:rsidRPr="000F7915">
              <w:rPr>
                <w:lang w:val="en-GB"/>
              </w:rPr>
              <w:t>Τεμάχιο</w:t>
            </w:r>
            <w:proofErr w:type="spellEnd"/>
          </w:p>
        </w:tc>
        <w:tc>
          <w:tcPr>
            <w:tcW w:w="1276" w:type="dxa"/>
          </w:tcPr>
          <w:p w14:paraId="2927408F" w14:textId="77777777" w:rsidR="000F7915" w:rsidRPr="000F7915" w:rsidRDefault="000F7915" w:rsidP="000F7915">
            <w:pPr>
              <w:spacing w:after="160" w:line="259" w:lineRule="auto"/>
              <w:rPr>
                <w:lang w:val="en-GB"/>
              </w:rPr>
            </w:pPr>
          </w:p>
        </w:tc>
        <w:tc>
          <w:tcPr>
            <w:tcW w:w="1701" w:type="dxa"/>
          </w:tcPr>
          <w:p w14:paraId="61E4896F" w14:textId="77777777" w:rsidR="000F7915" w:rsidRPr="000F7915" w:rsidRDefault="000F7915" w:rsidP="000F7915">
            <w:pPr>
              <w:spacing w:after="160" w:line="259" w:lineRule="auto"/>
              <w:rPr>
                <w:lang w:val="en-GB"/>
              </w:rPr>
            </w:pPr>
          </w:p>
        </w:tc>
      </w:tr>
      <w:tr w:rsidR="000F7915" w:rsidRPr="000F7915" w14:paraId="0835ED2E" w14:textId="77777777" w:rsidTr="008A39EF">
        <w:trPr>
          <w:cantSplit/>
          <w:trHeight w:val="900"/>
        </w:trPr>
        <w:tc>
          <w:tcPr>
            <w:tcW w:w="1134" w:type="dxa"/>
            <w:vAlign w:val="center"/>
            <w:hideMark/>
          </w:tcPr>
          <w:p w14:paraId="26466612" w14:textId="77777777" w:rsidR="000F7915" w:rsidRPr="000F7915" w:rsidRDefault="000F7915" w:rsidP="000F7915">
            <w:pPr>
              <w:spacing w:after="160" w:line="259" w:lineRule="auto"/>
              <w:rPr>
                <w:lang w:val="en-GB"/>
              </w:rPr>
            </w:pPr>
            <w:r w:rsidRPr="000F7915">
              <w:rPr>
                <w:lang w:val="en-GB"/>
              </w:rPr>
              <w:t>B25.1.1</w:t>
            </w:r>
          </w:p>
        </w:tc>
        <w:tc>
          <w:tcPr>
            <w:tcW w:w="3114" w:type="dxa"/>
            <w:vAlign w:val="center"/>
            <w:hideMark/>
          </w:tcPr>
          <w:p w14:paraId="75C69701" w14:textId="77777777" w:rsidR="000F7915" w:rsidRPr="000F7915" w:rsidRDefault="000F7915" w:rsidP="000F7915">
            <w:pPr>
              <w:spacing w:after="160" w:line="259" w:lineRule="auto"/>
            </w:pPr>
            <w:r w:rsidRPr="000F7915">
              <w:t xml:space="preserve">Να </w:t>
            </w:r>
            <w:proofErr w:type="spellStart"/>
            <w:r w:rsidRPr="000F7915">
              <w:t>εχει</w:t>
            </w:r>
            <w:proofErr w:type="spellEnd"/>
            <w:r w:rsidRPr="000F7915">
              <w:t xml:space="preserve">  ικανότητα λειτουργίας </w:t>
            </w:r>
            <w:proofErr w:type="spellStart"/>
            <w:r w:rsidRPr="000F7915">
              <w:t>βαθμωτής</w:t>
            </w:r>
            <w:proofErr w:type="spellEnd"/>
            <w:r w:rsidRPr="000F7915">
              <w:t xml:space="preserve"> </w:t>
            </w:r>
            <w:proofErr w:type="spellStart"/>
            <w:r w:rsidRPr="000F7915">
              <w:t>έκλουσης</w:t>
            </w:r>
            <w:proofErr w:type="spellEnd"/>
            <w:r w:rsidRPr="000F7915">
              <w:t xml:space="preserve"> δύο διαλυτών με ανάμιξη σε υψηλή πίεση  και δυνατότητα επέκτασης για επιλογή από τέσσερις συνολικά διαλύτες.</w:t>
            </w:r>
          </w:p>
        </w:tc>
        <w:tc>
          <w:tcPr>
            <w:tcW w:w="2268" w:type="dxa"/>
            <w:vAlign w:val="center"/>
            <w:hideMark/>
          </w:tcPr>
          <w:p w14:paraId="5E9BF2BA"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FBBC308" w14:textId="77777777" w:rsidR="000F7915" w:rsidRPr="000F7915" w:rsidRDefault="000F7915" w:rsidP="000F7915">
            <w:pPr>
              <w:spacing w:after="160" w:line="259" w:lineRule="auto"/>
              <w:rPr>
                <w:lang w:val="en-GB"/>
              </w:rPr>
            </w:pPr>
          </w:p>
        </w:tc>
        <w:tc>
          <w:tcPr>
            <w:tcW w:w="1701" w:type="dxa"/>
          </w:tcPr>
          <w:p w14:paraId="0135CE3F" w14:textId="77777777" w:rsidR="000F7915" w:rsidRPr="000F7915" w:rsidRDefault="000F7915" w:rsidP="000F7915">
            <w:pPr>
              <w:spacing w:after="160" w:line="259" w:lineRule="auto"/>
              <w:rPr>
                <w:lang w:val="en-GB"/>
              </w:rPr>
            </w:pPr>
          </w:p>
        </w:tc>
      </w:tr>
      <w:tr w:rsidR="000F7915" w:rsidRPr="000F7915" w14:paraId="1525483B" w14:textId="77777777" w:rsidTr="008A39EF">
        <w:trPr>
          <w:cantSplit/>
          <w:trHeight w:val="300"/>
        </w:trPr>
        <w:tc>
          <w:tcPr>
            <w:tcW w:w="1134" w:type="dxa"/>
            <w:vAlign w:val="center"/>
            <w:hideMark/>
          </w:tcPr>
          <w:p w14:paraId="17D8AA39" w14:textId="77777777" w:rsidR="000F7915" w:rsidRPr="000F7915" w:rsidRDefault="000F7915" w:rsidP="000F7915">
            <w:pPr>
              <w:spacing w:after="160" w:line="259" w:lineRule="auto"/>
              <w:rPr>
                <w:lang w:val="en-GB"/>
              </w:rPr>
            </w:pPr>
            <w:r w:rsidRPr="000F7915">
              <w:rPr>
                <w:lang w:val="en-GB"/>
              </w:rPr>
              <w:t>B25.1.2</w:t>
            </w:r>
          </w:p>
        </w:tc>
        <w:tc>
          <w:tcPr>
            <w:tcW w:w="3114" w:type="dxa"/>
            <w:noWrap/>
            <w:vAlign w:val="center"/>
            <w:hideMark/>
          </w:tcPr>
          <w:p w14:paraId="6E0707A3" w14:textId="77777777" w:rsidR="000F7915" w:rsidRPr="000F7915" w:rsidRDefault="000F7915" w:rsidP="000F7915">
            <w:pPr>
              <w:spacing w:after="160" w:line="259" w:lineRule="auto"/>
            </w:pPr>
            <w:r w:rsidRPr="000F7915">
              <w:t xml:space="preserve">Να </w:t>
            </w:r>
            <w:proofErr w:type="spellStart"/>
            <w:r w:rsidRPr="000F7915">
              <w:t>εχει</w:t>
            </w:r>
            <w:proofErr w:type="spellEnd"/>
            <w:r w:rsidRPr="000F7915">
              <w:t xml:space="preserve">  σύστημα δύο εμβολών σε σειρά.</w:t>
            </w:r>
          </w:p>
        </w:tc>
        <w:tc>
          <w:tcPr>
            <w:tcW w:w="2268" w:type="dxa"/>
            <w:vAlign w:val="center"/>
            <w:hideMark/>
          </w:tcPr>
          <w:p w14:paraId="1EBCDFE1"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EE58CEF" w14:textId="77777777" w:rsidR="000F7915" w:rsidRPr="000F7915" w:rsidRDefault="000F7915" w:rsidP="000F7915">
            <w:pPr>
              <w:spacing w:after="160" w:line="259" w:lineRule="auto"/>
              <w:rPr>
                <w:lang w:val="en-GB"/>
              </w:rPr>
            </w:pPr>
          </w:p>
        </w:tc>
        <w:tc>
          <w:tcPr>
            <w:tcW w:w="1701" w:type="dxa"/>
          </w:tcPr>
          <w:p w14:paraId="575C90A1" w14:textId="77777777" w:rsidR="000F7915" w:rsidRPr="000F7915" w:rsidRDefault="000F7915" w:rsidP="000F7915">
            <w:pPr>
              <w:spacing w:after="160" w:line="259" w:lineRule="auto"/>
              <w:rPr>
                <w:lang w:val="en-GB"/>
              </w:rPr>
            </w:pPr>
          </w:p>
        </w:tc>
      </w:tr>
      <w:tr w:rsidR="000F7915" w:rsidRPr="000F7915" w14:paraId="21F2526A" w14:textId="77777777" w:rsidTr="008A39EF">
        <w:trPr>
          <w:cantSplit/>
          <w:trHeight w:val="300"/>
        </w:trPr>
        <w:tc>
          <w:tcPr>
            <w:tcW w:w="1134" w:type="dxa"/>
            <w:vAlign w:val="center"/>
            <w:hideMark/>
          </w:tcPr>
          <w:p w14:paraId="5250CDCF" w14:textId="77777777" w:rsidR="000F7915" w:rsidRPr="000F7915" w:rsidRDefault="000F7915" w:rsidP="000F7915">
            <w:pPr>
              <w:spacing w:after="160" w:line="259" w:lineRule="auto"/>
              <w:rPr>
                <w:lang w:val="en-GB"/>
              </w:rPr>
            </w:pPr>
            <w:r w:rsidRPr="000F7915">
              <w:rPr>
                <w:lang w:val="en-GB"/>
              </w:rPr>
              <w:t>B25.1.3</w:t>
            </w:r>
          </w:p>
        </w:tc>
        <w:tc>
          <w:tcPr>
            <w:tcW w:w="3114" w:type="dxa"/>
            <w:vAlign w:val="center"/>
            <w:hideMark/>
          </w:tcPr>
          <w:p w14:paraId="00F457E4" w14:textId="77777777" w:rsidR="000F7915" w:rsidRPr="000F7915" w:rsidRDefault="000F7915" w:rsidP="000F7915">
            <w:pPr>
              <w:spacing w:after="160" w:line="259" w:lineRule="auto"/>
              <w:rPr>
                <w:lang w:val="en-GB"/>
              </w:rPr>
            </w:pPr>
            <w:r w:rsidRPr="000F7915">
              <w:rPr>
                <w:lang w:val="en-GB"/>
              </w:rPr>
              <w:t xml:space="preserve">Να </w:t>
            </w:r>
            <w:proofErr w:type="spellStart"/>
            <w:proofErr w:type="gramStart"/>
            <w:r w:rsidRPr="000F7915">
              <w:rPr>
                <w:lang w:val="en-GB"/>
              </w:rPr>
              <w:t>εχει</w:t>
            </w:r>
            <w:proofErr w:type="spellEnd"/>
            <w:r w:rsidRPr="000F7915">
              <w:rPr>
                <w:lang w:val="en-GB"/>
              </w:rPr>
              <w:t xml:space="preserve">  </w:t>
            </w:r>
            <w:proofErr w:type="spellStart"/>
            <w:r w:rsidRPr="000F7915">
              <w:rPr>
                <w:lang w:val="en-GB"/>
              </w:rPr>
              <w:t>ρύθμιση</w:t>
            </w:r>
            <w:proofErr w:type="spellEnd"/>
            <w:proofErr w:type="gramEnd"/>
            <w:r w:rsidRPr="000F7915">
              <w:rPr>
                <w:lang w:val="en-GB"/>
              </w:rPr>
              <w:t xml:space="preserve"> </w:t>
            </w:r>
            <w:proofErr w:type="spellStart"/>
            <w:r w:rsidRPr="000F7915">
              <w:rPr>
                <w:lang w:val="en-GB"/>
              </w:rPr>
              <w:t>ροών</w:t>
            </w:r>
            <w:proofErr w:type="spellEnd"/>
            <w:r w:rsidRPr="000F7915">
              <w:rPr>
                <w:lang w:val="en-GB"/>
              </w:rPr>
              <w:t xml:space="preserve"> </w:t>
            </w:r>
          </w:p>
        </w:tc>
        <w:tc>
          <w:tcPr>
            <w:tcW w:w="2268" w:type="dxa"/>
            <w:vAlign w:val="center"/>
            <w:hideMark/>
          </w:tcPr>
          <w:p w14:paraId="38DC8990" w14:textId="77777777" w:rsidR="000F7915" w:rsidRPr="000F7915" w:rsidRDefault="000F7915" w:rsidP="000F7915">
            <w:pPr>
              <w:spacing w:after="160" w:line="259" w:lineRule="auto"/>
            </w:pPr>
            <w:r w:rsidRPr="000F7915">
              <w:t>από 0.001 έως 5</w:t>
            </w:r>
            <w:r w:rsidRPr="000F7915">
              <w:rPr>
                <w:lang w:val="en-GB"/>
              </w:rPr>
              <w:t>ml</w:t>
            </w:r>
            <w:r w:rsidRPr="000F7915">
              <w:t>/</w:t>
            </w:r>
            <w:r w:rsidRPr="000F7915">
              <w:rPr>
                <w:lang w:val="en-GB"/>
              </w:rPr>
              <w:t>min</w:t>
            </w:r>
            <w:r w:rsidRPr="000F7915">
              <w:t>, με βήμα 0.001</w:t>
            </w:r>
            <w:r w:rsidRPr="000F7915">
              <w:rPr>
                <w:lang w:val="en-GB"/>
              </w:rPr>
              <w:t>ml</w:t>
            </w:r>
            <w:r w:rsidRPr="000F7915">
              <w:t>/</w:t>
            </w:r>
            <w:r w:rsidRPr="000F7915">
              <w:rPr>
                <w:lang w:val="en-GB"/>
              </w:rPr>
              <w:t>min</w:t>
            </w:r>
            <w:r w:rsidRPr="000F7915">
              <w:t>.</w:t>
            </w:r>
          </w:p>
        </w:tc>
        <w:tc>
          <w:tcPr>
            <w:tcW w:w="1276" w:type="dxa"/>
          </w:tcPr>
          <w:p w14:paraId="7F963AF1" w14:textId="77777777" w:rsidR="000F7915" w:rsidRPr="000F7915" w:rsidRDefault="000F7915" w:rsidP="000F7915">
            <w:pPr>
              <w:spacing w:after="160" w:line="259" w:lineRule="auto"/>
            </w:pPr>
          </w:p>
        </w:tc>
        <w:tc>
          <w:tcPr>
            <w:tcW w:w="1701" w:type="dxa"/>
          </w:tcPr>
          <w:p w14:paraId="41602EDB" w14:textId="77777777" w:rsidR="000F7915" w:rsidRPr="000F7915" w:rsidRDefault="000F7915" w:rsidP="000F7915">
            <w:pPr>
              <w:spacing w:after="160" w:line="259" w:lineRule="auto"/>
            </w:pPr>
          </w:p>
        </w:tc>
      </w:tr>
      <w:tr w:rsidR="000F7915" w:rsidRPr="000F7915" w14:paraId="25694C51" w14:textId="77777777" w:rsidTr="008A39EF">
        <w:trPr>
          <w:cantSplit/>
          <w:trHeight w:val="300"/>
        </w:trPr>
        <w:tc>
          <w:tcPr>
            <w:tcW w:w="1134" w:type="dxa"/>
            <w:vAlign w:val="center"/>
            <w:hideMark/>
          </w:tcPr>
          <w:p w14:paraId="68507197" w14:textId="77777777" w:rsidR="000F7915" w:rsidRPr="000F7915" w:rsidRDefault="000F7915" w:rsidP="000F7915">
            <w:pPr>
              <w:spacing w:after="160" w:line="259" w:lineRule="auto"/>
              <w:rPr>
                <w:lang w:val="en-GB"/>
              </w:rPr>
            </w:pPr>
            <w:r w:rsidRPr="000F7915">
              <w:rPr>
                <w:lang w:val="en-GB"/>
              </w:rPr>
              <w:t>B25.1.4</w:t>
            </w:r>
          </w:p>
        </w:tc>
        <w:tc>
          <w:tcPr>
            <w:tcW w:w="3114" w:type="dxa"/>
            <w:noWrap/>
            <w:vAlign w:val="center"/>
            <w:hideMark/>
          </w:tcPr>
          <w:p w14:paraId="712299D3" w14:textId="77777777" w:rsidR="000F7915" w:rsidRPr="000F7915" w:rsidRDefault="000F7915" w:rsidP="000F7915">
            <w:pPr>
              <w:spacing w:after="160" w:line="259" w:lineRule="auto"/>
              <w:rPr>
                <w:lang w:val="en-GB"/>
              </w:rPr>
            </w:pPr>
            <w:proofErr w:type="spellStart"/>
            <w:r w:rsidRPr="000F7915">
              <w:rPr>
                <w:lang w:val="en-GB"/>
              </w:rPr>
              <w:t>Όγκος</w:t>
            </w:r>
            <w:proofErr w:type="spellEnd"/>
            <w:r w:rsidRPr="000F7915">
              <w:rPr>
                <w:lang w:val="en-GB"/>
              </w:rPr>
              <w:t xml:space="preserve"> </w:t>
            </w:r>
            <w:proofErr w:type="spellStart"/>
            <w:r w:rsidRPr="000F7915">
              <w:rPr>
                <w:lang w:val="en-GB"/>
              </w:rPr>
              <w:t>υστέρησης</w:t>
            </w:r>
            <w:proofErr w:type="spellEnd"/>
            <w:r w:rsidRPr="000F7915">
              <w:rPr>
                <w:lang w:val="en-GB"/>
              </w:rPr>
              <w:t xml:space="preserve"> </w:t>
            </w:r>
          </w:p>
        </w:tc>
        <w:tc>
          <w:tcPr>
            <w:tcW w:w="2268" w:type="dxa"/>
            <w:vAlign w:val="center"/>
            <w:hideMark/>
          </w:tcPr>
          <w:p w14:paraId="57742A0A" w14:textId="77777777" w:rsidR="000F7915" w:rsidRPr="000F7915" w:rsidRDefault="000F7915" w:rsidP="000F7915">
            <w:pPr>
              <w:spacing w:after="160" w:line="259" w:lineRule="auto"/>
              <w:rPr>
                <w:lang w:val="en-GB"/>
              </w:rPr>
            </w:pPr>
            <w:r w:rsidRPr="000F7915">
              <w:rPr>
                <w:lang w:val="en-GB"/>
              </w:rPr>
              <w:t xml:space="preserve">45μL ή </w:t>
            </w:r>
            <w:proofErr w:type="spellStart"/>
            <w:r w:rsidRPr="000F7915">
              <w:rPr>
                <w:lang w:val="en-GB"/>
              </w:rPr>
              <w:t>μικρότερος</w:t>
            </w:r>
            <w:proofErr w:type="spellEnd"/>
          </w:p>
        </w:tc>
        <w:tc>
          <w:tcPr>
            <w:tcW w:w="1276" w:type="dxa"/>
          </w:tcPr>
          <w:p w14:paraId="1E7D9B2D" w14:textId="77777777" w:rsidR="000F7915" w:rsidRPr="000F7915" w:rsidRDefault="000F7915" w:rsidP="000F7915">
            <w:pPr>
              <w:spacing w:after="160" w:line="259" w:lineRule="auto"/>
              <w:rPr>
                <w:lang w:val="en-GB"/>
              </w:rPr>
            </w:pPr>
          </w:p>
        </w:tc>
        <w:tc>
          <w:tcPr>
            <w:tcW w:w="1701" w:type="dxa"/>
          </w:tcPr>
          <w:p w14:paraId="53B6C325" w14:textId="77777777" w:rsidR="000F7915" w:rsidRPr="000F7915" w:rsidRDefault="000F7915" w:rsidP="000F7915">
            <w:pPr>
              <w:spacing w:after="160" w:line="259" w:lineRule="auto"/>
              <w:rPr>
                <w:lang w:val="en-GB"/>
              </w:rPr>
            </w:pPr>
          </w:p>
        </w:tc>
      </w:tr>
      <w:tr w:rsidR="000F7915" w:rsidRPr="000F7915" w14:paraId="4561E043" w14:textId="77777777" w:rsidTr="008A39EF">
        <w:trPr>
          <w:cantSplit/>
          <w:trHeight w:val="600"/>
        </w:trPr>
        <w:tc>
          <w:tcPr>
            <w:tcW w:w="1134" w:type="dxa"/>
            <w:vAlign w:val="center"/>
            <w:hideMark/>
          </w:tcPr>
          <w:p w14:paraId="53A18C27" w14:textId="77777777" w:rsidR="000F7915" w:rsidRPr="000F7915" w:rsidRDefault="000F7915" w:rsidP="000F7915">
            <w:pPr>
              <w:spacing w:after="160" w:line="259" w:lineRule="auto"/>
              <w:rPr>
                <w:lang w:val="en-GB"/>
              </w:rPr>
            </w:pPr>
            <w:r w:rsidRPr="000F7915">
              <w:rPr>
                <w:lang w:val="en-GB"/>
              </w:rPr>
              <w:t>B25.1.5</w:t>
            </w:r>
          </w:p>
        </w:tc>
        <w:tc>
          <w:tcPr>
            <w:tcW w:w="3114" w:type="dxa"/>
            <w:vAlign w:val="center"/>
            <w:hideMark/>
          </w:tcPr>
          <w:p w14:paraId="778A8E01" w14:textId="77777777" w:rsidR="000F7915" w:rsidRPr="000F7915" w:rsidRDefault="000F7915" w:rsidP="000F7915">
            <w:pPr>
              <w:spacing w:after="160" w:line="259" w:lineRule="auto"/>
            </w:pPr>
            <w:r w:rsidRPr="000F7915">
              <w:t>Να έχει αυτόματο σύστημα αντιστάθμιση της συμπιεστότητας των διαλυτών.</w:t>
            </w:r>
          </w:p>
        </w:tc>
        <w:tc>
          <w:tcPr>
            <w:tcW w:w="2268" w:type="dxa"/>
            <w:vAlign w:val="center"/>
            <w:hideMark/>
          </w:tcPr>
          <w:p w14:paraId="1976B467"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9F38697" w14:textId="77777777" w:rsidR="000F7915" w:rsidRPr="000F7915" w:rsidRDefault="000F7915" w:rsidP="000F7915">
            <w:pPr>
              <w:spacing w:after="160" w:line="259" w:lineRule="auto"/>
              <w:rPr>
                <w:lang w:val="en-GB"/>
              </w:rPr>
            </w:pPr>
          </w:p>
        </w:tc>
        <w:tc>
          <w:tcPr>
            <w:tcW w:w="1701" w:type="dxa"/>
          </w:tcPr>
          <w:p w14:paraId="0E7F5162" w14:textId="77777777" w:rsidR="000F7915" w:rsidRPr="000F7915" w:rsidRDefault="000F7915" w:rsidP="000F7915">
            <w:pPr>
              <w:spacing w:after="160" w:line="259" w:lineRule="auto"/>
              <w:rPr>
                <w:lang w:val="en-GB"/>
              </w:rPr>
            </w:pPr>
          </w:p>
        </w:tc>
      </w:tr>
      <w:tr w:rsidR="000F7915" w:rsidRPr="000F7915" w14:paraId="4F56BB90" w14:textId="77777777" w:rsidTr="008A39EF">
        <w:trPr>
          <w:cantSplit/>
          <w:trHeight w:val="300"/>
        </w:trPr>
        <w:tc>
          <w:tcPr>
            <w:tcW w:w="1134" w:type="dxa"/>
            <w:vAlign w:val="center"/>
            <w:hideMark/>
          </w:tcPr>
          <w:p w14:paraId="56E54501" w14:textId="77777777" w:rsidR="000F7915" w:rsidRPr="000F7915" w:rsidRDefault="000F7915" w:rsidP="000F7915">
            <w:pPr>
              <w:spacing w:after="160" w:line="259" w:lineRule="auto"/>
              <w:rPr>
                <w:lang w:val="en-GB"/>
              </w:rPr>
            </w:pPr>
            <w:r w:rsidRPr="000F7915">
              <w:rPr>
                <w:lang w:val="en-GB"/>
              </w:rPr>
              <w:lastRenderedPageBreak/>
              <w:t>B25.1.6</w:t>
            </w:r>
          </w:p>
        </w:tc>
        <w:tc>
          <w:tcPr>
            <w:tcW w:w="3114" w:type="dxa"/>
            <w:noWrap/>
            <w:vAlign w:val="center"/>
            <w:hideMark/>
          </w:tcPr>
          <w:p w14:paraId="349508F6" w14:textId="77777777" w:rsidR="000F7915" w:rsidRPr="000F7915" w:rsidRDefault="000F7915" w:rsidP="000F7915">
            <w:pPr>
              <w:spacing w:after="160" w:line="259" w:lineRule="auto"/>
              <w:rPr>
                <w:lang w:val="en-GB"/>
              </w:rPr>
            </w:pPr>
            <w:r w:rsidRPr="000F7915">
              <w:rPr>
                <w:lang w:val="en-GB"/>
              </w:rPr>
              <w:t>Επανα</w:t>
            </w:r>
            <w:proofErr w:type="spellStart"/>
            <w:r w:rsidRPr="000F7915">
              <w:rPr>
                <w:lang w:val="en-GB"/>
              </w:rPr>
              <w:t>ληψιμότητ</w:t>
            </w:r>
            <w:proofErr w:type="spellEnd"/>
            <w:r w:rsidRPr="000F7915">
              <w:rPr>
                <w:lang w:val="en-GB"/>
              </w:rPr>
              <w:t xml:space="preserve">α </w:t>
            </w:r>
            <w:proofErr w:type="spellStart"/>
            <w:r w:rsidRPr="000F7915">
              <w:rPr>
                <w:lang w:val="en-GB"/>
              </w:rPr>
              <w:t>ροής</w:t>
            </w:r>
            <w:proofErr w:type="spellEnd"/>
          </w:p>
        </w:tc>
        <w:tc>
          <w:tcPr>
            <w:tcW w:w="2268" w:type="dxa"/>
            <w:vAlign w:val="center"/>
            <w:hideMark/>
          </w:tcPr>
          <w:p w14:paraId="548597CA" w14:textId="77777777" w:rsidR="000F7915" w:rsidRPr="000F7915" w:rsidRDefault="000F7915" w:rsidP="000F7915">
            <w:pPr>
              <w:spacing w:after="160" w:line="259" w:lineRule="auto"/>
              <w:rPr>
                <w:lang w:val="en-GB"/>
              </w:rPr>
            </w:pPr>
            <w:r w:rsidRPr="000F7915">
              <w:rPr>
                <w:lang w:val="en-GB"/>
              </w:rPr>
              <w:t>0,07% RSD ή κα</w:t>
            </w:r>
            <w:proofErr w:type="spellStart"/>
            <w:r w:rsidRPr="000F7915">
              <w:rPr>
                <w:lang w:val="en-GB"/>
              </w:rPr>
              <w:t>λύτερη</w:t>
            </w:r>
            <w:proofErr w:type="spellEnd"/>
          </w:p>
        </w:tc>
        <w:tc>
          <w:tcPr>
            <w:tcW w:w="1276" w:type="dxa"/>
          </w:tcPr>
          <w:p w14:paraId="241CF2BB" w14:textId="77777777" w:rsidR="000F7915" w:rsidRPr="000F7915" w:rsidRDefault="000F7915" w:rsidP="000F7915">
            <w:pPr>
              <w:spacing w:after="160" w:line="259" w:lineRule="auto"/>
              <w:rPr>
                <w:lang w:val="en-GB"/>
              </w:rPr>
            </w:pPr>
          </w:p>
        </w:tc>
        <w:tc>
          <w:tcPr>
            <w:tcW w:w="1701" w:type="dxa"/>
          </w:tcPr>
          <w:p w14:paraId="0598BB51" w14:textId="77777777" w:rsidR="000F7915" w:rsidRPr="000F7915" w:rsidRDefault="000F7915" w:rsidP="000F7915">
            <w:pPr>
              <w:spacing w:after="160" w:line="259" w:lineRule="auto"/>
              <w:rPr>
                <w:lang w:val="en-GB"/>
              </w:rPr>
            </w:pPr>
          </w:p>
        </w:tc>
      </w:tr>
      <w:tr w:rsidR="000F7915" w:rsidRPr="000F7915" w14:paraId="77EB767C" w14:textId="77777777" w:rsidTr="008A39EF">
        <w:trPr>
          <w:cantSplit/>
          <w:trHeight w:val="300"/>
        </w:trPr>
        <w:tc>
          <w:tcPr>
            <w:tcW w:w="1134" w:type="dxa"/>
            <w:vAlign w:val="center"/>
            <w:hideMark/>
          </w:tcPr>
          <w:p w14:paraId="4D665270" w14:textId="77777777" w:rsidR="000F7915" w:rsidRPr="000F7915" w:rsidRDefault="000F7915" w:rsidP="000F7915">
            <w:pPr>
              <w:spacing w:after="160" w:line="259" w:lineRule="auto"/>
              <w:rPr>
                <w:lang w:val="en-GB"/>
              </w:rPr>
            </w:pPr>
            <w:r w:rsidRPr="000F7915">
              <w:rPr>
                <w:lang w:val="en-GB"/>
              </w:rPr>
              <w:t>B25.1.7</w:t>
            </w:r>
          </w:p>
        </w:tc>
        <w:tc>
          <w:tcPr>
            <w:tcW w:w="3114" w:type="dxa"/>
            <w:noWrap/>
            <w:vAlign w:val="center"/>
            <w:hideMark/>
          </w:tcPr>
          <w:p w14:paraId="69756555"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 xml:space="preserve">βεια </w:t>
            </w:r>
            <w:proofErr w:type="spellStart"/>
            <w:r w:rsidRPr="000F7915">
              <w:rPr>
                <w:lang w:val="en-GB"/>
              </w:rPr>
              <w:t>ροής</w:t>
            </w:r>
            <w:proofErr w:type="spellEnd"/>
            <w:r w:rsidRPr="000F7915">
              <w:rPr>
                <w:lang w:val="en-GB"/>
              </w:rPr>
              <w:t xml:space="preserve">: </w:t>
            </w:r>
          </w:p>
        </w:tc>
        <w:tc>
          <w:tcPr>
            <w:tcW w:w="2268" w:type="dxa"/>
            <w:vAlign w:val="center"/>
            <w:hideMark/>
          </w:tcPr>
          <w:p w14:paraId="57BD5521" w14:textId="77777777" w:rsidR="000F7915" w:rsidRPr="000F7915" w:rsidRDefault="000F7915" w:rsidP="000F7915">
            <w:pPr>
              <w:spacing w:after="160" w:line="259" w:lineRule="auto"/>
              <w:rPr>
                <w:lang w:val="en-GB"/>
              </w:rPr>
            </w:pPr>
            <w:r w:rsidRPr="000F7915">
              <w:rPr>
                <w:lang w:val="en-GB"/>
              </w:rPr>
              <w:t>±1% ή κα</w:t>
            </w:r>
            <w:proofErr w:type="spellStart"/>
            <w:r w:rsidRPr="000F7915">
              <w:rPr>
                <w:lang w:val="en-GB"/>
              </w:rPr>
              <w:t>λύτερη</w:t>
            </w:r>
            <w:proofErr w:type="spellEnd"/>
          </w:p>
        </w:tc>
        <w:tc>
          <w:tcPr>
            <w:tcW w:w="1276" w:type="dxa"/>
          </w:tcPr>
          <w:p w14:paraId="1577B85F" w14:textId="77777777" w:rsidR="000F7915" w:rsidRPr="000F7915" w:rsidRDefault="000F7915" w:rsidP="000F7915">
            <w:pPr>
              <w:spacing w:after="160" w:line="259" w:lineRule="auto"/>
              <w:rPr>
                <w:lang w:val="en-GB"/>
              </w:rPr>
            </w:pPr>
          </w:p>
        </w:tc>
        <w:tc>
          <w:tcPr>
            <w:tcW w:w="1701" w:type="dxa"/>
          </w:tcPr>
          <w:p w14:paraId="2CE8BEC6" w14:textId="77777777" w:rsidR="000F7915" w:rsidRPr="000F7915" w:rsidRDefault="000F7915" w:rsidP="000F7915">
            <w:pPr>
              <w:spacing w:after="160" w:line="259" w:lineRule="auto"/>
              <w:rPr>
                <w:lang w:val="en-GB"/>
              </w:rPr>
            </w:pPr>
          </w:p>
        </w:tc>
      </w:tr>
      <w:tr w:rsidR="000F7915" w:rsidRPr="000F7915" w14:paraId="5EFC213A" w14:textId="77777777" w:rsidTr="008A39EF">
        <w:trPr>
          <w:cantSplit/>
          <w:trHeight w:val="300"/>
        </w:trPr>
        <w:tc>
          <w:tcPr>
            <w:tcW w:w="1134" w:type="dxa"/>
            <w:vAlign w:val="center"/>
            <w:hideMark/>
          </w:tcPr>
          <w:p w14:paraId="1F2D7AF8" w14:textId="77777777" w:rsidR="000F7915" w:rsidRPr="000F7915" w:rsidRDefault="000F7915" w:rsidP="000F7915">
            <w:pPr>
              <w:spacing w:after="160" w:line="259" w:lineRule="auto"/>
              <w:rPr>
                <w:lang w:val="en-GB"/>
              </w:rPr>
            </w:pPr>
            <w:r w:rsidRPr="000F7915">
              <w:rPr>
                <w:lang w:val="en-GB"/>
              </w:rPr>
              <w:t>B25.1.8</w:t>
            </w:r>
          </w:p>
        </w:tc>
        <w:tc>
          <w:tcPr>
            <w:tcW w:w="3114" w:type="dxa"/>
            <w:noWrap/>
            <w:vAlign w:val="center"/>
            <w:hideMark/>
          </w:tcPr>
          <w:p w14:paraId="2ED342C1" w14:textId="77777777" w:rsidR="000F7915" w:rsidRPr="000F7915" w:rsidRDefault="000F7915" w:rsidP="000F7915">
            <w:pPr>
              <w:spacing w:after="160" w:line="259" w:lineRule="auto"/>
              <w:rPr>
                <w:lang w:val="en-GB"/>
              </w:rPr>
            </w:pPr>
            <w:proofErr w:type="spellStart"/>
            <w:r w:rsidRPr="000F7915">
              <w:rPr>
                <w:lang w:val="en-GB"/>
              </w:rPr>
              <w:t>Μέγιστη</w:t>
            </w:r>
            <w:proofErr w:type="spellEnd"/>
            <w:r w:rsidRPr="000F7915">
              <w:rPr>
                <w:lang w:val="en-GB"/>
              </w:rPr>
              <w:t xml:space="preserve"> π</w:t>
            </w:r>
            <w:proofErr w:type="spellStart"/>
            <w:r w:rsidRPr="000F7915">
              <w:rPr>
                <w:lang w:val="en-GB"/>
              </w:rPr>
              <w:t>ίεση</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ας </w:t>
            </w:r>
          </w:p>
        </w:tc>
        <w:tc>
          <w:tcPr>
            <w:tcW w:w="2268" w:type="dxa"/>
            <w:vAlign w:val="center"/>
            <w:hideMark/>
          </w:tcPr>
          <w:p w14:paraId="79B4A49A" w14:textId="77777777" w:rsidR="000F7915" w:rsidRPr="000F7915" w:rsidRDefault="000F7915" w:rsidP="000F7915">
            <w:pPr>
              <w:spacing w:after="160" w:line="259" w:lineRule="auto"/>
              <w:rPr>
                <w:lang w:val="en-GB"/>
              </w:rPr>
            </w:pPr>
            <w:r w:rsidRPr="000F7915">
              <w:rPr>
                <w:lang w:val="en-GB"/>
              </w:rPr>
              <w:t xml:space="preserve"> 1.300 bar</w:t>
            </w:r>
          </w:p>
        </w:tc>
        <w:tc>
          <w:tcPr>
            <w:tcW w:w="1276" w:type="dxa"/>
          </w:tcPr>
          <w:p w14:paraId="221B9485" w14:textId="77777777" w:rsidR="000F7915" w:rsidRPr="000F7915" w:rsidRDefault="000F7915" w:rsidP="000F7915">
            <w:pPr>
              <w:spacing w:after="160" w:line="259" w:lineRule="auto"/>
              <w:rPr>
                <w:lang w:val="en-GB"/>
              </w:rPr>
            </w:pPr>
          </w:p>
        </w:tc>
        <w:tc>
          <w:tcPr>
            <w:tcW w:w="1701" w:type="dxa"/>
          </w:tcPr>
          <w:p w14:paraId="171D6D70" w14:textId="77777777" w:rsidR="000F7915" w:rsidRPr="000F7915" w:rsidRDefault="000F7915" w:rsidP="000F7915">
            <w:pPr>
              <w:spacing w:after="160" w:line="259" w:lineRule="auto"/>
              <w:rPr>
                <w:lang w:val="en-GB"/>
              </w:rPr>
            </w:pPr>
          </w:p>
        </w:tc>
      </w:tr>
      <w:tr w:rsidR="000F7915" w:rsidRPr="000F7915" w14:paraId="10C87C1C" w14:textId="77777777" w:rsidTr="008A39EF">
        <w:trPr>
          <w:cantSplit/>
          <w:trHeight w:val="900"/>
        </w:trPr>
        <w:tc>
          <w:tcPr>
            <w:tcW w:w="1134" w:type="dxa"/>
            <w:vAlign w:val="center"/>
            <w:hideMark/>
          </w:tcPr>
          <w:p w14:paraId="0993891D" w14:textId="77777777" w:rsidR="000F7915" w:rsidRPr="000F7915" w:rsidRDefault="000F7915" w:rsidP="000F7915">
            <w:pPr>
              <w:spacing w:after="160" w:line="259" w:lineRule="auto"/>
              <w:rPr>
                <w:lang w:val="en-GB"/>
              </w:rPr>
            </w:pPr>
            <w:r w:rsidRPr="000F7915">
              <w:rPr>
                <w:lang w:val="en-GB"/>
              </w:rPr>
              <w:t>B25.1.9</w:t>
            </w:r>
          </w:p>
        </w:tc>
        <w:tc>
          <w:tcPr>
            <w:tcW w:w="3114" w:type="dxa"/>
            <w:vAlign w:val="center"/>
            <w:hideMark/>
          </w:tcPr>
          <w:p w14:paraId="7BFFC53E" w14:textId="77777777" w:rsidR="000F7915" w:rsidRPr="000F7915" w:rsidRDefault="000F7915" w:rsidP="000F7915">
            <w:pPr>
              <w:spacing w:after="160" w:line="259" w:lineRule="auto"/>
              <w:rPr>
                <w:lang w:val="en-GB"/>
              </w:rPr>
            </w:pPr>
            <w:proofErr w:type="spellStart"/>
            <w:r w:rsidRPr="000F7915">
              <w:rPr>
                <w:lang w:val="en-GB"/>
              </w:rPr>
              <w:t>Περιοχή</w:t>
            </w:r>
            <w:proofErr w:type="spellEnd"/>
            <w:r w:rsidRPr="000F7915">
              <w:rPr>
                <w:lang w:val="en-GB"/>
              </w:rPr>
              <w:t xml:space="preserve"> </w:t>
            </w:r>
            <w:proofErr w:type="spellStart"/>
            <w:r w:rsidRPr="000F7915">
              <w:rPr>
                <w:lang w:val="en-GB"/>
              </w:rPr>
              <w:t>συνθέσεως</w:t>
            </w:r>
            <w:proofErr w:type="spellEnd"/>
            <w:r w:rsidRPr="000F7915">
              <w:rPr>
                <w:lang w:val="en-GB"/>
              </w:rPr>
              <w:t xml:space="preserve"> </w:t>
            </w:r>
            <w:proofErr w:type="spellStart"/>
            <w:r w:rsidRPr="000F7915">
              <w:rPr>
                <w:lang w:val="en-GB"/>
              </w:rPr>
              <w:t>μίγμ</w:t>
            </w:r>
            <w:proofErr w:type="spellEnd"/>
            <w:r w:rsidRPr="000F7915">
              <w:rPr>
                <w:lang w:val="en-GB"/>
              </w:rPr>
              <w:t xml:space="preserve">ατος: </w:t>
            </w:r>
          </w:p>
        </w:tc>
        <w:tc>
          <w:tcPr>
            <w:tcW w:w="2268" w:type="dxa"/>
            <w:vAlign w:val="center"/>
            <w:hideMark/>
          </w:tcPr>
          <w:p w14:paraId="1E3EE611" w14:textId="77777777" w:rsidR="000F7915" w:rsidRPr="000F7915" w:rsidRDefault="000F7915" w:rsidP="000F7915">
            <w:pPr>
              <w:spacing w:after="160" w:line="259" w:lineRule="auto"/>
            </w:pPr>
            <w:r w:rsidRPr="000F7915">
              <w:t xml:space="preserve">από 0-100% για κάθε διαλύτη  με βήμα 0.1%, </w:t>
            </w:r>
            <w:proofErr w:type="spellStart"/>
            <w:r w:rsidRPr="000F7915">
              <w:t>επαναληψιμότητα</w:t>
            </w:r>
            <w:proofErr w:type="spellEnd"/>
            <w:r w:rsidRPr="000F7915">
              <w:t xml:space="preserve"> σύνθεσης μίγματος καλύτερη του 0.15% </w:t>
            </w:r>
            <w:r w:rsidRPr="000F7915">
              <w:rPr>
                <w:lang w:val="en-GB"/>
              </w:rPr>
              <w:t>RSD</w:t>
            </w:r>
            <w:r w:rsidRPr="000F7915">
              <w:t xml:space="preserve"> και ακρίβεια σύνθεσης μίγματος καλύτερη του ±0.35%.</w:t>
            </w:r>
          </w:p>
        </w:tc>
        <w:tc>
          <w:tcPr>
            <w:tcW w:w="1276" w:type="dxa"/>
          </w:tcPr>
          <w:p w14:paraId="6E0CEE78" w14:textId="77777777" w:rsidR="000F7915" w:rsidRPr="000F7915" w:rsidRDefault="000F7915" w:rsidP="000F7915">
            <w:pPr>
              <w:spacing w:after="160" w:line="259" w:lineRule="auto"/>
            </w:pPr>
          </w:p>
        </w:tc>
        <w:tc>
          <w:tcPr>
            <w:tcW w:w="1701" w:type="dxa"/>
          </w:tcPr>
          <w:p w14:paraId="012558B3" w14:textId="77777777" w:rsidR="000F7915" w:rsidRPr="000F7915" w:rsidRDefault="000F7915" w:rsidP="000F7915">
            <w:pPr>
              <w:spacing w:after="160" w:line="259" w:lineRule="auto"/>
            </w:pPr>
          </w:p>
        </w:tc>
      </w:tr>
      <w:tr w:rsidR="000F7915" w:rsidRPr="000F7915" w14:paraId="1700C96C" w14:textId="77777777" w:rsidTr="008A39EF">
        <w:trPr>
          <w:cantSplit/>
          <w:trHeight w:val="300"/>
        </w:trPr>
        <w:tc>
          <w:tcPr>
            <w:tcW w:w="1134" w:type="dxa"/>
            <w:vAlign w:val="center"/>
            <w:hideMark/>
          </w:tcPr>
          <w:p w14:paraId="764DF0AC" w14:textId="77777777" w:rsidR="000F7915" w:rsidRPr="000F7915" w:rsidRDefault="000F7915" w:rsidP="000F7915">
            <w:pPr>
              <w:spacing w:after="160" w:line="259" w:lineRule="auto"/>
              <w:rPr>
                <w:lang w:val="en-GB"/>
              </w:rPr>
            </w:pPr>
            <w:r w:rsidRPr="000F7915">
              <w:rPr>
                <w:lang w:val="en-GB"/>
              </w:rPr>
              <w:t>B25.1.10</w:t>
            </w:r>
          </w:p>
        </w:tc>
        <w:tc>
          <w:tcPr>
            <w:tcW w:w="3114" w:type="dxa"/>
            <w:noWrap/>
            <w:vAlign w:val="center"/>
            <w:hideMark/>
          </w:tcPr>
          <w:p w14:paraId="2716EC29" w14:textId="77777777" w:rsidR="000F7915" w:rsidRPr="000F7915" w:rsidRDefault="000F7915" w:rsidP="000F7915">
            <w:pPr>
              <w:spacing w:after="160" w:line="259" w:lineRule="auto"/>
            </w:pPr>
            <w:r w:rsidRPr="000F7915">
              <w:t xml:space="preserve">Να έχει σύστημα </w:t>
            </w:r>
            <w:proofErr w:type="spellStart"/>
            <w:r w:rsidRPr="000F7915">
              <w:t>εκπλυσης</w:t>
            </w:r>
            <w:proofErr w:type="spellEnd"/>
            <w:r w:rsidRPr="000F7915">
              <w:t xml:space="preserve"> των </w:t>
            </w:r>
            <w:r w:rsidRPr="000F7915">
              <w:rPr>
                <w:lang w:val="en-GB"/>
              </w:rPr>
              <w:t>seals</w:t>
            </w:r>
            <w:r w:rsidRPr="000F7915">
              <w:t>.</w:t>
            </w:r>
          </w:p>
        </w:tc>
        <w:tc>
          <w:tcPr>
            <w:tcW w:w="2268" w:type="dxa"/>
            <w:vAlign w:val="center"/>
            <w:hideMark/>
          </w:tcPr>
          <w:p w14:paraId="356EB1E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2AB5F3A" w14:textId="77777777" w:rsidR="000F7915" w:rsidRPr="000F7915" w:rsidRDefault="000F7915" w:rsidP="000F7915">
            <w:pPr>
              <w:spacing w:after="160" w:line="259" w:lineRule="auto"/>
              <w:rPr>
                <w:lang w:val="en-GB"/>
              </w:rPr>
            </w:pPr>
          </w:p>
        </w:tc>
        <w:tc>
          <w:tcPr>
            <w:tcW w:w="1701" w:type="dxa"/>
          </w:tcPr>
          <w:p w14:paraId="33712763" w14:textId="77777777" w:rsidR="000F7915" w:rsidRPr="000F7915" w:rsidRDefault="000F7915" w:rsidP="000F7915">
            <w:pPr>
              <w:spacing w:after="160" w:line="259" w:lineRule="auto"/>
              <w:rPr>
                <w:lang w:val="en-GB"/>
              </w:rPr>
            </w:pPr>
          </w:p>
        </w:tc>
      </w:tr>
      <w:tr w:rsidR="000F7915" w:rsidRPr="000F7915" w14:paraId="66EA8266" w14:textId="77777777" w:rsidTr="008A39EF">
        <w:trPr>
          <w:cantSplit/>
          <w:trHeight w:val="1309"/>
        </w:trPr>
        <w:tc>
          <w:tcPr>
            <w:tcW w:w="1134" w:type="dxa"/>
            <w:vAlign w:val="center"/>
            <w:hideMark/>
          </w:tcPr>
          <w:p w14:paraId="143C0084" w14:textId="77777777" w:rsidR="000F7915" w:rsidRPr="000F7915" w:rsidRDefault="000F7915" w:rsidP="000F7915">
            <w:pPr>
              <w:spacing w:after="160" w:line="259" w:lineRule="auto"/>
              <w:rPr>
                <w:lang w:val="en-GB"/>
              </w:rPr>
            </w:pPr>
            <w:r w:rsidRPr="000F7915">
              <w:rPr>
                <w:lang w:val="en-GB"/>
              </w:rPr>
              <w:t>B25.1.11</w:t>
            </w:r>
          </w:p>
        </w:tc>
        <w:tc>
          <w:tcPr>
            <w:tcW w:w="3114" w:type="dxa"/>
            <w:vAlign w:val="center"/>
            <w:hideMark/>
          </w:tcPr>
          <w:p w14:paraId="5CEC77FB" w14:textId="77777777" w:rsidR="000F7915" w:rsidRPr="000F7915" w:rsidRDefault="000F7915" w:rsidP="000F7915">
            <w:pPr>
              <w:spacing w:after="160" w:line="259" w:lineRule="auto"/>
              <w:rPr>
                <w:lang w:val="en-GB"/>
              </w:rPr>
            </w:pPr>
            <w:r w:rsidRPr="000F7915">
              <w:t xml:space="preserve">Να </w:t>
            </w:r>
            <w:proofErr w:type="spellStart"/>
            <w:r w:rsidRPr="000F7915">
              <w:t>εχει</w:t>
            </w:r>
            <w:proofErr w:type="spellEnd"/>
            <w:r w:rsidRPr="000F7915">
              <w:t xml:space="preserve"> σύστημα </w:t>
            </w:r>
            <w:proofErr w:type="spellStart"/>
            <w:r w:rsidRPr="000F7915">
              <w:t>αυτοδιάγνωσης</w:t>
            </w:r>
            <w:proofErr w:type="spellEnd"/>
            <w:r w:rsidRPr="000F7915">
              <w:t xml:space="preserve"> βλαβών και διαρροών. Αυτόματη διακοπή παροχής διαλυτών σε περίπτωση διαρροής, σε οποιοδήποτε σημείο του συστήματος (ακόμη και στον ανιχνευτή). </w:t>
            </w:r>
            <w:proofErr w:type="spellStart"/>
            <w:r w:rsidRPr="000F7915">
              <w:rPr>
                <w:lang w:val="en-GB"/>
              </w:rPr>
              <w:t>Εμφάνιση</w:t>
            </w:r>
            <w:proofErr w:type="spellEnd"/>
            <w:r w:rsidRPr="000F7915">
              <w:rPr>
                <w:lang w:val="en-GB"/>
              </w:rPr>
              <w:t xml:space="preserve"> π</w:t>
            </w:r>
            <w:proofErr w:type="spellStart"/>
            <w:r w:rsidRPr="000F7915">
              <w:rPr>
                <w:lang w:val="en-GB"/>
              </w:rPr>
              <w:t>ροειδο</w:t>
            </w:r>
            <w:proofErr w:type="spellEnd"/>
            <w:r w:rsidRPr="000F7915">
              <w:rPr>
                <w:lang w:val="en-GB"/>
              </w:rPr>
              <w:t xml:space="preserve">ποιητικών </w:t>
            </w:r>
            <w:proofErr w:type="spellStart"/>
            <w:r w:rsidRPr="000F7915">
              <w:rPr>
                <w:lang w:val="en-GB"/>
              </w:rPr>
              <w:t>μηνυμάτων</w:t>
            </w:r>
            <w:proofErr w:type="spellEnd"/>
            <w:r w:rsidRPr="000F7915">
              <w:rPr>
                <w:lang w:val="en-GB"/>
              </w:rPr>
              <w:t xml:space="preserve"> </w:t>
            </w:r>
            <w:proofErr w:type="spellStart"/>
            <w:r w:rsidRPr="000F7915">
              <w:rPr>
                <w:lang w:val="en-GB"/>
              </w:rPr>
              <w:t>γι</w:t>
            </w:r>
            <w:proofErr w:type="spellEnd"/>
            <w:r w:rsidRPr="000F7915">
              <w:rPr>
                <w:lang w:val="en-GB"/>
              </w:rPr>
              <w:t>α π</w:t>
            </w:r>
            <w:proofErr w:type="spellStart"/>
            <w:r w:rsidRPr="000F7915">
              <w:rPr>
                <w:lang w:val="en-GB"/>
              </w:rPr>
              <w:t>ρό</w:t>
            </w:r>
            <w:proofErr w:type="spellEnd"/>
            <w:r w:rsidRPr="000F7915">
              <w:rPr>
                <w:lang w:val="en-GB"/>
              </w:rPr>
              <w:t>βλεψη βλαβ</w:t>
            </w:r>
            <w:proofErr w:type="spellStart"/>
            <w:r w:rsidRPr="000F7915">
              <w:rPr>
                <w:lang w:val="en-GB"/>
              </w:rPr>
              <w:t>ών</w:t>
            </w:r>
            <w:proofErr w:type="spellEnd"/>
            <w:r w:rsidRPr="000F7915">
              <w:rPr>
                <w:lang w:val="en-GB"/>
              </w:rPr>
              <w:t>.</w:t>
            </w:r>
          </w:p>
        </w:tc>
        <w:tc>
          <w:tcPr>
            <w:tcW w:w="2268" w:type="dxa"/>
            <w:vAlign w:val="center"/>
            <w:hideMark/>
          </w:tcPr>
          <w:p w14:paraId="76C3C294"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F0CA545" w14:textId="77777777" w:rsidR="000F7915" w:rsidRPr="000F7915" w:rsidRDefault="000F7915" w:rsidP="000F7915">
            <w:pPr>
              <w:spacing w:after="160" w:line="259" w:lineRule="auto"/>
              <w:rPr>
                <w:lang w:val="en-GB"/>
              </w:rPr>
            </w:pPr>
          </w:p>
        </w:tc>
        <w:tc>
          <w:tcPr>
            <w:tcW w:w="1701" w:type="dxa"/>
          </w:tcPr>
          <w:p w14:paraId="332D2B7F" w14:textId="77777777" w:rsidR="000F7915" w:rsidRPr="000F7915" w:rsidRDefault="000F7915" w:rsidP="000F7915">
            <w:pPr>
              <w:spacing w:after="160" w:line="259" w:lineRule="auto"/>
              <w:rPr>
                <w:lang w:val="en-GB"/>
              </w:rPr>
            </w:pPr>
          </w:p>
        </w:tc>
      </w:tr>
      <w:tr w:rsidR="000F7915" w:rsidRPr="000F7915" w14:paraId="1DF10399" w14:textId="77777777" w:rsidTr="008A39EF">
        <w:trPr>
          <w:cantSplit/>
          <w:trHeight w:val="372"/>
        </w:trPr>
        <w:tc>
          <w:tcPr>
            <w:tcW w:w="1134" w:type="dxa"/>
            <w:vAlign w:val="center"/>
            <w:hideMark/>
          </w:tcPr>
          <w:p w14:paraId="4D996609" w14:textId="77777777" w:rsidR="000F7915" w:rsidRPr="000F7915" w:rsidRDefault="000F7915" w:rsidP="000F7915">
            <w:pPr>
              <w:spacing w:after="160" w:line="259" w:lineRule="auto"/>
              <w:rPr>
                <w:lang w:val="en-GB"/>
              </w:rPr>
            </w:pPr>
            <w:r w:rsidRPr="000F7915">
              <w:rPr>
                <w:lang w:val="en-GB"/>
              </w:rPr>
              <w:t>B25.1.12</w:t>
            </w:r>
          </w:p>
        </w:tc>
        <w:tc>
          <w:tcPr>
            <w:tcW w:w="3114" w:type="dxa"/>
            <w:noWrap/>
            <w:vAlign w:val="center"/>
            <w:hideMark/>
          </w:tcPr>
          <w:p w14:paraId="10EC3F17" w14:textId="77777777" w:rsidR="000F7915" w:rsidRPr="000F7915" w:rsidRDefault="000F7915" w:rsidP="000F7915">
            <w:pPr>
              <w:spacing w:after="160" w:line="259" w:lineRule="auto"/>
            </w:pPr>
            <w:r w:rsidRPr="000F7915">
              <w:t xml:space="preserve">Να συνοδεύεται από </w:t>
            </w:r>
            <w:proofErr w:type="spellStart"/>
            <w:r w:rsidRPr="000F7915">
              <w:t>απαερωτή</w:t>
            </w:r>
            <w:proofErr w:type="spellEnd"/>
            <w:r w:rsidRPr="000F7915">
              <w:t xml:space="preserve"> κενού δύο καναλιών.</w:t>
            </w:r>
          </w:p>
        </w:tc>
        <w:tc>
          <w:tcPr>
            <w:tcW w:w="2268" w:type="dxa"/>
            <w:vAlign w:val="center"/>
            <w:hideMark/>
          </w:tcPr>
          <w:p w14:paraId="523D0456"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9DC2CD0" w14:textId="77777777" w:rsidR="000F7915" w:rsidRPr="000F7915" w:rsidRDefault="000F7915" w:rsidP="000F7915">
            <w:pPr>
              <w:spacing w:after="160" w:line="259" w:lineRule="auto"/>
              <w:rPr>
                <w:lang w:val="en-GB"/>
              </w:rPr>
            </w:pPr>
          </w:p>
        </w:tc>
        <w:tc>
          <w:tcPr>
            <w:tcW w:w="1701" w:type="dxa"/>
          </w:tcPr>
          <w:p w14:paraId="5EAFEBAC" w14:textId="77777777" w:rsidR="000F7915" w:rsidRPr="000F7915" w:rsidRDefault="000F7915" w:rsidP="000F7915">
            <w:pPr>
              <w:spacing w:after="160" w:line="259" w:lineRule="auto"/>
              <w:rPr>
                <w:lang w:val="en-GB"/>
              </w:rPr>
            </w:pPr>
          </w:p>
        </w:tc>
      </w:tr>
      <w:tr w:rsidR="000F7915" w:rsidRPr="000F7915" w14:paraId="07D39A0D" w14:textId="77777777" w:rsidTr="008A39EF">
        <w:trPr>
          <w:cantSplit/>
          <w:trHeight w:val="360"/>
        </w:trPr>
        <w:tc>
          <w:tcPr>
            <w:tcW w:w="1134" w:type="dxa"/>
            <w:vAlign w:val="center"/>
            <w:hideMark/>
          </w:tcPr>
          <w:p w14:paraId="4223BD74" w14:textId="77777777" w:rsidR="000F7915" w:rsidRPr="000F7915" w:rsidRDefault="000F7915" w:rsidP="000F7915">
            <w:pPr>
              <w:spacing w:after="160" w:line="259" w:lineRule="auto"/>
              <w:rPr>
                <w:lang w:val="en-GB"/>
              </w:rPr>
            </w:pPr>
            <w:r w:rsidRPr="000F7915">
              <w:rPr>
                <w:lang w:val="en-GB"/>
              </w:rPr>
              <w:t> </w:t>
            </w:r>
          </w:p>
        </w:tc>
        <w:tc>
          <w:tcPr>
            <w:tcW w:w="3114" w:type="dxa"/>
            <w:shd w:val="clear" w:color="auto" w:fill="F2F2F2" w:themeFill="background1" w:themeFillShade="F2"/>
            <w:noWrap/>
            <w:vAlign w:val="center"/>
            <w:hideMark/>
          </w:tcPr>
          <w:p w14:paraId="7027DFCF" w14:textId="77777777" w:rsidR="000F7915" w:rsidRPr="000F7915" w:rsidRDefault="000F7915" w:rsidP="000F7915">
            <w:pPr>
              <w:spacing w:after="160" w:line="259" w:lineRule="auto"/>
              <w:rPr>
                <w:lang w:val="en-GB"/>
              </w:rPr>
            </w:pPr>
            <w:proofErr w:type="spellStart"/>
            <w:r w:rsidRPr="000F7915">
              <w:rPr>
                <w:lang w:val="en-GB"/>
              </w:rPr>
              <w:t>Αυτόμ</w:t>
            </w:r>
            <w:proofErr w:type="spellEnd"/>
            <w:r w:rsidRPr="000F7915">
              <w:rPr>
                <w:lang w:val="en-GB"/>
              </w:rPr>
              <w:t xml:space="preserve">ατος </w:t>
            </w:r>
            <w:proofErr w:type="spellStart"/>
            <w:r w:rsidRPr="000F7915">
              <w:rPr>
                <w:lang w:val="en-GB"/>
              </w:rPr>
              <w:t>Δειγμ</w:t>
            </w:r>
            <w:proofErr w:type="spellEnd"/>
            <w:r w:rsidRPr="000F7915">
              <w:rPr>
                <w:lang w:val="en-GB"/>
              </w:rPr>
              <w:t>ατολήπτης</w:t>
            </w:r>
          </w:p>
        </w:tc>
        <w:tc>
          <w:tcPr>
            <w:tcW w:w="2268" w:type="dxa"/>
            <w:vAlign w:val="center"/>
            <w:hideMark/>
          </w:tcPr>
          <w:p w14:paraId="44C1EBC7" w14:textId="77777777" w:rsidR="000F7915" w:rsidRPr="000F7915" w:rsidRDefault="000F7915" w:rsidP="000F7915">
            <w:pPr>
              <w:spacing w:after="160" w:line="259" w:lineRule="auto"/>
              <w:rPr>
                <w:lang w:val="en-GB"/>
              </w:rPr>
            </w:pPr>
            <w:r w:rsidRPr="000F7915">
              <w:rPr>
                <w:lang w:val="en-GB"/>
              </w:rPr>
              <w:t xml:space="preserve">1 </w:t>
            </w:r>
            <w:proofErr w:type="spellStart"/>
            <w:r w:rsidRPr="000F7915">
              <w:rPr>
                <w:lang w:val="en-GB"/>
              </w:rPr>
              <w:t>Τεμάχιο</w:t>
            </w:r>
            <w:proofErr w:type="spellEnd"/>
          </w:p>
        </w:tc>
        <w:tc>
          <w:tcPr>
            <w:tcW w:w="1276" w:type="dxa"/>
          </w:tcPr>
          <w:p w14:paraId="5E7F1A91" w14:textId="77777777" w:rsidR="000F7915" w:rsidRPr="000F7915" w:rsidRDefault="000F7915" w:rsidP="000F7915">
            <w:pPr>
              <w:spacing w:after="160" w:line="259" w:lineRule="auto"/>
              <w:rPr>
                <w:lang w:val="en-GB"/>
              </w:rPr>
            </w:pPr>
          </w:p>
        </w:tc>
        <w:tc>
          <w:tcPr>
            <w:tcW w:w="1701" w:type="dxa"/>
          </w:tcPr>
          <w:p w14:paraId="4D2B0E62" w14:textId="77777777" w:rsidR="000F7915" w:rsidRPr="000F7915" w:rsidRDefault="000F7915" w:rsidP="000F7915">
            <w:pPr>
              <w:spacing w:after="160" w:line="259" w:lineRule="auto"/>
              <w:rPr>
                <w:lang w:val="en-GB"/>
              </w:rPr>
            </w:pPr>
          </w:p>
        </w:tc>
      </w:tr>
      <w:tr w:rsidR="000F7915" w:rsidRPr="000F7915" w14:paraId="24E85F29" w14:textId="77777777" w:rsidTr="008A39EF">
        <w:trPr>
          <w:cantSplit/>
          <w:trHeight w:val="300"/>
        </w:trPr>
        <w:tc>
          <w:tcPr>
            <w:tcW w:w="1134" w:type="dxa"/>
            <w:vAlign w:val="center"/>
            <w:hideMark/>
          </w:tcPr>
          <w:p w14:paraId="5BC98D08" w14:textId="77777777" w:rsidR="000F7915" w:rsidRPr="000F7915" w:rsidRDefault="000F7915" w:rsidP="000F7915">
            <w:pPr>
              <w:spacing w:after="160" w:line="259" w:lineRule="auto"/>
              <w:rPr>
                <w:lang w:val="en-GB"/>
              </w:rPr>
            </w:pPr>
            <w:r w:rsidRPr="000F7915">
              <w:rPr>
                <w:lang w:val="en-GB"/>
              </w:rPr>
              <w:t>B25.1.13</w:t>
            </w:r>
          </w:p>
        </w:tc>
        <w:tc>
          <w:tcPr>
            <w:tcW w:w="3114" w:type="dxa"/>
            <w:vAlign w:val="center"/>
            <w:hideMark/>
          </w:tcPr>
          <w:p w14:paraId="5E346178" w14:textId="77777777" w:rsidR="000F7915" w:rsidRPr="000F7915" w:rsidRDefault="000F7915" w:rsidP="000F7915">
            <w:pPr>
              <w:spacing w:after="160" w:line="259" w:lineRule="auto"/>
              <w:rPr>
                <w:lang w:val="en-GB"/>
              </w:rPr>
            </w:pPr>
            <w:proofErr w:type="spellStart"/>
            <w:r w:rsidRPr="000F7915">
              <w:rPr>
                <w:lang w:val="en-GB"/>
              </w:rPr>
              <w:t>Δυν</w:t>
            </w:r>
            <w:proofErr w:type="spellEnd"/>
            <w:r w:rsidRPr="000F7915">
              <w:rPr>
                <w:lang w:val="en-GB"/>
              </w:rPr>
              <w:t xml:space="preserve">ατότητα </w:t>
            </w:r>
            <w:proofErr w:type="spellStart"/>
            <w:r w:rsidRPr="000F7915">
              <w:rPr>
                <w:lang w:val="en-GB"/>
              </w:rPr>
              <w:t>δειγμ</w:t>
            </w:r>
            <w:proofErr w:type="spellEnd"/>
            <w:r w:rsidRPr="000F7915">
              <w:rPr>
                <w:lang w:val="en-GB"/>
              </w:rPr>
              <w:t xml:space="preserve">ατοληψίας </w:t>
            </w:r>
          </w:p>
        </w:tc>
        <w:tc>
          <w:tcPr>
            <w:tcW w:w="2268" w:type="dxa"/>
            <w:vAlign w:val="center"/>
            <w:hideMark/>
          </w:tcPr>
          <w:p w14:paraId="1A8C1236" w14:textId="77777777" w:rsidR="000F7915" w:rsidRPr="000F7915" w:rsidRDefault="000F7915" w:rsidP="000F7915">
            <w:pPr>
              <w:spacing w:after="160" w:line="259" w:lineRule="auto"/>
            </w:pPr>
            <w:r w:rsidRPr="000F7915">
              <w:t>από 130 τουλάχιστον φιαλίδια των 2</w:t>
            </w:r>
            <w:r w:rsidRPr="000F7915">
              <w:rPr>
                <w:lang w:val="en-GB"/>
              </w:rPr>
              <w:t>ml</w:t>
            </w:r>
          </w:p>
        </w:tc>
        <w:tc>
          <w:tcPr>
            <w:tcW w:w="1276" w:type="dxa"/>
          </w:tcPr>
          <w:p w14:paraId="0AA35E63" w14:textId="77777777" w:rsidR="000F7915" w:rsidRPr="000F7915" w:rsidRDefault="000F7915" w:rsidP="000F7915">
            <w:pPr>
              <w:spacing w:after="160" w:line="259" w:lineRule="auto"/>
            </w:pPr>
          </w:p>
        </w:tc>
        <w:tc>
          <w:tcPr>
            <w:tcW w:w="1701" w:type="dxa"/>
          </w:tcPr>
          <w:p w14:paraId="3868BB5B" w14:textId="77777777" w:rsidR="000F7915" w:rsidRPr="000F7915" w:rsidRDefault="000F7915" w:rsidP="000F7915">
            <w:pPr>
              <w:spacing w:after="160" w:line="259" w:lineRule="auto"/>
            </w:pPr>
          </w:p>
        </w:tc>
      </w:tr>
      <w:tr w:rsidR="000F7915" w:rsidRPr="000F7915" w14:paraId="581F55A1" w14:textId="77777777" w:rsidTr="008A39EF">
        <w:trPr>
          <w:cantSplit/>
          <w:trHeight w:val="300"/>
        </w:trPr>
        <w:tc>
          <w:tcPr>
            <w:tcW w:w="1134" w:type="dxa"/>
            <w:vAlign w:val="center"/>
            <w:hideMark/>
          </w:tcPr>
          <w:p w14:paraId="01977E37" w14:textId="77777777" w:rsidR="000F7915" w:rsidRPr="000F7915" w:rsidRDefault="000F7915" w:rsidP="000F7915">
            <w:pPr>
              <w:spacing w:after="160" w:line="259" w:lineRule="auto"/>
              <w:rPr>
                <w:lang w:val="en-GB"/>
              </w:rPr>
            </w:pPr>
            <w:r w:rsidRPr="000F7915">
              <w:rPr>
                <w:lang w:val="en-GB"/>
              </w:rPr>
              <w:t>B25.1.14</w:t>
            </w:r>
          </w:p>
        </w:tc>
        <w:tc>
          <w:tcPr>
            <w:tcW w:w="3114" w:type="dxa"/>
            <w:vAlign w:val="center"/>
            <w:hideMark/>
          </w:tcPr>
          <w:p w14:paraId="2BD1C10C" w14:textId="77777777" w:rsidR="000F7915" w:rsidRPr="000F7915" w:rsidRDefault="000F7915" w:rsidP="000F7915">
            <w:pPr>
              <w:spacing w:after="160" w:line="259" w:lineRule="auto"/>
            </w:pPr>
            <w:r w:rsidRPr="000F7915">
              <w:t>Να συνοδεύεται από 1000 φιαλίδια  των 2</w:t>
            </w:r>
            <w:r w:rsidRPr="000F7915">
              <w:rPr>
                <w:lang w:val="en-GB"/>
              </w:rPr>
              <w:t>ml</w:t>
            </w:r>
            <w:r w:rsidRPr="000F7915">
              <w:t xml:space="preserve"> με πώματα.</w:t>
            </w:r>
          </w:p>
        </w:tc>
        <w:tc>
          <w:tcPr>
            <w:tcW w:w="2268" w:type="dxa"/>
            <w:vAlign w:val="center"/>
            <w:hideMark/>
          </w:tcPr>
          <w:p w14:paraId="28E7C4A0" w14:textId="77777777" w:rsidR="000F7915" w:rsidRPr="000F7915" w:rsidRDefault="000F7915" w:rsidP="000F7915">
            <w:pPr>
              <w:spacing w:after="160" w:line="259" w:lineRule="auto"/>
              <w:rPr>
                <w:lang w:val="en-GB"/>
              </w:rPr>
            </w:pPr>
            <w:r w:rsidRPr="000F7915">
              <w:rPr>
                <w:lang w:val="en-GB"/>
              </w:rPr>
              <w:t xml:space="preserve">ΝΑΙ </w:t>
            </w:r>
          </w:p>
        </w:tc>
        <w:tc>
          <w:tcPr>
            <w:tcW w:w="1276" w:type="dxa"/>
          </w:tcPr>
          <w:p w14:paraId="5E6EF63E" w14:textId="77777777" w:rsidR="000F7915" w:rsidRPr="000F7915" w:rsidRDefault="000F7915" w:rsidP="000F7915">
            <w:pPr>
              <w:spacing w:after="160" w:line="259" w:lineRule="auto"/>
              <w:rPr>
                <w:lang w:val="en-GB"/>
              </w:rPr>
            </w:pPr>
          </w:p>
        </w:tc>
        <w:tc>
          <w:tcPr>
            <w:tcW w:w="1701" w:type="dxa"/>
          </w:tcPr>
          <w:p w14:paraId="61E98EFC" w14:textId="77777777" w:rsidR="000F7915" w:rsidRPr="000F7915" w:rsidRDefault="000F7915" w:rsidP="000F7915">
            <w:pPr>
              <w:spacing w:after="160" w:line="259" w:lineRule="auto"/>
              <w:rPr>
                <w:lang w:val="en-GB"/>
              </w:rPr>
            </w:pPr>
          </w:p>
        </w:tc>
      </w:tr>
      <w:tr w:rsidR="000F7915" w:rsidRPr="000F7915" w14:paraId="6F19837F" w14:textId="77777777" w:rsidTr="008A39EF">
        <w:trPr>
          <w:cantSplit/>
          <w:trHeight w:val="300"/>
        </w:trPr>
        <w:tc>
          <w:tcPr>
            <w:tcW w:w="1134" w:type="dxa"/>
            <w:vAlign w:val="center"/>
            <w:hideMark/>
          </w:tcPr>
          <w:p w14:paraId="4524D389" w14:textId="77777777" w:rsidR="000F7915" w:rsidRPr="000F7915" w:rsidRDefault="000F7915" w:rsidP="000F7915">
            <w:pPr>
              <w:spacing w:after="160" w:line="259" w:lineRule="auto"/>
              <w:rPr>
                <w:lang w:val="en-GB"/>
              </w:rPr>
            </w:pPr>
            <w:r w:rsidRPr="000F7915">
              <w:rPr>
                <w:lang w:val="en-GB"/>
              </w:rPr>
              <w:t>B25.1.15</w:t>
            </w:r>
          </w:p>
        </w:tc>
        <w:tc>
          <w:tcPr>
            <w:tcW w:w="3114" w:type="dxa"/>
            <w:vAlign w:val="center"/>
            <w:hideMark/>
          </w:tcPr>
          <w:p w14:paraId="30D404A3" w14:textId="77777777" w:rsidR="000F7915" w:rsidRPr="000F7915" w:rsidRDefault="000F7915" w:rsidP="000F7915">
            <w:pPr>
              <w:spacing w:after="160" w:line="259" w:lineRule="auto"/>
            </w:pPr>
            <w:r w:rsidRPr="000F7915">
              <w:t xml:space="preserve">Να έχει ρυθμιζόμενη ταχύτητα δειγματοληψίας και έγχυσης </w:t>
            </w:r>
          </w:p>
        </w:tc>
        <w:tc>
          <w:tcPr>
            <w:tcW w:w="2268" w:type="dxa"/>
            <w:vAlign w:val="center"/>
            <w:hideMark/>
          </w:tcPr>
          <w:p w14:paraId="50C2C133"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A7A8F27" w14:textId="77777777" w:rsidR="000F7915" w:rsidRPr="000F7915" w:rsidRDefault="000F7915" w:rsidP="000F7915">
            <w:pPr>
              <w:spacing w:after="160" w:line="259" w:lineRule="auto"/>
              <w:rPr>
                <w:lang w:val="en-GB"/>
              </w:rPr>
            </w:pPr>
          </w:p>
        </w:tc>
        <w:tc>
          <w:tcPr>
            <w:tcW w:w="1701" w:type="dxa"/>
          </w:tcPr>
          <w:p w14:paraId="2AD2ABE7" w14:textId="77777777" w:rsidR="000F7915" w:rsidRPr="000F7915" w:rsidRDefault="000F7915" w:rsidP="000F7915">
            <w:pPr>
              <w:spacing w:after="160" w:line="259" w:lineRule="auto"/>
              <w:rPr>
                <w:lang w:val="en-GB"/>
              </w:rPr>
            </w:pPr>
          </w:p>
        </w:tc>
      </w:tr>
      <w:tr w:rsidR="000F7915" w:rsidRPr="000F7915" w14:paraId="316650DE" w14:textId="77777777" w:rsidTr="008A39EF">
        <w:trPr>
          <w:cantSplit/>
          <w:trHeight w:val="300"/>
        </w:trPr>
        <w:tc>
          <w:tcPr>
            <w:tcW w:w="1134" w:type="dxa"/>
            <w:vAlign w:val="center"/>
            <w:hideMark/>
          </w:tcPr>
          <w:p w14:paraId="40D6A363" w14:textId="77777777" w:rsidR="000F7915" w:rsidRPr="000F7915" w:rsidRDefault="000F7915" w:rsidP="000F7915">
            <w:pPr>
              <w:spacing w:after="160" w:line="259" w:lineRule="auto"/>
              <w:rPr>
                <w:lang w:val="en-GB"/>
              </w:rPr>
            </w:pPr>
            <w:r w:rsidRPr="000F7915">
              <w:rPr>
                <w:lang w:val="en-GB"/>
              </w:rPr>
              <w:t>B25.1.16</w:t>
            </w:r>
          </w:p>
        </w:tc>
        <w:tc>
          <w:tcPr>
            <w:tcW w:w="3114" w:type="dxa"/>
            <w:vAlign w:val="center"/>
            <w:hideMark/>
          </w:tcPr>
          <w:p w14:paraId="0546D75F" w14:textId="77777777" w:rsidR="000F7915" w:rsidRPr="000F7915" w:rsidRDefault="000F7915" w:rsidP="000F7915">
            <w:pPr>
              <w:spacing w:after="160" w:line="259" w:lineRule="auto"/>
              <w:rPr>
                <w:lang w:val="en-GB"/>
              </w:rPr>
            </w:pPr>
            <w:proofErr w:type="spellStart"/>
            <w:r w:rsidRPr="000F7915">
              <w:rPr>
                <w:lang w:val="en-GB"/>
              </w:rPr>
              <w:t>Ικ</w:t>
            </w:r>
            <w:proofErr w:type="spellEnd"/>
            <w:r w:rsidRPr="000F7915">
              <w:rPr>
                <w:lang w:val="en-GB"/>
              </w:rPr>
              <w:t xml:space="preserve">ανότητα </w:t>
            </w:r>
            <w:proofErr w:type="spellStart"/>
            <w:r w:rsidRPr="000F7915">
              <w:rPr>
                <w:lang w:val="en-GB"/>
              </w:rPr>
              <w:t>λειτουργί</w:t>
            </w:r>
            <w:proofErr w:type="spellEnd"/>
            <w:r w:rsidRPr="000F7915">
              <w:rPr>
                <w:lang w:val="en-GB"/>
              </w:rPr>
              <w:t xml:space="preserve">ας </w:t>
            </w:r>
            <w:proofErr w:type="spellStart"/>
            <w:r w:rsidRPr="000F7915">
              <w:rPr>
                <w:lang w:val="en-GB"/>
              </w:rPr>
              <w:t>σε</w:t>
            </w:r>
            <w:proofErr w:type="spellEnd"/>
            <w:r w:rsidRPr="000F7915">
              <w:rPr>
                <w:lang w:val="en-GB"/>
              </w:rPr>
              <w:t xml:space="preserve"> π</w:t>
            </w:r>
            <w:proofErr w:type="spellStart"/>
            <w:r w:rsidRPr="000F7915">
              <w:rPr>
                <w:lang w:val="en-GB"/>
              </w:rPr>
              <w:t>ίεση</w:t>
            </w:r>
            <w:proofErr w:type="spellEnd"/>
            <w:r w:rsidRPr="000F7915">
              <w:rPr>
                <w:lang w:val="en-GB"/>
              </w:rPr>
              <w:t xml:space="preserve"> </w:t>
            </w:r>
          </w:p>
        </w:tc>
        <w:tc>
          <w:tcPr>
            <w:tcW w:w="2268" w:type="dxa"/>
            <w:vAlign w:val="center"/>
            <w:hideMark/>
          </w:tcPr>
          <w:p w14:paraId="09C11927" w14:textId="77777777" w:rsidR="000F7915" w:rsidRPr="000F7915" w:rsidRDefault="000F7915" w:rsidP="000F7915">
            <w:pPr>
              <w:spacing w:after="160" w:line="259" w:lineRule="auto"/>
              <w:rPr>
                <w:lang w:val="en-GB"/>
              </w:rPr>
            </w:pPr>
            <w:proofErr w:type="spellStart"/>
            <w:r w:rsidRPr="000F7915">
              <w:rPr>
                <w:lang w:val="en-GB"/>
              </w:rPr>
              <w:t>έως</w:t>
            </w:r>
            <w:proofErr w:type="spellEnd"/>
            <w:r w:rsidRPr="000F7915">
              <w:rPr>
                <w:lang w:val="en-GB"/>
              </w:rPr>
              <w:t xml:space="preserve"> 1.300 bar</w:t>
            </w:r>
          </w:p>
        </w:tc>
        <w:tc>
          <w:tcPr>
            <w:tcW w:w="1276" w:type="dxa"/>
          </w:tcPr>
          <w:p w14:paraId="4FEEA524" w14:textId="77777777" w:rsidR="000F7915" w:rsidRPr="000F7915" w:rsidRDefault="000F7915" w:rsidP="000F7915">
            <w:pPr>
              <w:spacing w:after="160" w:line="259" w:lineRule="auto"/>
              <w:rPr>
                <w:lang w:val="en-GB"/>
              </w:rPr>
            </w:pPr>
          </w:p>
        </w:tc>
        <w:tc>
          <w:tcPr>
            <w:tcW w:w="1701" w:type="dxa"/>
          </w:tcPr>
          <w:p w14:paraId="114223DB" w14:textId="77777777" w:rsidR="000F7915" w:rsidRPr="000F7915" w:rsidRDefault="000F7915" w:rsidP="000F7915">
            <w:pPr>
              <w:spacing w:after="160" w:line="259" w:lineRule="auto"/>
              <w:rPr>
                <w:lang w:val="en-GB"/>
              </w:rPr>
            </w:pPr>
          </w:p>
        </w:tc>
      </w:tr>
      <w:tr w:rsidR="000F7915" w:rsidRPr="000F7915" w14:paraId="14CBE011" w14:textId="77777777" w:rsidTr="008A39EF">
        <w:trPr>
          <w:cantSplit/>
          <w:trHeight w:val="600"/>
        </w:trPr>
        <w:tc>
          <w:tcPr>
            <w:tcW w:w="1134" w:type="dxa"/>
            <w:vAlign w:val="center"/>
            <w:hideMark/>
          </w:tcPr>
          <w:p w14:paraId="3D3912FD" w14:textId="77777777" w:rsidR="000F7915" w:rsidRPr="000F7915" w:rsidRDefault="000F7915" w:rsidP="000F7915">
            <w:pPr>
              <w:spacing w:after="160" w:line="259" w:lineRule="auto"/>
              <w:rPr>
                <w:lang w:val="en-GB"/>
              </w:rPr>
            </w:pPr>
            <w:r w:rsidRPr="000F7915">
              <w:rPr>
                <w:lang w:val="en-GB"/>
              </w:rPr>
              <w:lastRenderedPageBreak/>
              <w:t>B25.1.17</w:t>
            </w:r>
          </w:p>
        </w:tc>
        <w:tc>
          <w:tcPr>
            <w:tcW w:w="3114" w:type="dxa"/>
            <w:vAlign w:val="center"/>
            <w:hideMark/>
          </w:tcPr>
          <w:p w14:paraId="519A528B"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έγχυσης</w:t>
            </w:r>
            <w:proofErr w:type="spellEnd"/>
            <w:r w:rsidRPr="000F7915">
              <w:rPr>
                <w:lang w:val="en-GB"/>
              </w:rPr>
              <w:t xml:space="preserve"> </w:t>
            </w:r>
          </w:p>
        </w:tc>
        <w:tc>
          <w:tcPr>
            <w:tcW w:w="2268" w:type="dxa"/>
            <w:vAlign w:val="center"/>
            <w:hideMark/>
          </w:tcPr>
          <w:p w14:paraId="285D8826" w14:textId="77777777" w:rsidR="000F7915" w:rsidRPr="000F7915" w:rsidRDefault="000F7915" w:rsidP="000F7915">
            <w:pPr>
              <w:spacing w:after="160" w:line="259" w:lineRule="auto"/>
            </w:pPr>
            <w:r w:rsidRPr="000F7915">
              <w:t>0,1-20μ</w:t>
            </w:r>
            <w:r w:rsidRPr="000F7915">
              <w:rPr>
                <w:lang w:val="en-GB"/>
              </w:rPr>
              <w:t>l</w:t>
            </w:r>
            <w:r w:rsidRPr="000F7915">
              <w:t xml:space="preserve"> σε διαβάθμιση του 0,1μ</w:t>
            </w:r>
            <w:r w:rsidRPr="000F7915">
              <w:rPr>
                <w:lang w:val="en-GB"/>
              </w:rPr>
              <w:t>l</w:t>
            </w:r>
            <w:r w:rsidRPr="000F7915">
              <w:t xml:space="preserve"> και δυνατότητα και για μεγάλους όγκους έγχυσης: 1500 μ</w:t>
            </w:r>
            <w:r w:rsidRPr="000F7915">
              <w:rPr>
                <w:lang w:val="en-GB"/>
              </w:rPr>
              <w:t>L</w:t>
            </w:r>
            <w:r w:rsidRPr="000F7915">
              <w:t xml:space="preserve"> ή μεγαλύτερο.</w:t>
            </w:r>
          </w:p>
        </w:tc>
        <w:tc>
          <w:tcPr>
            <w:tcW w:w="1276" w:type="dxa"/>
          </w:tcPr>
          <w:p w14:paraId="273CD1A1" w14:textId="77777777" w:rsidR="000F7915" w:rsidRPr="000F7915" w:rsidRDefault="000F7915" w:rsidP="000F7915">
            <w:pPr>
              <w:spacing w:after="160" w:line="259" w:lineRule="auto"/>
            </w:pPr>
          </w:p>
        </w:tc>
        <w:tc>
          <w:tcPr>
            <w:tcW w:w="1701" w:type="dxa"/>
          </w:tcPr>
          <w:p w14:paraId="6342CD53" w14:textId="77777777" w:rsidR="000F7915" w:rsidRPr="000F7915" w:rsidRDefault="000F7915" w:rsidP="000F7915">
            <w:pPr>
              <w:spacing w:after="160" w:line="259" w:lineRule="auto"/>
            </w:pPr>
          </w:p>
        </w:tc>
      </w:tr>
      <w:tr w:rsidR="000F7915" w:rsidRPr="000F7915" w14:paraId="06DCFF30" w14:textId="77777777" w:rsidTr="008A39EF">
        <w:trPr>
          <w:cantSplit/>
          <w:trHeight w:val="300"/>
        </w:trPr>
        <w:tc>
          <w:tcPr>
            <w:tcW w:w="1134" w:type="dxa"/>
            <w:vAlign w:val="center"/>
            <w:hideMark/>
          </w:tcPr>
          <w:p w14:paraId="6C5FA9C4" w14:textId="77777777" w:rsidR="000F7915" w:rsidRPr="000F7915" w:rsidRDefault="000F7915" w:rsidP="000F7915">
            <w:pPr>
              <w:spacing w:after="160" w:line="259" w:lineRule="auto"/>
              <w:rPr>
                <w:lang w:val="en-GB"/>
              </w:rPr>
            </w:pPr>
            <w:r w:rsidRPr="000F7915">
              <w:rPr>
                <w:lang w:val="en-GB"/>
              </w:rPr>
              <w:t>B25.1.18</w:t>
            </w:r>
          </w:p>
        </w:tc>
        <w:tc>
          <w:tcPr>
            <w:tcW w:w="3114" w:type="dxa"/>
            <w:noWrap/>
            <w:vAlign w:val="center"/>
            <w:hideMark/>
          </w:tcPr>
          <w:p w14:paraId="2D00A9E2"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 xml:space="preserve">βεια </w:t>
            </w:r>
            <w:proofErr w:type="spellStart"/>
            <w:r w:rsidRPr="000F7915">
              <w:rPr>
                <w:lang w:val="en-GB"/>
              </w:rPr>
              <w:t>έγχυσης</w:t>
            </w:r>
            <w:proofErr w:type="spellEnd"/>
            <w:r w:rsidRPr="000F7915">
              <w:rPr>
                <w:lang w:val="en-GB"/>
              </w:rPr>
              <w:t xml:space="preserve"> </w:t>
            </w:r>
          </w:p>
        </w:tc>
        <w:tc>
          <w:tcPr>
            <w:tcW w:w="2268" w:type="dxa"/>
            <w:vAlign w:val="center"/>
            <w:hideMark/>
          </w:tcPr>
          <w:p w14:paraId="0D820950" w14:textId="77777777" w:rsidR="000F7915" w:rsidRPr="000F7915" w:rsidRDefault="000F7915" w:rsidP="000F7915">
            <w:pPr>
              <w:spacing w:after="160" w:line="259" w:lineRule="auto"/>
              <w:rPr>
                <w:lang w:val="en-GB"/>
              </w:rPr>
            </w:pPr>
            <w:r w:rsidRPr="000F7915">
              <w:rPr>
                <w:lang w:val="en-GB"/>
              </w:rPr>
              <w:t>&lt;0,25% RSD (</w:t>
            </w:r>
            <w:proofErr w:type="spellStart"/>
            <w:r w:rsidRPr="000F7915">
              <w:rPr>
                <w:lang w:val="en-GB"/>
              </w:rPr>
              <w:t>γι</w:t>
            </w:r>
            <w:proofErr w:type="spellEnd"/>
            <w:r w:rsidRPr="000F7915">
              <w:rPr>
                <w:lang w:val="en-GB"/>
              </w:rPr>
              <w:t>α 5-100μl).</w:t>
            </w:r>
          </w:p>
        </w:tc>
        <w:tc>
          <w:tcPr>
            <w:tcW w:w="1276" w:type="dxa"/>
          </w:tcPr>
          <w:p w14:paraId="50ABFD1B" w14:textId="77777777" w:rsidR="000F7915" w:rsidRPr="000F7915" w:rsidRDefault="000F7915" w:rsidP="000F7915">
            <w:pPr>
              <w:spacing w:after="160" w:line="259" w:lineRule="auto"/>
              <w:rPr>
                <w:lang w:val="en-GB"/>
              </w:rPr>
            </w:pPr>
          </w:p>
        </w:tc>
        <w:tc>
          <w:tcPr>
            <w:tcW w:w="1701" w:type="dxa"/>
          </w:tcPr>
          <w:p w14:paraId="7119D3BD" w14:textId="77777777" w:rsidR="000F7915" w:rsidRPr="000F7915" w:rsidRDefault="000F7915" w:rsidP="000F7915">
            <w:pPr>
              <w:spacing w:after="160" w:line="259" w:lineRule="auto"/>
              <w:rPr>
                <w:lang w:val="en-GB"/>
              </w:rPr>
            </w:pPr>
          </w:p>
        </w:tc>
      </w:tr>
      <w:tr w:rsidR="000F7915" w:rsidRPr="000F7915" w14:paraId="01C9CF9C" w14:textId="77777777" w:rsidTr="008A39EF">
        <w:trPr>
          <w:cantSplit/>
          <w:trHeight w:val="300"/>
        </w:trPr>
        <w:tc>
          <w:tcPr>
            <w:tcW w:w="1134" w:type="dxa"/>
            <w:vAlign w:val="center"/>
            <w:hideMark/>
          </w:tcPr>
          <w:p w14:paraId="67367BEC" w14:textId="77777777" w:rsidR="000F7915" w:rsidRPr="000F7915" w:rsidRDefault="000F7915" w:rsidP="000F7915">
            <w:pPr>
              <w:spacing w:after="160" w:line="259" w:lineRule="auto"/>
              <w:rPr>
                <w:lang w:val="en-GB"/>
              </w:rPr>
            </w:pPr>
            <w:r w:rsidRPr="000F7915">
              <w:rPr>
                <w:lang w:val="en-GB"/>
              </w:rPr>
              <w:t>B25.1.19</w:t>
            </w:r>
          </w:p>
        </w:tc>
        <w:tc>
          <w:tcPr>
            <w:tcW w:w="3114" w:type="dxa"/>
            <w:noWrap/>
            <w:vAlign w:val="center"/>
            <w:hideMark/>
          </w:tcPr>
          <w:p w14:paraId="303D0260" w14:textId="77777777" w:rsidR="000F7915" w:rsidRPr="000F7915" w:rsidRDefault="000F7915" w:rsidP="000F7915">
            <w:pPr>
              <w:spacing w:after="160" w:line="259" w:lineRule="auto"/>
            </w:pPr>
            <w:r w:rsidRPr="000F7915">
              <w:t>Επιμόλυνση μεταξύ των δειγμάτων (</w:t>
            </w:r>
            <w:r w:rsidRPr="000F7915">
              <w:rPr>
                <w:lang w:val="en-GB"/>
              </w:rPr>
              <w:t>carry</w:t>
            </w:r>
            <w:r w:rsidRPr="000F7915">
              <w:t xml:space="preserve"> </w:t>
            </w:r>
            <w:r w:rsidRPr="000F7915">
              <w:rPr>
                <w:lang w:val="en-GB"/>
              </w:rPr>
              <w:t>over</w:t>
            </w:r>
            <w:r w:rsidRPr="000F7915">
              <w:t xml:space="preserve">) </w:t>
            </w:r>
          </w:p>
        </w:tc>
        <w:tc>
          <w:tcPr>
            <w:tcW w:w="2268" w:type="dxa"/>
            <w:vAlign w:val="center"/>
            <w:hideMark/>
          </w:tcPr>
          <w:p w14:paraId="2F90D718" w14:textId="77777777" w:rsidR="000F7915" w:rsidRPr="000F7915" w:rsidRDefault="000F7915" w:rsidP="000F7915">
            <w:pPr>
              <w:spacing w:after="160" w:line="259" w:lineRule="auto"/>
              <w:rPr>
                <w:lang w:val="en-GB"/>
              </w:rPr>
            </w:pPr>
            <w:r w:rsidRPr="000F7915">
              <w:rPr>
                <w:lang w:val="en-GB"/>
              </w:rPr>
              <w:t xml:space="preserve">0,004% η </w:t>
            </w:r>
            <w:proofErr w:type="spellStart"/>
            <w:r w:rsidRPr="000F7915">
              <w:rPr>
                <w:lang w:val="en-GB"/>
              </w:rPr>
              <w:t>μικρότερη</w:t>
            </w:r>
            <w:proofErr w:type="spellEnd"/>
            <w:r w:rsidRPr="000F7915">
              <w:rPr>
                <w:lang w:val="en-GB"/>
              </w:rPr>
              <w:t>.</w:t>
            </w:r>
          </w:p>
        </w:tc>
        <w:tc>
          <w:tcPr>
            <w:tcW w:w="1276" w:type="dxa"/>
          </w:tcPr>
          <w:p w14:paraId="629892BA" w14:textId="77777777" w:rsidR="000F7915" w:rsidRPr="000F7915" w:rsidRDefault="000F7915" w:rsidP="000F7915">
            <w:pPr>
              <w:spacing w:after="160" w:line="259" w:lineRule="auto"/>
              <w:rPr>
                <w:lang w:val="en-GB"/>
              </w:rPr>
            </w:pPr>
          </w:p>
        </w:tc>
        <w:tc>
          <w:tcPr>
            <w:tcW w:w="1701" w:type="dxa"/>
          </w:tcPr>
          <w:p w14:paraId="1241CFB3" w14:textId="77777777" w:rsidR="000F7915" w:rsidRPr="000F7915" w:rsidRDefault="000F7915" w:rsidP="000F7915">
            <w:pPr>
              <w:spacing w:after="160" w:line="259" w:lineRule="auto"/>
              <w:rPr>
                <w:lang w:val="en-GB"/>
              </w:rPr>
            </w:pPr>
          </w:p>
        </w:tc>
      </w:tr>
      <w:tr w:rsidR="000F7915" w:rsidRPr="000F7915" w14:paraId="34B191A9" w14:textId="77777777" w:rsidTr="008A39EF">
        <w:trPr>
          <w:cantSplit/>
          <w:trHeight w:val="300"/>
        </w:trPr>
        <w:tc>
          <w:tcPr>
            <w:tcW w:w="1134" w:type="dxa"/>
            <w:vAlign w:val="center"/>
            <w:hideMark/>
          </w:tcPr>
          <w:p w14:paraId="362E5563" w14:textId="77777777" w:rsidR="000F7915" w:rsidRPr="000F7915" w:rsidRDefault="000F7915" w:rsidP="000F7915">
            <w:pPr>
              <w:spacing w:after="160" w:line="259" w:lineRule="auto"/>
              <w:rPr>
                <w:lang w:val="en-GB"/>
              </w:rPr>
            </w:pPr>
            <w:r w:rsidRPr="000F7915">
              <w:rPr>
                <w:lang w:val="en-GB"/>
              </w:rPr>
              <w:t>B25.1.20</w:t>
            </w:r>
          </w:p>
        </w:tc>
        <w:tc>
          <w:tcPr>
            <w:tcW w:w="3114" w:type="dxa"/>
            <w:noWrap/>
            <w:vAlign w:val="center"/>
            <w:hideMark/>
          </w:tcPr>
          <w:p w14:paraId="2A8E75E9"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w:t>
            </w:r>
            <w:proofErr w:type="spellStart"/>
            <w:r w:rsidRPr="000F7915">
              <w:rPr>
                <w:lang w:val="en-GB"/>
              </w:rPr>
              <w:t>έγχυσης</w:t>
            </w:r>
            <w:proofErr w:type="spellEnd"/>
            <w:r w:rsidRPr="000F7915">
              <w:rPr>
                <w:lang w:val="en-GB"/>
              </w:rPr>
              <w:t xml:space="preserve"> </w:t>
            </w:r>
          </w:p>
        </w:tc>
        <w:tc>
          <w:tcPr>
            <w:tcW w:w="2268" w:type="dxa"/>
            <w:vAlign w:val="center"/>
            <w:hideMark/>
          </w:tcPr>
          <w:p w14:paraId="364E25F1" w14:textId="77777777" w:rsidR="000F7915" w:rsidRPr="000F7915" w:rsidRDefault="000F7915" w:rsidP="000F7915">
            <w:pPr>
              <w:spacing w:after="160" w:line="259" w:lineRule="auto"/>
            </w:pPr>
            <w:r w:rsidRPr="000F7915">
              <w:t>που δεν ξεπερνά τα 18</w:t>
            </w:r>
            <w:r w:rsidRPr="000F7915">
              <w:rPr>
                <w:lang w:val="en-GB"/>
              </w:rPr>
              <w:t>s</w:t>
            </w:r>
            <w:r w:rsidRPr="000F7915">
              <w:t xml:space="preserve"> για ταχύτητα έγχυσης 200μ</w:t>
            </w:r>
            <w:r w:rsidRPr="000F7915">
              <w:rPr>
                <w:lang w:val="en-GB"/>
              </w:rPr>
              <w:t>m</w:t>
            </w:r>
            <w:r w:rsidRPr="000F7915">
              <w:t>/</w:t>
            </w:r>
            <w:r w:rsidRPr="000F7915">
              <w:rPr>
                <w:lang w:val="en-GB"/>
              </w:rPr>
              <w:t>min</w:t>
            </w:r>
            <w:r w:rsidRPr="000F7915">
              <w:t>.</w:t>
            </w:r>
          </w:p>
        </w:tc>
        <w:tc>
          <w:tcPr>
            <w:tcW w:w="1276" w:type="dxa"/>
          </w:tcPr>
          <w:p w14:paraId="6F124E2A" w14:textId="77777777" w:rsidR="000F7915" w:rsidRPr="000F7915" w:rsidRDefault="000F7915" w:rsidP="000F7915">
            <w:pPr>
              <w:spacing w:after="160" w:line="259" w:lineRule="auto"/>
            </w:pPr>
          </w:p>
        </w:tc>
        <w:tc>
          <w:tcPr>
            <w:tcW w:w="1701" w:type="dxa"/>
          </w:tcPr>
          <w:p w14:paraId="2C4D8344" w14:textId="77777777" w:rsidR="000F7915" w:rsidRPr="000F7915" w:rsidRDefault="000F7915" w:rsidP="000F7915">
            <w:pPr>
              <w:spacing w:after="160" w:line="259" w:lineRule="auto"/>
            </w:pPr>
          </w:p>
        </w:tc>
      </w:tr>
      <w:tr w:rsidR="000F7915" w:rsidRPr="000F7915" w14:paraId="68749E13" w14:textId="77777777" w:rsidTr="008A39EF">
        <w:trPr>
          <w:cantSplit/>
          <w:trHeight w:val="300"/>
        </w:trPr>
        <w:tc>
          <w:tcPr>
            <w:tcW w:w="1134" w:type="dxa"/>
            <w:vAlign w:val="center"/>
            <w:hideMark/>
          </w:tcPr>
          <w:p w14:paraId="1B2DBE96" w14:textId="77777777" w:rsidR="000F7915" w:rsidRPr="000F7915" w:rsidRDefault="000F7915" w:rsidP="000F7915">
            <w:pPr>
              <w:spacing w:after="160" w:line="259" w:lineRule="auto"/>
              <w:rPr>
                <w:lang w:val="en-GB"/>
              </w:rPr>
            </w:pPr>
            <w:r w:rsidRPr="000F7915">
              <w:rPr>
                <w:lang w:val="en-GB"/>
              </w:rPr>
              <w:t>B25.1.21</w:t>
            </w:r>
          </w:p>
        </w:tc>
        <w:tc>
          <w:tcPr>
            <w:tcW w:w="3114" w:type="dxa"/>
            <w:noWrap/>
            <w:vAlign w:val="center"/>
            <w:hideMark/>
          </w:tcPr>
          <w:p w14:paraId="44F55131" w14:textId="77777777" w:rsidR="000F7915" w:rsidRPr="000F7915" w:rsidRDefault="000F7915" w:rsidP="000F7915">
            <w:pPr>
              <w:spacing w:after="160" w:line="259" w:lineRule="auto"/>
              <w:rPr>
                <w:lang w:val="en-GB"/>
              </w:rPr>
            </w:pPr>
            <w:proofErr w:type="spellStart"/>
            <w:r w:rsidRPr="000F7915">
              <w:rPr>
                <w:lang w:val="en-GB"/>
              </w:rPr>
              <w:t>Ελάχιστος</w:t>
            </w:r>
            <w:proofErr w:type="spellEnd"/>
            <w:r w:rsidRPr="000F7915">
              <w:rPr>
                <w:lang w:val="en-GB"/>
              </w:rPr>
              <w:t xml:space="preserve"> </w:t>
            </w:r>
            <w:proofErr w:type="spellStart"/>
            <w:r w:rsidRPr="000F7915">
              <w:rPr>
                <w:lang w:val="en-GB"/>
              </w:rPr>
              <w:t>όγκος</w:t>
            </w:r>
            <w:proofErr w:type="spellEnd"/>
            <w:r w:rsidRPr="000F7915">
              <w:rPr>
                <w:lang w:val="en-GB"/>
              </w:rPr>
              <w:t xml:space="preserve"> </w:t>
            </w:r>
            <w:proofErr w:type="spellStart"/>
            <w:r w:rsidRPr="000F7915">
              <w:rPr>
                <w:lang w:val="en-GB"/>
              </w:rPr>
              <w:t>έγχυσης</w:t>
            </w:r>
            <w:proofErr w:type="spellEnd"/>
          </w:p>
        </w:tc>
        <w:tc>
          <w:tcPr>
            <w:tcW w:w="2268" w:type="dxa"/>
            <w:vAlign w:val="center"/>
            <w:hideMark/>
          </w:tcPr>
          <w:p w14:paraId="12389055" w14:textId="77777777" w:rsidR="000F7915" w:rsidRPr="000F7915" w:rsidRDefault="000F7915" w:rsidP="000F7915">
            <w:pPr>
              <w:spacing w:after="160" w:line="259" w:lineRule="auto"/>
              <w:rPr>
                <w:lang w:val="en-GB"/>
              </w:rPr>
            </w:pPr>
            <w:r w:rsidRPr="000F7915">
              <w:rPr>
                <w:lang w:val="en-GB"/>
              </w:rPr>
              <w:t xml:space="preserve"> 1 </w:t>
            </w:r>
            <w:proofErr w:type="spellStart"/>
            <w:r w:rsidRPr="000F7915">
              <w:rPr>
                <w:lang w:val="en-GB"/>
              </w:rPr>
              <w:t>μl</w:t>
            </w:r>
            <w:proofErr w:type="spellEnd"/>
          </w:p>
        </w:tc>
        <w:tc>
          <w:tcPr>
            <w:tcW w:w="1276" w:type="dxa"/>
          </w:tcPr>
          <w:p w14:paraId="1F05C3F4" w14:textId="77777777" w:rsidR="000F7915" w:rsidRPr="000F7915" w:rsidRDefault="000F7915" w:rsidP="000F7915">
            <w:pPr>
              <w:spacing w:after="160" w:line="259" w:lineRule="auto"/>
              <w:rPr>
                <w:lang w:val="en-GB"/>
              </w:rPr>
            </w:pPr>
          </w:p>
        </w:tc>
        <w:tc>
          <w:tcPr>
            <w:tcW w:w="1701" w:type="dxa"/>
          </w:tcPr>
          <w:p w14:paraId="3B3B2E86" w14:textId="77777777" w:rsidR="000F7915" w:rsidRPr="000F7915" w:rsidRDefault="000F7915" w:rsidP="000F7915">
            <w:pPr>
              <w:spacing w:after="160" w:line="259" w:lineRule="auto"/>
              <w:rPr>
                <w:lang w:val="en-GB"/>
              </w:rPr>
            </w:pPr>
          </w:p>
        </w:tc>
      </w:tr>
      <w:tr w:rsidR="000F7915" w:rsidRPr="000F7915" w14:paraId="41039BF3" w14:textId="77777777" w:rsidTr="008A39EF">
        <w:trPr>
          <w:cantSplit/>
          <w:trHeight w:val="600"/>
        </w:trPr>
        <w:tc>
          <w:tcPr>
            <w:tcW w:w="1134" w:type="dxa"/>
            <w:vAlign w:val="center"/>
            <w:hideMark/>
          </w:tcPr>
          <w:p w14:paraId="5CE11F1C" w14:textId="77777777" w:rsidR="000F7915" w:rsidRPr="000F7915" w:rsidRDefault="000F7915" w:rsidP="000F7915">
            <w:pPr>
              <w:spacing w:after="160" w:line="259" w:lineRule="auto"/>
              <w:rPr>
                <w:lang w:val="en-GB"/>
              </w:rPr>
            </w:pPr>
            <w:r w:rsidRPr="000F7915">
              <w:rPr>
                <w:lang w:val="en-GB"/>
              </w:rPr>
              <w:t>B25.1.22</w:t>
            </w:r>
          </w:p>
        </w:tc>
        <w:tc>
          <w:tcPr>
            <w:tcW w:w="3114" w:type="dxa"/>
            <w:vAlign w:val="center"/>
            <w:hideMark/>
          </w:tcPr>
          <w:p w14:paraId="437357B4" w14:textId="77777777" w:rsidR="000F7915" w:rsidRPr="000F7915" w:rsidRDefault="000F7915" w:rsidP="000F7915">
            <w:pPr>
              <w:spacing w:after="160" w:line="259" w:lineRule="auto"/>
            </w:pPr>
            <w:r w:rsidRPr="000F7915">
              <w:t>Να έχει σκουρόχρωμο σύστημα προστασίας φωτοευαίσθητων δειγμάτων</w:t>
            </w:r>
          </w:p>
        </w:tc>
        <w:tc>
          <w:tcPr>
            <w:tcW w:w="2268" w:type="dxa"/>
            <w:vAlign w:val="center"/>
            <w:hideMark/>
          </w:tcPr>
          <w:p w14:paraId="3AF868C3"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6D7C88B" w14:textId="77777777" w:rsidR="000F7915" w:rsidRPr="000F7915" w:rsidRDefault="000F7915" w:rsidP="000F7915">
            <w:pPr>
              <w:spacing w:after="160" w:line="259" w:lineRule="auto"/>
              <w:rPr>
                <w:lang w:val="en-GB"/>
              </w:rPr>
            </w:pPr>
          </w:p>
        </w:tc>
        <w:tc>
          <w:tcPr>
            <w:tcW w:w="1701" w:type="dxa"/>
          </w:tcPr>
          <w:p w14:paraId="7F35762D" w14:textId="77777777" w:rsidR="000F7915" w:rsidRPr="000F7915" w:rsidRDefault="000F7915" w:rsidP="000F7915">
            <w:pPr>
              <w:spacing w:after="160" w:line="259" w:lineRule="auto"/>
              <w:rPr>
                <w:lang w:val="en-GB"/>
              </w:rPr>
            </w:pPr>
          </w:p>
        </w:tc>
      </w:tr>
      <w:tr w:rsidR="000F7915" w:rsidRPr="000F7915" w14:paraId="156123B0" w14:textId="77777777" w:rsidTr="008A39EF">
        <w:trPr>
          <w:cantSplit/>
          <w:trHeight w:val="600"/>
        </w:trPr>
        <w:tc>
          <w:tcPr>
            <w:tcW w:w="1134" w:type="dxa"/>
            <w:vAlign w:val="center"/>
            <w:hideMark/>
          </w:tcPr>
          <w:p w14:paraId="4282A001" w14:textId="77777777" w:rsidR="000F7915" w:rsidRPr="000F7915" w:rsidRDefault="000F7915" w:rsidP="000F7915">
            <w:pPr>
              <w:spacing w:after="160" w:line="259" w:lineRule="auto"/>
              <w:rPr>
                <w:lang w:val="en-GB"/>
              </w:rPr>
            </w:pPr>
            <w:r w:rsidRPr="000F7915">
              <w:rPr>
                <w:lang w:val="en-GB"/>
              </w:rPr>
              <w:t>B25.1.23</w:t>
            </w:r>
          </w:p>
        </w:tc>
        <w:tc>
          <w:tcPr>
            <w:tcW w:w="3114" w:type="dxa"/>
            <w:vAlign w:val="center"/>
            <w:hideMark/>
          </w:tcPr>
          <w:p w14:paraId="28412154"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αθέτει χαρα</w:t>
            </w:r>
            <w:proofErr w:type="spellStart"/>
            <w:r w:rsidRPr="000F7915">
              <w:rPr>
                <w:lang w:val="en-GB"/>
              </w:rPr>
              <w:t>κτηριστικά</w:t>
            </w:r>
            <w:proofErr w:type="spellEnd"/>
            <w:r w:rsidRPr="000F7915">
              <w:rPr>
                <w:lang w:val="en-GB"/>
              </w:rPr>
              <w:t xml:space="preserve"> α</w:t>
            </w:r>
            <w:proofErr w:type="spellStart"/>
            <w:r w:rsidRPr="000F7915">
              <w:rPr>
                <w:lang w:val="en-GB"/>
              </w:rPr>
              <w:t>σφάλει</w:t>
            </w:r>
            <w:proofErr w:type="spellEnd"/>
            <w:r w:rsidRPr="000F7915">
              <w:rPr>
                <w:lang w:val="en-GB"/>
              </w:rPr>
              <w:t xml:space="preserve">ας </w:t>
            </w:r>
          </w:p>
        </w:tc>
        <w:tc>
          <w:tcPr>
            <w:tcW w:w="2268" w:type="dxa"/>
            <w:vAlign w:val="center"/>
            <w:hideMark/>
          </w:tcPr>
          <w:p w14:paraId="65A85A9F" w14:textId="77777777" w:rsidR="000F7915" w:rsidRPr="000F7915" w:rsidRDefault="000F7915" w:rsidP="000F7915">
            <w:pPr>
              <w:spacing w:after="160" w:line="259" w:lineRule="auto"/>
            </w:pPr>
            <w:r w:rsidRPr="000F7915">
              <w:t>τουλάχιστον: έλεγχος ομαλής λειτουργίας, ανίχνευση βλαβών και διαρροών.</w:t>
            </w:r>
          </w:p>
        </w:tc>
        <w:tc>
          <w:tcPr>
            <w:tcW w:w="1276" w:type="dxa"/>
          </w:tcPr>
          <w:p w14:paraId="06A96E11" w14:textId="77777777" w:rsidR="000F7915" w:rsidRPr="000F7915" w:rsidRDefault="000F7915" w:rsidP="000F7915">
            <w:pPr>
              <w:spacing w:after="160" w:line="259" w:lineRule="auto"/>
            </w:pPr>
          </w:p>
        </w:tc>
        <w:tc>
          <w:tcPr>
            <w:tcW w:w="1701" w:type="dxa"/>
          </w:tcPr>
          <w:p w14:paraId="2CF02FA9" w14:textId="77777777" w:rsidR="000F7915" w:rsidRPr="000F7915" w:rsidRDefault="000F7915" w:rsidP="000F7915">
            <w:pPr>
              <w:spacing w:after="160" w:line="259" w:lineRule="auto"/>
            </w:pPr>
          </w:p>
        </w:tc>
      </w:tr>
      <w:tr w:rsidR="000F7915" w:rsidRPr="000F7915" w14:paraId="47CD1342" w14:textId="77777777" w:rsidTr="008A39EF">
        <w:trPr>
          <w:cantSplit/>
          <w:trHeight w:val="300"/>
        </w:trPr>
        <w:tc>
          <w:tcPr>
            <w:tcW w:w="1134" w:type="dxa"/>
            <w:vAlign w:val="center"/>
            <w:hideMark/>
          </w:tcPr>
          <w:p w14:paraId="4AA2E0BE" w14:textId="77777777" w:rsidR="000F7915" w:rsidRPr="000F7915" w:rsidRDefault="000F7915" w:rsidP="000F7915">
            <w:pPr>
              <w:spacing w:after="160" w:line="259" w:lineRule="auto"/>
              <w:rPr>
                <w:lang w:val="en-GB"/>
              </w:rPr>
            </w:pPr>
            <w:r w:rsidRPr="000F7915">
              <w:rPr>
                <w:lang w:val="en-GB"/>
              </w:rPr>
              <w:t>B25.1.24</w:t>
            </w:r>
          </w:p>
        </w:tc>
        <w:tc>
          <w:tcPr>
            <w:tcW w:w="3114" w:type="dxa"/>
            <w:vAlign w:val="center"/>
            <w:hideMark/>
          </w:tcPr>
          <w:p w14:paraId="6594AFA3" w14:textId="77777777" w:rsidR="000F7915" w:rsidRPr="000F7915" w:rsidRDefault="000F7915" w:rsidP="000F7915">
            <w:pPr>
              <w:spacing w:after="160" w:line="259" w:lineRule="auto"/>
            </w:pPr>
            <w:r w:rsidRPr="000F7915">
              <w:t>Να ελέγχεται και να προγραμματίζεται πλήρως από το λογισμικό.</w:t>
            </w:r>
          </w:p>
        </w:tc>
        <w:tc>
          <w:tcPr>
            <w:tcW w:w="2268" w:type="dxa"/>
            <w:vAlign w:val="center"/>
            <w:hideMark/>
          </w:tcPr>
          <w:p w14:paraId="1422FF8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DB15C19" w14:textId="77777777" w:rsidR="000F7915" w:rsidRPr="000F7915" w:rsidRDefault="000F7915" w:rsidP="000F7915">
            <w:pPr>
              <w:spacing w:after="160" w:line="259" w:lineRule="auto"/>
              <w:rPr>
                <w:lang w:val="en-GB"/>
              </w:rPr>
            </w:pPr>
          </w:p>
        </w:tc>
        <w:tc>
          <w:tcPr>
            <w:tcW w:w="1701" w:type="dxa"/>
          </w:tcPr>
          <w:p w14:paraId="3826E933" w14:textId="77777777" w:rsidR="000F7915" w:rsidRPr="000F7915" w:rsidRDefault="000F7915" w:rsidP="000F7915">
            <w:pPr>
              <w:spacing w:after="160" w:line="259" w:lineRule="auto"/>
              <w:rPr>
                <w:lang w:val="en-GB"/>
              </w:rPr>
            </w:pPr>
          </w:p>
        </w:tc>
      </w:tr>
      <w:tr w:rsidR="000F7915" w:rsidRPr="000F7915" w14:paraId="45007B38" w14:textId="77777777" w:rsidTr="008A39EF">
        <w:trPr>
          <w:cantSplit/>
          <w:trHeight w:val="300"/>
        </w:trPr>
        <w:tc>
          <w:tcPr>
            <w:tcW w:w="1134" w:type="dxa"/>
            <w:vAlign w:val="center"/>
            <w:hideMark/>
          </w:tcPr>
          <w:p w14:paraId="21689AA1" w14:textId="77777777" w:rsidR="000F7915" w:rsidRPr="000F7915" w:rsidRDefault="000F7915" w:rsidP="000F7915">
            <w:pPr>
              <w:spacing w:after="160" w:line="259" w:lineRule="auto"/>
              <w:rPr>
                <w:lang w:val="en-GB"/>
              </w:rPr>
            </w:pPr>
            <w:r w:rsidRPr="000F7915">
              <w:rPr>
                <w:lang w:val="en-GB"/>
              </w:rPr>
              <w:t>B25.1.25</w:t>
            </w:r>
          </w:p>
        </w:tc>
        <w:tc>
          <w:tcPr>
            <w:tcW w:w="3114" w:type="dxa"/>
            <w:vAlign w:val="center"/>
            <w:hideMark/>
          </w:tcPr>
          <w:p w14:paraId="4500C930" w14:textId="77777777" w:rsidR="000F7915" w:rsidRPr="000F7915" w:rsidRDefault="000F7915" w:rsidP="000F7915">
            <w:pPr>
              <w:spacing w:after="160" w:line="259" w:lineRule="auto"/>
              <w:rPr>
                <w:lang w:val="en-GB"/>
              </w:rPr>
            </w:pPr>
            <w:proofErr w:type="spellStart"/>
            <w:r w:rsidRPr="000F7915">
              <w:rPr>
                <w:lang w:val="en-GB"/>
              </w:rPr>
              <w:t>Ικ</w:t>
            </w:r>
            <w:proofErr w:type="spellEnd"/>
            <w:r w:rsidRPr="000F7915">
              <w:rPr>
                <w:lang w:val="en-GB"/>
              </w:rPr>
              <w:t xml:space="preserve">ανότητα </w:t>
            </w:r>
            <w:proofErr w:type="spellStart"/>
            <w:r w:rsidRPr="000F7915">
              <w:rPr>
                <w:lang w:val="en-GB"/>
              </w:rPr>
              <w:t>ψύξης</w:t>
            </w:r>
            <w:proofErr w:type="spellEnd"/>
            <w:r w:rsidRPr="000F7915">
              <w:rPr>
                <w:lang w:val="en-GB"/>
              </w:rPr>
              <w:t xml:space="preserve"> </w:t>
            </w:r>
            <w:proofErr w:type="spellStart"/>
            <w:r w:rsidRPr="000F7915">
              <w:rPr>
                <w:lang w:val="en-GB"/>
              </w:rPr>
              <w:t>των</w:t>
            </w:r>
            <w:proofErr w:type="spellEnd"/>
            <w:r w:rsidRPr="000F7915">
              <w:rPr>
                <w:lang w:val="en-GB"/>
              </w:rPr>
              <w:t xml:space="preserve"> </w:t>
            </w:r>
            <w:proofErr w:type="spellStart"/>
            <w:r w:rsidRPr="000F7915">
              <w:rPr>
                <w:lang w:val="en-GB"/>
              </w:rPr>
              <w:t>δειγμάτων</w:t>
            </w:r>
            <w:proofErr w:type="spellEnd"/>
            <w:r w:rsidRPr="000F7915">
              <w:rPr>
                <w:lang w:val="en-GB"/>
              </w:rPr>
              <w:t xml:space="preserve"> </w:t>
            </w:r>
          </w:p>
        </w:tc>
        <w:tc>
          <w:tcPr>
            <w:tcW w:w="2268" w:type="dxa"/>
            <w:vAlign w:val="center"/>
            <w:hideMark/>
          </w:tcPr>
          <w:p w14:paraId="4A3300D7" w14:textId="77777777" w:rsidR="000F7915" w:rsidRPr="000F7915" w:rsidRDefault="000F7915" w:rsidP="000F7915">
            <w:pPr>
              <w:spacing w:after="160" w:line="259" w:lineRule="auto"/>
              <w:rPr>
                <w:lang w:val="en-GB"/>
              </w:rPr>
            </w:pPr>
            <w:proofErr w:type="spellStart"/>
            <w:r w:rsidRPr="000F7915">
              <w:rPr>
                <w:lang w:val="en-GB"/>
              </w:rPr>
              <w:t>σε</w:t>
            </w:r>
            <w:proofErr w:type="spellEnd"/>
            <w:r w:rsidRPr="000F7915">
              <w:rPr>
                <w:lang w:val="en-GB"/>
              </w:rPr>
              <w:t xml:space="preserve"> </w:t>
            </w:r>
            <w:proofErr w:type="spellStart"/>
            <w:r w:rsidRPr="000F7915">
              <w:rPr>
                <w:lang w:val="en-GB"/>
              </w:rPr>
              <w:t>θερμοκρ</w:t>
            </w:r>
            <w:proofErr w:type="spellEnd"/>
            <w:r w:rsidRPr="000F7915">
              <w:rPr>
                <w:lang w:val="en-GB"/>
              </w:rPr>
              <w:t xml:space="preserve">ασία </w:t>
            </w:r>
            <w:proofErr w:type="spellStart"/>
            <w:proofErr w:type="gramStart"/>
            <w:r w:rsidRPr="000F7915">
              <w:rPr>
                <w:lang w:val="en-GB"/>
              </w:rPr>
              <w:t>έως</w:t>
            </w:r>
            <w:proofErr w:type="spellEnd"/>
            <w:r w:rsidRPr="000F7915">
              <w:rPr>
                <w:lang w:val="en-GB"/>
              </w:rPr>
              <w:t xml:space="preserve">  4</w:t>
            </w:r>
            <w:proofErr w:type="gramEnd"/>
            <w:r w:rsidRPr="000F7915">
              <w:rPr>
                <w:lang w:val="en-GB"/>
              </w:rPr>
              <w:t xml:space="preserve">°C. </w:t>
            </w:r>
          </w:p>
        </w:tc>
        <w:tc>
          <w:tcPr>
            <w:tcW w:w="1276" w:type="dxa"/>
          </w:tcPr>
          <w:p w14:paraId="21B4201C" w14:textId="77777777" w:rsidR="000F7915" w:rsidRPr="000F7915" w:rsidRDefault="000F7915" w:rsidP="000F7915">
            <w:pPr>
              <w:spacing w:after="160" w:line="259" w:lineRule="auto"/>
              <w:rPr>
                <w:lang w:val="en-GB"/>
              </w:rPr>
            </w:pPr>
          </w:p>
        </w:tc>
        <w:tc>
          <w:tcPr>
            <w:tcW w:w="1701" w:type="dxa"/>
          </w:tcPr>
          <w:p w14:paraId="16408A25" w14:textId="77777777" w:rsidR="000F7915" w:rsidRPr="000F7915" w:rsidRDefault="000F7915" w:rsidP="000F7915">
            <w:pPr>
              <w:spacing w:after="160" w:line="259" w:lineRule="auto"/>
              <w:rPr>
                <w:lang w:val="en-GB"/>
              </w:rPr>
            </w:pPr>
          </w:p>
        </w:tc>
      </w:tr>
      <w:tr w:rsidR="000F7915" w:rsidRPr="000F7915" w14:paraId="1725E569" w14:textId="77777777" w:rsidTr="008A39EF">
        <w:trPr>
          <w:cantSplit/>
          <w:trHeight w:val="435"/>
        </w:trPr>
        <w:tc>
          <w:tcPr>
            <w:tcW w:w="1134" w:type="dxa"/>
            <w:vAlign w:val="center"/>
            <w:hideMark/>
          </w:tcPr>
          <w:p w14:paraId="3E83DBA6" w14:textId="77777777" w:rsidR="000F7915" w:rsidRPr="000F7915" w:rsidRDefault="000F7915" w:rsidP="000F7915">
            <w:pPr>
              <w:spacing w:after="160" w:line="259" w:lineRule="auto"/>
              <w:rPr>
                <w:lang w:val="en-GB"/>
              </w:rPr>
            </w:pPr>
            <w:r w:rsidRPr="000F7915">
              <w:rPr>
                <w:lang w:val="en-GB"/>
              </w:rPr>
              <w:t> </w:t>
            </w:r>
          </w:p>
        </w:tc>
        <w:tc>
          <w:tcPr>
            <w:tcW w:w="3114" w:type="dxa"/>
            <w:shd w:val="clear" w:color="auto" w:fill="F2F2F2" w:themeFill="background1" w:themeFillShade="F2"/>
            <w:noWrap/>
            <w:vAlign w:val="center"/>
            <w:hideMark/>
          </w:tcPr>
          <w:p w14:paraId="638E5402" w14:textId="77777777" w:rsidR="000F7915" w:rsidRPr="000F7915" w:rsidRDefault="000F7915" w:rsidP="000F7915">
            <w:pPr>
              <w:spacing w:after="160" w:line="259" w:lineRule="auto"/>
              <w:rPr>
                <w:lang w:val="en-GB"/>
              </w:rPr>
            </w:pPr>
            <w:proofErr w:type="spellStart"/>
            <w:r w:rsidRPr="000F7915">
              <w:rPr>
                <w:lang w:val="en-GB"/>
              </w:rPr>
              <w:t>Θερμοστάτης</w:t>
            </w:r>
            <w:proofErr w:type="spellEnd"/>
            <w:r w:rsidRPr="000F7915">
              <w:rPr>
                <w:lang w:val="en-GB"/>
              </w:rPr>
              <w:t xml:space="preserve"> </w:t>
            </w:r>
            <w:proofErr w:type="spellStart"/>
            <w:r w:rsidRPr="000F7915">
              <w:rPr>
                <w:lang w:val="en-GB"/>
              </w:rPr>
              <w:t>Στηλών</w:t>
            </w:r>
            <w:proofErr w:type="spellEnd"/>
          </w:p>
        </w:tc>
        <w:tc>
          <w:tcPr>
            <w:tcW w:w="2268" w:type="dxa"/>
            <w:vAlign w:val="center"/>
            <w:hideMark/>
          </w:tcPr>
          <w:p w14:paraId="6639AF5C" w14:textId="77777777" w:rsidR="000F7915" w:rsidRPr="000F7915" w:rsidRDefault="000F7915" w:rsidP="000F7915">
            <w:pPr>
              <w:spacing w:after="160" w:line="259" w:lineRule="auto"/>
              <w:rPr>
                <w:lang w:val="en-GB"/>
              </w:rPr>
            </w:pPr>
            <w:r w:rsidRPr="000F7915">
              <w:rPr>
                <w:lang w:val="en-GB"/>
              </w:rPr>
              <w:t xml:space="preserve">1 </w:t>
            </w:r>
            <w:proofErr w:type="spellStart"/>
            <w:r w:rsidRPr="000F7915">
              <w:rPr>
                <w:lang w:val="en-GB"/>
              </w:rPr>
              <w:t>Τεμάχιο</w:t>
            </w:r>
            <w:proofErr w:type="spellEnd"/>
          </w:p>
        </w:tc>
        <w:tc>
          <w:tcPr>
            <w:tcW w:w="1276" w:type="dxa"/>
          </w:tcPr>
          <w:p w14:paraId="4E094612" w14:textId="77777777" w:rsidR="000F7915" w:rsidRPr="000F7915" w:rsidRDefault="000F7915" w:rsidP="000F7915">
            <w:pPr>
              <w:spacing w:after="160" w:line="259" w:lineRule="auto"/>
              <w:rPr>
                <w:lang w:val="en-GB"/>
              </w:rPr>
            </w:pPr>
          </w:p>
        </w:tc>
        <w:tc>
          <w:tcPr>
            <w:tcW w:w="1701" w:type="dxa"/>
          </w:tcPr>
          <w:p w14:paraId="54D1FEB9" w14:textId="77777777" w:rsidR="000F7915" w:rsidRPr="000F7915" w:rsidRDefault="000F7915" w:rsidP="000F7915">
            <w:pPr>
              <w:spacing w:after="160" w:line="259" w:lineRule="auto"/>
              <w:rPr>
                <w:lang w:val="en-GB"/>
              </w:rPr>
            </w:pPr>
          </w:p>
        </w:tc>
      </w:tr>
      <w:tr w:rsidR="000F7915" w:rsidRPr="000F7915" w14:paraId="567AD3E7" w14:textId="77777777" w:rsidTr="008A39EF">
        <w:trPr>
          <w:cantSplit/>
          <w:trHeight w:val="300"/>
        </w:trPr>
        <w:tc>
          <w:tcPr>
            <w:tcW w:w="1134" w:type="dxa"/>
            <w:vAlign w:val="center"/>
            <w:hideMark/>
          </w:tcPr>
          <w:p w14:paraId="23DEBDB2" w14:textId="77777777" w:rsidR="000F7915" w:rsidRPr="000F7915" w:rsidRDefault="000F7915" w:rsidP="000F7915">
            <w:pPr>
              <w:spacing w:after="160" w:line="259" w:lineRule="auto"/>
              <w:rPr>
                <w:lang w:val="en-GB"/>
              </w:rPr>
            </w:pPr>
            <w:r w:rsidRPr="000F7915">
              <w:rPr>
                <w:lang w:val="en-GB"/>
              </w:rPr>
              <w:t>B25.1.26</w:t>
            </w:r>
          </w:p>
        </w:tc>
        <w:tc>
          <w:tcPr>
            <w:tcW w:w="3114" w:type="dxa"/>
            <w:vAlign w:val="center"/>
            <w:hideMark/>
          </w:tcPr>
          <w:p w14:paraId="33201342" w14:textId="77777777" w:rsidR="000F7915" w:rsidRPr="000F7915" w:rsidRDefault="000F7915" w:rsidP="000F7915">
            <w:pPr>
              <w:spacing w:after="160" w:line="259" w:lineRule="auto"/>
              <w:rPr>
                <w:lang w:val="en-GB"/>
              </w:rPr>
            </w:pPr>
            <w:proofErr w:type="spellStart"/>
            <w:r w:rsidRPr="000F7915">
              <w:rPr>
                <w:lang w:val="en-GB"/>
              </w:rPr>
              <w:t>Δυν</w:t>
            </w:r>
            <w:proofErr w:type="spellEnd"/>
            <w:r w:rsidRPr="000F7915">
              <w:rPr>
                <w:lang w:val="en-GB"/>
              </w:rPr>
              <w:t>ατότητα υπ</w:t>
            </w:r>
            <w:proofErr w:type="spellStart"/>
            <w:r w:rsidRPr="000F7915">
              <w:rPr>
                <w:lang w:val="en-GB"/>
              </w:rPr>
              <w:t>οδοχής</w:t>
            </w:r>
            <w:proofErr w:type="spellEnd"/>
          </w:p>
        </w:tc>
        <w:tc>
          <w:tcPr>
            <w:tcW w:w="2268" w:type="dxa"/>
            <w:vAlign w:val="center"/>
            <w:hideMark/>
          </w:tcPr>
          <w:p w14:paraId="708F8A4A" w14:textId="77777777" w:rsidR="000F7915" w:rsidRPr="000F7915" w:rsidRDefault="000F7915" w:rsidP="000F7915">
            <w:pPr>
              <w:spacing w:after="160" w:line="259" w:lineRule="auto"/>
            </w:pPr>
            <w:r w:rsidRPr="000F7915">
              <w:t xml:space="preserve"> τουλάχιστον τεσσάρων (4) στηλών μήκους ως 30</w:t>
            </w:r>
            <w:r w:rsidRPr="000F7915">
              <w:rPr>
                <w:lang w:val="en-GB"/>
              </w:rPr>
              <w:t>cm</w:t>
            </w:r>
            <w:r w:rsidRPr="000F7915">
              <w:t>.</w:t>
            </w:r>
          </w:p>
        </w:tc>
        <w:tc>
          <w:tcPr>
            <w:tcW w:w="1276" w:type="dxa"/>
          </w:tcPr>
          <w:p w14:paraId="4DB92561" w14:textId="77777777" w:rsidR="000F7915" w:rsidRPr="000F7915" w:rsidRDefault="000F7915" w:rsidP="000F7915">
            <w:pPr>
              <w:spacing w:after="160" w:line="259" w:lineRule="auto"/>
            </w:pPr>
          </w:p>
        </w:tc>
        <w:tc>
          <w:tcPr>
            <w:tcW w:w="1701" w:type="dxa"/>
          </w:tcPr>
          <w:p w14:paraId="52DBD4AD" w14:textId="77777777" w:rsidR="000F7915" w:rsidRPr="000F7915" w:rsidRDefault="000F7915" w:rsidP="000F7915">
            <w:pPr>
              <w:spacing w:after="160" w:line="259" w:lineRule="auto"/>
            </w:pPr>
          </w:p>
        </w:tc>
      </w:tr>
      <w:tr w:rsidR="000F7915" w:rsidRPr="000F7915" w14:paraId="12E82682" w14:textId="77777777" w:rsidTr="008A39EF">
        <w:trPr>
          <w:cantSplit/>
          <w:trHeight w:val="300"/>
        </w:trPr>
        <w:tc>
          <w:tcPr>
            <w:tcW w:w="1134" w:type="dxa"/>
            <w:vAlign w:val="center"/>
            <w:hideMark/>
          </w:tcPr>
          <w:p w14:paraId="412023B4" w14:textId="77777777" w:rsidR="000F7915" w:rsidRPr="000F7915" w:rsidRDefault="000F7915" w:rsidP="000F7915">
            <w:pPr>
              <w:spacing w:after="160" w:line="259" w:lineRule="auto"/>
              <w:rPr>
                <w:lang w:val="en-GB"/>
              </w:rPr>
            </w:pPr>
            <w:r w:rsidRPr="000F7915">
              <w:rPr>
                <w:lang w:val="en-GB"/>
              </w:rPr>
              <w:t>B25.1.27</w:t>
            </w:r>
          </w:p>
        </w:tc>
        <w:tc>
          <w:tcPr>
            <w:tcW w:w="3114" w:type="dxa"/>
            <w:vAlign w:val="center"/>
            <w:hideMark/>
          </w:tcPr>
          <w:p w14:paraId="0906819E" w14:textId="77777777" w:rsidR="000F7915" w:rsidRPr="000F7915" w:rsidRDefault="000F7915" w:rsidP="000F7915">
            <w:pPr>
              <w:spacing w:after="160" w:line="259" w:lineRule="auto"/>
            </w:pPr>
            <w:proofErr w:type="spellStart"/>
            <w:r w:rsidRPr="000F7915">
              <w:t>Θερμοστατηση</w:t>
            </w:r>
            <w:proofErr w:type="spellEnd"/>
            <w:r w:rsidRPr="000F7915">
              <w:t xml:space="preserve"> με  σύστημα </w:t>
            </w:r>
            <w:r w:rsidRPr="000F7915">
              <w:rPr>
                <w:lang w:val="en-GB"/>
              </w:rPr>
              <w:t>Peltier</w:t>
            </w:r>
            <w:r w:rsidRPr="000F7915">
              <w:t xml:space="preserve">  σε θερμοκρασίες  :</w:t>
            </w:r>
          </w:p>
        </w:tc>
        <w:tc>
          <w:tcPr>
            <w:tcW w:w="2268" w:type="dxa"/>
            <w:vAlign w:val="center"/>
            <w:hideMark/>
          </w:tcPr>
          <w:p w14:paraId="59A739FA" w14:textId="77777777" w:rsidR="000F7915" w:rsidRPr="000F7915" w:rsidRDefault="000F7915" w:rsidP="000F7915">
            <w:pPr>
              <w:spacing w:after="160" w:line="259" w:lineRule="auto"/>
              <w:rPr>
                <w:lang w:val="en-GB"/>
              </w:rPr>
            </w:pPr>
            <w:r w:rsidRPr="000F7915">
              <w:rPr>
                <w:lang w:val="en-GB"/>
              </w:rPr>
              <w:t xml:space="preserve">από 40C </w:t>
            </w:r>
            <w:proofErr w:type="spellStart"/>
            <w:r w:rsidRPr="000F7915">
              <w:rPr>
                <w:lang w:val="en-GB"/>
              </w:rPr>
              <w:t>ως</w:t>
            </w:r>
            <w:proofErr w:type="spellEnd"/>
            <w:r w:rsidRPr="000F7915">
              <w:rPr>
                <w:lang w:val="en-GB"/>
              </w:rPr>
              <w:t xml:space="preserve"> +1100C.</w:t>
            </w:r>
          </w:p>
        </w:tc>
        <w:tc>
          <w:tcPr>
            <w:tcW w:w="1276" w:type="dxa"/>
          </w:tcPr>
          <w:p w14:paraId="7F6812C5" w14:textId="77777777" w:rsidR="000F7915" w:rsidRPr="000F7915" w:rsidRDefault="000F7915" w:rsidP="000F7915">
            <w:pPr>
              <w:spacing w:after="160" w:line="259" w:lineRule="auto"/>
              <w:rPr>
                <w:lang w:val="en-GB"/>
              </w:rPr>
            </w:pPr>
          </w:p>
        </w:tc>
        <w:tc>
          <w:tcPr>
            <w:tcW w:w="1701" w:type="dxa"/>
          </w:tcPr>
          <w:p w14:paraId="56A4FF6F" w14:textId="77777777" w:rsidR="000F7915" w:rsidRPr="000F7915" w:rsidRDefault="000F7915" w:rsidP="000F7915">
            <w:pPr>
              <w:spacing w:after="160" w:line="259" w:lineRule="auto"/>
              <w:rPr>
                <w:lang w:val="en-GB"/>
              </w:rPr>
            </w:pPr>
          </w:p>
        </w:tc>
      </w:tr>
      <w:tr w:rsidR="000F7915" w:rsidRPr="000F7915" w14:paraId="67E5D26D" w14:textId="77777777" w:rsidTr="008A39EF">
        <w:trPr>
          <w:cantSplit/>
          <w:trHeight w:val="300"/>
        </w:trPr>
        <w:tc>
          <w:tcPr>
            <w:tcW w:w="1134" w:type="dxa"/>
            <w:vAlign w:val="center"/>
            <w:hideMark/>
          </w:tcPr>
          <w:p w14:paraId="6F1A1341" w14:textId="77777777" w:rsidR="000F7915" w:rsidRPr="000F7915" w:rsidRDefault="000F7915" w:rsidP="000F7915">
            <w:pPr>
              <w:spacing w:after="160" w:line="259" w:lineRule="auto"/>
              <w:rPr>
                <w:lang w:val="en-GB"/>
              </w:rPr>
            </w:pPr>
            <w:r w:rsidRPr="000F7915">
              <w:rPr>
                <w:lang w:val="en-GB"/>
              </w:rPr>
              <w:t>B25.1.28</w:t>
            </w:r>
          </w:p>
        </w:tc>
        <w:tc>
          <w:tcPr>
            <w:tcW w:w="3114" w:type="dxa"/>
            <w:vAlign w:val="center"/>
            <w:hideMark/>
          </w:tcPr>
          <w:p w14:paraId="56619022" w14:textId="77777777" w:rsidR="000F7915" w:rsidRPr="000F7915" w:rsidRDefault="000F7915" w:rsidP="000F7915">
            <w:pPr>
              <w:spacing w:after="160" w:line="259" w:lineRule="auto"/>
              <w:rPr>
                <w:lang w:val="en-GB"/>
              </w:rPr>
            </w:pPr>
            <w:proofErr w:type="spellStart"/>
            <w:proofErr w:type="gramStart"/>
            <w:r w:rsidRPr="000F7915">
              <w:rPr>
                <w:lang w:val="en-GB"/>
              </w:rPr>
              <w:t>Ακρί</w:t>
            </w:r>
            <w:proofErr w:type="spellEnd"/>
            <w:r w:rsidRPr="000F7915">
              <w:rPr>
                <w:lang w:val="en-GB"/>
              </w:rPr>
              <w:t xml:space="preserve">βεια  </w:t>
            </w:r>
            <w:proofErr w:type="spellStart"/>
            <w:r w:rsidRPr="000F7915">
              <w:rPr>
                <w:lang w:val="en-GB"/>
              </w:rPr>
              <w:t>θερμοστάτησης</w:t>
            </w:r>
            <w:proofErr w:type="spellEnd"/>
            <w:proofErr w:type="gramEnd"/>
            <w:r w:rsidRPr="000F7915">
              <w:rPr>
                <w:lang w:val="en-GB"/>
              </w:rPr>
              <w:t xml:space="preserve">: </w:t>
            </w:r>
          </w:p>
        </w:tc>
        <w:tc>
          <w:tcPr>
            <w:tcW w:w="2268" w:type="dxa"/>
            <w:vAlign w:val="center"/>
            <w:hideMark/>
          </w:tcPr>
          <w:p w14:paraId="77E35B5D" w14:textId="77777777" w:rsidR="000F7915" w:rsidRPr="000F7915" w:rsidRDefault="000F7915" w:rsidP="000F7915">
            <w:pPr>
              <w:spacing w:after="160" w:line="259" w:lineRule="auto"/>
            </w:pPr>
            <w:r w:rsidRPr="000F7915">
              <w:t>±0.5 ο</w:t>
            </w:r>
            <w:r w:rsidRPr="000F7915">
              <w:rPr>
                <w:lang w:val="en-GB"/>
              </w:rPr>
              <w:t>C</w:t>
            </w:r>
            <w:r w:rsidRPr="000F7915">
              <w:t xml:space="preserve"> ή καλύτερη και σταθερότητα ±0.03 ο</w:t>
            </w:r>
            <w:r w:rsidRPr="000F7915">
              <w:rPr>
                <w:lang w:val="en-GB"/>
              </w:rPr>
              <w:t>C</w:t>
            </w:r>
            <w:r w:rsidRPr="000F7915">
              <w:t xml:space="preserve"> ή καλύτερη.</w:t>
            </w:r>
            <w:r w:rsidRPr="000F7915">
              <w:rPr>
                <w:lang w:val="en-GB"/>
              </w:rPr>
              <w:t> </w:t>
            </w:r>
          </w:p>
        </w:tc>
        <w:tc>
          <w:tcPr>
            <w:tcW w:w="1276" w:type="dxa"/>
          </w:tcPr>
          <w:p w14:paraId="6834F804" w14:textId="77777777" w:rsidR="000F7915" w:rsidRPr="000F7915" w:rsidRDefault="000F7915" w:rsidP="000F7915">
            <w:pPr>
              <w:spacing w:after="160" w:line="259" w:lineRule="auto"/>
            </w:pPr>
          </w:p>
        </w:tc>
        <w:tc>
          <w:tcPr>
            <w:tcW w:w="1701" w:type="dxa"/>
          </w:tcPr>
          <w:p w14:paraId="531BADC2" w14:textId="77777777" w:rsidR="000F7915" w:rsidRPr="000F7915" w:rsidRDefault="000F7915" w:rsidP="000F7915">
            <w:pPr>
              <w:spacing w:after="160" w:line="259" w:lineRule="auto"/>
            </w:pPr>
          </w:p>
        </w:tc>
      </w:tr>
      <w:tr w:rsidR="000F7915" w:rsidRPr="000F7915" w14:paraId="33D97830" w14:textId="77777777" w:rsidTr="008A39EF">
        <w:trPr>
          <w:cantSplit/>
          <w:trHeight w:val="600"/>
        </w:trPr>
        <w:tc>
          <w:tcPr>
            <w:tcW w:w="1134" w:type="dxa"/>
            <w:vAlign w:val="center"/>
            <w:hideMark/>
          </w:tcPr>
          <w:p w14:paraId="76C68F76" w14:textId="77777777" w:rsidR="000F7915" w:rsidRPr="000F7915" w:rsidRDefault="000F7915" w:rsidP="000F7915">
            <w:pPr>
              <w:spacing w:after="160" w:line="259" w:lineRule="auto"/>
              <w:rPr>
                <w:lang w:val="en-GB"/>
              </w:rPr>
            </w:pPr>
            <w:r w:rsidRPr="000F7915">
              <w:rPr>
                <w:lang w:val="en-GB"/>
              </w:rPr>
              <w:lastRenderedPageBreak/>
              <w:t>B25.1.29</w:t>
            </w:r>
          </w:p>
        </w:tc>
        <w:tc>
          <w:tcPr>
            <w:tcW w:w="3114" w:type="dxa"/>
            <w:vAlign w:val="center"/>
            <w:hideMark/>
          </w:tcPr>
          <w:p w14:paraId="3A7AA957" w14:textId="77777777" w:rsidR="000F7915" w:rsidRPr="000F7915" w:rsidRDefault="000F7915" w:rsidP="000F7915">
            <w:pPr>
              <w:spacing w:after="160" w:line="259" w:lineRule="auto"/>
            </w:pPr>
            <w:r w:rsidRPr="000F7915">
              <w:t xml:space="preserve">Να έχει δυο ξεχωριστούς </w:t>
            </w:r>
            <w:proofErr w:type="spellStart"/>
            <w:r w:rsidRPr="000F7915">
              <w:t>εναλλακτες</w:t>
            </w:r>
            <w:proofErr w:type="spellEnd"/>
            <w:r w:rsidRPr="000F7915">
              <w:t xml:space="preserve"> θερμότητας με ανεξάρτητο προγραμματισμό της θερμοκρασίας.</w:t>
            </w:r>
          </w:p>
        </w:tc>
        <w:tc>
          <w:tcPr>
            <w:tcW w:w="2268" w:type="dxa"/>
            <w:vAlign w:val="center"/>
            <w:hideMark/>
          </w:tcPr>
          <w:p w14:paraId="0EBF31AB"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57E13666" w14:textId="77777777" w:rsidR="000F7915" w:rsidRPr="000F7915" w:rsidRDefault="000F7915" w:rsidP="000F7915">
            <w:pPr>
              <w:spacing w:after="160" w:line="259" w:lineRule="auto"/>
              <w:rPr>
                <w:lang w:val="en-GB"/>
              </w:rPr>
            </w:pPr>
          </w:p>
        </w:tc>
        <w:tc>
          <w:tcPr>
            <w:tcW w:w="1701" w:type="dxa"/>
          </w:tcPr>
          <w:p w14:paraId="75F0D99E" w14:textId="77777777" w:rsidR="000F7915" w:rsidRPr="000F7915" w:rsidRDefault="000F7915" w:rsidP="000F7915">
            <w:pPr>
              <w:spacing w:after="160" w:line="259" w:lineRule="auto"/>
              <w:rPr>
                <w:lang w:val="en-GB"/>
              </w:rPr>
            </w:pPr>
          </w:p>
        </w:tc>
      </w:tr>
      <w:tr w:rsidR="000F7915" w:rsidRPr="000F7915" w14:paraId="33EB93E4" w14:textId="77777777" w:rsidTr="008A39EF">
        <w:trPr>
          <w:cantSplit/>
          <w:trHeight w:val="300"/>
        </w:trPr>
        <w:tc>
          <w:tcPr>
            <w:tcW w:w="1134" w:type="dxa"/>
            <w:vAlign w:val="center"/>
            <w:hideMark/>
          </w:tcPr>
          <w:p w14:paraId="38E49198" w14:textId="77777777" w:rsidR="000F7915" w:rsidRPr="000F7915" w:rsidRDefault="000F7915" w:rsidP="000F7915">
            <w:pPr>
              <w:spacing w:after="160" w:line="259" w:lineRule="auto"/>
              <w:rPr>
                <w:lang w:val="en-GB"/>
              </w:rPr>
            </w:pPr>
            <w:r w:rsidRPr="000F7915">
              <w:rPr>
                <w:lang w:val="en-GB"/>
              </w:rPr>
              <w:t>B25.1.30</w:t>
            </w:r>
          </w:p>
        </w:tc>
        <w:tc>
          <w:tcPr>
            <w:tcW w:w="3114" w:type="dxa"/>
            <w:vAlign w:val="center"/>
            <w:hideMark/>
          </w:tcPr>
          <w:p w14:paraId="33B24AFD" w14:textId="77777777" w:rsidR="000F7915" w:rsidRPr="000F7915" w:rsidRDefault="000F7915" w:rsidP="000F7915">
            <w:pPr>
              <w:spacing w:after="160" w:line="259" w:lineRule="auto"/>
            </w:pPr>
            <w:r w:rsidRPr="000F7915">
              <w:t xml:space="preserve">Να έχει χαμηλό εσωτερικό όγκο </w:t>
            </w:r>
          </w:p>
        </w:tc>
        <w:tc>
          <w:tcPr>
            <w:tcW w:w="2268" w:type="dxa"/>
            <w:vAlign w:val="center"/>
            <w:hideMark/>
          </w:tcPr>
          <w:p w14:paraId="59F38C6C" w14:textId="77777777" w:rsidR="000F7915" w:rsidRPr="000F7915" w:rsidRDefault="000F7915" w:rsidP="000F7915">
            <w:pPr>
              <w:spacing w:after="160" w:line="259" w:lineRule="auto"/>
            </w:pPr>
            <w:r w:rsidRPr="000F7915">
              <w:t>1,6μ</w:t>
            </w:r>
            <w:r w:rsidRPr="000F7915">
              <w:rPr>
                <w:lang w:val="en-GB"/>
              </w:rPr>
              <w:t>l</w:t>
            </w:r>
            <w:r w:rsidRPr="000F7915">
              <w:t xml:space="preserve"> για τον αριστερό και το δεξί </w:t>
            </w:r>
            <w:proofErr w:type="spellStart"/>
            <w:r w:rsidRPr="000F7915">
              <w:t>εναλλάκτη</w:t>
            </w:r>
            <w:proofErr w:type="spellEnd"/>
            <w:r w:rsidRPr="000F7915">
              <w:t xml:space="preserve"> θερμότητας.</w:t>
            </w:r>
          </w:p>
        </w:tc>
        <w:tc>
          <w:tcPr>
            <w:tcW w:w="1276" w:type="dxa"/>
          </w:tcPr>
          <w:p w14:paraId="6F5EF422" w14:textId="77777777" w:rsidR="000F7915" w:rsidRPr="000F7915" w:rsidRDefault="000F7915" w:rsidP="000F7915">
            <w:pPr>
              <w:spacing w:after="160" w:line="259" w:lineRule="auto"/>
            </w:pPr>
          </w:p>
        </w:tc>
        <w:tc>
          <w:tcPr>
            <w:tcW w:w="1701" w:type="dxa"/>
          </w:tcPr>
          <w:p w14:paraId="28C8A195" w14:textId="77777777" w:rsidR="000F7915" w:rsidRPr="000F7915" w:rsidRDefault="000F7915" w:rsidP="000F7915">
            <w:pPr>
              <w:spacing w:after="160" w:line="259" w:lineRule="auto"/>
            </w:pPr>
          </w:p>
        </w:tc>
      </w:tr>
      <w:tr w:rsidR="000F7915" w:rsidRPr="000F7915" w14:paraId="19ED5B2C" w14:textId="77777777" w:rsidTr="008A39EF">
        <w:trPr>
          <w:cantSplit/>
          <w:trHeight w:val="735"/>
        </w:trPr>
        <w:tc>
          <w:tcPr>
            <w:tcW w:w="1134" w:type="dxa"/>
            <w:vAlign w:val="center"/>
            <w:hideMark/>
          </w:tcPr>
          <w:p w14:paraId="6F956598" w14:textId="77777777" w:rsidR="000F7915" w:rsidRPr="000F7915" w:rsidRDefault="000F7915" w:rsidP="000F7915">
            <w:pPr>
              <w:spacing w:after="160" w:line="259" w:lineRule="auto"/>
              <w:rPr>
                <w:lang w:val="en-GB"/>
              </w:rPr>
            </w:pPr>
            <w:r w:rsidRPr="000F7915">
              <w:rPr>
                <w:lang w:val="en-GB"/>
              </w:rPr>
              <w:t>B25.1.31</w:t>
            </w:r>
          </w:p>
        </w:tc>
        <w:tc>
          <w:tcPr>
            <w:tcW w:w="3114" w:type="dxa"/>
            <w:vAlign w:val="center"/>
            <w:hideMark/>
          </w:tcPr>
          <w:p w14:paraId="51677B45" w14:textId="77777777" w:rsidR="000F7915" w:rsidRPr="000F7915" w:rsidRDefault="000F7915" w:rsidP="000F7915">
            <w:pPr>
              <w:spacing w:after="160" w:line="259" w:lineRule="auto"/>
            </w:pPr>
            <w:r w:rsidRPr="000F7915">
              <w:t>Χρόνος ανύψωσης της θερμοκρασίας από θερμοκρασία περιβάλλοντος έως τους 400</w:t>
            </w:r>
            <w:r w:rsidRPr="000F7915">
              <w:rPr>
                <w:lang w:val="en-GB"/>
              </w:rPr>
              <w:t>C</w:t>
            </w:r>
          </w:p>
        </w:tc>
        <w:tc>
          <w:tcPr>
            <w:tcW w:w="2268" w:type="dxa"/>
            <w:vAlign w:val="center"/>
            <w:hideMark/>
          </w:tcPr>
          <w:p w14:paraId="09F0D412" w14:textId="77777777" w:rsidR="000F7915" w:rsidRPr="000F7915" w:rsidRDefault="000F7915" w:rsidP="000F7915">
            <w:pPr>
              <w:spacing w:after="160" w:line="259" w:lineRule="auto"/>
              <w:rPr>
                <w:lang w:val="en-GB"/>
              </w:rPr>
            </w:pPr>
            <w:r w:rsidRPr="000F7915">
              <w:rPr>
                <w:lang w:val="en-GB"/>
              </w:rPr>
              <w:t>&lt;= 5min.</w:t>
            </w:r>
          </w:p>
        </w:tc>
        <w:tc>
          <w:tcPr>
            <w:tcW w:w="1276" w:type="dxa"/>
          </w:tcPr>
          <w:p w14:paraId="77046D62" w14:textId="77777777" w:rsidR="000F7915" w:rsidRPr="000F7915" w:rsidRDefault="000F7915" w:rsidP="000F7915">
            <w:pPr>
              <w:spacing w:after="160" w:line="259" w:lineRule="auto"/>
              <w:rPr>
                <w:lang w:val="en-GB"/>
              </w:rPr>
            </w:pPr>
          </w:p>
        </w:tc>
        <w:tc>
          <w:tcPr>
            <w:tcW w:w="1701" w:type="dxa"/>
          </w:tcPr>
          <w:p w14:paraId="7FE5474D" w14:textId="77777777" w:rsidR="000F7915" w:rsidRPr="000F7915" w:rsidRDefault="000F7915" w:rsidP="000F7915">
            <w:pPr>
              <w:spacing w:after="160" w:line="259" w:lineRule="auto"/>
              <w:rPr>
                <w:lang w:val="en-GB"/>
              </w:rPr>
            </w:pPr>
          </w:p>
        </w:tc>
      </w:tr>
      <w:tr w:rsidR="000F7915" w:rsidRPr="000F7915" w14:paraId="647838E7" w14:textId="77777777" w:rsidTr="008A39EF">
        <w:trPr>
          <w:cantSplit/>
          <w:trHeight w:val="1005"/>
        </w:trPr>
        <w:tc>
          <w:tcPr>
            <w:tcW w:w="1134" w:type="dxa"/>
            <w:vAlign w:val="center"/>
            <w:hideMark/>
          </w:tcPr>
          <w:p w14:paraId="41CF66C0" w14:textId="77777777" w:rsidR="000F7915" w:rsidRPr="000F7915" w:rsidRDefault="000F7915" w:rsidP="000F7915">
            <w:pPr>
              <w:spacing w:after="160" w:line="259" w:lineRule="auto"/>
              <w:rPr>
                <w:lang w:val="en-GB"/>
              </w:rPr>
            </w:pPr>
            <w:r w:rsidRPr="000F7915">
              <w:rPr>
                <w:lang w:val="en-GB"/>
              </w:rPr>
              <w:t>B25.1.32</w:t>
            </w:r>
          </w:p>
        </w:tc>
        <w:tc>
          <w:tcPr>
            <w:tcW w:w="3114" w:type="dxa"/>
            <w:vAlign w:val="center"/>
            <w:hideMark/>
          </w:tcPr>
          <w:p w14:paraId="4CA59D54" w14:textId="77777777" w:rsidR="000F7915" w:rsidRPr="000F7915" w:rsidRDefault="000F7915" w:rsidP="000F7915">
            <w:pPr>
              <w:spacing w:after="160" w:line="259" w:lineRule="auto"/>
            </w:pPr>
            <w:r w:rsidRPr="000F7915">
              <w:t xml:space="preserve">Να έχει δυνατότητα υποδοχής  βαλβίδας </w:t>
            </w:r>
            <w:proofErr w:type="spellStart"/>
            <w:r w:rsidRPr="000F7915">
              <w:rPr>
                <w:lang w:val="en-GB"/>
              </w:rPr>
              <w:t>Rheodyne</w:t>
            </w:r>
            <w:proofErr w:type="spellEnd"/>
            <w:r w:rsidRPr="000F7915">
              <w:t xml:space="preserve"> επιλογής δύο (2) στηλών και λειτουργίας αναστροφής της ροής (</w:t>
            </w:r>
            <w:r w:rsidRPr="000F7915">
              <w:rPr>
                <w:lang w:val="en-GB"/>
              </w:rPr>
              <w:t>backflush</w:t>
            </w:r>
            <w:r w:rsidRPr="000F7915">
              <w:t>) με πλήρως ηλεκτρονική λειτουργία, ενεργοποιούμενη από το λογισμικό.</w:t>
            </w:r>
          </w:p>
        </w:tc>
        <w:tc>
          <w:tcPr>
            <w:tcW w:w="2268" w:type="dxa"/>
            <w:vAlign w:val="center"/>
            <w:hideMark/>
          </w:tcPr>
          <w:p w14:paraId="08918798"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520B9128" w14:textId="77777777" w:rsidR="000F7915" w:rsidRPr="000F7915" w:rsidRDefault="000F7915" w:rsidP="000F7915">
            <w:pPr>
              <w:spacing w:after="160" w:line="259" w:lineRule="auto"/>
              <w:rPr>
                <w:lang w:val="en-GB"/>
              </w:rPr>
            </w:pPr>
          </w:p>
        </w:tc>
        <w:tc>
          <w:tcPr>
            <w:tcW w:w="1701" w:type="dxa"/>
          </w:tcPr>
          <w:p w14:paraId="20CC9B8D" w14:textId="77777777" w:rsidR="000F7915" w:rsidRPr="000F7915" w:rsidRDefault="000F7915" w:rsidP="000F7915">
            <w:pPr>
              <w:spacing w:after="160" w:line="259" w:lineRule="auto"/>
              <w:rPr>
                <w:lang w:val="en-GB"/>
              </w:rPr>
            </w:pPr>
          </w:p>
        </w:tc>
      </w:tr>
      <w:tr w:rsidR="000F7915" w:rsidRPr="000F7915" w14:paraId="46C5CA54" w14:textId="77777777" w:rsidTr="008A39EF">
        <w:trPr>
          <w:cantSplit/>
          <w:trHeight w:val="420"/>
        </w:trPr>
        <w:tc>
          <w:tcPr>
            <w:tcW w:w="1134" w:type="dxa"/>
            <w:vAlign w:val="center"/>
            <w:hideMark/>
          </w:tcPr>
          <w:p w14:paraId="732BD719" w14:textId="77777777" w:rsidR="000F7915" w:rsidRPr="000F7915" w:rsidRDefault="000F7915" w:rsidP="000F7915">
            <w:pPr>
              <w:spacing w:after="160" w:line="259" w:lineRule="auto"/>
              <w:rPr>
                <w:lang w:val="en-GB"/>
              </w:rPr>
            </w:pPr>
            <w:r w:rsidRPr="000F7915">
              <w:rPr>
                <w:lang w:val="en-GB"/>
              </w:rPr>
              <w:t> </w:t>
            </w:r>
          </w:p>
        </w:tc>
        <w:tc>
          <w:tcPr>
            <w:tcW w:w="3114" w:type="dxa"/>
            <w:shd w:val="clear" w:color="auto" w:fill="F2F2F2" w:themeFill="background1" w:themeFillShade="F2"/>
            <w:noWrap/>
            <w:vAlign w:val="center"/>
            <w:hideMark/>
          </w:tcPr>
          <w:p w14:paraId="73E7CA79" w14:textId="77777777" w:rsidR="000F7915" w:rsidRPr="000F7915" w:rsidRDefault="000F7915" w:rsidP="000F7915">
            <w:pPr>
              <w:spacing w:after="160" w:line="259" w:lineRule="auto"/>
              <w:rPr>
                <w:lang w:val="en-GB"/>
              </w:rPr>
            </w:pPr>
            <w:r w:rsidRPr="000F7915">
              <w:rPr>
                <w:lang w:val="en-GB"/>
              </w:rPr>
              <w:t>Φα</w:t>
            </w:r>
            <w:proofErr w:type="spellStart"/>
            <w:r w:rsidRPr="000F7915">
              <w:rPr>
                <w:lang w:val="en-GB"/>
              </w:rPr>
              <w:t>σμ</w:t>
            </w:r>
            <w:proofErr w:type="spellEnd"/>
            <w:r w:rsidRPr="000F7915">
              <w:rPr>
                <w:lang w:val="en-GB"/>
              </w:rPr>
              <w:t xml:space="preserve">ατογράφος </w:t>
            </w:r>
            <w:proofErr w:type="spellStart"/>
            <w:r w:rsidRPr="000F7915">
              <w:rPr>
                <w:lang w:val="en-GB"/>
              </w:rPr>
              <w:t>Μάζ</w:t>
            </w:r>
            <w:proofErr w:type="spellEnd"/>
            <w:r w:rsidRPr="000F7915">
              <w:rPr>
                <w:lang w:val="en-GB"/>
              </w:rPr>
              <w:t>ας MS/MS</w:t>
            </w:r>
          </w:p>
        </w:tc>
        <w:tc>
          <w:tcPr>
            <w:tcW w:w="2268" w:type="dxa"/>
            <w:vAlign w:val="center"/>
            <w:hideMark/>
          </w:tcPr>
          <w:p w14:paraId="1E4F6F7B" w14:textId="77777777" w:rsidR="000F7915" w:rsidRPr="000F7915" w:rsidRDefault="000F7915" w:rsidP="000F7915">
            <w:pPr>
              <w:spacing w:after="160" w:line="259" w:lineRule="auto"/>
              <w:rPr>
                <w:lang w:val="en-GB"/>
              </w:rPr>
            </w:pPr>
            <w:r w:rsidRPr="000F7915">
              <w:rPr>
                <w:lang w:val="en-GB"/>
              </w:rPr>
              <w:t>1</w:t>
            </w:r>
          </w:p>
        </w:tc>
        <w:tc>
          <w:tcPr>
            <w:tcW w:w="1276" w:type="dxa"/>
          </w:tcPr>
          <w:p w14:paraId="68748E55" w14:textId="77777777" w:rsidR="000F7915" w:rsidRPr="000F7915" w:rsidRDefault="000F7915" w:rsidP="000F7915">
            <w:pPr>
              <w:spacing w:after="160" w:line="259" w:lineRule="auto"/>
              <w:rPr>
                <w:lang w:val="en-GB"/>
              </w:rPr>
            </w:pPr>
          </w:p>
        </w:tc>
        <w:tc>
          <w:tcPr>
            <w:tcW w:w="1701" w:type="dxa"/>
          </w:tcPr>
          <w:p w14:paraId="5A854C1D" w14:textId="77777777" w:rsidR="000F7915" w:rsidRPr="000F7915" w:rsidRDefault="000F7915" w:rsidP="000F7915">
            <w:pPr>
              <w:spacing w:after="160" w:line="259" w:lineRule="auto"/>
              <w:rPr>
                <w:lang w:val="en-GB"/>
              </w:rPr>
            </w:pPr>
          </w:p>
        </w:tc>
      </w:tr>
      <w:tr w:rsidR="000F7915" w:rsidRPr="000F7915" w14:paraId="0E51A749" w14:textId="77777777" w:rsidTr="008A39EF">
        <w:trPr>
          <w:cantSplit/>
          <w:trHeight w:val="300"/>
        </w:trPr>
        <w:tc>
          <w:tcPr>
            <w:tcW w:w="1134" w:type="dxa"/>
            <w:vAlign w:val="center"/>
            <w:hideMark/>
          </w:tcPr>
          <w:p w14:paraId="2CEFD188" w14:textId="77777777" w:rsidR="000F7915" w:rsidRPr="000F7915" w:rsidRDefault="000F7915" w:rsidP="000F7915">
            <w:pPr>
              <w:spacing w:after="160" w:line="259" w:lineRule="auto"/>
              <w:rPr>
                <w:lang w:val="en-GB"/>
              </w:rPr>
            </w:pPr>
            <w:r w:rsidRPr="000F7915">
              <w:rPr>
                <w:lang w:val="en-GB"/>
              </w:rPr>
              <w:t>B25.1.33</w:t>
            </w:r>
          </w:p>
        </w:tc>
        <w:tc>
          <w:tcPr>
            <w:tcW w:w="3114" w:type="dxa"/>
            <w:vAlign w:val="center"/>
            <w:hideMark/>
          </w:tcPr>
          <w:p w14:paraId="07462028"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 xml:space="preserve">πος </w:t>
            </w:r>
            <w:proofErr w:type="spellStart"/>
            <w:r w:rsidRPr="000F7915">
              <w:rPr>
                <w:lang w:val="en-GB"/>
              </w:rPr>
              <w:t>Ανιχνευτή</w:t>
            </w:r>
            <w:proofErr w:type="spellEnd"/>
            <w:r w:rsidRPr="000F7915">
              <w:rPr>
                <w:lang w:val="en-GB"/>
              </w:rPr>
              <w:t xml:space="preserve"> </w:t>
            </w:r>
            <w:proofErr w:type="spellStart"/>
            <w:r w:rsidRPr="000F7915">
              <w:rPr>
                <w:lang w:val="en-GB"/>
              </w:rPr>
              <w:t>μάζ</w:t>
            </w:r>
            <w:proofErr w:type="spellEnd"/>
            <w:r w:rsidRPr="000F7915">
              <w:rPr>
                <w:lang w:val="en-GB"/>
              </w:rPr>
              <w:t>ας</w:t>
            </w:r>
          </w:p>
        </w:tc>
        <w:tc>
          <w:tcPr>
            <w:tcW w:w="2268" w:type="dxa"/>
            <w:vAlign w:val="center"/>
            <w:hideMark/>
          </w:tcPr>
          <w:p w14:paraId="284C5887" w14:textId="77777777" w:rsidR="000F7915" w:rsidRPr="000F7915" w:rsidRDefault="000F7915" w:rsidP="000F7915">
            <w:pPr>
              <w:spacing w:after="160" w:line="259" w:lineRule="auto"/>
              <w:rPr>
                <w:lang w:val="en-GB"/>
              </w:rPr>
            </w:pPr>
            <w:proofErr w:type="spellStart"/>
            <w:r w:rsidRPr="000F7915">
              <w:rPr>
                <w:lang w:val="en-GB"/>
              </w:rPr>
              <w:t>Τρι</w:t>
            </w:r>
            <w:proofErr w:type="spellEnd"/>
            <w:r w:rsidRPr="000F7915">
              <w:rPr>
                <w:lang w:val="en-GB"/>
              </w:rPr>
              <w:t xml:space="preserve">πλού </w:t>
            </w:r>
            <w:proofErr w:type="spellStart"/>
            <w:r w:rsidRPr="000F7915">
              <w:rPr>
                <w:lang w:val="en-GB"/>
              </w:rPr>
              <w:t>τετρ</w:t>
            </w:r>
            <w:proofErr w:type="spellEnd"/>
            <w:r w:rsidRPr="000F7915">
              <w:rPr>
                <w:lang w:val="en-GB"/>
              </w:rPr>
              <w:t>απόλου</w:t>
            </w:r>
          </w:p>
        </w:tc>
        <w:tc>
          <w:tcPr>
            <w:tcW w:w="1276" w:type="dxa"/>
          </w:tcPr>
          <w:p w14:paraId="13ECFD26" w14:textId="77777777" w:rsidR="000F7915" w:rsidRPr="000F7915" w:rsidRDefault="000F7915" w:rsidP="000F7915">
            <w:pPr>
              <w:spacing w:after="160" w:line="259" w:lineRule="auto"/>
              <w:rPr>
                <w:lang w:val="en-GB"/>
              </w:rPr>
            </w:pPr>
          </w:p>
        </w:tc>
        <w:tc>
          <w:tcPr>
            <w:tcW w:w="1701" w:type="dxa"/>
          </w:tcPr>
          <w:p w14:paraId="05B866F0" w14:textId="77777777" w:rsidR="000F7915" w:rsidRPr="000F7915" w:rsidRDefault="000F7915" w:rsidP="000F7915">
            <w:pPr>
              <w:spacing w:after="160" w:line="259" w:lineRule="auto"/>
              <w:rPr>
                <w:lang w:val="en-GB"/>
              </w:rPr>
            </w:pPr>
          </w:p>
        </w:tc>
      </w:tr>
      <w:tr w:rsidR="000F7915" w:rsidRPr="000F7915" w14:paraId="58A85D37" w14:textId="77777777" w:rsidTr="008A39EF">
        <w:trPr>
          <w:cantSplit/>
          <w:trHeight w:val="300"/>
        </w:trPr>
        <w:tc>
          <w:tcPr>
            <w:tcW w:w="1134" w:type="dxa"/>
            <w:vAlign w:val="center"/>
            <w:hideMark/>
          </w:tcPr>
          <w:p w14:paraId="6D8B416E" w14:textId="77777777" w:rsidR="000F7915" w:rsidRPr="000F7915" w:rsidRDefault="000F7915" w:rsidP="000F7915">
            <w:pPr>
              <w:spacing w:after="160" w:line="259" w:lineRule="auto"/>
              <w:rPr>
                <w:lang w:val="en-GB"/>
              </w:rPr>
            </w:pPr>
            <w:r w:rsidRPr="000F7915">
              <w:rPr>
                <w:lang w:val="en-GB"/>
              </w:rPr>
              <w:t>B25.1.34</w:t>
            </w:r>
          </w:p>
        </w:tc>
        <w:tc>
          <w:tcPr>
            <w:tcW w:w="3114" w:type="dxa"/>
            <w:vAlign w:val="center"/>
            <w:hideMark/>
          </w:tcPr>
          <w:p w14:paraId="125A15B8"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μα</w:t>
            </w:r>
            <w:proofErr w:type="spellStart"/>
            <w:r w:rsidRPr="000F7915">
              <w:rPr>
                <w:lang w:val="en-GB"/>
              </w:rPr>
              <w:t>ζών</w:t>
            </w:r>
            <w:proofErr w:type="spellEnd"/>
            <w:r w:rsidRPr="000F7915">
              <w:rPr>
                <w:lang w:val="en-GB"/>
              </w:rPr>
              <w:t xml:space="preserve"> </w:t>
            </w:r>
          </w:p>
        </w:tc>
        <w:tc>
          <w:tcPr>
            <w:tcW w:w="2268" w:type="dxa"/>
            <w:vAlign w:val="center"/>
            <w:hideMark/>
          </w:tcPr>
          <w:p w14:paraId="24FFF7F5" w14:textId="77777777" w:rsidR="000F7915" w:rsidRPr="000F7915" w:rsidRDefault="000F7915" w:rsidP="000F7915">
            <w:pPr>
              <w:spacing w:after="160" w:line="259" w:lineRule="auto"/>
              <w:rPr>
                <w:lang w:val="en-GB"/>
              </w:rPr>
            </w:pPr>
            <w:r w:rsidRPr="000F7915">
              <w:rPr>
                <w:lang w:val="en-GB"/>
              </w:rPr>
              <w:t xml:space="preserve"> 5-3.000amu, </w:t>
            </w:r>
            <w:proofErr w:type="spellStart"/>
            <w:r w:rsidRPr="000F7915">
              <w:rPr>
                <w:lang w:val="en-GB"/>
              </w:rPr>
              <w:t>τουλάχιστον</w:t>
            </w:r>
            <w:proofErr w:type="spellEnd"/>
          </w:p>
        </w:tc>
        <w:tc>
          <w:tcPr>
            <w:tcW w:w="1276" w:type="dxa"/>
          </w:tcPr>
          <w:p w14:paraId="0AD829C1" w14:textId="77777777" w:rsidR="000F7915" w:rsidRPr="000F7915" w:rsidRDefault="000F7915" w:rsidP="000F7915">
            <w:pPr>
              <w:spacing w:after="160" w:line="259" w:lineRule="auto"/>
              <w:rPr>
                <w:lang w:val="en-GB"/>
              </w:rPr>
            </w:pPr>
          </w:p>
        </w:tc>
        <w:tc>
          <w:tcPr>
            <w:tcW w:w="1701" w:type="dxa"/>
          </w:tcPr>
          <w:p w14:paraId="21C689FC" w14:textId="77777777" w:rsidR="000F7915" w:rsidRPr="000F7915" w:rsidRDefault="000F7915" w:rsidP="000F7915">
            <w:pPr>
              <w:spacing w:after="160" w:line="259" w:lineRule="auto"/>
              <w:rPr>
                <w:lang w:val="en-GB"/>
              </w:rPr>
            </w:pPr>
          </w:p>
        </w:tc>
      </w:tr>
      <w:tr w:rsidR="000F7915" w:rsidRPr="000F7915" w14:paraId="791208FF" w14:textId="77777777" w:rsidTr="008A39EF">
        <w:trPr>
          <w:cantSplit/>
          <w:trHeight w:val="600"/>
        </w:trPr>
        <w:tc>
          <w:tcPr>
            <w:tcW w:w="1134" w:type="dxa"/>
            <w:vAlign w:val="center"/>
            <w:hideMark/>
          </w:tcPr>
          <w:p w14:paraId="4E0CEA8F" w14:textId="77777777" w:rsidR="000F7915" w:rsidRPr="000F7915" w:rsidRDefault="000F7915" w:rsidP="000F7915">
            <w:pPr>
              <w:spacing w:after="160" w:line="259" w:lineRule="auto"/>
              <w:rPr>
                <w:lang w:val="en-GB"/>
              </w:rPr>
            </w:pPr>
            <w:r w:rsidRPr="000F7915">
              <w:rPr>
                <w:lang w:val="en-GB"/>
              </w:rPr>
              <w:t>B25.1.35</w:t>
            </w:r>
          </w:p>
        </w:tc>
        <w:tc>
          <w:tcPr>
            <w:tcW w:w="3114" w:type="dxa"/>
            <w:noWrap/>
            <w:vAlign w:val="center"/>
            <w:hideMark/>
          </w:tcPr>
          <w:p w14:paraId="608F5926" w14:textId="77777777" w:rsidR="000F7915" w:rsidRPr="000F7915" w:rsidRDefault="000F7915" w:rsidP="000F7915">
            <w:pPr>
              <w:spacing w:after="160" w:line="259" w:lineRule="auto"/>
              <w:rPr>
                <w:lang w:val="en-GB"/>
              </w:rPr>
            </w:pPr>
            <w:r w:rsidRPr="000F7915">
              <w:rPr>
                <w:lang w:val="en-GB"/>
              </w:rPr>
              <w:t xml:space="preserve">Να </w:t>
            </w:r>
            <w:proofErr w:type="spellStart"/>
            <w:r w:rsidRPr="000F7915">
              <w:rPr>
                <w:lang w:val="en-GB"/>
              </w:rPr>
              <w:t>δι</w:t>
            </w:r>
            <w:proofErr w:type="spellEnd"/>
            <w:r w:rsidRPr="000F7915">
              <w:rPr>
                <w:lang w:val="en-GB"/>
              </w:rPr>
              <w:t xml:space="preserve">αθέτει </w:t>
            </w:r>
            <w:proofErr w:type="spellStart"/>
            <w:r w:rsidRPr="000F7915">
              <w:rPr>
                <w:lang w:val="en-GB"/>
              </w:rPr>
              <w:t>μί</w:t>
            </w:r>
            <w:proofErr w:type="spellEnd"/>
            <w:r w:rsidRPr="000F7915">
              <w:rPr>
                <w:lang w:val="en-GB"/>
              </w:rPr>
              <w:t>α π</w:t>
            </w:r>
            <w:proofErr w:type="spellStart"/>
            <w:r w:rsidRPr="000F7915">
              <w:rPr>
                <w:lang w:val="en-GB"/>
              </w:rPr>
              <w:t>ηγή</w:t>
            </w:r>
            <w:proofErr w:type="spellEnd"/>
            <w:r w:rsidRPr="000F7915">
              <w:rPr>
                <w:lang w:val="en-GB"/>
              </w:rPr>
              <w:t xml:space="preserve"> </w:t>
            </w:r>
            <w:proofErr w:type="spellStart"/>
            <w:r w:rsidRPr="000F7915">
              <w:rPr>
                <w:lang w:val="en-GB"/>
              </w:rPr>
              <w:t>ιονισμού</w:t>
            </w:r>
            <w:proofErr w:type="spellEnd"/>
            <w:r w:rsidRPr="000F7915">
              <w:rPr>
                <w:lang w:val="en-GB"/>
              </w:rPr>
              <w:t xml:space="preserve"> </w:t>
            </w:r>
            <w:proofErr w:type="spellStart"/>
            <w:r w:rsidRPr="000F7915">
              <w:rPr>
                <w:lang w:val="en-GB"/>
              </w:rPr>
              <w:t>ηλεκτροδιάχυσης</w:t>
            </w:r>
            <w:proofErr w:type="spellEnd"/>
            <w:r w:rsidRPr="000F7915">
              <w:rPr>
                <w:lang w:val="en-GB"/>
              </w:rPr>
              <w:t xml:space="preserve"> (Atmospheric Pressure Electrospray Ionization).</w:t>
            </w:r>
          </w:p>
        </w:tc>
        <w:tc>
          <w:tcPr>
            <w:tcW w:w="2268" w:type="dxa"/>
            <w:vAlign w:val="center"/>
            <w:hideMark/>
          </w:tcPr>
          <w:p w14:paraId="765BE18A"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3DE86A10" w14:textId="77777777" w:rsidR="000F7915" w:rsidRPr="000F7915" w:rsidRDefault="000F7915" w:rsidP="000F7915">
            <w:pPr>
              <w:spacing w:after="160" w:line="259" w:lineRule="auto"/>
              <w:rPr>
                <w:lang w:val="en-GB"/>
              </w:rPr>
            </w:pPr>
          </w:p>
        </w:tc>
        <w:tc>
          <w:tcPr>
            <w:tcW w:w="1701" w:type="dxa"/>
          </w:tcPr>
          <w:p w14:paraId="1839B644" w14:textId="77777777" w:rsidR="000F7915" w:rsidRPr="000F7915" w:rsidRDefault="000F7915" w:rsidP="000F7915">
            <w:pPr>
              <w:spacing w:after="160" w:line="259" w:lineRule="auto"/>
              <w:rPr>
                <w:lang w:val="en-GB"/>
              </w:rPr>
            </w:pPr>
          </w:p>
        </w:tc>
      </w:tr>
      <w:tr w:rsidR="000F7915" w:rsidRPr="000F7915" w14:paraId="3141C42A" w14:textId="77777777" w:rsidTr="008A39EF">
        <w:trPr>
          <w:cantSplit/>
          <w:trHeight w:val="1647"/>
        </w:trPr>
        <w:tc>
          <w:tcPr>
            <w:tcW w:w="1134" w:type="dxa"/>
            <w:vAlign w:val="center"/>
            <w:hideMark/>
          </w:tcPr>
          <w:p w14:paraId="43F0049D" w14:textId="77777777" w:rsidR="000F7915" w:rsidRPr="000F7915" w:rsidRDefault="000F7915" w:rsidP="000F7915">
            <w:pPr>
              <w:spacing w:after="160" w:line="259" w:lineRule="auto"/>
              <w:rPr>
                <w:lang w:val="en-GB"/>
              </w:rPr>
            </w:pPr>
            <w:r w:rsidRPr="000F7915">
              <w:rPr>
                <w:lang w:val="en-GB"/>
              </w:rPr>
              <w:t>B25.1.36</w:t>
            </w:r>
          </w:p>
        </w:tc>
        <w:tc>
          <w:tcPr>
            <w:tcW w:w="3114" w:type="dxa"/>
            <w:vAlign w:val="center"/>
            <w:hideMark/>
          </w:tcPr>
          <w:p w14:paraId="69EDDD1D" w14:textId="77777777" w:rsidR="000F7915" w:rsidRPr="000F7915" w:rsidRDefault="000F7915" w:rsidP="000F7915">
            <w:pPr>
              <w:spacing w:after="160" w:line="259" w:lineRule="auto"/>
            </w:pPr>
            <w:r w:rsidRPr="000F7915">
              <w:rPr>
                <w:lang w:val="en-GB"/>
              </w:rPr>
              <w:t>H</w:t>
            </w:r>
            <w:r w:rsidRPr="000F7915">
              <w:t xml:space="preserve"> ανωτέρω </w:t>
            </w:r>
            <w:proofErr w:type="gramStart"/>
            <w:r w:rsidRPr="000F7915">
              <w:t>πηγή  να</w:t>
            </w:r>
            <w:proofErr w:type="gramEnd"/>
            <w:r w:rsidRPr="000F7915">
              <w:t xml:space="preserve"> έχει απαραιτήτως μονή ορθογώνια σχεδίαση, δηλαδή ο άξονας του </w:t>
            </w:r>
            <w:proofErr w:type="spellStart"/>
            <w:r w:rsidRPr="000F7915">
              <w:t>εκνεφωτή</w:t>
            </w:r>
            <w:proofErr w:type="spellEnd"/>
            <w:r w:rsidRPr="000F7915">
              <w:t xml:space="preserve"> να είναι κάθετος στον άξονα του τριχοειδούς εισαγωγής.   Επίσης να έχει την δυνατότητα υποδοχής μελλοντικά πηγής </w:t>
            </w:r>
            <w:r w:rsidRPr="000F7915">
              <w:rPr>
                <w:lang w:val="en-GB"/>
              </w:rPr>
              <w:t>APCI</w:t>
            </w:r>
            <w:r w:rsidRPr="000F7915">
              <w:t xml:space="preserve">, συνδυαστικής πηγής, με ταυτόχρονο ιονισμό, </w:t>
            </w:r>
            <w:r w:rsidRPr="000F7915">
              <w:rPr>
                <w:lang w:val="en-GB"/>
              </w:rPr>
              <w:t>ESI</w:t>
            </w:r>
            <w:r w:rsidRPr="000F7915">
              <w:t>/</w:t>
            </w:r>
            <w:r w:rsidRPr="000F7915">
              <w:rPr>
                <w:lang w:val="en-GB"/>
              </w:rPr>
              <w:t>APCI</w:t>
            </w:r>
            <w:r w:rsidRPr="000F7915">
              <w:t xml:space="preserve">, καθώς και πηγής </w:t>
            </w:r>
            <w:r w:rsidRPr="000F7915">
              <w:rPr>
                <w:lang w:val="en-GB"/>
              </w:rPr>
              <w:t>Nano</w:t>
            </w:r>
            <w:r w:rsidRPr="000F7915">
              <w:t xml:space="preserve"> </w:t>
            </w:r>
            <w:r w:rsidRPr="000F7915">
              <w:rPr>
                <w:lang w:val="en-GB"/>
              </w:rPr>
              <w:t>spray</w:t>
            </w:r>
            <w:r w:rsidRPr="000F7915">
              <w:t>.</w:t>
            </w:r>
          </w:p>
        </w:tc>
        <w:tc>
          <w:tcPr>
            <w:tcW w:w="2268" w:type="dxa"/>
            <w:vAlign w:val="center"/>
            <w:hideMark/>
          </w:tcPr>
          <w:p w14:paraId="654898D2"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2D1B90B9" w14:textId="77777777" w:rsidR="000F7915" w:rsidRPr="000F7915" w:rsidRDefault="000F7915" w:rsidP="000F7915">
            <w:pPr>
              <w:spacing w:after="160" w:line="259" w:lineRule="auto"/>
              <w:rPr>
                <w:lang w:val="en-GB"/>
              </w:rPr>
            </w:pPr>
          </w:p>
        </w:tc>
        <w:tc>
          <w:tcPr>
            <w:tcW w:w="1701" w:type="dxa"/>
          </w:tcPr>
          <w:p w14:paraId="158BDA48" w14:textId="77777777" w:rsidR="000F7915" w:rsidRPr="000F7915" w:rsidRDefault="000F7915" w:rsidP="000F7915">
            <w:pPr>
              <w:spacing w:after="160" w:line="259" w:lineRule="auto"/>
              <w:rPr>
                <w:lang w:val="en-GB"/>
              </w:rPr>
            </w:pPr>
          </w:p>
        </w:tc>
      </w:tr>
      <w:tr w:rsidR="000F7915" w:rsidRPr="000F7915" w14:paraId="6D535941" w14:textId="77777777" w:rsidTr="008A39EF">
        <w:trPr>
          <w:cantSplit/>
          <w:trHeight w:val="900"/>
        </w:trPr>
        <w:tc>
          <w:tcPr>
            <w:tcW w:w="1134" w:type="dxa"/>
            <w:vAlign w:val="center"/>
            <w:hideMark/>
          </w:tcPr>
          <w:p w14:paraId="430F4817" w14:textId="77777777" w:rsidR="000F7915" w:rsidRPr="000F7915" w:rsidRDefault="000F7915" w:rsidP="000F7915">
            <w:pPr>
              <w:spacing w:after="160" w:line="259" w:lineRule="auto"/>
              <w:rPr>
                <w:lang w:val="en-GB"/>
              </w:rPr>
            </w:pPr>
            <w:r w:rsidRPr="000F7915">
              <w:rPr>
                <w:lang w:val="en-GB"/>
              </w:rPr>
              <w:lastRenderedPageBreak/>
              <w:t>B25.1.37</w:t>
            </w:r>
          </w:p>
        </w:tc>
        <w:tc>
          <w:tcPr>
            <w:tcW w:w="3114" w:type="dxa"/>
            <w:vAlign w:val="center"/>
            <w:hideMark/>
          </w:tcPr>
          <w:p w14:paraId="3C4D631D" w14:textId="77777777" w:rsidR="000F7915" w:rsidRPr="000F7915" w:rsidRDefault="000F7915" w:rsidP="000F7915">
            <w:pPr>
              <w:spacing w:after="160" w:line="259" w:lineRule="auto"/>
            </w:pPr>
            <w:r w:rsidRPr="000F7915">
              <w:t>Να διαθέτει σύστημα ψυχρής διηλεκτρικής υάλινης τριχοειδούς διόδου ιόντων, με θερμαινόμενο αέριο ξήρανσης αντίστροφης ροής.</w:t>
            </w:r>
          </w:p>
        </w:tc>
        <w:tc>
          <w:tcPr>
            <w:tcW w:w="2268" w:type="dxa"/>
            <w:vAlign w:val="center"/>
            <w:hideMark/>
          </w:tcPr>
          <w:p w14:paraId="7FE01152"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5205630F" w14:textId="77777777" w:rsidR="000F7915" w:rsidRPr="000F7915" w:rsidRDefault="000F7915" w:rsidP="000F7915">
            <w:pPr>
              <w:spacing w:after="160" w:line="259" w:lineRule="auto"/>
              <w:rPr>
                <w:lang w:val="en-GB"/>
              </w:rPr>
            </w:pPr>
          </w:p>
        </w:tc>
        <w:tc>
          <w:tcPr>
            <w:tcW w:w="1701" w:type="dxa"/>
          </w:tcPr>
          <w:p w14:paraId="33B6226C" w14:textId="77777777" w:rsidR="000F7915" w:rsidRPr="000F7915" w:rsidRDefault="000F7915" w:rsidP="000F7915">
            <w:pPr>
              <w:spacing w:after="160" w:line="259" w:lineRule="auto"/>
              <w:rPr>
                <w:lang w:val="en-GB"/>
              </w:rPr>
            </w:pPr>
          </w:p>
        </w:tc>
      </w:tr>
      <w:tr w:rsidR="000F7915" w:rsidRPr="000F7915" w14:paraId="415B881B" w14:textId="77777777" w:rsidTr="008A39EF">
        <w:trPr>
          <w:cantSplit/>
          <w:trHeight w:val="1200"/>
        </w:trPr>
        <w:tc>
          <w:tcPr>
            <w:tcW w:w="1134" w:type="dxa"/>
            <w:vAlign w:val="center"/>
            <w:hideMark/>
          </w:tcPr>
          <w:p w14:paraId="31941284" w14:textId="77777777" w:rsidR="000F7915" w:rsidRPr="000F7915" w:rsidRDefault="000F7915" w:rsidP="000F7915">
            <w:pPr>
              <w:spacing w:after="160" w:line="259" w:lineRule="auto"/>
              <w:rPr>
                <w:lang w:val="en-GB"/>
              </w:rPr>
            </w:pPr>
            <w:r w:rsidRPr="000F7915">
              <w:rPr>
                <w:lang w:val="en-GB"/>
              </w:rPr>
              <w:t>B25.1.38</w:t>
            </w:r>
          </w:p>
        </w:tc>
        <w:tc>
          <w:tcPr>
            <w:tcW w:w="3114" w:type="dxa"/>
            <w:vAlign w:val="center"/>
            <w:hideMark/>
          </w:tcPr>
          <w:p w14:paraId="18972E31" w14:textId="77777777" w:rsidR="000F7915" w:rsidRPr="000F7915" w:rsidRDefault="000F7915" w:rsidP="000F7915">
            <w:pPr>
              <w:spacing w:after="160" w:line="259" w:lineRule="auto"/>
            </w:pPr>
            <w:r w:rsidRPr="000F7915">
              <w:t xml:space="preserve">Ο αναλυτής μάζας να αποτελείται από συνδυασμό τριών διαδοχικών </w:t>
            </w:r>
            <w:proofErr w:type="spellStart"/>
            <w:r w:rsidRPr="000F7915">
              <w:t>πολυπόλων</w:t>
            </w:r>
            <w:proofErr w:type="spellEnd"/>
            <w:r w:rsidRPr="000F7915">
              <w:t xml:space="preserve">: Το πρώτο και το τρίτο </w:t>
            </w:r>
            <w:proofErr w:type="spellStart"/>
            <w:r w:rsidRPr="000F7915">
              <w:t>πολύπολο</w:t>
            </w:r>
            <w:proofErr w:type="spellEnd"/>
            <w:r w:rsidRPr="000F7915">
              <w:t xml:space="preserve"> να είναι απαραιτήτως θερμαινόμενα </w:t>
            </w:r>
            <w:proofErr w:type="spellStart"/>
            <w:r w:rsidRPr="000F7915">
              <w:t>τετράπολα</w:t>
            </w:r>
            <w:proofErr w:type="spellEnd"/>
            <w:r w:rsidRPr="000F7915">
              <w:t xml:space="preserve"> και το δεύτερο </w:t>
            </w:r>
            <w:proofErr w:type="spellStart"/>
            <w:r w:rsidRPr="000F7915">
              <w:t>πολύπολο</w:t>
            </w:r>
            <w:proofErr w:type="spellEnd"/>
            <w:r w:rsidRPr="000F7915">
              <w:t xml:space="preserve"> κατά προτίμηση </w:t>
            </w:r>
            <w:proofErr w:type="spellStart"/>
            <w:r w:rsidRPr="000F7915">
              <w:t>εξάπολο</w:t>
            </w:r>
            <w:proofErr w:type="spellEnd"/>
            <w:r w:rsidRPr="000F7915">
              <w:t>.</w:t>
            </w:r>
          </w:p>
        </w:tc>
        <w:tc>
          <w:tcPr>
            <w:tcW w:w="2268" w:type="dxa"/>
            <w:vAlign w:val="center"/>
            <w:hideMark/>
          </w:tcPr>
          <w:p w14:paraId="7AD3D847"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2C1D0AC3" w14:textId="77777777" w:rsidR="000F7915" w:rsidRPr="000F7915" w:rsidRDefault="000F7915" w:rsidP="000F7915">
            <w:pPr>
              <w:spacing w:after="160" w:line="259" w:lineRule="auto"/>
              <w:rPr>
                <w:lang w:val="en-GB"/>
              </w:rPr>
            </w:pPr>
          </w:p>
        </w:tc>
        <w:tc>
          <w:tcPr>
            <w:tcW w:w="1701" w:type="dxa"/>
          </w:tcPr>
          <w:p w14:paraId="7132B520" w14:textId="77777777" w:rsidR="000F7915" w:rsidRPr="000F7915" w:rsidRDefault="000F7915" w:rsidP="000F7915">
            <w:pPr>
              <w:spacing w:after="160" w:line="259" w:lineRule="auto"/>
              <w:rPr>
                <w:lang w:val="en-GB"/>
              </w:rPr>
            </w:pPr>
          </w:p>
        </w:tc>
      </w:tr>
      <w:tr w:rsidR="000F7915" w:rsidRPr="000F7915" w14:paraId="46D15FA0" w14:textId="77777777" w:rsidTr="008A39EF">
        <w:trPr>
          <w:cantSplit/>
          <w:trHeight w:val="1800"/>
        </w:trPr>
        <w:tc>
          <w:tcPr>
            <w:tcW w:w="1134" w:type="dxa"/>
            <w:vAlign w:val="center"/>
            <w:hideMark/>
          </w:tcPr>
          <w:p w14:paraId="6F815AD5" w14:textId="77777777" w:rsidR="000F7915" w:rsidRPr="000F7915" w:rsidRDefault="000F7915" w:rsidP="000F7915">
            <w:pPr>
              <w:spacing w:after="160" w:line="259" w:lineRule="auto"/>
              <w:rPr>
                <w:lang w:val="en-GB"/>
              </w:rPr>
            </w:pPr>
            <w:r w:rsidRPr="000F7915">
              <w:rPr>
                <w:lang w:val="en-GB"/>
              </w:rPr>
              <w:t>B25.1.39</w:t>
            </w:r>
          </w:p>
        </w:tc>
        <w:tc>
          <w:tcPr>
            <w:tcW w:w="3114" w:type="dxa"/>
            <w:vAlign w:val="center"/>
            <w:hideMark/>
          </w:tcPr>
          <w:p w14:paraId="50869437" w14:textId="77777777" w:rsidR="000F7915" w:rsidRPr="000F7915" w:rsidRDefault="000F7915" w:rsidP="000F7915">
            <w:pPr>
              <w:spacing w:after="160" w:line="259" w:lineRule="auto"/>
            </w:pPr>
            <w:r w:rsidRPr="000F7915">
              <w:t xml:space="preserve">Να διαθέτει μικρής διαμέτρου </w:t>
            </w:r>
            <w:proofErr w:type="spellStart"/>
            <w:r w:rsidRPr="000F7915">
              <w:t>συγκεντρωτή</w:t>
            </w:r>
            <w:proofErr w:type="spellEnd"/>
            <w:r w:rsidRPr="000F7915">
              <w:t xml:space="preserve"> (</w:t>
            </w:r>
            <w:r w:rsidRPr="000F7915">
              <w:rPr>
                <w:lang w:val="en-GB"/>
              </w:rPr>
              <w:t>skimmer</w:t>
            </w:r>
            <w:r w:rsidRPr="000F7915">
              <w:t xml:space="preserve">) ιόντων, </w:t>
            </w:r>
            <w:proofErr w:type="spellStart"/>
            <w:r w:rsidRPr="000F7915">
              <w:t>οκτάπολο</w:t>
            </w:r>
            <w:proofErr w:type="spellEnd"/>
            <w:r w:rsidRPr="000F7915">
              <w:t xml:space="preserve"> (κατά προτίμηση) οπτικό σύστημα μικρής διαμέτρου &amp; υψηλής ραδιοσυχνότητας (</w:t>
            </w:r>
            <w:r w:rsidRPr="000F7915">
              <w:rPr>
                <w:lang w:val="en-GB"/>
              </w:rPr>
              <w:t>RF</w:t>
            </w:r>
            <w:r w:rsidRPr="000F7915">
              <w:t>), καθώς και φακούς ραδιοσυχνότητας (</w:t>
            </w:r>
            <w:r w:rsidRPr="000F7915">
              <w:rPr>
                <w:lang w:val="en-GB"/>
              </w:rPr>
              <w:t>RF</w:t>
            </w:r>
            <w:r w:rsidRPr="000F7915">
              <w:t xml:space="preserve">) πριν το πρώτο υπερβολικό </w:t>
            </w:r>
            <w:proofErr w:type="spellStart"/>
            <w:r w:rsidRPr="000F7915">
              <w:t>τετράπολο</w:t>
            </w:r>
            <w:proofErr w:type="spellEnd"/>
            <w:r w:rsidRPr="000F7915">
              <w:t xml:space="preserve">. </w:t>
            </w:r>
            <w:proofErr w:type="spellStart"/>
            <w:r w:rsidRPr="000F7915">
              <w:t>Εξαπολική</w:t>
            </w:r>
            <w:proofErr w:type="spellEnd"/>
            <w:r w:rsidRPr="000F7915">
              <w:t xml:space="preserve"> κυρτή κυψελίδα σύγκρουσης (</w:t>
            </w:r>
            <w:r w:rsidRPr="000F7915">
              <w:rPr>
                <w:lang w:val="en-GB"/>
              </w:rPr>
              <w:t>curved</w:t>
            </w:r>
            <w:r w:rsidRPr="000F7915">
              <w:t xml:space="preserve"> </w:t>
            </w:r>
            <w:proofErr w:type="spellStart"/>
            <w:r w:rsidRPr="000F7915">
              <w:rPr>
                <w:lang w:val="en-GB"/>
              </w:rPr>
              <w:t>collission</w:t>
            </w:r>
            <w:proofErr w:type="spellEnd"/>
            <w:r w:rsidRPr="000F7915">
              <w:t xml:space="preserve"> </w:t>
            </w:r>
            <w:r w:rsidRPr="000F7915">
              <w:rPr>
                <w:lang w:val="en-GB"/>
              </w:rPr>
              <w:t>cell</w:t>
            </w:r>
            <w:r w:rsidRPr="000F7915">
              <w:t xml:space="preserve">) και </w:t>
            </w:r>
            <w:r w:rsidRPr="000F7915">
              <w:rPr>
                <w:lang w:val="en-GB"/>
              </w:rPr>
              <w:t>RF</w:t>
            </w:r>
            <w:r w:rsidRPr="000F7915">
              <w:t xml:space="preserve"> </w:t>
            </w:r>
            <w:proofErr w:type="spellStart"/>
            <w:r w:rsidRPr="000F7915">
              <w:t>τετραπολικά</w:t>
            </w:r>
            <w:proofErr w:type="spellEnd"/>
            <w:r w:rsidRPr="000F7915">
              <w:t xml:space="preserve"> φίλτρα ή αντίστοιχα πριν και μετά την κυψελίδα σύγκρουσης.</w:t>
            </w:r>
          </w:p>
        </w:tc>
        <w:tc>
          <w:tcPr>
            <w:tcW w:w="2268" w:type="dxa"/>
            <w:vAlign w:val="center"/>
            <w:hideMark/>
          </w:tcPr>
          <w:p w14:paraId="55F0DF1E"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14AC5346" w14:textId="77777777" w:rsidR="000F7915" w:rsidRPr="000F7915" w:rsidRDefault="000F7915" w:rsidP="000F7915">
            <w:pPr>
              <w:spacing w:after="160" w:line="259" w:lineRule="auto"/>
              <w:rPr>
                <w:lang w:val="en-GB"/>
              </w:rPr>
            </w:pPr>
          </w:p>
        </w:tc>
        <w:tc>
          <w:tcPr>
            <w:tcW w:w="1701" w:type="dxa"/>
          </w:tcPr>
          <w:p w14:paraId="320361F2" w14:textId="77777777" w:rsidR="000F7915" w:rsidRPr="000F7915" w:rsidRDefault="000F7915" w:rsidP="000F7915">
            <w:pPr>
              <w:spacing w:after="160" w:line="259" w:lineRule="auto"/>
              <w:rPr>
                <w:lang w:val="en-GB"/>
              </w:rPr>
            </w:pPr>
          </w:p>
        </w:tc>
      </w:tr>
      <w:tr w:rsidR="000F7915" w:rsidRPr="000F7915" w14:paraId="50D4C8E5" w14:textId="77777777" w:rsidTr="008A39EF">
        <w:trPr>
          <w:cantSplit/>
          <w:trHeight w:val="600"/>
        </w:trPr>
        <w:tc>
          <w:tcPr>
            <w:tcW w:w="1134" w:type="dxa"/>
            <w:vAlign w:val="center"/>
            <w:hideMark/>
          </w:tcPr>
          <w:p w14:paraId="694E4760" w14:textId="77777777" w:rsidR="000F7915" w:rsidRPr="000F7915" w:rsidRDefault="000F7915" w:rsidP="000F7915">
            <w:pPr>
              <w:spacing w:after="160" w:line="259" w:lineRule="auto"/>
              <w:rPr>
                <w:lang w:val="en-GB"/>
              </w:rPr>
            </w:pPr>
            <w:r w:rsidRPr="000F7915">
              <w:rPr>
                <w:lang w:val="en-GB"/>
              </w:rPr>
              <w:t>B25.1.40</w:t>
            </w:r>
          </w:p>
        </w:tc>
        <w:tc>
          <w:tcPr>
            <w:tcW w:w="3114" w:type="dxa"/>
            <w:vAlign w:val="center"/>
            <w:hideMark/>
          </w:tcPr>
          <w:p w14:paraId="7B152E4C" w14:textId="77777777" w:rsidR="000F7915" w:rsidRPr="000F7915" w:rsidRDefault="000F7915" w:rsidP="000F7915">
            <w:pPr>
              <w:spacing w:after="160" w:line="259" w:lineRule="auto"/>
            </w:pPr>
            <w:r w:rsidRPr="000F7915">
              <w:t xml:space="preserve">Να έχει ανιχνευτή διπλής </w:t>
            </w:r>
            <w:proofErr w:type="spellStart"/>
            <w:r w:rsidRPr="000F7915">
              <w:t>δυνόδου</w:t>
            </w:r>
            <w:proofErr w:type="spellEnd"/>
            <w:r w:rsidRPr="000F7915">
              <w:t xml:space="preserve"> υψηλής ενέργειας,(18</w:t>
            </w:r>
            <w:r w:rsidRPr="000F7915">
              <w:rPr>
                <w:lang w:val="en-GB"/>
              </w:rPr>
              <w:t>kV</w:t>
            </w:r>
            <w:r w:rsidRPr="000F7915">
              <w:t>), εκτός άξονα πορείας των ιόντων (</w:t>
            </w:r>
            <w:r w:rsidRPr="000F7915">
              <w:rPr>
                <w:lang w:val="en-GB"/>
              </w:rPr>
              <w:t>off</w:t>
            </w:r>
            <w:r w:rsidRPr="000F7915">
              <w:t>-</w:t>
            </w:r>
            <w:r w:rsidRPr="000F7915">
              <w:rPr>
                <w:lang w:val="en-GB"/>
              </w:rPr>
              <w:t>axis</w:t>
            </w:r>
            <w:r w:rsidRPr="000F7915">
              <w:t>).</w:t>
            </w:r>
          </w:p>
        </w:tc>
        <w:tc>
          <w:tcPr>
            <w:tcW w:w="2268" w:type="dxa"/>
            <w:vAlign w:val="center"/>
            <w:hideMark/>
          </w:tcPr>
          <w:p w14:paraId="769E268C"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2C39BC53" w14:textId="77777777" w:rsidR="000F7915" w:rsidRPr="000F7915" w:rsidRDefault="000F7915" w:rsidP="000F7915">
            <w:pPr>
              <w:spacing w:after="160" w:line="259" w:lineRule="auto"/>
              <w:rPr>
                <w:lang w:val="en-GB"/>
              </w:rPr>
            </w:pPr>
          </w:p>
        </w:tc>
        <w:tc>
          <w:tcPr>
            <w:tcW w:w="1701" w:type="dxa"/>
          </w:tcPr>
          <w:p w14:paraId="3DFA928C" w14:textId="77777777" w:rsidR="000F7915" w:rsidRPr="000F7915" w:rsidRDefault="000F7915" w:rsidP="000F7915">
            <w:pPr>
              <w:spacing w:after="160" w:line="259" w:lineRule="auto"/>
              <w:rPr>
                <w:lang w:val="en-GB"/>
              </w:rPr>
            </w:pPr>
          </w:p>
        </w:tc>
      </w:tr>
      <w:tr w:rsidR="000F7915" w:rsidRPr="000F7915" w14:paraId="73F6CAC7" w14:textId="77777777" w:rsidTr="008A39EF">
        <w:trPr>
          <w:cantSplit/>
          <w:trHeight w:val="600"/>
        </w:trPr>
        <w:tc>
          <w:tcPr>
            <w:tcW w:w="1134" w:type="dxa"/>
            <w:vAlign w:val="center"/>
            <w:hideMark/>
          </w:tcPr>
          <w:p w14:paraId="0E2BD056" w14:textId="77777777" w:rsidR="000F7915" w:rsidRPr="000F7915" w:rsidRDefault="000F7915" w:rsidP="000F7915">
            <w:pPr>
              <w:spacing w:after="160" w:line="259" w:lineRule="auto"/>
              <w:rPr>
                <w:lang w:val="en-GB"/>
              </w:rPr>
            </w:pPr>
            <w:r w:rsidRPr="000F7915">
              <w:rPr>
                <w:lang w:val="en-GB"/>
              </w:rPr>
              <w:t>B25.1.41</w:t>
            </w:r>
          </w:p>
        </w:tc>
        <w:tc>
          <w:tcPr>
            <w:tcW w:w="3114" w:type="dxa"/>
            <w:vAlign w:val="center"/>
            <w:hideMark/>
          </w:tcPr>
          <w:p w14:paraId="41E4303C" w14:textId="77777777" w:rsidR="000F7915" w:rsidRPr="000F7915" w:rsidRDefault="000F7915" w:rsidP="000F7915">
            <w:pPr>
              <w:spacing w:after="160" w:line="259" w:lineRule="auto"/>
            </w:pPr>
            <w:r w:rsidRPr="000F7915">
              <w:t xml:space="preserve">Να έχει πλήρες σύστημα κενού με δυο </w:t>
            </w:r>
            <w:proofErr w:type="spellStart"/>
            <w:r w:rsidRPr="000F7915">
              <w:t>στροβιλομοριακες</w:t>
            </w:r>
            <w:proofErr w:type="spellEnd"/>
            <w:r w:rsidRPr="000F7915">
              <w:t xml:space="preserve"> αντλίες ακριβείας , υποστηριζόμενες από μια μηχανική αντλία.</w:t>
            </w:r>
          </w:p>
        </w:tc>
        <w:tc>
          <w:tcPr>
            <w:tcW w:w="2268" w:type="dxa"/>
            <w:vAlign w:val="center"/>
            <w:hideMark/>
          </w:tcPr>
          <w:p w14:paraId="6A1B4217"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32C35375" w14:textId="77777777" w:rsidR="000F7915" w:rsidRPr="000F7915" w:rsidRDefault="000F7915" w:rsidP="000F7915">
            <w:pPr>
              <w:spacing w:after="160" w:line="259" w:lineRule="auto"/>
              <w:rPr>
                <w:lang w:val="en-GB"/>
              </w:rPr>
            </w:pPr>
          </w:p>
        </w:tc>
        <w:tc>
          <w:tcPr>
            <w:tcW w:w="1701" w:type="dxa"/>
          </w:tcPr>
          <w:p w14:paraId="0A6586F3" w14:textId="77777777" w:rsidR="000F7915" w:rsidRPr="000F7915" w:rsidRDefault="000F7915" w:rsidP="000F7915">
            <w:pPr>
              <w:spacing w:after="160" w:line="259" w:lineRule="auto"/>
              <w:rPr>
                <w:lang w:val="en-GB"/>
              </w:rPr>
            </w:pPr>
          </w:p>
        </w:tc>
      </w:tr>
      <w:tr w:rsidR="000F7915" w:rsidRPr="000F7915" w14:paraId="7251D374" w14:textId="77777777" w:rsidTr="008A39EF">
        <w:trPr>
          <w:cantSplit/>
          <w:trHeight w:val="2700"/>
        </w:trPr>
        <w:tc>
          <w:tcPr>
            <w:tcW w:w="1134" w:type="dxa"/>
            <w:vAlign w:val="center"/>
            <w:hideMark/>
          </w:tcPr>
          <w:p w14:paraId="5DCE1E77" w14:textId="77777777" w:rsidR="000F7915" w:rsidRPr="000F7915" w:rsidRDefault="000F7915" w:rsidP="000F7915">
            <w:pPr>
              <w:spacing w:after="160" w:line="259" w:lineRule="auto"/>
              <w:rPr>
                <w:lang w:val="en-GB"/>
              </w:rPr>
            </w:pPr>
            <w:r w:rsidRPr="000F7915">
              <w:rPr>
                <w:lang w:val="en-GB"/>
              </w:rPr>
              <w:lastRenderedPageBreak/>
              <w:t>B25.1.42</w:t>
            </w:r>
          </w:p>
        </w:tc>
        <w:tc>
          <w:tcPr>
            <w:tcW w:w="3114" w:type="dxa"/>
            <w:vAlign w:val="center"/>
            <w:hideMark/>
          </w:tcPr>
          <w:p w14:paraId="4773A3E8" w14:textId="77777777" w:rsidR="000F7915" w:rsidRPr="000F7915" w:rsidRDefault="000F7915" w:rsidP="000F7915">
            <w:pPr>
              <w:spacing w:after="160" w:line="259" w:lineRule="auto"/>
              <w:rPr>
                <w:lang w:val="en-GB"/>
              </w:rPr>
            </w:pPr>
            <w:r w:rsidRPr="000F7915">
              <w:rPr>
                <w:lang w:val="en-GB"/>
              </w:rPr>
              <w:t xml:space="preserve">Να </w:t>
            </w:r>
            <w:proofErr w:type="spellStart"/>
            <w:proofErr w:type="gramStart"/>
            <w:r w:rsidRPr="000F7915">
              <w:rPr>
                <w:lang w:val="en-GB"/>
              </w:rPr>
              <w:t>έχει</w:t>
            </w:r>
            <w:proofErr w:type="spellEnd"/>
            <w:r w:rsidRPr="000F7915">
              <w:rPr>
                <w:lang w:val="en-GB"/>
              </w:rPr>
              <w:t xml:space="preserve">  </w:t>
            </w:r>
            <w:proofErr w:type="spellStart"/>
            <w:r w:rsidRPr="000F7915">
              <w:rPr>
                <w:lang w:val="en-GB"/>
              </w:rPr>
              <w:t>λειτουργίες</w:t>
            </w:r>
            <w:proofErr w:type="spellEnd"/>
            <w:proofErr w:type="gramEnd"/>
            <w:r w:rsidRPr="000F7915">
              <w:rPr>
                <w:lang w:val="en-GB"/>
              </w:rPr>
              <w:t>:</w:t>
            </w:r>
          </w:p>
        </w:tc>
        <w:tc>
          <w:tcPr>
            <w:tcW w:w="2268" w:type="dxa"/>
            <w:vAlign w:val="center"/>
            <w:hideMark/>
          </w:tcPr>
          <w:p w14:paraId="3A63CB9B" w14:textId="77777777" w:rsidR="000F7915" w:rsidRPr="000F7915" w:rsidRDefault="000F7915" w:rsidP="000F7915">
            <w:pPr>
              <w:spacing w:after="160" w:line="259" w:lineRule="auto"/>
              <w:rPr>
                <w:lang w:val="en-GB"/>
              </w:rPr>
            </w:pPr>
            <w:r w:rsidRPr="000F7915">
              <w:rPr>
                <w:lang w:val="en-GB"/>
              </w:rPr>
              <w:t>α. Foul scan.</w:t>
            </w:r>
            <w:r w:rsidRPr="000F7915">
              <w:rPr>
                <w:lang w:val="en-GB"/>
              </w:rPr>
              <w:br/>
              <w:t>β. MS/MS παρα</w:t>
            </w:r>
            <w:proofErr w:type="spellStart"/>
            <w:r w:rsidRPr="000F7915">
              <w:rPr>
                <w:lang w:val="en-GB"/>
              </w:rPr>
              <w:t>γόμενου</w:t>
            </w:r>
            <w:proofErr w:type="spellEnd"/>
            <w:r w:rsidRPr="000F7915">
              <w:rPr>
                <w:lang w:val="en-GB"/>
              </w:rPr>
              <w:t xml:space="preserve"> </w:t>
            </w:r>
            <w:proofErr w:type="spellStart"/>
            <w:r w:rsidRPr="000F7915">
              <w:rPr>
                <w:lang w:val="en-GB"/>
              </w:rPr>
              <w:t>ιόντος</w:t>
            </w:r>
            <w:proofErr w:type="spellEnd"/>
            <w:r w:rsidRPr="000F7915">
              <w:rPr>
                <w:lang w:val="en-GB"/>
              </w:rPr>
              <w:t xml:space="preserve"> (product ion scan).</w:t>
            </w:r>
            <w:r w:rsidRPr="000F7915">
              <w:rPr>
                <w:lang w:val="en-GB"/>
              </w:rPr>
              <w:br/>
              <w:t>γ. MRM (Multiple Reaction Monitoring).</w:t>
            </w:r>
            <w:r w:rsidRPr="000F7915">
              <w:rPr>
                <w:lang w:val="en-GB"/>
              </w:rPr>
              <w:br/>
              <w:t>δ. MS/MS απ</w:t>
            </w:r>
            <w:proofErr w:type="spellStart"/>
            <w:r w:rsidRPr="000F7915">
              <w:rPr>
                <w:lang w:val="en-GB"/>
              </w:rPr>
              <w:t>ώλει</w:t>
            </w:r>
            <w:proofErr w:type="spellEnd"/>
            <w:r w:rsidRPr="000F7915">
              <w:rPr>
                <w:lang w:val="en-GB"/>
              </w:rPr>
              <w:t xml:space="preserve">ας/ωφέλειας </w:t>
            </w:r>
            <w:proofErr w:type="spellStart"/>
            <w:r w:rsidRPr="000F7915">
              <w:rPr>
                <w:lang w:val="en-GB"/>
              </w:rPr>
              <w:t>ουδέτερου</w:t>
            </w:r>
            <w:proofErr w:type="spellEnd"/>
            <w:r w:rsidRPr="000F7915">
              <w:rPr>
                <w:lang w:val="en-GB"/>
              </w:rPr>
              <w:t xml:space="preserve"> (neutral loss/gain scan).</w:t>
            </w:r>
            <w:r w:rsidRPr="000F7915">
              <w:rPr>
                <w:lang w:val="en-GB"/>
              </w:rPr>
              <w:br/>
              <w:t xml:space="preserve">ε. </w:t>
            </w:r>
            <w:proofErr w:type="spellStart"/>
            <w:r w:rsidRPr="000F7915">
              <w:rPr>
                <w:lang w:val="en-GB"/>
              </w:rPr>
              <w:t>Πρόδρομου</w:t>
            </w:r>
            <w:proofErr w:type="spellEnd"/>
            <w:r w:rsidRPr="000F7915">
              <w:rPr>
                <w:lang w:val="en-GB"/>
              </w:rPr>
              <w:t xml:space="preserve"> </w:t>
            </w:r>
            <w:proofErr w:type="spellStart"/>
            <w:r w:rsidRPr="000F7915">
              <w:rPr>
                <w:lang w:val="en-GB"/>
              </w:rPr>
              <w:t>ιόντος</w:t>
            </w:r>
            <w:proofErr w:type="spellEnd"/>
            <w:r w:rsidRPr="000F7915">
              <w:rPr>
                <w:lang w:val="en-GB"/>
              </w:rPr>
              <w:t xml:space="preserve"> (precursor ion scan).</w:t>
            </w:r>
            <w:r w:rsidRPr="000F7915">
              <w:rPr>
                <w:lang w:val="en-GB"/>
              </w:rPr>
              <w:br/>
            </w:r>
            <w:proofErr w:type="spellStart"/>
            <w:r w:rsidRPr="000F7915">
              <w:rPr>
                <w:lang w:val="en-GB"/>
              </w:rPr>
              <w:t>στ</w:t>
            </w:r>
            <w:proofErr w:type="spellEnd"/>
            <w:r w:rsidRPr="000F7915">
              <w:rPr>
                <w:lang w:val="en-GB"/>
              </w:rPr>
              <w:t>. SIM.</w:t>
            </w:r>
            <w:r w:rsidRPr="000F7915">
              <w:rPr>
                <w:lang w:val="en-GB"/>
              </w:rPr>
              <w:br/>
              <w:t>ζ. Dynamic MRM, (</w:t>
            </w:r>
            <w:proofErr w:type="spellStart"/>
            <w:r w:rsidRPr="000F7915">
              <w:rPr>
                <w:lang w:val="en-GB"/>
              </w:rPr>
              <w:t>dMRM</w:t>
            </w:r>
            <w:proofErr w:type="spellEnd"/>
            <w:r w:rsidRPr="000F7915">
              <w:rPr>
                <w:lang w:val="en-GB"/>
              </w:rPr>
              <w:t>).</w:t>
            </w:r>
            <w:r w:rsidRPr="000F7915">
              <w:rPr>
                <w:lang w:val="en-GB"/>
              </w:rPr>
              <w:br/>
              <w:t>η. Triggered MRM, (</w:t>
            </w:r>
            <w:proofErr w:type="spellStart"/>
            <w:r w:rsidRPr="000F7915">
              <w:rPr>
                <w:lang w:val="en-GB"/>
              </w:rPr>
              <w:t>tMRM</w:t>
            </w:r>
            <w:proofErr w:type="spellEnd"/>
            <w:r w:rsidRPr="000F7915">
              <w:rPr>
                <w:lang w:val="en-GB"/>
              </w:rPr>
              <w:t>).</w:t>
            </w:r>
          </w:p>
        </w:tc>
        <w:tc>
          <w:tcPr>
            <w:tcW w:w="1276" w:type="dxa"/>
          </w:tcPr>
          <w:p w14:paraId="2186C85C" w14:textId="77777777" w:rsidR="000F7915" w:rsidRPr="000F7915" w:rsidRDefault="000F7915" w:rsidP="000F7915">
            <w:pPr>
              <w:spacing w:after="160" w:line="259" w:lineRule="auto"/>
              <w:rPr>
                <w:lang w:val="en-GB"/>
              </w:rPr>
            </w:pPr>
          </w:p>
        </w:tc>
        <w:tc>
          <w:tcPr>
            <w:tcW w:w="1701" w:type="dxa"/>
          </w:tcPr>
          <w:p w14:paraId="4AC13D19" w14:textId="77777777" w:rsidR="000F7915" w:rsidRPr="000F7915" w:rsidRDefault="000F7915" w:rsidP="000F7915">
            <w:pPr>
              <w:spacing w:after="160" w:line="259" w:lineRule="auto"/>
              <w:rPr>
                <w:lang w:val="en-GB"/>
              </w:rPr>
            </w:pPr>
          </w:p>
        </w:tc>
      </w:tr>
      <w:tr w:rsidR="000F7915" w:rsidRPr="000F7915" w14:paraId="13F25C70" w14:textId="77777777" w:rsidTr="008A39EF">
        <w:trPr>
          <w:cantSplit/>
          <w:trHeight w:val="600"/>
        </w:trPr>
        <w:tc>
          <w:tcPr>
            <w:tcW w:w="1134" w:type="dxa"/>
            <w:vAlign w:val="center"/>
            <w:hideMark/>
          </w:tcPr>
          <w:p w14:paraId="4829EE25" w14:textId="77777777" w:rsidR="000F7915" w:rsidRPr="000F7915" w:rsidRDefault="000F7915" w:rsidP="000F7915">
            <w:pPr>
              <w:spacing w:after="160" w:line="259" w:lineRule="auto"/>
              <w:rPr>
                <w:lang w:val="en-GB"/>
              </w:rPr>
            </w:pPr>
            <w:r w:rsidRPr="000F7915">
              <w:rPr>
                <w:lang w:val="en-GB"/>
              </w:rPr>
              <w:t>B25.1.43</w:t>
            </w:r>
          </w:p>
        </w:tc>
        <w:tc>
          <w:tcPr>
            <w:tcW w:w="3114" w:type="dxa"/>
            <w:vAlign w:val="center"/>
            <w:hideMark/>
          </w:tcPr>
          <w:p w14:paraId="0BA1D597" w14:textId="77777777" w:rsidR="000F7915" w:rsidRPr="000F7915" w:rsidRDefault="000F7915" w:rsidP="000F7915">
            <w:pPr>
              <w:spacing w:after="160" w:line="259" w:lineRule="auto"/>
              <w:rPr>
                <w:lang w:val="en-GB"/>
              </w:rPr>
            </w:pPr>
            <w:proofErr w:type="spellStart"/>
            <w:r w:rsidRPr="000F7915">
              <w:rPr>
                <w:lang w:val="en-GB"/>
              </w:rPr>
              <w:t>Ευ</w:t>
            </w:r>
            <w:proofErr w:type="spellEnd"/>
            <w:r w:rsidRPr="000F7915">
              <w:rPr>
                <w:lang w:val="en-GB"/>
              </w:rPr>
              <w:t xml:space="preserve">αισθησία </w:t>
            </w:r>
            <w:proofErr w:type="gramStart"/>
            <w:r w:rsidRPr="000F7915">
              <w:rPr>
                <w:lang w:val="en-GB"/>
              </w:rPr>
              <w:t>MRM,(</w:t>
            </w:r>
            <w:proofErr w:type="gramEnd"/>
            <w:r w:rsidRPr="000F7915">
              <w:rPr>
                <w:lang w:val="en-GB"/>
              </w:rPr>
              <w:t>ESI positive):</w:t>
            </w:r>
          </w:p>
        </w:tc>
        <w:tc>
          <w:tcPr>
            <w:tcW w:w="2268" w:type="dxa"/>
            <w:vAlign w:val="center"/>
            <w:hideMark/>
          </w:tcPr>
          <w:p w14:paraId="5A8BB4A8"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λύτερη</w:t>
            </w:r>
            <w:proofErr w:type="spellEnd"/>
            <w:r w:rsidRPr="000F7915">
              <w:rPr>
                <w:lang w:val="en-GB"/>
              </w:rPr>
              <w:t xml:space="preserve"> από 850.000:1 (S/N) </w:t>
            </w:r>
            <w:proofErr w:type="spellStart"/>
            <w:r w:rsidRPr="000F7915">
              <w:rPr>
                <w:lang w:val="en-GB"/>
              </w:rPr>
              <w:t>γι</w:t>
            </w:r>
            <w:proofErr w:type="spellEnd"/>
            <w:r w:rsidRPr="000F7915">
              <w:rPr>
                <w:lang w:val="en-GB"/>
              </w:rPr>
              <w:t xml:space="preserve">α </w:t>
            </w:r>
            <w:proofErr w:type="spellStart"/>
            <w:r w:rsidRPr="000F7915">
              <w:rPr>
                <w:lang w:val="en-GB"/>
              </w:rPr>
              <w:t>έγχυση</w:t>
            </w:r>
            <w:proofErr w:type="spellEnd"/>
            <w:r w:rsidRPr="000F7915">
              <w:rPr>
                <w:lang w:val="en-GB"/>
              </w:rPr>
              <w:t xml:space="preserve"> 1pg Reserpine injected on column</w:t>
            </w:r>
          </w:p>
        </w:tc>
        <w:tc>
          <w:tcPr>
            <w:tcW w:w="1276" w:type="dxa"/>
          </w:tcPr>
          <w:p w14:paraId="3C9E70B7" w14:textId="77777777" w:rsidR="000F7915" w:rsidRPr="000F7915" w:rsidRDefault="000F7915" w:rsidP="000F7915">
            <w:pPr>
              <w:spacing w:after="160" w:line="259" w:lineRule="auto"/>
              <w:rPr>
                <w:lang w:val="en-GB"/>
              </w:rPr>
            </w:pPr>
          </w:p>
        </w:tc>
        <w:tc>
          <w:tcPr>
            <w:tcW w:w="1701" w:type="dxa"/>
          </w:tcPr>
          <w:p w14:paraId="2556F499" w14:textId="77777777" w:rsidR="000F7915" w:rsidRPr="000F7915" w:rsidRDefault="000F7915" w:rsidP="000F7915">
            <w:pPr>
              <w:spacing w:after="160" w:line="259" w:lineRule="auto"/>
              <w:rPr>
                <w:lang w:val="en-GB"/>
              </w:rPr>
            </w:pPr>
          </w:p>
        </w:tc>
      </w:tr>
      <w:tr w:rsidR="000F7915" w:rsidRPr="000F7915" w14:paraId="4CAD26E7" w14:textId="77777777" w:rsidTr="008A39EF">
        <w:trPr>
          <w:cantSplit/>
          <w:trHeight w:val="600"/>
        </w:trPr>
        <w:tc>
          <w:tcPr>
            <w:tcW w:w="1134" w:type="dxa"/>
            <w:vAlign w:val="center"/>
            <w:hideMark/>
          </w:tcPr>
          <w:p w14:paraId="53D0F9C5" w14:textId="77777777" w:rsidR="000F7915" w:rsidRPr="000F7915" w:rsidRDefault="000F7915" w:rsidP="000F7915">
            <w:pPr>
              <w:spacing w:after="160" w:line="259" w:lineRule="auto"/>
              <w:rPr>
                <w:lang w:val="en-GB"/>
              </w:rPr>
            </w:pPr>
            <w:r w:rsidRPr="000F7915">
              <w:rPr>
                <w:lang w:val="en-GB"/>
              </w:rPr>
              <w:t>B25.1.44</w:t>
            </w:r>
          </w:p>
        </w:tc>
        <w:tc>
          <w:tcPr>
            <w:tcW w:w="3114" w:type="dxa"/>
            <w:vAlign w:val="center"/>
            <w:hideMark/>
          </w:tcPr>
          <w:p w14:paraId="130AE68B" w14:textId="77777777" w:rsidR="000F7915" w:rsidRPr="000F7915" w:rsidRDefault="000F7915" w:rsidP="000F7915">
            <w:pPr>
              <w:spacing w:after="160" w:line="259" w:lineRule="auto"/>
              <w:rPr>
                <w:lang w:val="en-GB"/>
              </w:rPr>
            </w:pPr>
            <w:proofErr w:type="spellStart"/>
            <w:r w:rsidRPr="000F7915">
              <w:rPr>
                <w:lang w:val="en-GB"/>
              </w:rPr>
              <w:t>Ευ</w:t>
            </w:r>
            <w:proofErr w:type="spellEnd"/>
            <w:r w:rsidRPr="000F7915">
              <w:rPr>
                <w:lang w:val="en-GB"/>
              </w:rPr>
              <w:t xml:space="preserve">αισθησία </w:t>
            </w:r>
            <w:proofErr w:type="gramStart"/>
            <w:r w:rsidRPr="000F7915">
              <w:rPr>
                <w:lang w:val="en-GB"/>
              </w:rPr>
              <w:t>MRM,(</w:t>
            </w:r>
            <w:proofErr w:type="gramEnd"/>
            <w:r w:rsidRPr="000F7915">
              <w:rPr>
                <w:lang w:val="en-GB"/>
              </w:rPr>
              <w:t>ESI negative):</w:t>
            </w:r>
          </w:p>
        </w:tc>
        <w:tc>
          <w:tcPr>
            <w:tcW w:w="2268" w:type="dxa"/>
            <w:vAlign w:val="center"/>
            <w:hideMark/>
          </w:tcPr>
          <w:p w14:paraId="243B0C29"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λύτερη</w:t>
            </w:r>
            <w:proofErr w:type="spellEnd"/>
            <w:r w:rsidRPr="000F7915">
              <w:rPr>
                <w:lang w:val="en-GB"/>
              </w:rPr>
              <w:t xml:space="preserve"> από 850.000:1 (S/N) </w:t>
            </w:r>
            <w:proofErr w:type="spellStart"/>
            <w:r w:rsidRPr="000F7915">
              <w:rPr>
                <w:lang w:val="en-GB"/>
              </w:rPr>
              <w:t>γι</w:t>
            </w:r>
            <w:proofErr w:type="spellEnd"/>
            <w:r w:rsidRPr="000F7915">
              <w:rPr>
                <w:lang w:val="en-GB"/>
              </w:rPr>
              <w:t xml:space="preserve">α </w:t>
            </w:r>
            <w:proofErr w:type="spellStart"/>
            <w:r w:rsidRPr="000F7915">
              <w:rPr>
                <w:lang w:val="en-GB"/>
              </w:rPr>
              <w:t>έγχυση</w:t>
            </w:r>
            <w:proofErr w:type="spellEnd"/>
            <w:r w:rsidRPr="000F7915">
              <w:rPr>
                <w:lang w:val="en-GB"/>
              </w:rPr>
              <w:t xml:space="preserve"> 1pg Chloramphenicol injected on column. </w:t>
            </w:r>
          </w:p>
        </w:tc>
        <w:tc>
          <w:tcPr>
            <w:tcW w:w="1276" w:type="dxa"/>
          </w:tcPr>
          <w:p w14:paraId="084E3413" w14:textId="77777777" w:rsidR="000F7915" w:rsidRPr="000F7915" w:rsidRDefault="000F7915" w:rsidP="000F7915">
            <w:pPr>
              <w:spacing w:after="160" w:line="259" w:lineRule="auto"/>
              <w:rPr>
                <w:lang w:val="en-GB"/>
              </w:rPr>
            </w:pPr>
          </w:p>
        </w:tc>
        <w:tc>
          <w:tcPr>
            <w:tcW w:w="1701" w:type="dxa"/>
          </w:tcPr>
          <w:p w14:paraId="3B3072B4" w14:textId="77777777" w:rsidR="000F7915" w:rsidRPr="000F7915" w:rsidRDefault="000F7915" w:rsidP="000F7915">
            <w:pPr>
              <w:spacing w:after="160" w:line="259" w:lineRule="auto"/>
              <w:rPr>
                <w:lang w:val="en-GB"/>
              </w:rPr>
            </w:pPr>
          </w:p>
        </w:tc>
      </w:tr>
      <w:tr w:rsidR="000F7915" w:rsidRPr="000F7915" w14:paraId="77FD44FA" w14:textId="77777777" w:rsidTr="008A39EF">
        <w:trPr>
          <w:cantSplit/>
          <w:trHeight w:val="900"/>
        </w:trPr>
        <w:tc>
          <w:tcPr>
            <w:tcW w:w="1134" w:type="dxa"/>
            <w:vAlign w:val="center"/>
            <w:hideMark/>
          </w:tcPr>
          <w:p w14:paraId="29BA38A5" w14:textId="77777777" w:rsidR="000F7915" w:rsidRPr="000F7915" w:rsidRDefault="000F7915" w:rsidP="000F7915">
            <w:pPr>
              <w:spacing w:after="160" w:line="259" w:lineRule="auto"/>
              <w:rPr>
                <w:lang w:val="en-GB"/>
              </w:rPr>
            </w:pPr>
            <w:r w:rsidRPr="000F7915">
              <w:rPr>
                <w:lang w:val="en-GB"/>
              </w:rPr>
              <w:t>B25.1.45</w:t>
            </w:r>
          </w:p>
        </w:tc>
        <w:tc>
          <w:tcPr>
            <w:tcW w:w="3114" w:type="dxa"/>
            <w:vAlign w:val="center"/>
            <w:hideMark/>
          </w:tcPr>
          <w:p w14:paraId="681BEBC7" w14:textId="77777777" w:rsidR="000F7915" w:rsidRPr="000F7915" w:rsidRDefault="000F7915" w:rsidP="000F7915">
            <w:pPr>
              <w:spacing w:after="160" w:line="259" w:lineRule="auto"/>
              <w:rPr>
                <w:lang w:val="en-GB"/>
              </w:rPr>
            </w:pPr>
            <w:proofErr w:type="spellStart"/>
            <w:r w:rsidRPr="000F7915">
              <w:rPr>
                <w:lang w:val="en-GB"/>
              </w:rPr>
              <w:t>Ελάχιστο</w:t>
            </w:r>
            <w:proofErr w:type="spellEnd"/>
            <w:r w:rsidRPr="000F7915">
              <w:rPr>
                <w:lang w:val="en-GB"/>
              </w:rPr>
              <w:t xml:space="preserve"> </w:t>
            </w:r>
            <w:proofErr w:type="spellStart"/>
            <w:r w:rsidRPr="000F7915">
              <w:rPr>
                <w:lang w:val="en-GB"/>
              </w:rPr>
              <w:t>όριο</w:t>
            </w:r>
            <w:proofErr w:type="spellEnd"/>
            <w:r w:rsidRPr="000F7915">
              <w:rPr>
                <w:lang w:val="en-GB"/>
              </w:rPr>
              <w:t xml:space="preserve"> α</w:t>
            </w:r>
            <w:proofErr w:type="spellStart"/>
            <w:r w:rsidRPr="000F7915">
              <w:rPr>
                <w:lang w:val="en-GB"/>
              </w:rPr>
              <w:t>νίχνευσης</w:t>
            </w:r>
            <w:proofErr w:type="spellEnd"/>
            <w:r w:rsidRPr="000F7915">
              <w:rPr>
                <w:lang w:val="en-GB"/>
              </w:rPr>
              <w:t xml:space="preserve">: </w:t>
            </w:r>
          </w:p>
        </w:tc>
        <w:tc>
          <w:tcPr>
            <w:tcW w:w="2268" w:type="dxa"/>
            <w:vAlign w:val="center"/>
            <w:hideMark/>
          </w:tcPr>
          <w:p w14:paraId="12312955" w14:textId="77777777" w:rsidR="000F7915" w:rsidRPr="000F7915" w:rsidRDefault="000F7915" w:rsidP="000F7915">
            <w:pPr>
              <w:spacing w:after="160" w:line="259" w:lineRule="auto"/>
              <w:rPr>
                <w:lang w:val="en-GB"/>
              </w:rPr>
            </w:pPr>
            <w:r w:rsidRPr="000F7915">
              <w:rPr>
                <w:lang w:val="en-GB"/>
              </w:rPr>
              <w:t>&lt; 3.5</w:t>
            </w:r>
            <w:proofErr w:type="gramStart"/>
            <w:r w:rsidRPr="000F7915">
              <w:rPr>
                <w:lang w:val="en-GB"/>
              </w:rPr>
              <w:t xml:space="preserve">fg  </w:t>
            </w:r>
            <w:proofErr w:type="spellStart"/>
            <w:r w:rsidRPr="000F7915">
              <w:rPr>
                <w:lang w:val="en-GB"/>
              </w:rPr>
              <w:t>γι</w:t>
            </w:r>
            <w:proofErr w:type="spellEnd"/>
            <w:r w:rsidRPr="000F7915">
              <w:rPr>
                <w:lang w:val="en-GB"/>
              </w:rPr>
              <w:t>α</w:t>
            </w:r>
            <w:proofErr w:type="gramEnd"/>
            <w:r w:rsidRPr="000F7915">
              <w:rPr>
                <w:lang w:val="en-GB"/>
              </w:rPr>
              <w:t xml:space="preserve"> </w:t>
            </w:r>
            <w:proofErr w:type="spellStart"/>
            <w:r w:rsidRPr="000F7915">
              <w:rPr>
                <w:lang w:val="en-GB"/>
              </w:rPr>
              <w:t>έγχυση</w:t>
            </w:r>
            <w:proofErr w:type="spellEnd"/>
            <w:r w:rsidRPr="000F7915">
              <w:rPr>
                <w:lang w:val="en-GB"/>
              </w:rPr>
              <w:t xml:space="preserve"> 10fg </w:t>
            </w:r>
            <w:proofErr w:type="gramStart"/>
            <w:r w:rsidRPr="000F7915">
              <w:rPr>
                <w:lang w:val="en-GB"/>
              </w:rPr>
              <w:t xml:space="preserve">Reserpine  </w:t>
            </w:r>
            <w:proofErr w:type="spellStart"/>
            <w:r w:rsidRPr="000F7915">
              <w:rPr>
                <w:lang w:val="en-GB"/>
              </w:rPr>
              <w:t>στην</w:t>
            </w:r>
            <w:proofErr w:type="spellEnd"/>
            <w:proofErr w:type="gramEnd"/>
            <w:r w:rsidRPr="000F7915">
              <w:rPr>
                <w:lang w:val="en-GB"/>
              </w:rPr>
              <w:t xml:space="preserve"> </w:t>
            </w:r>
            <w:proofErr w:type="spellStart"/>
            <w:r w:rsidRPr="000F7915">
              <w:rPr>
                <w:lang w:val="en-GB"/>
              </w:rPr>
              <w:t>λειτουργί</w:t>
            </w:r>
            <w:proofErr w:type="spellEnd"/>
            <w:r w:rsidRPr="000F7915">
              <w:rPr>
                <w:lang w:val="en-GB"/>
              </w:rPr>
              <w:t>α ESI positive και &lt; 4</w:t>
            </w:r>
            <w:proofErr w:type="gramStart"/>
            <w:r w:rsidRPr="000F7915">
              <w:rPr>
                <w:lang w:val="en-GB"/>
              </w:rPr>
              <w:t xml:space="preserve">fg  </w:t>
            </w:r>
            <w:proofErr w:type="spellStart"/>
            <w:r w:rsidRPr="000F7915">
              <w:rPr>
                <w:lang w:val="en-GB"/>
              </w:rPr>
              <w:t>γι</w:t>
            </w:r>
            <w:proofErr w:type="spellEnd"/>
            <w:r w:rsidRPr="000F7915">
              <w:rPr>
                <w:lang w:val="en-GB"/>
              </w:rPr>
              <w:t>α</w:t>
            </w:r>
            <w:proofErr w:type="gramEnd"/>
            <w:r w:rsidRPr="000F7915">
              <w:rPr>
                <w:lang w:val="en-GB"/>
              </w:rPr>
              <w:t xml:space="preserve"> </w:t>
            </w:r>
            <w:proofErr w:type="spellStart"/>
            <w:r w:rsidRPr="000F7915">
              <w:rPr>
                <w:lang w:val="en-GB"/>
              </w:rPr>
              <w:t>έγχυση</w:t>
            </w:r>
            <w:proofErr w:type="spellEnd"/>
            <w:r w:rsidRPr="000F7915">
              <w:rPr>
                <w:lang w:val="en-GB"/>
              </w:rPr>
              <w:t xml:space="preserve"> 10fg Chloramphenicol </w:t>
            </w:r>
            <w:proofErr w:type="spellStart"/>
            <w:r w:rsidRPr="000F7915">
              <w:rPr>
                <w:lang w:val="en-GB"/>
              </w:rPr>
              <w:t>στην</w:t>
            </w:r>
            <w:proofErr w:type="spellEnd"/>
            <w:r w:rsidRPr="000F7915">
              <w:rPr>
                <w:lang w:val="en-GB"/>
              </w:rPr>
              <w:t xml:space="preserve"> </w:t>
            </w:r>
            <w:proofErr w:type="spellStart"/>
            <w:r w:rsidRPr="000F7915">
              <w:rPr>
                <w:lang w:val="en-GB"/>
              </w:rPr>
              <w:t>λειτουργί</w:t>
            </w:r>
            <w:proofErr w:type="spellEnd"/>
            <w:r w:rsidRPr="000F7915">
              <w:rPr>
                <w:lang w:val="en-GB"/>
              </w:rPr>
              <w:t>α ESI negative.</w:t>
            </w:r>
          </w:p>
        </w:tc>
        <w:tc>
          <w:tcPr>
            <w:tcW w:w="1276" w:type="dxa"/>
          </w:tcPr>
          <w:p w14:paraId="030B54E9" w14:textId="77777777" w:rsidR="000F7915" w:rsidRPr="000F7915" w:rsidRDefault="000F7915" w:rsidP="000F7915">
            <w:pPr>
              <w:spacing w:after="160" w:line="259" w:lineRule="auto"/>
              <w:rPr>
                <w:lang w:val="en-GB"/>
              </w:rPr>
            </w:pPr>
          </w:p>
        </w:tc>
        <w:tc>
          <w:tcPr>
            <w:tcW w:w="1701" w:type="dxa"/>
          </w:tcPr>
          <w:p w14:paraId="64C51681" w14:textId="77777777" w:rsidR="000F7915" w:rsidRPr="000F7915" w:rsidRDefault="000F7915" w:rsidP="000F7915">
            <w:pPr>
              <w:spacing w:after="160" w:line="259" w:lineRule="auto"/>
              <w:rPr>
                <w:lang w:val="en-GB"/>
              </w:rPr>
            </w:pPr>
          </w:p>
        </w:tc>
      </w:tr>
      <w:tr w:rsidR="000F7915" w:rsidRPr="000F7915" w14:paraId="60E8EB83" w14:textId="77777777" w:rsidTr="008A39EF">
        <w:trPr>
          <w:cantSplit/>
          <w:trHeight w:val="600"/>
        </w:trPr>
        <w:tc>
          <w:tcPr>
            <w:tcW w:w="1134" w:type="dxa"/>
            <w:vAlign w:val="center"/>
            <w:hideMark/>
          </w:tcPr>
          <w:p w14:paraId="4A4C342A" w14:textId="77777777" w:rsidR="000F7915" w:rsidRPr="000F7915" w:rsidRDefault="000F7915" w:rsidP="000F7915">
            <w:pPr>
              <w:spacing w:after="160" w:line="259" w:lineRule="auto"/>
              <w:rPr>
                <w:lang w:val="en-GB"/>
              </w:rPr>
            </w:pPr>
            <w:r w:rsidRPr="000F7915">
              <w:rPr>
                <w:lang w:val="en-GB"/>
              </w:rPr>
              <w:t>B25.1.46</w:t>
            </w:r>
          </w:p>
        </w:tc>
        <w:tc>
          <w:tcPr>
            <w:tcW w:w="3114" w:type="dxa"/>
            <w:vAlign w:val="center"/>
            <w:hideMark/>
          </w:tcPr>
          <w:p w14:paraId="687A0726" w14:textId="77777777" w:rsidR="000F7915" w:rsidRPr="000F7915" w:rsidRDefault="000F7915" w:rsidP="000F7915">
            <w:pPr>
              <w:spacing w:after="160" w:line="259" w:lineRule="auto"/>
              <w:rPr>
                <w:lang w:val="en-GB"/>
              </w:rPr>
            </w:pPr>
            <w:proofErr w:type="spellStart"/>
            <w:r w:rsidRPr="000F7915">
              <w:rPr>
                <w:lang w:val="en-GB"/>
              </w:rPr>
              <w:t>Στ</w:t>
            </w:r>
            <w:proofErr w:type="spellEnd"/>
            <w:r w:rsidRPr="000F7915">
              <w:rPr>
                <w:lang w:val="en-GB"/>
              </w:rPr>
              <w:t xml:space="preserve">αθερότητα </w:t>
            </w:r>
            <w:proofErr w:type="spellStart"/>
            <w:r w:rsidRPr="000F7915">
              <w:rPr>
                <w:lang w:val="en-GB"/>
              </w:rPr>
              <w:t>μάζ</w:t>
            </w:r>
            <w:proofErr w:type="spellEnd"/>
            <w:r w:rsidRPr="000F7915">
              <w:rPr>
                <w:lang w:val="en-GB"/>
              </w:rPr>
              <w:t xml:space="preserve">ας  </w:t>
            </w:r>
          </w:p>
        </w:tc>
        <w:tc>
          <w:tcPr>
            <w:tcW w:w="2268" w:type="dxa"/>
            <w:vAlign w:val="center"/>
            <w:hideMark/>
          </w:tcPr>
          <w:p w14:paraId="2C71191E" w14:textId="77777777" w:rsidR="000F7915" w:rsidRPr="000F7915" w:rsidRDefault="000F7915" w:rsidP="000F7915">
            <w:pPr>
              <w:spacing w:after="160" w:line="259" w:lineRule="auto"/>
            </w:pPr>
            <w:r w:rsidRPr="000F7915">
              <w:t xml:space="preserve">0.1 </w:t>
            </w:r>
            <w:r w:rsidRPr="000F7915">
              <w:rPr>
                <w:lang w:val="en-GB"/>
              </w:rPr>
              <w:t>amu</w:t>
            </w:r>
            <w:r w:rsidRPr="000F7915">
              <w:t xml:space="preserve"> / 24</w:t>
            </w:r>
            <w:r w:rsidRPr="000F7915">
              <w:rPr>
                <w:lang w:val="en-GB"/>
              </w:rPr>
              <w:t>h</w:t>
            </w:r>
            <w:r w:rsidRPr="000F7915">
              <w:t xml:space="preserve"> ή καλύτερη και γραμμικότητα &gt;6.0.106 ή καλύτερη.</w:t>
            </w:r>
          </w:p>
        </w:tc>
        <w:tc>
          <w:tcPr>
            <w:tcW w:w="1276" w:type="dxa"/>
          </w:tcPr>
          <w:p w14:paraId="09DD6559" w14:textId="77777777" w:rsidR="000F7915" w:rsidRPr="000F7915" w:rsidRDefault="000F7915" w:rsidP="000F7915">
            <w:pPr>
              <w:spacing w:after="160" w:line="259" w:lineRule="auto"/>
            </w:pPr>
          </w:p>
        </w:tc>
        <w:tc>
          <w:tcPr>
            <w:tcW w:w="1701" w:type="dxa"/>
          </w:tcPr>
          <w:p w14:paraId="0D85CBD2" w14:textId="77777777" w:rsidR="000F7915" w:rsidRPr="000F7915" w:rsidRDefault="000F7915" w:rsidP="000F7915">
            <w:pPr>
              <w:spacing w:after="160" w:line="259" w:lineRule="auto"/>
            </w:pPr>
          </w:p>
        </w:tc>
      </w:tr>
      <w:tr w:rsidR="000F7915" w:rsidRPr="000F7915" w14:paraId="57F4CDEF" w14:textId="77777777" w:rsidTr="008A39EF">
        <w:trPr>
          <w:cantSplit/>
          <w:trHeight w:val="447"/>
        </w:trPr>
        <w:tc>
          <w:tcPr>
            <w:tcW w:w="1134" w:type="dxa"/>
            <w:vAlign w:val="center"/>
            <w:hideMark/>
          </w:tcPr>
          <w:p w14:paraId="629FF194" w14:textId="77777777" w:rsidR="000F7915" w:rsidRPr="000F7915" w:rsidRDefault="000F7915" w:rsidP="000F7915">
            <w:pPr>
              <w:spacing w:after="160" w:line="259" w:lineRule="auto"/>
              <w:rPr>
                <w:lang w:val="en-GB"/>
              </w:rPr>
            </w:pPr>
            <w:r w:rsidRPr="000F7915">
              <w:rPr>
                <w:lang w:val="en-GB"/>
              </w:rPr>
              <w:t>B25.1.47</w:t>
            </w:r>
          </w:p>
        </w:tc>
        <w:tc>
          <w:tcPr>
            <w:tcW w:w="3114" w:type="dxa"/>
            <w:vAlign w:val="center"/>
            <w:hideMark/>
          </w:tcPr>
          <w:p w14:paraId="2D03B7AC" w14:textId="77777777" w:rsidR="000F7915" w:rsidRPr="000F7915" w:rsidRDefault="000F7915" w:rsidP="000F7915">
            <w:pPr>
              <w:spacing w:after="160" w:line="259" w:lineRule="auto"/>
              <w:rPr>
                <w:lang w:val="en-GB"/>
              </w:rPr>
            </w:pPr>
            <w:proofErr w:type="spellStart"/>
            <w:r w:rsidRPr="000F7915">
              <w:rPr>
                <w:lang w:val="en-GB"/>
              </w:rPr>
              <w:t>Μinimum</w:t>
            </w:r>
            <w:proofErr w:type="spellEnd"/>
            <w:r w:rsidRPr="000F7915">
              <w:rPr>
                <w:lang w:val="en-GB"/>
              </w:rPr>
              <w:t xml:space="preserve"> MRM dwell time </w:t>
            </w:r>
          </w:p>
        </w:tc>
        <w:tc>
          <w:tcPr>
            <w:tcW w:w="2268" w:type="dxa"/>
            <w:vAlign w:val="center"/>
            <w:hideMark/>
          </w:tcPr>
          <w:p w14:paraId="02AA1376" w14:textId="77777777" w:rsidR="000F7915" w:rsidRPr="000F7915" w:rsidRDefault="000F7915" w:rsidP="000F7915">
            <w:pPr>
              <w:spacing w:after="160" w:line="259" w:lineRule="auto"/>
              <w:rPr>
                <w:lang w:val="en-GB"/>
              </w:rPr>
            </w:pPr>
            <w:r w:rsidRPr="000F7915">
              <w:rPr>
                <w:lang w:val="en-GB"/>
              </w:rPr>
              <w:t>0.5ms ή κα</w:t>
            </w:r>
            <w:proofErr w:type="spellStart"/>
            <w:r w:rsidRPr="000F7915">
              <w:rPr>
                <w:lang w:val="en-GB"/>
              </w:rPr>
              <w:t>λύτερο</w:t>
            </w:r>
            <w:proofErr w:type="spellEnd"/>
            <w:r w:rsidRPr="000F7915">
              <w:rPr>
                <w:lang w:val="en-GB"/>
              </w:rPr>
              <w:t>.</w:t>
            </w:r>
          </w:p>
        </w:tc>
        <w:tc>
          <w:tcPr>
            <w:tcW w:w="1276" w:type="dxa"/>
          </w:tcPr>
          <w:p w14:paraId="51B93E67" w14:textId="77777777" w:rsidR="000F7915" w:rsidRPr="000F7915" w:rsidRDefault="000F7915" w:rsidP="000F7915">
            <w:pPr>
              <w:spacing w:after="160" w:line="259" w:lineRule="auto"/>
              <w:rPr>
                <w:lang w:val="en-GB"/>
              </w:rPr>
            </w:pPr>
          </w:p>
        </w:tc>
        <w:tc>
          <w:tcPr>
            <w:tcW w:w="1701" w:type="dxa"/>
          </w:tcPr>
          <w:p w14:paraId="4A9BD986" w14:textId="77777777" w:rsidR="000F7915" w:rsidRPr="000F7915" w:rsidRDefault="000F7915" w:rsidP="000F7915">
            <w:pPr>
              <w:spacing w:after="160" w:line="259" w:lineRule="auto"/>
              <w:rPr>
                <w:lang w:val="en-GB"/>
              </w:rPr>
            </w:pPr>
          </w:p>
        </w:tc>
      </w:tr>
      <w:tr w:rsidR="000F7915" w:rsidRPr="000F7915" w14:paraId="743CCF76" w14:textId="77777777" w:rsidTr="008A39EF">
        <w:trPr>
          <w:cantSplit/>
          <w:trHeight w:val="600"/>
        </w:trPr>
        <w:tc>
          <w:tcPr>
            <w:tcW w:w="1134" w:type="dxa"/>
            <w:vAlign w:val="center"/>
            <w:hideMark/>
          </w:tcPr>
          <w:p w14:paraId="658D2503" w14:textId="77777777" w:rsidR="000F7915" w:rsidRPr="000F7915" w:rsidRDefault="000F7915" w:rsidP="000F7915">
            <w:pPr>
              <w:spacing w:after="160" w:line="259" w:lineRule="auto"/>
              <w:rPr>
                <w:lang w:val="en-GB"/>
              </w:rPr>
            </w:pPr>
            <w:r w:rsidRPr="000F7915">
              <w:rPr>
                <w:lang w:val="en-GB"/>
              </w:rPr>
              <w:lastRenderedPageBreak/>
              <w:t>B25.1.48</w:t>
            </w:r>
          </w:p>
        </w:tc>
        <w:tc>
          <w:tcPr>
            <w:tcW w:w="3114" w:type="dxa"/>
            <w:vAlign w:val="center"/>
            <w:hideMark/>
          </w:tcPr>
          <w:p w14:paraId="72D1C019"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 xml:space="preserve">βεια </w:t>
            </w:r>
            <w:proofErr w:type="spellStart"/>
            <w:r w:rsidRPr="000F7915">
              <w:rPr>
                <w:lang w:val="en-GB"/>
              </w:rPr>
              <w:t>μάζ</w:t>
            </w:r>
            <w:proofErr w:type="spellEnd"/>
            <w:r w:rsidRPr="000F7915">
              <w:rPr>
                <w:lang w:val="en-GB"/>
              </w:rPr>
              <w:t>ας</w:t>
            </w:r>
          </w:p>
        </w:tc>
        <w:tc>
          <w:tcPr>
            <w:tcW w:w="2268" w:type="dxa"/>
            <w:vAlign w:val="center"/>
            <w:hideMark/>
          </w:tcPr>
          <w:p w14:paraId="73C38161" w14:textId="77777777" w:rsidR="000F7915" w:rsidRPr="000F7915" w:rsidRDefault="000F7915" w:rsidP="000F7915">
            <w:pPr>
              <w:spacing w:after="160" w:line="259" w:lineRule="auto"/>
            </w:pPr>
            <w:r w:rsidRPr="000F7915">
              <w:t xml:space="preserve"> 0,1</w:t>
            </w:r>
            <w:r w:rsidRPr="000F7915">
              <w:rPr>
                <w:lang w:val="en-GB"/>
              </w:rPr>
              <w:t>Da</w:t>
            </w:r>
            <w:r w:rsidRPr="000F7915">
              <w:t xml:space="preserve"> (από 5-1.000 </w:t>
            </w:r>
            <w:r w:rsidRPr="000F7915">
              <w:rPr>
                <w:lang w:val="en-GB"/>
              </w:rPr>
              <w:t>m</w:t>
            </w:r>
            <w:r w:rsidRPr="000F7915">
              <w:t>/</w:t>
            </w:r>
            <w:r w:rsidRPr="000F7915">
              <w:rPr>
                <w:lang w:val="en-GB"/>
              </w:rPr>
              <w:t>z</w:t>
            </w:r>
            <w:r w:rsidRPr="000F7915">
              <w:t xml:space="preserve">) και 0,2% (από 1.000-2.000 </w:t>
            </w:r>
            <w:r w:rsidRPr="000F7915">
              <w:rPr>
                <w:lang w:val="en-GB"/>
              </w:rPr>
              <w:t>m</w:t>
            </w:r>
            <w:r w:rsidRPr="000F7915">
              <w:t>/</w:t>
            </w:r>
            <w:r w:rsidRPr="000F7915">
              <w:rPr>
                <w:lang w:val="en-GB"/>
              </w:rPr>
              <w:t>z</w:t>
            </w:r>
            <w:r w:rsidRPr="000F7915">
              <w:t xml:space="preserve">) και 0,3% (από 2000-3000 </w:t>
            </w:r>
            <w:r w:rsidRPr="000F7915">
              <w:rPr>
                <w:lang w:val="en-GB"/>
              </w:rPr>
              <w:t>m</w:t>
            </w:r>
            <w:r w:rsidRPr="000F7915">
              <w:t>/</w:t>
            </w:r>
            <w:r w:rsidRPr="000F7915">
              <w:rPr>
                <w:lang w:val="en-GB"/>
              </w:rPr>
              <w:t>z</w:t>
            </w:r>
            <w:r w:rsidRPr="000F7915">
              <w:t>)</w:t>
            </w:r>
          </w:p>
        </w:tc>
        <w:tc>
          <w:tcPr>
            <w:tcW w:w="1276" w:type="dxa"/>
          </w:tcPr>
          <w:p w14:paraId="2E4761A6" w14:textId="77777777" w:rsidR="000F7915" w:rsidRPr="000F7915" w:rsidRDefault="000F7915" w:rsidP="000F7915">
            <w:pPr>
              <w:spacing w:after="160" w:line="259" w:lineRule="auto"/>
            </w:pPr>
          </w:p>
        </w:tc>
        <w:tc>
          <w:tcPr>
            <w:tcW w:w="1701" w:type="dxa"/>
          </w:tcPr>
          <w:p w14:paraId="0379D714" w14:textId="77777777" w:rsidR="000F7915" w:rsidRPr="000F7915" w:rsidRDefault="000F7915" w:rsidP="000F7915">
            <w:pPr>
              <w:spacing w:after="160" w:line="259" w:lineRule="auto"/>
            </w:pPr>
          </w:p>
        </w:tc>
      </w:tr>
      <w:tr w:rsidR="000F7915" w:rsidRPr="000F7915" w14:paraId="4E219AB9" w14:textId="77777777" w:rsidTr="008A39EF">
        <w:trPr>
          <w:cantSplit/>
          <w:trHeight w:val="600"/>
        </w:trPr>
        <w:tc>
          <w:tcPr>
            <w:tcW w:w="1134" w:type="dxa"/>
            <w:vAlign w:val="center"/>
            <w:hideMark/>
          </w:tcPr>
          <w:p w14:paraId="5BEFE0B8" w14:textId="77777777" w:rsidR="000F7915" w:rsidRPr="000F7915" w:rsidRDefault="000F7915" w:rsidP="000F7915">
            <w:pPr>
              <w:spacing w:after="160" w:line="259" w:lineRule="auto"/>
              <w:rPr>
                <w:lang w:val="en-GB"/>
              </w:rPr>
            </w:pPr>
            <w:r w:rsidRPr="000F7915">
              <w:rPr>
                <w:lang w:val="en-GB"/>
              </w:rPr>
              <w:t>B25.1.49</w:t>
            </w:r>
          </w:p>
        </w:tc>
        <w:tc>
          <w:tcPr>
            <w:tcW w:w="3114" w:type="dxa"/>
            <w:vAlign w:val="center"/>
            <w:hideMark/>
          </w:tcPr>
          <w:p w14:paraId="1C8CE09E" w14:textId="77777777" w:rsidR="000F7915" w:rsidRPr="000F7915" w:rsidRDefault="000F7915" w:rsidP="000F7915">
            <w:pPr>
              <w:spacing w:after="160" w:line="259" w:lineRule="auto"/>
              <w:rPr>
                <w:lang w:val="en-GB"/>
              </w:rPr>
            </w:pPr>
            <w:r w:rsidRPr="000F7915">
              <w:rPr>
                <w:lang w:val="en-GB"/>
              </w:rPr>
              <w:t>Τα</w:t>
            </w:r>
            <w:proofErr w:type="spellStart"/>
            <w:r w:rsidRPr="000F7915">
              <w:rPr>
                <w:lang w:val="en-GB"/>
              </w:rPr>
              <w:t>χύτητ</w:t>
            </w:r>
            <w:proofErr w:type="spellEnd"/>
            <w:r w:rsidRPr="000F7915">
              <w:rPr>
                <w:lang w:val="en-GB"/>
              </w:rPr>
              <w:t xml:space="preserve">α </w:t>
            </w:r>
            <w:proofErr w:type="spellStart"/>
            <w:r w:rsidRPr="000F7915">
              <w:rPr>
                <w:lang w:val="en-GB"/>
              </w:rPr>
              <w:t>σάρωσης</w:t>
            </w:r>
            <w:proofErr w:type="spellEnd"/>
            <w:r w:rsidRPr="000F7915">
              <w:rPr>
                <w:lang w:val="en-GB"/>
              </w:rPr>
              <w:t xml:space="preserve"> (scan </w:t>
            </w:r>
            <w:proofErr w:type="gramStart"/>
            <w:r w:rsidRPr="000F7915">
              <w:rPr>
                <w:lang w:val="en-GB"/>
              </w:rPr>
              <w:t>rate )</w:t>
            </w:r>
            <w:proofErr w:type="gramEnd"/>
            <w:r w:rsidRPr="000F7915">
              <w:rPr>
                <w:lang w:val="en-GB"/>
              </w:rPr>
              <w:t xml:space="preserve"> </w:t>
            </w:r>
          </w:p>
        </w:tc>
        <w:tc>
          <w:tcPr>
            <w:tcW w:w="2268" w:type="dxa"/>
            <w:vAlign w:val="center"/>
            <w:hideMark/>
          </w:tcPr>
          <w:p w14:paraId="6391C4D8" w14:textId="77777777" w:rsidR="000F7915" w:rsidRPr="000F7915" w:rsidRDefault="000F7915" w:rsidP="000F7915">
            <w:pPr>
              <w:spacing w:after="160" w:line="259" w:lineRule="auto"/>
            </w:pPr>
            <w:r w:rsidRPr="000F7915">
              <w:t xml:space="preserve">τουλάχιστον 18.700 </w:t>
            </w:r>
            <w:r w:rsidRPr="000F7915">
              <w:rPr>
                <w:lang w:val="en-GB"/>
              </w:rPr>
              <w:t>Da</w:t>
            </w:r>
            <w:r w:rsidRPr="000F7915">
              <w:t>/</w:t>
            </w:r>
            <w:r w:rsidRPr="000F7915">
              <w:rPr>
                <w:lang w:val="en-GB"/>
              </w:rPr>
              <w:t>s</w:t>
            </w:r>
            <w:r w:rsidRPr="000F7915">
              <w:t xml:space="preserve"> και εναλλαγή πολικότητας,(από θετικά σε αρνητικά ), σε 25</w:t>
            </w:r>
            <w:proofErr w:type="spellStart"/>
            <w:r w:rsidRPr="000F7915">
              <w:rPr>
                <w:lang w:val="en-GB"/>
              </w:rPr>
              <w:t>ms</w:t>
            </w:r>
            <w:proofErr w:type="spellEnd"/>
            <w:r w:rsidRPr="000F7915">
              <w:t xml:space="preserve"> η λιγότερο. </w:t>
            </w:r>
          </w:p>
        </w:tc>
        <w:tc>
          <w:tcPr>
            <w:tcW w:w="1276" w:type="dxa"/>
          </w:tcPr>
          <w:p w14:paraId="6A397C31" w14:textId="77777777" w:rsidR="000F7915" w:rsidRPr="000F7915" w:rsidRDefault="000F7915" w:rsidP="000F7915">
            <w:pPr>
              <w:spacing w:after="160" w:line="259" w:lineRule="auto"/>
            </w:pPr>
          </w:p>
        </w:tc>
        <w:tc>
          <w:tcPr>
            <w:tcW w:w="1701" w:type="dxa"/>
          </w:tcPr>
          <w:p w14:paraId="3A5E48F4" w14:textId="77777777" w:rsidR="000F7915" w:rsidRPr="000F7915" w:rsidRDefault="000F7915" w:rsidP="000F7915">
            <w:pPr>
              <w:spacing w:after="160" w:line="259" w:lineRule="auto"/>
            </w:pPr>
          </w:p>
        </w:tc>
      </w:tr>
      <w:tr w:rsidR="000F7915" w:rsidRPr="000F7915" w14:paraId="183C32EB" w14:textId="77777777" w:rsidTr="008A39EF">
        <w:trPr>
          <w:cantSplit/>
          <w:trHeight w:val="600"/>
        </w:trPr>
        <w:tc>
          <w:tcPr>
            <w:tcW w:w="1134" w:type="dxa"/>
            <w:vAlign w:val="center"/>
            <w:hideMark/>
          </w:tcPr>
          <w:p w14:paraId="7A397C20" w14:textId="77777777" w:rsidR="000F7915" w:rsidRPr="000F7915" w:rsidRDefault="000F7915" w:rsidP="000F7915">
            <w:pPr>
              <w:spacing w:after="160" w:line="259" w:lineRule="auto"/>
              <w:rPr>
                <w:lang w:val="en-GB"/>
              </w:rPr>
            </w:pPr>
            <w:r w:rsidRPr="000F7915">
              <w:rPr>
                <w:lang w:val="en-GB"/>
              </w:rPr>
              <w:t>B25.1.50</w:t>
            </w:r>
          </w:p>
        </w:tc>
        <w:tc>
          <w:tcPr>
            <w:tcW w:w="3114" w:type="dxa"/>
            <w:vAlign w:val="center"/>
            <w:hideMark/>
          </w:tcPr>
          <w:p w14:paraId="0A5BDE6D" w14:textId="77777777" w:rsidR="000F7915" w:rsidRPr="000F7915" w:rsidRDefault="000F7915" w:rsidP="000F7915">
            <w:pPr>
              <w:spacing w:after="160" w:line="259" w:lineRule="auto"/>
              <w:rPr>
                <w:lang w:val="en-GB"/>
              </w:rPr>
            </w:pPr>
            <w:r w:rsidRPr="000F7915">
              <w:t xml:space="preserve">Να διασφαλίζεται η απουσία φαινομένου </w:t>
            </w:r>
            <w:r w:rsidRPr="000F7915">
              <w:rPr>
                <w:lang w:val="en-GB"/>
              </w:rPr>
              <w:t>cross</w:t>
            </w:r>
            <w:r w:rsidRPr="000F7915">
              <w:t xml:space="preserve"> </w:t>
            </w:r>
            <w:r w:rsidRPr="000F7915">
              <w:rPr>
                <w:lang w:val="en-GB"/>
              </w:rPr>
              <w:t>talk</w:t>
            </w:r>
            <w:r w:rsidRPr="000F7915">
              <w:t xml:space="preserve">. </w:t>
            </w:r>
            <w:r w:rsidRPr="000F7915">
              <w:rPr>
                <w:lang w:val="en-GB"/>
              </w:rPr>
              <w:t xml:space="preserve">Να </w:t>
            </w:r>
            <w:proofErr w:type="spellStart"/>
            <w:r w:rsidRPr="000F7915">
              <w:rPr>
                <w:lang w:val="en-GB"/>
              </w:rPr>
              <w:t>δοθούν</w:t>
            </w:r>
            <w:proofErr w:type="spellEnd"/>
            <w:r w:rsidRPr="000F7915">
              <w:rPr>
                <w:lang w:val="en-GB"/>
              </w:rPr>
              <w:t xml:space="preserve"> </w:t>
            </w:r>
            <w:proofErr w:type="spellStart"/>
            <w:r w:rsidRPr="000F7915">
              <w:rPr>
                <w:lang w:val="en-GB"/>
              </w:rPr>
              <w:t>στοιχεί</w:t>
            </w:r>
            <w:proofErr w:type="spellEnd"/>
            <w:r w:rsidRPr="000F7915">
              <w:rPr>
                <w:lang w:val="en-GB"/>
              </w:rPr>
              <w:t xml:space="preserve">α </w:t>
            </w:r>
            <w:proofErr w:type="spellStart"/>
            <w:r w:rsidRPr="000F7915">
              <w:rPr>
                <w:lang w:val="en-GB"/>
              </w:rPr>
              <w:t>τεκμηρίωσης</w:t>
            </w:r>
            <w:proofErr w:type="spellEnd"/>
            <w:r w:rsidRPr="000F7915">
              <w:rPr>
                <w:lang w:val="en-GB"/>
              </w:rPr>
              <w:t>.</w:t>
            </w:r>
          </w:p>
        </w:tc>
        <w:tc>
          <w:tcPr>
            <w:tcW w:w="2268" w:type="dxa"/>
            <w:vAlign w:val="center"/>
            <w:hideMark/>
          </w:tcPr>
          <w:p w14:paraId="0170A663"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59ABCC93" w14:textId="77777777" w:rsidR="000F7915" w:rsidRPr="000F7915" w:rsidRDefault="000F7915" w:rsidP="000F7915">
            <w:pPr>
              <w:spacing w:after="160" w:line="259" w:lineRule="auto"/>
              <w:rPr>
                <w:lang w:val="en-GB"/>
              </w:rPr>
            </w:pPr>
          </w:p>
        </w:tc>
        <w:tc>
          <w:tcPr>
            <w:tcW w:w="1701" w:type="dxa"/>
          </w:tcPr>
          <w:p w14:paraId="2ED40E7A" w14:textId="77777777" w:rsidR="000F7915" w:rsidRPr="000F7915" w:rsidRDefault="000F7915" w:rsidP="000F7915">
            <w:pPr>
              <w:spacing w:after="160" w:line="259" w:lineRule="auto"/>
              <w:rPr>
                <w:lang w:val="en-GB"/>
              </w:rPr>
            </w:pPr>
          </w:p>
        </w:tc>
      </w:tr>
      <w:tr w:rsidR="000F7915" w:rsidRPr="000F7915" w14:paraId="28F64970" w14:textId="77777777" w:rsidTr="008A39EF">
        <w:trPr>
          <w:cantSplit/>
          <w:trHeight w:val="600"/>
        </w:trPr>
        <w:tc>
          <w:tcPr>
            <w:tcW w:w="1134" w:type="dxa"/>
            <w:vAlign w:val="center"/>
            <w:hideMark/>
          </w:tcPr>
          <w:p w14:paraId="587A179E" w14:textId="77777777" w:rsidR="000F7915" w:rsidRPr="000F7915" w:rsidRDefault="000F7915" w:rsidP="000F7915">
            <w:pPr>
              <w:spacing w:after="160" w:line="259" w:lineRule="auto"/>
              <w:rPr>
                <w:lang w:val="en-GB"/>
              </w:rPr>
            </w:pPr>
            <w:r w:rsidRPr="000F7915">
              <w:rPr>
                <w:lang w:val="en-GB"/>
              </w:rPr>
              <w:t>B25.1.51</w:t>
            </w:r>
          </w:p>
        </w:tc>
        <w:tc>
          <w:tcPr>
            <w:tcW w:w="3114" w:type="dxa"/>
            <w:vAlign w:val="center"/>
            <w:hideMark/>
          </w:tcPr>
          <w:p w14:paraId="5EE8F5B8" w14:textId="77777777" w:rsidR="000F7915" w:rsidRPr="000F7915" w:rsidRDefault="000F7915" w:rsidP="000F7915">
            <w:pPr>
              <w:spacing w:after="160" w:line="259" w:lineRule="auto"/>
            </w:pPr>
            <w:r w:rsidRPr="000F7915">
              <w:t>Να έχει την δυνατότητα συντήρησης η αντικατάστασης του τριχοειδούς χωρίς την διακοπή του κενού.</w:t>
            </w:r>
          </w:p>
        </w:tc>
        <w:tc>
          <w:tcPr>
            <w:tcW w:w="2268" w:type="dxa"/>
            <w:vAlign w:val="center"/>
            <w:hideMark/>
          </w:tcPr>
          <w:p w14:paraId="2A276E35"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45BBC357" w14:textId="77777777" w:rsidR="000F7915" w:rsidRPr="000F7915" w:rsidRDefault="000F7915" w:rsidP="000F7915">
            <w:pPr>
              <w:spacing w:after="160" w:line="259" w:lineRule="auto"/>
              <w:rPr>
                <w:lang w:val="en-GB"/>
              </w:rPr>
            </w:pPr>
          </w:p>
        </w:tc>
        <w:tc>
          <w:tcPr>
            <w:tcW w:w="1701" w:type="dxa"/>
          </w:tcPr>
          <w:p w14:paraId="4F41C383" w14:textId="77777777" w:rsidR="000F7915" w:rsidRPr="000F7915" w:rsidRDefault="000F7915" w:rsidP="000F7915">
            <w:pPr>
              <w:spacing w:after="160" w:line="259" w:lineRule="auto"/>
              <w:rPr>
                <w:lang w:val="en-GB"/>
              </w:rPr>
            </w:pPr>
          </w:p>
        </w:tc>
      </w:tr>
      <w:tr w:rsidR="000F7915" w:rsidRPr="000F7915" w14:paraId="18466275" w14:textId="77777777" w:rsidTr="008A39EF">
        <w:trPr>
          <w:cantSplit/>
          <w:trHeight w:val="900"/>
        </w:trPr>
        <w:tc>
          <w:tcPr>
            <w:tcW w:w="1134" w:type="dxa"/>
            <w:vAlign w:val="center"/>
            <w:hideMark/>
          </w:tcPr>
          <w:p w14:paraId="0B6C2728" w14:textId="77777777" w:rsidR="000F7915" w:rsidRPr="000F7915" w:rsidRDefault="000F7915" w:rsidP="000F7915">
            <w:pPr>
              <w:spacing w:after="160" w:line="259" w:lineRule="auto"/>
              <w:rPr>
                <w:lang w:val="en-GB"/>
              </w:rPr>
            </w:pPr>
            <w:r w:rsidRPr="000F7915">
              <w:rPr>
                <w:lang w:val="en-GB"/>
              </w:rPr>
              <w:t>B25.1.52</w:t>
            </w:r>
          </w:p>
        </w:tc>
        <w:tc>
          <w:tcPr>
            <w:tcW w:w="3114" w:type="dxa"/>
            <w:vAlign w:val="center"/>
            <w:hideMark/>
          </w:tcPr>
          <w:p w14:paraId="4F26D85C" w14:textId="77777777" w:rsidR="000F7915" w:rsidRPr="000F7915" w:rsidRDefault="000F7915" w:rsidP="000F7915">
            <w:pPr>
              <w:spacing w:after="160" w:line="259" w:lineRule="auto"/>
            </w:pPr>
            <w:r w:rsidRPr="000F7915">
              <w:t xml:space="preserve">Να διαθέτει ενσωματωμένο σύστημα </w:t>
            </w:r>
            <w:proofErr w:type="spellStart"/>
            <w:r w:rsidRPr="000F7915">
              <w:t>αυτοσυντονισμού</w:t>
            </w:r>
            <w:proofErr w:type="spellEnd"/>
            <w:r w:rsidRPr="000F7915">
              <w:t xml:space="preserve"> (</w:t>
            </w:r>
            <w:r w:rsidRPr="000F7915">
              <w:rPr>
                <w:lang w:val="en-GB"/>
              </w:rPr>
              <w:t>autotune</w:t>
            </w:r>
            <w:r w:rsidRPr="000F7915">
              <w:t xml:space="preserve">), το οποίο  να είναι πλήρως ελεγχόμενο από το λογισμικό. Να υπάρχει δυνατότητα και χειροκίνητου </w:t>
            </w:r>
            <w:r w:rsidRPr="000F7915">
              <w:rPr>
                <w:lang w:val="en-GB"/>
              </w:rPr>
              <w:t>tune</w:t>
            </w:r>
            <w:r w:rsidRPr="000F7915">
              <w:t xml:space="preserve"> </w:t>
            </w:r>
            <w:proofErr w:type="spellStart"/>
            <w:r w:rsidRPr="000F7915">
              <w:t>κατ΄επιλογή</w:t>
            </w:r>
            <w:proofErr w:type="spellEnd"/>
            <w:r w:rsidRPr="000F7915">
              <w:t xml:space="preserve"> του χρήστη.</w:t>
            </w:r>
          </w:p>
        </w:tc>
        <w:tc>
          <w:tcPr>
            <w:tcW w:w="2268" w:type="dxa"/>
            <w:vAlign w:val="center"/>
            <w:hideMark/>
          </w:tcPr>
          <w:p w14:paraId="20472F6B"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65F2E839" w14:textId="77777777" w:rsidR="000F7915" w:rsidRPr="000F7915" w:rsidRDefault="000F7915" w:rsidP="000F7915">
            <w:pPr>
              <w:spacing w:after="160" w:line="259" w:lineRule="auto"/>
              <w:rPr>
                <w:lang w:val="en-GB"/>
              </w:rPr>
            </w:pPr>
          </w:p>
        </w:tc>
        <w:tc>
          <w:tcPr>
            <w:tcW w:w="1701" w:type="dxa"/>
          </w:tcPr>
          <w:p w14:paraId="32C3B012" w14:textId="77777777" w:rsidR="000F7915" w:rsidRPr="000F7915" w:rsidRDefault="000F7915" w:rsidP="000F7915">
            <w:pPr>
              <w:spacing w:after="160" w:line="259" w:lineRule="auto"/>
              <w:rPr>
                <w:lang w:val="en-GB"/>
              </w:rPr>
            </w:pPr>
          </w:p>
        </w:tc>
      </w:tr>
      <w:tr w:rsidR="000F7915" w:rsidRPr="000F7915" w14:paraId="60202825" w14:textId="77777777" w:rsidTr="008A39EF">
        <w:trPr>
          <w:cantSplit/>
          <w:trHeight w:val="450"/>
        </w:trPr>
        <w:tc>
          <w:tcPr>
            <w:tcW w:w="1134" w:type="dxa"/>
            <w:vAlign w:val="center"/>
            <w:hideMark/>
          </w:tcPr>
          <w:p w14:paraId="5F3BD3A8" w14:textId="77777777" w:rsidR="000F7915" w:rsidRPr="000F7915" w:rsidRDefault="000F7915" w:rsidP="000F7915">
            <w:pPr>
              <w:spacing w:after="160" w:line="259" w:lineRule="auto"/>
              <w:rPr>
                <w:lang w:val="en-GB"/>
              </w:rPr>
            </w:pPr>
            <w:r w:rsidRPr="000F7915">
              <w:rPr>
                <w:lang w:val="en-GB"/>
              </w:rPr>
              <w:t> </w:t>
            </w:r>
          </w:p>
        </w:tc>
        <w:tc>
          <w:tcPr>
            <w:tcW w:w="3114" w:type="dxa"/>
            <w:shd w:val="clear" w:color="auto" w:fill="F2F2F2" w:themeFill="background1" w:themeFillShade="F2"/>
            <w:noWrap/>
            <w:vAlign w:val="center"/>
            <w:hideMark/>
          </w:tcPr>
          <w:p w14:paraId="1533B3DE" w14:textId="77777777" w:rsidR="000F7915" w:rsidRPr="000F7915" w:rsidRDefault="000F7915" w:rsidP="000F7915">
            <w:pPr>
              <w:spacing w:after="160" w:line="259" w:lineRule="auto"/>
              <w:rPr>
                <w:lang w:val="en-GB"/>
              </w:rPr>
            </w:pPr>
            <w:proofErr w:type="spellStart"/>
            <w:r w:rsidRPr="000F7915">
              <w:rPr>
                <w:lang w:val="en-GB"/>
              </w:rPr>
              <w:t>Λογισμικό</w:t>
            </w:r>
            <w:proofErr w:type="spellEnd"/>
            <w:r w:rsidRPr="000F7915">
              <w:rPr>
                <w:lang w:val="en-GB"/>
              </w:rPr>
              <w:t xml:space="preserve"> α</w:t>
            </w:r>
            <w:proofErr w:type="spellStart"/>
            <w:r w:rsidRPr="000F7915">
              <w:rPr>
                <w:lang w:val="en-GB"/>
              </w:rPr>
              <w:t>μφίδρομης</w:t>
            </w:r>
            <w:proofErr w:type="spellEnd"/>
            <w:r w:rsidRPr="000F7915">
              <w:rPr>
                <w:lang w:val="en-GB"/>
              </w:rPr>
              <w:t xml:space="preserve"> επ</w:t>
            </w:r>
            <w:proofErr w:type="spellStart"/>
            <w:r w:rsidRPr="000F7915">
              <w:rPr>
                <w:lang w:val="en-GB"/>
              </w:rPr>
              <w:t>ικοινωνί</w:t>
            </w:r>
            <w:proofErr w:type="spellEnd"/>
            <w:r w:rsidRPr="000F7915">
              <w:rPr>
                <w:lang w:val="en-GB"/>
              </w:rPr>
              <w:t>ας</w:t>
            </w:r>
          </w:p>
        </w:tc>
        <w:tc>
          <w:tcPr>
            <w:tcW w:w="2268" w:type="dxa"/>
            <w:vAlign w:val="center"/>
            <w:hideMark/>
          </w:tcPr>
          <w:p w14:paraId="7B880B56" w14:textId="77777777" w:rsidR="000F7915" w:rsidRPr="000F7915" w:rsidRDefault="000F7915" w:rsidP="000F7915">
            <w:pPr>
              <w:spacing w:after="160" w:line="259" w:lineRule="auto"/>
              <w:rPr>
                <w:lang w:val="en-GB"/>
              </w:rPr>
            </w:pPr>
            <w:r w:rsidRPr="000F7915">
              <w:rPr>
                <w:lang w:val="en-GB"/>
              </w:rPr>
              <w:t>1</w:t>
            </w:r>
          </w:p>
        </w:tc>
        <w:tc>
          <w:tcPr>
            <w:tcW w:w="1276" w:type="dxa"/>
          </w:tcPr>
          <w:p w14:paraId="2D27CB38" w14:textId="77777777" w:rsidR="000F7915" w:rsidRPr="000F7915" w:rsidRDefault="000F7915" w:rsidP="000F7915">
            <w:pPr>
              <w:spacing w:after="160" w:line="259" w:lineRule="auto"/>
              <w:rPr>
                <w:lang w:val="en-GB"/>
              </w:rPr>
            </w:pPr>
          </w:p>
        </w:tc>
        <w:tc>
          <w:tcPr>
            <w:tcW w:w="1701" w:type="dxa"/>
          </w:tcPr>
          <w:p w14:paraId="6AABE940" w14:textId="77777777" w:rsidR="000F7915" w:rsidRPr="000F7915" w:rsidRDefault="000F7915" w:rsidP="000F7915">
            <w:pPr>
              <w:spacing w:after="160" w:line="259" w:lineRule="auto"/>
              <w:rPr>
                <w:lang w:val="en-GB"/>
              </w:rPr>
            </w:pPr>
          </w:p>
        </w:tc>
      </w:tr>
      <w:tr w:rsidR="000F7915" w:rsidRPr="000F7915" w14:paraId="4D63C5B7" w14:textId="77777777" w:rsidTr="008A39EF">
        <w:trPr>
          <w:cantSplit/>
          <w:trHeight w:val="1200"/>
        </w:trPr>
        <w:tc>
          <w:tcPr>
            <w:tcW w:w="1134" w:type="dxa"/>
            <w:vAlign w:val="center"/>
            <w:hideMark/>
          </w:tcPr>
          <w:p w14:paraId="4CB102DC" w14:textId="77777777" w:rsidR="000F7915" w:rsidRPr="000F7915" w:rsidRDefault="000F7915" w:rsidP="000F7915">
            <w:pPr>
              <w:spacing w:after="160" w:line="259" w:lineRule="auto"/>
              <w:rPr>
                <w:lang w:val="en-GB"/>
              </w:rPr>
            </w:pPr>
            <w:r w:rsidRPr="000F7915">
              <w:rPr>
                <w:lang w:val="en-GB"/>
              </w:rPr>
              <w:t>B25.1.53</w:t>
            </w:r>
          </w:p>
        </w:tc>
        <w:tc>
          <w:tcPr>
            <w:tcW w:w="3114" w:type="dxa"/>
            <w:vAlign w:val="center"/>
            <w:hideMark/>
          </w:tcPr>
          <w:p w14:paraId="3DC78F95" w14:textId="77777777" w:rsidR="000F7915" w:rsidRPr="000F7915" w:rsidRDefault="000F7915" w:rsidP="000F7915">
            <w:pPr>
              <w:spacing w:after="160" w:line="259" w:lineRule="auto"/>
            </w:pPr>
            <w:r w:rsidRPr="000F7915">
              <w:t xml:space="preserve">Να </w:t>
            </w:r>
            <w:proofErr w:type="spellStart"/>
            <w:r w:rsidRPr="000F7915">
              <w:t>λειτουργει</w:t>
            </w:r>
            <w:proofErr w:type="spellEnd"/>
            <w:r w:rsidRPr="000F7915">
              <w:t xml:space="preserve"> σε περιβάλλον </w:t>
            </w:r>
            <w:r w:rsidRPr="000F7915">
              <w:rPr>
                <w:lang w:val="en-GB"/>
              </w:rPr>
              <w:t>Windows</w:t>
            </w:r>
            <w:r w:rsidRPr="000F7915">
              <w:t xml:space="preserve">  με ικανότητα πλήρους ελέγχου και προγραμματισμού όλων των μονάδων του συστήματος υγρής χρωματογραφίας και  του φασματογράφου μάζας μέσω ενός μόνο </w:t>
            </w:r>
            <w:r w:rsidRPr="000F7915">
              <w:rPr>
                <w:lang w:val="en-GB"/>
              </w:rPr>
              <w:t>interface</w:t>
            </w:r>
            <w:r w:rsidRPr="000F7915">
              <w:t>.</w:t>
            </w:r>
          </w:p>
        </w:tc>
        <w:tc>
          <w:tcPr>
            <w:tcW w:w="2268" w:type="dxa"/>
            <w:vAlign w:val="center"/>
            <w:hideMark/>
          </w:tcPr>
          <w:p w14:paraId="2BDC22EB"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37345867" w14:textId="77777777" w:rsidR="000F7915" w:rsidRPr="000F7915" w:rsidRDefault="000F7915" w:rsidP="000F7915">
            <w:pPr>
              <w:spacing w:after="160" w:line="259" w:lineRule="auto"/>
              <w:rPr>
                <w:lang w:val="en-GB"/>
              </w:rPr>
            </w:pPr>
          </w:p>
        </w:tc>
        <w:tc>
          <w:tcPr>
            <w:tcW w:w="1701" w:type="dxa"/>
          </w:tcPr>
          <w:p w14:paraId="6E3048BF" w14:textId="77777777" w:rsidR="000F7915" w:rsidRPr="000F7915" w:rsidRDefault="000F7915" w:rsidP="000F7915">
            <w:pPr>
              <w:spacing w:after="160" w:line="259" w:lineRule="auto"/>
              <w:rPr>
                <w:lang w:val="en-GB"/>
              </w:rPr>
            </w:pPr>
          </w:p>
        </w:tc>
      </w:tr>
      <w:tr w:rsidR="000F7915" w:rsidRPr="000F7915" w14:paraId="5DF4F7F1" w14:textId="77777777" w:rsidTr="008A39EF">
        <w:trPr>
          <w:cantSplit/>
          <w:trHeight w:val="1200"/>
        </w:trPr>
        <w:tc>
          <w:tcPr>
            <w:tcW w:w="1134" w:type="dxa"/>
            <w:vAlign w:val="center"/>
            <w:hideMark/>
          </w:tcPr>
          <w:p w14:paraId="07A4E0EA" w14:textId="77777777" w:rsidR="000F7915" w:rsidRPr="000F7915" w:rsidRDefault="000F7915" w:rsidP="000F7915">
            <w:pPr>
              <w:spacing w:after="160" w:line="259" w:lineRule="auto"/>
              <w:rPr>
                <w:lang w:val="en-GB"/>
              </w:rPr>
            </w:pPr>
            <w:r w:rsidRPr="000F7915">
              <w:rPr>
                <w:lang w:val="en-GB"/>
              </w:rPr>
              <w:lastRenderedPageBreak/>
              <w:t>B25.1.54</w:t>
            </w:r>
          </w:p>
        </w:tc>
        <w:tc>
          <w:tcPr>
            <w:tcW w:w="3114" w:type="dxa"/>
            <w:vAlign w:val="center"/>
            <w:hideMark/>
          </w:tcPr>
          <w:p w14:paraId="5B5525E8" w14:textId="77777777" w:rsidR="000F7915" w:rsidRPr="000F7915" w:rsidRDefault="000F7915" w:rsidP="000F7915">
            <w:pPr>
              <w:spacing w:after="160" w:line="259" w:lineRule="auto"/>
              <w:rPr>
                <w:lang w:val="en-GB"/>
              </w:rPr>
            </w:pPr>
            <w:r w:rsidRPr="000F7915">
              <w:t xml:space="preserve">Να έχει ικανότητα </w:t>
            </w:r>
            <w:proofErr w:type="spellStart"/>
            <w:r w:rsidRPr="000F7915">
              <w:t>αυτοσυντονισμού</w:t>
            </w:r>
            <w:proofErr w:type="spellEnd"/>
            <w:r w:rsidRPr="000F7915">
              <w:t xml:space="preserve"> (</w:t>
            </w:r>
            <w:r w:rsidRPr="000F7915">
              <w:rPr>
                <w:lang w:val="en-GB"/>
              </w:rPr>
              <w:t>autotune</w:t>
            </w:r>
            <w:r w:rsidRPr="000F7915">
              <w:t xml:space="preserve">) για όλες τις λειτουργίες σάρωσης.  Όλα τα σχετικά αρχεία συντονισμού να απομνημονεύονται ως τμήμα κάθε μεθόδου.  </w:t>
            </w:r>
            <w:r w:rsidRPr="000F7915">
              <w:rPr>
                <w:lang w:val="en-GB"/>
              </w:rPr>
              <w:t xml:space="preserve">Να </w:t>
            </w:r>
            <w:proofErr w:type="spellStart"/>
            <w:r w:rsidRPr="000F7915">
              <w:rPr>
                <w:lang w:val="en-GB"/>
              </w:rPr>
              <w:t>δι</w:t>
            </w:r>
            <w:proofErr w:type="spellEnd"/>
            <w:r w:rsidRPr="000F7915">
              <w:rPr>
                <w:lang w:val="en-GB"/>
              </w:rPr>
              <w:t xml:space="preserve">αθέτει </w:t>
            </w:r>
            <w:proofErr w:type="spellStart"/>
            <w:r w:rsidRPr="000F7915">
              <w:rPr>
                <w:lang w:val="en-GB"/>
              </w:rPr>
              <w:t>λειτουργίες</w:t>
            </w:r>
            <w:proofErr w:type="spellEnd"/>
            <w:r w:rsidRPr="000F7915">
              <w:rPr>
                <w:lang w:val="en-GB"/>
              </w:rPr>
              <w:t xml:space="preserve"> </w:t>
            </w:r>
            <w:proofErr w:type="spellStart"/>
            <w:r w:rsidRPr="000F7915">
              <w:rPr>
                <w:lang w:val="en-GB"/>
              </w:rPr>
              <w:t>θετικού</w:t>
            </w:r>
            <w:proofErr w:type="spellEnd"/>
            <w:r w:rsidRPr="000F7915">
              <w:rPr>
                <w:lang w:val="en-GB"/>
              </w:rPr>
              <w:t xml:space="preserve"> &amp; α</w:t>
            </w:r>
            <w:proofErr w:type="spellStart"/>
            <w:r w:rsidRPr="000F7915">
              <w:rPr>
                <w:lang w:val="en-GB"/>
              </w:rPr>
              <w:t>ρνητικού</w:t>
            </w:r>
            <w:proofErr w:type="spellEnd"/>
            <w:r w:rsidRPr="000F7915">
              <w:rPr>
                <w:lang w:val="en-GB"/>
              </w:rPr>
              <w:t xml:space="preserve"> α</w:t>
            </w:r>
            <w:proofErr w:type="spellStart"/>
            <w:r w:rsidRPr="000F7915">
              <w:rPr>
                <w:lang w:val="en-GB"/>
              </w:rPr>
              <w:t>υτοσυντονισμού</w:t>
            </w:r>
            <w:proofErr w:type="spellEnd"/>
            <w:r w:rsidRPr="000F7915">
              <w:rPr>
                <w:lang w:val="en-GB"/>
              </w:rPr>
              <w:t>.</w:t>
            </w:r>
          </w:p>
        </w:tc>
        <w:tc>
          <w:tcPr>
            <w:tcW w:w="2268" w:type="dxa"/>
            <w:vAlign w:val="center"/>
            <w:hideMark/>
          </w:tcPr>
          <w:p w14:paraId="6C9C1842"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3B5B9A28" w14:textId="77777777" w:rsidR="000F7915" w:rsidRPr="000F7915" w:rsidRDefault="000F7915" w:rsidP="000F7915">
            <w:pPr>
              <w:spacing w:after="160" w:line="259" w:lineRule="auto"/>
              <w:rPr>
                <w:lang w:val="en-GB"/>
              </w:rPr>
            </w:pPr>
          </w:p>
        </w:tc>
        <w:tc>
          <w:tcPr>
            <w:tcW w:w="1701" w:type="dxa"/>
          </w:tcPr>
          <w:p w14:paraId="4435C5E0" w14:textId="77777777" w:rsidR="000F7915" w:rsidRPr="000F7915" w:rsidRDefault="000F7915" w:rsidP="000F7915">
            <w:pPr>
              <w:spacing w:after="160" w:line="259" w:lineRule="auto"/>
              <w:rPr>
                <w:lang w:val="en-GB"/>
              </w:rPr>
            </w:pPr>
          </w:p>
        </w:tc>
      </w:tr>
      <w:tr w:rsidR="000F7915" w:rsidRPr="000F7915" w14:paraId="5AA090D0" w14:textId="77777777" w:rsidTr="008A39EF">
        <w:trPr>
          <w:cantSplit/>
          <w:trHeight w:val="1200"/>
        </w:trPr>
        <w:tc>
          <w:tcPr>
            <w:tcW w:w="1134" w:type="dxa"/>
            <w:vAlign w:val="center"/>
            <w:hideMark/>
          </w:tcPr>
          <w:p w14:paraId="19D8C307" w14:textId="77777777" w:rsidR="000F7915" w:rsidRPr="000F7915" w:rsidRDefault="000F7915" w:rsidP="000F7915">
            <w:pPr>
              <w:spacing w:after="160" w:line="259" w:lineRule="auto"/>
              <w:rPr>
                <w:lang w:val="en-GB"/>
              </w:rPr>
            </w:pPr>
            <w:r w:rsidRPr="000F7915">
              <w:rPr>
                <w:lang w:val="en-GB"/>
              </w:rPr>
              <w:t>B25.1.55</w:t>
            </w:r>
          </w:p>
        </w:tc>
        <w:tc>
          <w:tcPr>
            <w:tcW w:w="3114" w:type="dxa"/>
            <w:vAlign w:val="center"/>
            <w:hideMark/>
          </w:tcPr>
          <w:p w14:paraId="2BBE9B4B" w14:textId="77777777" w:rsidR="000F7915" w:rsidRPr="000F7915" w:rsidRDefault="000F7915" w:rsidP="000F7915">
            <w:pPr>
              <w:spacing w:after="160" w:line="259" w:lineRule="auto"/>
            </w:pPr>
            <w:r w:rsidRPr="000F7915">
              <w:t>Να έχει δυνατότητα εισαγωγής καταλόγων εργασίας (</w:t>
            </w:r>
            <w:r w:rsidRPr="000F7915">
              <w:rPr>
                <w:lang w:val="en-GB"/>
              </w:rPr>
              <w:t>worklists</w:t>
            </w:r>
            <w:r w:rsidRPr="000F7915">
              <w:t xml:space="preserve">) απευθείας από προγράμματα </w:t>
            </w:r>
            <w:r w:rsidRPr="000F7915">
              <w:rPr>
                <w:lang w:val="en-GB"/>
              </w:rPr>
              <w:t>spread</w:t>
            </w:r>
            <w:r w:rsidRPr="000F7915">
              <w:t xml:space="preserve"> </w:t>
            </w:r>
            <w:r w:rsidRPr="000F7915">
              <w:rPr>
                <w:lang w:val="en-GB"/>
              </w:rPr>
              <w:t>sheet</w:t>
            </w:r>
            <w:r w:rsidRPr="000F7915">
              <w:t xml:space="preserve"> όπως το Ε</w:t>
            </w:r>
            <w:proofErr w:type="spellStart"/>
            <w:r w:rsidRPr="000F7915">
              <w:rPr>
                <w:lang w:val="en-GB"/>
              </w:rPr>
              <w:t>xcel</w:t>
            </w:r>
            <w:proofErr w:type="spellEnd"/>
            <w:r w:rsidRPr="000F7915">
              <w:t xml:space="preserve">, ικανότητα ταυτόχρονης συλλογής &amp; επεξεργασίας δεδομένων, κατάλληλο για ποιοτική και ποσοτική ανάλυση. </w:t>
            </w:r>
          </w:p>
        </w:tc>
        <w:tc>
          <w:tcPr>
            <w:tcW w:w="2268" w:type="dxa"/>
            <w:vAlign w:val="center"/>
            <w:hideMark/>
          </w:tcPr>
          <w:p w14:paraId="4A58451E"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37606491" w14:textId="77777777" w:rsidR="000F7915" w:rsidRPr="000F7915" w:rsidRDefault="000F7915" w:rsidP="000F7915">
            <w:pPr>
              <w:spacing w:after="160" w:line="259" w:lineRule="auto"/>
              <w:rPr>
                <w:lang w:val="en-GB"/>
              </w:rPr>
            </w:pPr>
          </w:p>
        </w:tc>
        <w:tc>
          <w:tcPr>
            <w:tcW w:w="1701" w:type="dxa"/>
          </w:tcPr>
          <w:p w14:paraId="07FEF242" w14:textId="77777777" w:rsidR="000F7915" w:rsidRPr="000F7915" w:rsidRDefault="000F7915" w:rsidP="000F7915">
            <w:pPr>
              <w:spacing w:after="160" w:line="259" w:lineRule="auto"/>
              <w:rPr>
                <w:lang w:val="en-GB"/>
              </w:rPr>
            </w:pPr>
          </w:p>
        </w:tc>
      </w:tr>
      <w:tr w:rsidR="000F7915" w:rsidRPr="000F7915" w14:paraId="2F8FCC3D" w14:textId="77777777" w:rsidTr="008A39EF">
        <w:trPr>
          <w:cantSplit/>
          <w:trHeight w:val="600"/>
        </w:trPr>
        <w:tc>
          <w:tcPr>
            <w:tcW w:w="1134" w:type="dxa"/>
            <w:vAlign w:val="center"/>
            <w:hideMark/>
          </w:tcPr>
          <w:p w14:paraId="5CE0564D" w14:textId="77777777" w:rsidR="000F7915" w:rsidRPr="000F7915" w:rsidRDefault="000F7915" w:rsidP="000F7915">
            <w:pPr>
              <w:spacing w:after="160" w:line="259" w:lineRule="auto"/>
              <w:rPr>
                <w:lang w:val="en-GB"/>
              </w:rPr>
            </w:pPr>
            <w:r w:rsidRPr="000F7915">
              <w:rPr>
                <w:lang w:val="en-GB"/>
              </w:rPr>
              <w:t>B25.1.56</w:t>
            </w:r>
          </w:p>
        </w:tc>
        <w:tc>
          <w:tcPr>
            <w:tcW w:w="3114" w:type="dxa"/>
            <w:vAlign w:val="center"/>
            <w:hideMark/>
          </w:tcPr>
          <w:p w14:paraId="255BA08A" w14:textId="77777777" w:rsidR="000F7915" w:rsidRPr="000F7915" w:rsidRDefault="000F7915" w:rsidP="000F7915">
            <w:pPr>
              <w:spacing w:after="160" w:line="259" w:lineRule="auto"/>
            </w:pPr>
            <w:r w:rsidRPr="000F7915">
              <w:t xml:space="preserve">Να </w:t>
            </w:r>
            <w:proofErr w:type="spellStart"/>
            <w:r w:rsidRPr="000F7915">
              <w:t>εχει</w:t>
            </w:r>
            <w:proofErr w:type="spellEnd"/>
            <w:r w:rsidRPr="000F7915">
              <w:t xml:space="preserve"> </w:t>
            </w:r>
            <w:proofErr w:type="spellStart"/>
            <w:r w:rsidRPr="000F7915">
              <w:t>δυνατοτητα</w:t>
            </w:r>
            <w:proofErr w:type="spellEnd"/>
            <w:r w:rsidRPr="000F7915">
              <w:t xml:space="preserve"> δημιουργία αναφοράς αποτελεσμάτων στο </w:t>
            </w:r>
            <w:r w:rsidRPr="000F7915">
              <w:rPr>
                <w:lang w:val="en-GB"/>
              </w:rPr>
              <w:t>Excel</w:t>
            </w:r>
            <w:r w:rsidRPr="000F7915">
              <w:t xml:space="preserve"> με μορφές επιλογής του χρήστη.</w:t>
            </w:r>
          </w:p>
        </w:tc>
        <w:tc>
          <w:tcPr>
            <w:tcW w:w="2268" w:type="dxa"/>
            <w:vAlign w:val="center"/>
            <w:hideMark/>
          </w:tcPr>
          <w:p w14:paraId="472A9C6F"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48C0210B" w14:textId="77777777" w:rsidR="000F7915" w:rsidRPr="000F7915" w:rsidRDefault="000F7915" w:rsidP="000F7915">
            <w:pPr>
              <w:spacing w:after="160" w:line="259" w:lineRule="auto"/>
              <w:rPr>
                <w:lang w:val="en-GB"/>
              </w:rPr>
            </w:pPr>
          </w:p>
        </w:tc>
        <w:tc>
          <w:tcPr>
            <w:tcW w:w="1701" w:type="dxa"/>
          </w:tcPr>
          <w:p w14:paraId="0DC09138" w14:textId="77777777" w:rsidR="000F7915" w:rsidRPr="000F7915" w:rsidRDefault="000F7915" w:rsidP="000F7915">
            <w:pPr>
              <w:spacing w:after="160" w:line="259" w:lineRule="auto"/>
              <w:rPr>
                <w:lang w:val="en-GB"/>
              </w:rPr>
            </w:pPr>
          </w:p>
        </w:tc>
      </w:tr>
      <w:tr w:rsidR="000F7915" w:rsidRPr="000F7915" w14:paraId="52EDEFC9" w14:textId="77777777" w:rsidTr="008A39EF">
        <w:trPr>
          <w:cantSplit/>
          <w:trHeight w:val="600"/>
        </w:trPr>
        <w:tc>
          <w:tcPr>
            <w:tcW w:w="1134" w:type="dxa"/>
            <w:vAlign w:val="center"/>
            <w:hideMark/>
          </w:tcPr>
          <w:p w14:paraId="3A9B1129" w14:textId="77777777" w:rsidR="000F7915" w:rsidRPr="000F7915" w:rsidRDefault="000F7915" w:rsidP="000F7915">
            <w:pPr>
              <w:spacing w:after="160" w:line="259" w:lineRule="auto"/>
              <w:rPr>
                <w:lang w:val="en-GB"/>
              </w:rPr>
            </w:pPr>
            <w:r w:rsidRPr="000F7915">
              <w:rPr>
                <w:lang w:val="en-GB"/>
              </w:rPr>
              <w:t>B25.1.57</w:t>
            </w:r>
          </w:p>
        </w:tc>
        <w:tc>
          <w:tcPr>
            <w:tcW w:w="3114" w:type="dxa"/>
            <w:vAlign w:val="center"/>
            <w:hideMark/>
          </w:tcPr>
          <w:p w14:paraId="69EE12EE" w14:textId="77777777" w:rsidR="000F7915" w:rsidRPr="000F7915" w:rsidRDefault="000F7915" w:rsidP="000F7915">
            <w:pPr>
              <w:spacing w:after="160" w:line="259" w:lineRule="auto"/>
            </w:pPr>
            <w:r w:rsidRPr="000F7915">
              <w:t xml:space="preserve">Να συνοδεύεται από βάση δεδομένων μεταπτώσεων για </w:t>
            </w:r>
            <w:proofErr w:type="spellStart"/>
            <w:r w:rsidRPr="000F7915">
              <w:t>φυτοπροστατευτικες</w:t>
            </w:r>
            <w:proofErr w:type="spellEnd"/>
            <w:r w:rsidRPr="000F7915">
              <w:t xml:space="preserve">  ενώσεις.</w:t>
            </w:r>
          </w:p>
        </w:tc>
        <w:tc>
          <w:tcPr>
            <w:tcW w:w="2268" w:type="dxa"/>
            <w:vAlign w:val="center"/>
            <w:hideMark/>
          </w:tcPr>
          <w:p w14:paraId="6D5927C6"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1057C5AD" w14:textId="77777777" w:rsidR="000F7915" w:rsidRPr="000F7915" w:rsidRDefault="000F7915" w:rsidP="000F7915">
            <w:pPr>
              <w:spacing w:after="160" w:line="259" w:lineRule="auto"/>
              <w:rPr>
                <w:lang w:val="en-GB"/>
              </w:rPr>
            </w:pPr>
          </w:p>
        </w:tc>
        <w:tc>
          <w:tcPr>
            <w:tcW w:w="1701" w:type="dxa"/>
          </w:tcPr>
          <w:p w14:paraId="1247434F" w14:textId="77777777" w:rsidR="000F7915" w:rsidRPr="000F7915" w:rsidRDefault="000F7915" w:rsidP="000F7915">
            <w:pPr>
              <w:spacing w:after="160" w:line="259" w:lineRule="auto"/>
              <w:rPr>
                <w:lang w:val="en-GB"/>
              </w:rPr>
            </w:pPr>
          </w:p>
        </w:tc>
      </w:tr>
      <w:tr w:rsidR="000F7915" w:rsidRPr="000F7915" w14:paraId="13785DA7" w14:textId="77777777" w:rsidTr="008A39EF">
        <w:trPr>
          <w:cantSplit/>
          <w:trHeight w:val="600"/>
        </w:trPr>
        <w:tc>
          <w:tcPr>
            <w:tcW w:w="1134" w:type="dxa"/>
            <w:vAlign w:val="center"/>
            <w:hideMark/>
          </w:tcPr>
          <w:p w14:paraId="0D14D3CE" w14:textId="77777777" w:rsidR="000F7915" w:rsidRPr="000F7915" w:rsidRDefault="000F7915" w:rsidP="000F7915">
            <w:pPr>
              <w:spacing w:after="160" w:line="259" w:lineRule="auto"/>
              <w:rPr>
                <w:lang w:val="en-GB"/>
              </w:rPr>
            </w:pPr>
            <w:r w:rsidRPr="000F7915">
              <w:rPr>
                <w:lang w:val="en-GB"/>
              </w:rPr>
              <w:t>B25.1.58</w:t>
            </w:r>
          </w:p>
        </w:tc>
        <w:tc>
          <w:tcPr>
            <w:tcW w:w="3114" w:type="dxa"/>
            <w:vAlign w:val="center"/>
            <w:hideMark/>
          </w:tcPr>
          <w:p w14:paraId="730E3AE2" w14:textId="77777777" w:rsidR="000F7915" w:rsidRPr="000F7915" w:rsidRDefault="000F7915" w:rsidP="000F7915">
            <w:pPr>
              <w:spacing w:after="160" w:line="259" w:lineRule="auto"/>
            </w:pPr>
            <w:r w:rsidRPr="000F7915">
              <w:t>Να συνοδεύεται από βάση δεδομένων μεταπτώσεων ,</w:t>
            </w:r>
            <w:r w:rsidRPr="000F7915">
              <w:rPr>
                <w:lang w:val="en-GB"/>
              </w:rPr>
              <w:t>MRM</w:t>
            </w:r>
            <w:r w:rsidRPr="000F7915">
              <w:t xml:space="preserve"> </w:t>
            </w:r>
            <w:r w:rsidRPr="000F7915">
              <w:rPr>
                <w:lang w:val="en-GB"/>
              </w:rPr>
              <w:t>Data</w:t>
            </w:r>
            <w:r w:rsidRPr="000F7915">
              <w:t xml:space="preserve"> </w:t>
            </w:r>
            <w:r w:rsidRPr="000F7915">
              <w:rPr>
                <w:lang w:val="en-GB"/>
              </w:rPr>
              <w:t>Base</w:t>
            </w:r>
            <w:r w:rsidRPr="000F7915">
              <w:t xml:space="preserve">, για περιβαλλοντικούς </w:t>
            </w:r>
            <w:proofErr w:type="spellStart"/>
            <w:r w:rsidRPr="000F7915">
              <w:t>μολυντές</w:t>
            </w:r>
            <w:proofErr w:type="spellEnd"/>
            <w:r w:rsidRPr="000F7915">
              <w:t>.</w:t>
            </w:r>
          </w:p>
        </w:tc>
        <w:tc>
          <w:tcPr>
            <w:tcW w:w="2268" w:type="dxa"/>
            <w:vAlign w:val="center"/>
            <w:hideMark/>
          </w:tcPr>
          <w:p w14:paraId="03F5E106"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0AC64C78" w14:textId="77777777" w:rsidR="000F7915" w:rsidRPr="000F7915" w:rsidRDefault="000F7915" w:rsidP="000F7915">
            <w:pPr>
              <w:spacing w:after="160" w:line="259" w:lineRule="auto"/>
              <w:rPr>
                <w:lang w:val="en-GB"/>
              </w:rPr>
            </w:pPr>
          </w:p>
        </w:tc>
        <w:tc>
          <w:tcPr>
            <w:tcW w:w="1701" w:type="dxa"/>
          </w:tcPr>
          <w:p w14:paraId="74704E4A" w14:textId="77777777" w:rsidR="000F7915" w:rsidRPr="000F7915" w:rsidRDefault="000F7915" w:rsidP="000F7915">
            <w:pPr>
              <w:spacing w:after="160" w:line="259" w:lineRule="auto"/>
              <w:rPr>
                <w:lang w:val="en-GB"/>
              </w:rPr>
            </w:pPr>
          </w:p>
        </w:tc>
      </w:tr>
      <w:tr w:rsidR="000F7915" w:rsidRPr="000F7915" w14:paraId="5D59327B" w14:textId="77777777" w:rsidTr="008A39EF">
        <w:trPr>
          <w:cantSplit/>
          <w:trHeight w:val="615"/>
        </w:trPr>
        <w:tc>
          <w:tcPr>
            <w:tcW w:w="1134" w:type="dxa"/>
            <w:vAlign w:val="center"/>
            <w:hideMark/>
          </w:tcPr>
          <w:p w14:paraId="0BAD9162" w14:textId="77777777" w:rsidR="000F7915" w:rsidRPr="000F7915" w:rsidRDefault="000F7915" w:rsidP="000F7915">
            <w:pPr>
              <w:spacing w:after="160" w:line="259" w:lineRule="auto"/>
              <w:rPr>
                <w:lang w:val="en-GB"/>
              </w:rPr>
            </w:pPr>
            <w:r w:rsidRPr="000F7915">
              <w:rPr>
                <w:lang w:val="en-GB"/>
              </w:rPr>
              <w:t> </w:t>
            </w:r>
          </w:p>
        </w:tc>
        <w:tc>
          <w:tcPr>
            <w:tcW w:w="3114" w:type="dxa"/>
            <w:shd w:val="clear" w:color="auto" w:fill="F2F2F2" w:themeFill="background1" w:themeFillShade="F2"/>
            <w:vAlign w:val="center"/>
            <w:hideMark/>
          </w:tcPr>
          <w:p w14:paraId="1CAF1B8B" w14:textId="77777777" w:rsidR="000F7915" w:rsidRPr="000F7915" w:rsidRDefault="000F7915" w:rsidP="000F7915">
            <w:pPr>
              <w:spacing w:after="160" w:line="259" w:lineRule="auto"/>
            </w:pPr>
            <w:r w:rsidRPr="000F7915">
              <w:t xml:space="preserve">Συνοδευτικός Ηλεκτρονικός Υπολογιστής (1) και Εκτυπωτής </w:t>
            </w:r>
            <w:r w:rsidRPr="000F7915">
              <w:rPr>
                <w:lang w:val="en-GB"/>
              </w:rPr>
              <w:t>Laser</w:t>
            </w:r>
            <w:r w:rsidRPr="000F7915">
              <w:t xml:space="preserve"> (1)</w:t>
            </w:r>
          </w:p>
        </w:tc>
        <w:tc>
          <w:tcPr>
            <w:tcW w:w="2268" w:type="dxa"/>
            <w:vAlign w:val="center"/>
            <w:hideMark/>
          </w:tcPr>
          <w:p w14:paraId="04C06D28"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52839D9" w14:textId="77777777" w:rsidR="000F7915" w:rsidRPr="000F7915" w:rsidRDefault="000F7915" w:rsidP="000F7915">
            <w:pPr>
              <w:spacing w:after="160" w:line="259" w:lineRule="auto"/>
              <w:rPr>
                <w:lang w:val="en-GB"/>
              </w:rPr>
            </w:pPr>
          </w:p>
        </w:tc>
        <w:tc>
          <w:tcPr>
            <w:tcW w:w="1701" w:type="dxa"/>
          </w:tcPr>
          <w:p w14:paraId="53401B03" w14:textId="77777777" w:rsidR="000F7915" w:rsidRPr="000F7915" w:rsidRDefault="000F7915" w:rsidP="000F7915">
            <w:pPr>
              <w:spacing w:after="160" w:line="259" w:lineRule="auto"/>
              <w:rPr>
                <w:lang w:val="en-GB"/>
              </w:rPr>
            </w:pPr>
          </w:p>
        </w:tc>
      </w:tr>
      <w:tr w:rsidR="000F7915" w:rsidRPr="000F7915" w14:paraId="124410FC" w14:textId="77777777" w:rsidTr="008A39EF">
        <w:trPr>
          <w:cantSplit/>
          <w:trHeight w:val="675"/>
        </w:trPr>
        <w:tc>
          <w:tcPr>
            <w:tcW w:w="1134" w:type="dxa"/>
            <w:vAlign w:val="center"/>
            <w:hideMark/>
          </w:tcPr>
          <w:p w14:paraId="41F28435" w14:textId="77777777" w:rsidR="000F7915" w:rsidRPr="000F7915" w:rsidRDefault="000F7915" w:rsidP="000F7915">
            <w:pPr>
              <w:spacing w:after="160" w:line="259" w:lineRule="auto"/>
              <w:rPr>
                <w:lang w:val="en-GB"/>
              </w:rPr>
            </w:pPr>
            <w:r w:rsidRPr="000F7915">
              <w:rPr>
                <w:lang w:val="en-GB"/>
              </w:rPr>
              <w:t>B25.1.59</w:t>
            </w:r>
          </w:p>
        </w:tc>
        <w:tc>
          <w:tcPr>
            <w:tcW w:w="3114" w:type="dxa"/>
            <w:vAlign w:val="center"/>
            <w:hideMark/>
          </w:tcPr>
          <w:p w14:paraId="0FC6B1D5"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πος Υπ</w:t>
            </w:r>
            <w:proofErr w:type="spellStart"/>
            <w:r w:rsidRPr="000F7915">
              <w:rPr>
                <w:lang w:val="en-GB"/>
              </w:rPr>
              <w:t>ολογιστή</w:t>
            </w:r>
            <w:proofErr w:type="spellEnd"/>
          </w:p>
        </w:tc>
        <w:tc>
          <w:tcPr>
            <w:tcW w:w="2268" w:type="dxa"/>
            <w:vAlign w:val="center"/>
            <w:hideMark/>
          </w:tcPr>
          <w:p w14:paraId="54A10448"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τηγορί</w:t>
            </w:r>
            <w:proofErr w:type="spellEnd"/>
            <w:r w:rsidRPr="000F7915">
              <w:rPr>
                <w:lang w:val="en-GB"/>
              </w:rPr>
              <w:t xml:space="preserve">ας </w:t>
            </w:r>
            <w:proofErr w:type="gramStart"/>
            <w:r w:rsidRPr="000F7915">
              <w:rPr>
                <w:lang w:val="en-GB"/>
              </w:rPr>
              <w:t>mini PC</w:t>
            </w:r>
            <w:proofErr w:type="gramEnd"/>
          </w:p>
        </w:tc>
        <w:tc>
          <w:tcPr>
            <w:tcW w:w="1276" w:type="dxa"/>
          </w:tcPr>
          <w:p w14:paraId="402E1812" w14:textId="77777777" w:rsidR="000F7915" w:rsidRPr="000F7915" w:rsidRDefault="000F7915" w:rsidP="000F7915">
            <w:pPr>
              <w:spacing w:after="160" w:line="259" w:lineRule="auto"/>
              <w:rPr>
                <w:lang w:val="en-GB"/>
              </w:rPr>
            </w:pPr>
          </w:p>
        </w:tc>
        <w:tc>
          <w:tcPr>
            <w:tcW w:w="1701" w:type="dxa"/>
          </w:tcPr>
          <w:p w14:paraId="435E432E" w14:textId="77777777" w:rsidR="000F7915" w:rsidRPr="000F7915" w:rsidRDefault="000F7915" w:rsidP="000F7915">
            <w:pPr>
              <w:spacing w:after="160" w:line="259" w:lineRule="auto"/>
              <w:rPr>
                <w:lang w:val="en-GB"/>
              </w:rPr>
            </w:pPr>
          </w:p>
        </w:tc>
      </w:tr>
      <w:tr w:rsidR="000F7915" w:rsidRPr="000F7915" w14:paraId="6E94335A" w14:textId="77777777" w:rsidTr="008A39EF">
        <w:trPr>
          <w:cantSplit/>
          <w:trHeight w:val="675"/>
        </w:trPr>
        <w:tc>
          <w:tcPr>
            <w:tcW w:w="1134" w:type="dxa"/>
            <w:vAlign w:val="center"/>
            <w:hideMark/>
          </w:tcPr>
          <w:p w14:paraId="584C3BC8" w14:textId="77777777" w:rsidR="000F7915" w:rsidRPr="000F7915" w:rsidRDefault="000F7915" w:rsidP="000F7915">
            <w:pPr>
              <w:spacing w:after="160" w:line="259" w:lineRule="auto"/>
              <w:rPr>
                <w:lang w:val="en-GB"/>
              </w:rPr>
            </w:pPr>
            <w:r w:rsidRPr="000F7915">
              <w:rPr>
                <w:lang w:val="en-GB"/>
              </w:rPr>
              <w:lastRenderedPageBreak/>
              <w:t>B25.1.59</w:t>
            </w:r>
          </w:p>
        </w:tc>
        <w:tc>
          <w:tcPr>
            <w:tcW w:w="3114" w:type="dxa"/>
            <w:vAlign w:val="center"/>
            <w:hideMark/>
          </w:tcPr>
          <w:p w14:paraId="7F9E563F" w14:textId="77777777" w:rsidR="000F7915" w:rsidRPr="000F7915" w:rsidRDefault="000F7915" w:rsidP="000F7915">
            <w:pPr>
              <w:spacing w:after="160" w:line="259" w:lineRule="auto"/>
              <w:rPr>
                <w:lang w:val="en-GB"/>
              </w:rPr>
            </w:pPr>
            <w:r w:rsidRPr="000F7915">
              <w:rPr>
                <w:lang w:val="en-GB"/>
              </w:rPr>
              <w:t>Επ</w:t>
            </w:r>
            <w:proofErr w:type="spellStart"/>
            <w:r w:rsidRPr="000F7915">
              <w:rPr>
                <w:lang w:val="en-GB"/>
              </w:rPr>
              <w:t>εξεργ</w:t>
            </w:r>
            <w:proofErr w:type="spellEnd"/>
            <w:r w:rsidRPr="000F7915">
              <w:rPr>
                <w:lang w:val="en-GB"/>
              </w:rPr>
              <w:t xml:space="preserve">αστής </w:t>
            </w:r>
          </w:p>
        </w:tc>
        <w:tc>
          <w:tcPr>
            <w:tcW w:w="2268" w:type="dxa"/>
            <w:vAlign w:val="center"/>
            <w:hideMark/>
          </w:tcPr>
          <w:p w14:paraId="785FB2FB" w14:textId="77777777" w:rsidR="000F7915" w:rsidRPr="000F7915" w:rsidRDefault="000F7915" w:rsidP="000F7915">
            <w:pPr>
              <w:spacing w:after="160" w:line="259" w:lineRule="auto"/>
            </w:pPr>
            <w:r w:rsidRPr="000F7915">
              <w:t xml:space="preserve">κλάσης </w:t>
            </w:r>
            <w:r w:rsidRPr="000F7915">
              <w:rPr>
                <w:lang w:val="en-GB"/>
              </w:rPr>
              <w:t>Core</w:t>
            </w:r>
            <w:r w:rsidRPr="000F7915">
              <w:t xml:space="preserve"> </w:t>
            </w:r>
            <w:proofErr w:type="spellStart"/>
            <w:r w:rsidRPr="000F7915">
              <w:rPr>
                <w:lang w:val="en-GB"/>
              </w:rPr>
              <w:t>i</w:t>
            </w:r>
            <w:proofErr w:type="spellEnd"/>
            <w:r w:rsidRPr="000F7915">
              <w:t>5 ή ισοδύναμος , Συχνότητα Λειτουργίας &gt;=3.00</w:t>
            </w:r>
            <w:r w:rsidRPr="000F7915">
              <w:rPr>
                <w:lang w:val="en-GB"/>
              </w:rPr>
              <w:t>GHz</w:t>
            </w:r>
            <w:r w:rsidRPr="000F7915">
              <w:t xml:space="preserve">, </w:t>
            </w:r>
            <w:r w:rsidRPr="000F7915">
              <w:rPr>
                <w:lang w:val="en-GB"/>
              </w:rPr>
              <w:t>Cache</w:t>
            </w:r>
            <w:r w:rsidRPr="000F7915">
              <w:t xml:space="preserve"> &gt;=18</w:t>
            </w:r>
            <w:r w:rsidRPr="000F7915">
              <w:rPr>
                <w:lang w:val="en-GB"/>
              </w:rPr>
              <w:t>MB</w:t>
            </w:r>
            <w:r w:rsidRPr="000F7915">
              <w:t xml:space="preserve">, 6 </w:t>
            </w:r>
            <w:r w:rsidRPr="000F7915">
              <w:rPr>
                <w:lang w:val="en-GB"/>
              </w:rPr>
              <w:t>cores</w:t>
            </w:r>
            <w:r w:rsidRPr="000F7915">
              <w:t xml:space="preserve">, με Ενσωματωμένη </w:t>
            </w:r>
            <w:proofErr w:type="spellStart"/>
            <w:r w:rsidRPr="000F7915">
              <w:t>κάτα</w:t>
            </w:r>
            <w:proofErr w:type="spellEnd"/>
            <w:r w:rsidRPr="000F7915">
              <w:t xml:space="preserve"> γραφικών</w:t>
            </w:r>
          </w:p>
        </w:tc>
        <w:tc>
          <w:tcPr>
            <w:tcW w:w="1276" w:type="dxa"/>
          </w:tcPr>
          <w:p w14:paraId="0A625062" w14:textId="77777777" w:rsidR="000F7915" w:rsidRPr="000F7915" w:rsidRDefault="000F7915" w:rsidP="000F7915">
            <w:pPr>
              <w:spacing w:after="160" w:line="259" w:lineRule="auto"/>
            </w:pPr>
          </w:p>
        </w:tc>
        <w:tc>
          <w:tcPr>
            <w:tcW w:w="1701" w:type="dxa"/>
          </w:tcPr>
          <w:p w14:paraId="78B26330" w14:textId="77777777" w:rsidR="000F7915" w:rsidRPr="000F7915" w:rsidRDefault="000F7915" w:rsidP="000F7915">
            <w:pPr>
              <w:spacing w:after="160" w:line="259" w:lineRule="auto"/>
            </w:pPr>
          </w:p>
        </w:tc>
      </w:tr>
      <w:tr w:rsidR="000F7915" w:rsidRPr="000F7915" w14:paraId="7E88F387" w14:textId="77777777" w:rsidTr="008A39EF">
        <w:trPr>
          <w:cantSplit/>
          <w:trHeight w:val="375"/>
        </w:trPr>
        <w:tc>
          <w:tcPr>
            <w:tcW w:w="1134" w:type="dxa"/>
            <w:vAlign w:val="center"/>
            <w:hideMark/>
          </w:tcPr>
          <w:p w14:paraId="4682FAE8" w14:textId="77777777" w:rsidR="000F7915" w:rsidRPr="000F7915" w:rsidRDefault="000F7915" w:rsidP="000F7915">
            <w:pPr>
              <w:spacing w:after="160" w:line="259" w:lineRule="auto"/>
              <w:rPr>
                <w:lang w:val="en-GB"/>
              </w:rPr>
            </w:pPr>
            <w:r w:rsidRPr="000F7915">
              <w:rPr>
                <w:lang w:val="en-GB"/>
              </w:rPr>
              <w:t>B25.1.60</w:t>
            </w:r>
          </w:p>
        </w:tc>
        <w:tc>
          <w:tcPr>
            <w:tcW w:w="3114" w:type="dxa"/>
            <w:vAlign w:val="center"/>
            <w:hideMark/>
          </w:tcPr>
          <w:p w14:paraId="29E06FD2" w14:textId="77777777" w:rsidR="000F7915" w:rsidRPr="000F7915" w:rsidRDefault="000F7915" w:rsidP="000F7915">
            <w:pPr>
              <w:spacing w:after="160" w:line="259" w:lineRule="auto"/>
              <w:rPr>
                <w:lang w:val="en-GB"/>
              </w:rPr>
            </w:pPr>
            <w:proofErr w:type="spellStart"/>
            <w:r w:rsidRPr="000F7915">
              <w:rPr>
                <w:lang w:val="en-GB"/>
              </w:rPr>
              <w:t>Μνήμη</w:t>
            </w:r>
            <w:proofErr w:type="spellEnd"/>
            <w:r w:rsidRPr="000F7915">
              <w:rPr>
                <w:lang w:val="en-GB"/>
              </w:rPr>
              <w:t xml:space="preserve"> RAM </w:t>
            </w:r>
          </w:p>
        </w:tc>
        <w:tc>
          <w:tcPr>
            <w:tcW w:w="2268" w:type="dxa"/>
            <w:vAlign w:val="center"/>
            <w:hideMark/>
          </w:tcPr>
          <w:p w14:paraId="222EA774" w14:textId="77777777" w:rsidR="000F7915" w:rsidRPr="000F7915" w:rsidRDefault="000F7915" w:rsidP="000F7915">
            <w:pPr>
              <w:spacing w:after="160" w:line="259" w:lineRule="auto"/>
              <w:rPr>
                <w:lang w:val="en-GB"/>
              </w:rPr>
            </w:pPr>
            <w:r w:rsidRPr="000F7915">
              <w:rPr>
                <w:lang w:val="en-GB"/>
              </w:rPr>
              <w:t>&gt;=32GB (2 modules x 16GB) DDR5 4800 SODIMM</w:t>
            </w:r>
          </w:p>
        </w:tc>
        <w:tc>
          <w:tcPr>
            <w:tcW w:w="1276" w:type="dxa"/>
          </w:tcPr>
          <w:p w14:paraId="72DAD0A6" w14:textId="77777777" w:rsidR="000F7915" w:rsidRPr="000F7915" w:rsidRDefault="000F7915" w:rsidP="000F7915">
            <w:pPr>
              <w:spacing w:after="160" w:line="259" w:lineRule="auto"/>
              <w:rPr>
                <w:lang w:val="en-GB"/>
              </w:rPr>
            </w:pPr>
          </w:p>
        </w:tc>
        <w:tc>
          <w:tcPr>
            <w:tcW w:w="1701" w:type="dxa"/>
          </w:tcPr>
          <w:p w14:paraId="4F836365" w14:textId="77777777" w:rsidR="000F7915" w:rsidRPr="000F7915" w:rsidRDefault="000F7915" w:rsidP="000F7915">
            <w:pPr>
              <w:spacing w:after="160" w:line="259" w:lineRule="auto"/>
              <w:rPr>
                <w:lang w:val="en-GB"/>
              </w:rPr>
            </w:pPr>
          </w:p>
        </w:tc>
      </w:tr>
      <w:tr w:rsidR="000F7915" w:rsidRPr="000F7915" w14:paraId="3FFAFF44" w14:textId="77777777" w:rsidTr="008A39EF">
        <w:trPr>
          <w:cantSplit/>
          <w:trHeight w:val="375"/>
        </w:trPr>
        <w:tc>
          <w:tcPr>
            <w:tcW w:w="1134" w:type="dxa"/>
            <w:vAlign w:val="center"/>
            <w:hideMark/>
          </w:tcPr>
          <w:p w14:paraId="66F37A13" w14:textId="77777777" w:rsidR="000F7915" w:rsidRPr="000F7915" w:rsidRDefault="000F7915" w:rsidP="000F7915">
            <w:pPr>
              <w:spacing w:after="160" w:line="259" w:lineRule="auto"/>
              <w:rPr>
                <w:lang w:val="en-GB"/>
              </w:rPr>
            </w:pPr>
            <w:r w:rsidRPr="000F7915">
              <w:rPr>
                <w:lang w:val="en-GB"/>
              </w:rPr>
              <w:t>B25.1.61</w:t>
            </w:r>
          </w:p>
        </w:tc>
        <w:tc>
          <w:tcPr>
            <w:tcW w:w="3114" w:type="dxa"/>
            <w:vAlign w:val="center"/>
            <w:hideMark/>
          </w:tcPr>
          <w:p w14:paraId="259F2ACF" w14:textId="77777777" w:rsidR="000F7915" w:rsidRPr="000F7915" w:rsidRDefault="000F7915" w:rsidP="000F7915">
            <w:pPr>
              <w:spacing w:after="160" w:line="259" w:lineRule="auto"/>
              <w:rPr>
                <w:lang w:val="en-GB"/>
              </w:rPr>
            </w:pPr>
            <w:proofErr w:type="spellStart"/>
            <w:r w:rsidRPr="000F7915">
              <w:rPr>
                <w:lang w:val="en-GB"/>
              </w:rPr>
              <w:t>Σκληρός</w:t>
            </w:r>
            <w:proofErr w:type="spellEnd"/>
            <w:r w:rsidRPr="000F7915">
              <w:rPr>
                <w:lang w:val="en-GB"/>
              </w:rPr>
              <w:t xml:space="preserve"> Δίσκος</w:t>
            </w:r>
          </w:p>
        </w:tc>
        <w:tc>
          <w:tcPr>
            <w:tcW w:w="2268" w:type="dxa"/>
            <w:vAlign w:val="center"/>
            <w:hideMark/>
          </w:tcPr>
          <w:p w14:paraId="6639FCFF" w14:textId="77777777" w:rsidR="000F7915" w:rsidRPr="000F7915" w:rsidRDefault="000F7915" w:rsidP="000F7915">
            <w:pPr>
              <w:spacing w:after="160" w:line="259" w:lineRule="auto"/>
              <w:rPr>
                <w:lang w:val="en-GB"/>
              </w:rPr>
            </w:pPr>
            <w:r w:rsidRPr="000F7915">
              <w:rPr>
                <w:lang w:val="en-GB"/>
              </w:rPr>
              <w:t>&gt;=1</w:t>
            </w:r>
            <w:proofErr w:type="gramStart"/>
            <w:r w:rsidRPr="000F7915">
              <w:rPr>
                <w:lang w:val="en-GB"/>
              </w:rPr>
              <w:t>TB  Solid</w:t>
            </w:r>
            <w:proofErr w:type="gramEnd"/>
            <w:r w:rsidRPr="000F7915">
              <w:rPr>
                <w:lang w:val="en-GB"/>
              </w:rPr>
              <w:t xml:space="preserve"> State Drive M.2</w:t>
            </w:r>
          </w:p>
        </w:tc>
        <w:tc>
          <w:tcPr>
            <w:tcW w:w="1276" w:type="dxa"/>
          </w:tcPr>
          <w:p w14:paraId="59ABAC82" w14:textId="77777777" w:rsidR="000F7915" w:rsidRPr="000F7915" w:rsidRDefault="000F7915" w:rsidP="000F7915">
            <w:pPr>
              <w:spacing w:after="160" w:line="259" w:lineRule="auto"/>
              <w:rPr>
                <w:lang w:val="en-GB"/>
              </w:rPr>
            </w:pPr>
          </w:p>
        </w:tc>
        <w:tc>
          <w:tcPr>
            <w:tcW w:w="1701" w:type="dxa"/>
          </w:tcPr>
          <w:p w14:paraId="2A05EA51" w14:textId="77777777" w:rsidR="000F7915" w:rsidRPr="000F7915" w:rsidRDefault="000F7915" w:rsidP="000F7915">
            <w:pPr>
              <w:spacing w:after="160" w:line="259" w:lineRule="auto"/>
              <w:rPr>
                <w:lang w:val="en-GB"/>
              </w:rPr>
            </w:pPr>
          </w:p>
        </w:tc>
      </w:tr>
      <w:tr w:rsidR="000F7915" w:rsidRPr="000F7915" w14:paraId="291135E3" w14:textId="77777777" w:rsidTr="008A39EF">
        <w:trPr>
          <w:cantSplit/>
          <w:trHeight w:val="375"/>
        </w:trPr>
        <w:tc>
          <w:tcPr>
            <w:tcW w:w="1134" w:type="dxa"/>
            <w:vAlign w:val="center"/>
            <w:hideMark/>
          </w:tcPr>
          <w:p w14:paraId="1B1FA561" w14:textId="77777777" w:rsidR="000F7915" w:rsidRPr="000F7915" w:rsidRDefault="000F7915" w:rsidP="000F7915">
            <w:pPr>
              <w:spacing w:after="160" w:line="259" w:lineRule="auto"/>
              <w:rPr>
                <w:lang w:val="en-GB"/>
              </w:rPr>
            </w:pPr>
            <w:r w:rsidRPr="000F7915">
              <w:rPr>
                <w:lang w:val="en-GB"/>
              </w:rPr>
              <w:t>B25.1.62</w:t>
            </w:r>
          </w:p>
        </w:tc>
        <w:tc>
          <w:tcPr>
            <w:tcW w:w="3114" w:type="dxa"/>
            <w:vAlign w:val="center"/>
            <w:hideMark/>
          </w:tcPr>
          <w:p w14:paraId="28182D44" w14:textId="77777777" w:rsidR="000F7915" w:rsidRPr="000F7915" w:rsidRDefault="000F7915" w:rsidP="000F7915">
            <w:pPr>
              <w:spacing w:after="160" w:line="259" w:lineRule="auto"/>
              <w:rPr>
                <w:lang w:val="en-GB"/>
              </w:rPr>
            </w:pPr>
            <w:r w:rsidRPr="000F7915">
              <w:rPr>
                <w:lang w:val="en-GB"/>
              </w:rPr>
              <w:t>Οπ</w:t>
            </w:r>
            <w:proofErr w:type="spellStart"/>
            <w:r w:rsidRPr="000F7915">
              <w:rPr>
                <w:lang w:val="en-GB"/>
              </w:rPr>
              <w:t>τικός</w:t>
            </w:r>
            <w:proofErr w:type="spellEnd"/>
            <w:r w:rsidRPr="000F7915">
              <w:rPr>
                <w:lang w:val="en-GB"/>
              </w:rPr>
              <w:t xml:space="preserve"> </w:t>
            </w:r>
            <w:proofErr w:type="spellStart"/>
            <w:r w:rsidRPr="000F7915">
              <w:rPr>
                <w:lang w:val="en-GB"/>
              </w:rPr>
              <w:t>Δίσκος</w:t>
            </w:r>
            <w:proofErr w:type="spellEnd"/>
            <w:r w:rsidRPr="000F7915">
              <w:rPr>
                <w:lang w:val="en-GB"/>
              </w:rPr>
              <w:t xml:space="preserve"> (CD/DVD)</w:t>
            </w:r>
          </w:p>
        </w:tc>
        <w:tc>
          <w:tcPr>
            <w:tcW w:w="2268" w:type="dxa"/>
            <w:vAlign w:val="center"/>
            <w:hideMark/>
          </w:tcPr>
          <w:p w14:paraId="428D57EE" w14:textId="77777777" w:rsidR="000F7915" w:rsidRPr="000F7915" w:rsidRDefault="000F7915" w:rsidP="000F7915">
            <w:pPr>
              <w:spacing w:after="160" w:line="259" w:lineRule="auto"/>
              <w:rPr>
                <w:lang w:val="en-GB"/>
              </w:rPr>
            </w:pPr>
            <w:proofErr w:type="spellStart"/>
            <w:r w:rsidRPr="000F7915">
              <w:rPr>
                <w:lang w:val="en-GB"/>
              </w:rPr>
              <w:t>Εξωτερικό</w:t>
            </w:r>
            <w:proofErr w:type="spellEnd"/>
            <w:r w:rsidRPr="000F7915">
              <w:rPr>
                <w:lang w:val="en-GB"/>
              </w:rPr>
              <w:t xml:space="preserve"> </w:t>
            </w:r>
          </w:p>
        </w:tc>
        <w:tc>
          <w:tcPr>
            <w:tcW w:w="1276" w:type="dxa"/>
          </w:tcPr>
          <w:p w14:paraId="43731137" w14:textId="77777777" w:rsidR="000F7915" w:rsidRPr="000F7915" w:rsidRDefault="000F7915" w:rsidP="000F7915">
            <w:pPr>
              <w:spacing w:after="160" w:line="259" w:lineRule="auto"/>
              <w:rPr>
                <w:lang w:val="en-GB"/>
              </w:rPr>
            </w:pPr>
          </w:p>
        </w:tc>
        <w:tc>
          <w:tcPr>
            <w:tcW w:w="1701" w:type="dxa"/>
          </w:tcPr>
          <w:p w14:paraId="306836F6" w14:textId="77777777" w:rsidR="000F7915" w:rsidRPr="000F7915" w:rsidRDefault="000F7915" w:rsidP="000F7915">
            <w:pPr>
              <w:spacing w:after="160" w:line="259" w:lineRule="auto"/>
              <w:rPr>
                <w:lang w:val="en-GB"/>
              </w:rPr>
            </w:pPr>
          </w:p>
        </w:tc>
      </w:tr>
      <w:tr w:rsidR="000F7915" w:rsidRPr="000F7915" w14:paraId="28F394A3" w14:textId="77777777" w:rsidTr="008A39EF">
        <w:trPr>
          <w:cantSplit/>
          <w:trHeight w:val="300"/>
        </w:trPr>
        <w:tc>
          <w:tcPr>
            <w:tcW w:w="1134" w:type="dxa"/>
            <w:vAlign w:val="center"/>
            <w:hideMark/>
          </w:tcPr>
          <w:p w14:paraId="144D19FD" w14:textId="77777777" w:rsidR="000F7915" w:rsidRPr="000F7915" w:rsidRDefault="000F7915" w:rsidP="000F7915">
            <w:pPr>
              <w:spacing w:after="160" w:line="259" w:lineRule="auto"/>
              <w:rPr>
                <w:lang w:val="en-GB"/>
              </w:rPr>
            </w:pPr>
            <w:r w:rsidRPr="000F7915">
              <w:rPr>
                <w:lang w:val="en-GB"/>
              </w:rPr>
              <w:t>B25.1.63</w:t>
            </w:r>
          </w:p>
        </w:tc>
        <w:tc>
          <w:tcPr>
            <w:tcW w:w="3114" w:type="dxa"/>
            <w:vAlign w:val="center"/>
            <w:hideMark/>
          </w:tcPr>
          <w:p w14:paraId="6CEAAE30" w14:textId="77777777" w:rsidR="000F7915" w:rsidRPr="000F7915" w:rsidRDefault="000F7915" w:rsidP="000F7915">
            <w:pPr>
              <w:spacing w:after="160" w:line="259" w:lineRule="auto"/>
              <w:rPr>
                <w:lang w:val="en-GB"/>
              </w:rPr>
            </w:pPr>
            <w:proofErr w:type="spellStart"/>
            <w:r w:rsidRPr="000F7915">
              <w:rPr>
                <w:lang w:val="en-GB"/>
              </w:rPr>
              <w:t>Δικτύωση</w:t>
            </w:r>
            <w:proofErr w:type="spellEnd"/>
          </w:p>
        </w:tc>
        <w:tc>
          <w:tcPr>
            <w:tcW w:w="2268" w:type="dxa"/>
            <w:vAlign w:val="center"/>
            <w:hideMark/>
          </w:tcPr>
          <w:p w14:paraId="022958E2" w14:textId="77777777" w:rsidR="000F7915" w:rsidRPr="000F7915" w:rsidRDefault="000F7915" w:rsidP="000F7915">
            <w:pPr>
              <w:spacing w:after="160" w:line="259" w:lineRule="auto"/>
              <w:rPr>
                <w:lang w:val="en-GB"/>
              </w:rPr>
            </w:pPr>
            <w:r w:rsidRPr="000F7915">
              <w:rPr>
                <w:lang w:val="en-GB"/>
              </w:rPr>
              <w:t>1 GbE LAN on motherboard</w:t>
            </w:r>
          </w:p>
        </w:tc>
        <w:tc>
          <w:tcPr>
            <w:tcW w:w="1276" w:type="dxa"/>
          </w:tcPr>
          <w:p w14:paraId="074389E1" w14:textId="77777777" w:rsidR="000F7915" w:rsidRPr="000F7915" w:rsidRDefault="000F7915" w:rsidP="000F7915">
            <w:pPr>
              <w:spacing w:after="160" w:line="259" w:lineRule="auto"/>
              <w:rPr>
                <w:lang w:val="en-GB"/>
              </w:rPr>
            </w:pPr>
          </w:p>
        </w:tc>
        <w:tc>
          <w:tcPr>
            <w:tcW w:w="1701" w:type="dxa"/>
          </w:tcPr>
          <w:p w14:paraId="450D43EC" w14:textId="77777777" w:rsidR="000F7915" w:rsidRPr="000F7915" w:rsidRDefault="000F7915" w:rsidP="000F7915">
            <w:pPr>
              <w:spacing w:after="160" w:line="259" w:lineRule="auto"/>
              <w:rPr>
                <w:lang w:val="en-GB"/>
              </w:rPr>
            </w:pPr>
          </w:p>
        </w:tc>
      </w:tr>
      <w:tr w:rsidR="000F7915" w:rsidRPr="000F7915" w14:paraId="6CDA4000" w14:textId="77777777" w:rsidTr="008A39EF">
        <w:trPr>
          <w:cantSplit/>
          <w:trHeight w:val="465"/>
        </w:trPr>
        <w:tc>
          <w:tcPr>
            <w:tcW w:w="1134" w:type="dxa"/>
            <w:vAlign w:val="center"/>
            <w:hideMark/>
          </w:tcPr>
          <w:p w14:paraId="2399E897" w14:textId="77777777" w:rsidR="000F7915" w:rsidRPr="000F7915" w:rsidRDefault="000F7915" w:rsidP="000F7915">
            <w:pPr>
              <w:spacing w:after="160" w:line="259" w:lineRule="auto"/>
              <w:rPr>
                <w:lang w:val="en-GB"/>
              </w:rPr>
            </w:pPr>
            <w:r w:rsidRPr="000F7915">
              <w:rPr>
                <w:lang w:val="en-GB"/>
              </w:rPr>
              <w:t>B25.1.64</w:t>
            </w:r>
          </w:p>
        </w:tc>
        <w:tc>
          <w:tcPr>
            <w:tcW w:w="3114" w:type="dxa"/>
            <w:vAlign w:val="center"/>
            <w:hideMark/>
          </w:tcPr>
          <w:p w14:paraId="627CA53F" w14:textId="77777777" w:rsidR="000F7915" w:rsidRPr="000F7915" w:rsidRDefault="000F7915" w:rsidP="000F7915">
            <w:pPr>
              <w:spacing w:after="160" w:line="259" w:lineRule="auto"/>
              <w:rPr>
                <w:lang w:val="en-GB"/>
              </w:rPr>
            </w:pPr>
            <w:proofErr w:type="spellStart"/>
            <w:r w:rsidRPr="000F7915">
              <w:rPr>
                <w:lang w:val="en-GB"/>
              </w:rPr>
              <w:t>Κάρτ</w:t>
            </w:r>
            <w:proofErr w:type="spellEnd"/>
            <w:r w:rsidRPr="000F7915">
              <w:rPr>
                <w:lang w:val="en-GB"/>
              </w:rPr>
              <w:t xml:space="preserve">α </w:t>
            </w:r>
            <w:proofErr w:type="spellStart"/>
            <w:r w:rsidRPr="000F7915">
              <w:rPr>
                <w:lang w:val="en-GB"/>
              </w:rPr>
              <w:t>Ήχου</w:t>
            </w:r>
            <w:proofErr w:type="spellEnd"/>
          </w:p>
        </w:tc>
        <w:tc>
          <w:tcPr>
            <w:tcW w:w="2268" w:type="dxa"/>
            <w:vAlign w:val="center"/>
            <w:hideMark/>
          </w:tcPr>
          <w:p w14:paraId="62DC4B29" w14:textId="77777777" w:rsidR="000F7915" w:rsidRPr="000F7915" w:rsidRDefault="000F7915" w:rsidP="000F7915">
            <w:pPr>
              <w:spacing w:after="160" w:line="259" w:lineRule="auto"/>
              <w:rPr>
                <w:lang w:val="en-GB"/>
              </w:rPr>
            </w:pPr>
            <w:proofErr w:type="spellStart"/>
            <w:r w:rsidRPr="000F7915">
              <w:rPr>
                <w:lang w:val="en-GB"/>
              </w:rPr>
              <w:t>Ενσωμ</w:t>
            </w:r>
            <w:proofErr w:type="spellEnd"/>
            <w:r w:rsidRPr="000F7915">
              <w:rPr>
                <w:lang w:val="en-GB"/>
              </w:rPr>
              <w:t xml:space="preserve">ατωμένη </w:t>
            </w:r>
            <w:proofErr w:type="spellStart"/>
            <w:r w:rsidRPr="000F7915">
              <w:rPr>
                <w:lang w:val="en-GB"/>
              </w:rPr>
              <w:t>στη</w:t>
            </w:r>
            <w:proofErr w:type="spellEnd"/>
            <w:r w:rsidRPr="000F7915">
              <w:rPr>
                <w:lang w:val="en-GB"/>
              </w:rPr>
              <w:t xml:space="preserve"> </w:t>
            </w:r>
            <w:proofErr w:type="spellStart"/>
            <w:r w:rsidRPr="000F7915">
              <w:rPr>
                <w:lang w:val="en-GB"/>
              </w:rPr>
              <w:t>μητρική</w:t>
            </w:r>
            <w:proofErr w:type="spellEnd"/>
            <w:r w:rsidRPr="000F7915">
              <w:rPr>
                <w:lang w:val="en-GB"/>
              </w:rPr>
              <w:t xml:space="preserve"> πλα</w:t>
            </w:r>
            <w:proofErr w:type="spellStart"/>
            <w:r w:rsidRPr="000F7915">
              <w:rPr>
                <w:lang w:val="en-GB"/>
              </w:rPr>
              <w:t>κέτ</w:t>
            </w:r>
            <w:proofErr w:type="spellEnd"/>
            <w:r w:rsidRPr="000F7915">
              <w:rPr>
                <w:lang w:val="en-GB"/>
              </w:rPr>
              <w:t xml:space="preserve">α </w:t>
            </w:r>
          </w:p>
        </w:tc>
        <w:tc>
          <w:tcPr>
            <w:tcW w:w="1276" w:type="dxa"/>
          </w:tcPr>
          <w:p w14:paraId="383C459A" w14:textId="77777777" w:rsidR="000F7915" w:rsidRPr="000F7915" w:rsidRDefault="000F7915" w:rsidP="000F7915">
            <w:pPr>
              <w:spacing w:after="160" w:line="259" w:lineRule="auto"/>
              <w:rPr>
                <w:lang w:val="en-GB"/>
              </w:rPr>
            </w:pPr>
          </w:p>
        </w:tc>
        <w:tc>
          <w:tcPr>
            <w:tcW w:w="1701" w:type="dxa"/>
          </w:tcPr>
          <w:p w14:paraId="7B46F963" w14:textId="77777777" w:rsidR="000F7915" w:rsidRPr="000F7915" w:rsidRDefault="000F7915" w:rsidP="000F7915">
            <w:pPr>
              <w:spacing w:after="160" w:line="259" w:lineRule="auto"/>
              <w:rPr>
                <w:lang w:val="en-GB"/>
              </w:rPr>
            </w:pPr>
          </w:p>
        </w:tc>
      </w:tr>
      <w:tr w:rsidR="000F7915" w:rsidRPr="000F7915" w14:paraId="6FE7D59C" w14:textId="77777777" w:rsidTr="008A39EF">
        <w:trPr>
          <w:cantSplit/>
          <w:trHeight w:val="375"/>
        </w:trPr>
        <w:tc>
          <w:tcPr>
            <w:tcW w:w="1134" w:type="dxa"/>
            <w:vAlign w:val="center"/>
            <w:hideMark/>
          </w:tcPr>
          <w:p w14:paraId="0BD635B7" w14:textId="77777777" w:rsidR="000F7915" w:rsidRPr="000F7915" w:rsidRDefault="000F7915" w:rsidP="000F7915">
            <w:pPr>
              <w:spacing w:after="160" w:line="259" w:lineRule="auto"/>
              <w:rPr>
                <w:lang w:val="en-GB"/>
              </w:rPr>
            </w:pPr>
            <w:r w:rsidRPr="000F7915">
              <w:rPr>
                <w:lang w:val="en-GB"/>
              </w:rPr>
              <w:t>B25.1.65</w:t>
            </w:r>
          </w:p>
        </w:tc>
        <w:tc>
          <w:tcPr>
            <w:tcW w:w="3114" w:type="dxa"/>
            <w:vAlign w:val="center"/>
            <w:hideMark/>
          </w:tcPr>
          <w:p w14:paraId="33D76EBE" w14:textId="77777777" w:rsidR="000F7915" w:rsidRPr="000F7915" w:rsidRDefault="000F7915" w:rsidP="000F7915">
            <w:pPr>
              <w:spacing w:after="160" w:line="259" w:lineRule="auto"/>
              <w:rPr>
                <w:lang w:val="en-GB"/>
              </w:rPr>
            </w:pPr>
            <w:proofErr w:type="spellStart"/>
            <w:r w:rsidRPr="000F7915">
              <w:rPr>
                <w:lang w:val="en-GB"/>
              </w:rPr>
              <w:t>Oθόνη</w:t>
            </w:r>
            <w:proofErr w:type="spellEnd"/>
          </w:p>
        </w:tc>
        <w:tc>
          <w:tcPr>
            <w:tcW w:w="2268" w:type="dxa"/>
            <w:vAlign w:val="center"/>
            <w:hideMark/>
          </w:tcPr>
          <w:p w14:paraId="6AC050E1" w14:textId="77777777" w:rsidR="000F7915" w:rsidRPr="000F7915" w:rsidRDefault="000F7915" w:rsidP="000F7915">
            <w:pPr>
              <w:spacing w:after="160" w:line="259" w:lineRule="auto"/>
            </w:pPr>
            <w:r w:rsidRPr="000F7915">
              <w:t xml:space="preserve">Έγχρωμη οθόνη </w:t>
            </w:r>
            <w:r w:rsidRPr="000F7915">
              <w:rPr>
                <w:lang w:val="en-GB"/>
              </w:rPr>
              <w:t>LCD</w:t>
            </w:r>
            <w:r w:rsidRPr="000F7915">
              <w:t xml:space="preserve"> </w:t>
            </w:r>
            <w:proofErr w:type="spellStart"/>
            <w:r w:rsidRPr="000F7915">
              <w:t>διαγωνίου</w:t>
            </w:r>
            <w:proofErr w:type="spellEnd"/>
            <w:r w:rsidRPr="000F7915">
              <w:t xml:space="preserve"> 24'',  ανάλυσης &gt;= 1920 Χ 1080</w:t>
            </w:r>
          </w:p>
        </w:tc>
        <w:tc>
          <w:tcPr>
            <w:tcW w:w="1276" w:type="dxa"/>
          </w:tcPr>
          <w:p w14:paraId="6EEBAA1E" w14:textId="77777777" w:rsidR="000F7915" w:rsidRPr="000F7915" w:rsidRDefault="000F7915" w:rsidP="000F7915">
            <w:pPr>
              <w:spacing w:after="160" w:line="259" w:lineRule="auto"/>
            </w:pPr>
          </w:p>
        </w:tc>
        <w:tc>
          <w:tcPr>
            <w:tcW w:w="1701" w:type="dxa"/>
          </w:tcPr>
          <w:p w14:paraId="61EA2DB1" w14:textId="77777777" w:rsidR="000F7915" w:rsidRPr="000F7915" w:rsidRDefault="000F7915" w:rsidP="000F7915">
            <w:pPr>
              <w:spacing w:after="160" w:line="259" w:lineRule="auto"/>
            </w:pPr>
          </w:p>
        </w:tc>
      </w:tr>
      <w:tr w:rsidR="000F7915" w:rsidRPr="000F7915" w14:paraId="7FA44631" w14:textId="77777777" w:rsidTr="008A39EF">
        <w:trPr>
          <w:cantSplit/>
          <w:trHeight w:val="375"/>
        </w:trPr>
        <w:tc>
          <w:tcPr>
            <w:tcW w:w="1134" w:type="dxa"/>
            <w:vAlign w:val="center"/>
            <w:hideMark/>
          </w:tcPr>
          <w:p w14:paraId="2BFABA9C" w14:textId="77777777" w:rsidR="000F7915" w:rsidRPr="000F7915" w:rsidRDefault="000F7915" w:rsidP="000F7915">
            <w:pPr>
              <w:spacing w:after="160" w:line="259" w:lineRule="auto"/>
              <w:rPr>
                <w:lang w:val="en-GB"/>
              </w:rPr>
            </w:pPr>
            <w:r w:rsidRPr="000F7915">
              <w:rPr>
                <w:lang w:val="en-GB"/>
              </w:rPr>
              <w:t>B25.1.66</w:t>
            </w:r>
          </w:p>
        </w:tc>
        <w:tc>
          <w:tcPr>
            <w:tcW w:w="3114" w:type="dxa"/>
            <w:vAlign w:val="center"/>
            <w:hideMark/>
          </w:tcPr>
          <w:p w14:paraId="4CD5ACBE" w14:textId="77777777" w:rsidR="000F7915" w:rsidRPr="000F7915" w:rsidRDefault="000F7915" w:rsidP="000F7915">
            <w:pPr>
              <w:spacing w:after="160" w:line="259" w:lineRule="auto"/>
              <w:rPr>
                <w:lang w:val="en-GB"/>
              </w:rPr>
            </w:pPr>
            <w:proofErr w:type="spellStart"/>
            <w:r w:rsidRPr="000F7915">
              <w:rPr>
                <w:lang w:val="en-GB"/>
              </w:rPr>
              <w:t>Τροφοδοτικό</w:t>
            </w:r>
            <w:proofErr w:type="spellEnd"/>
          </w:p>
        </w:tc>
        <w:tc>
          <w:tcPr>
            <w:tcW w:w="2268" w:type="dxa"/>
            <w:vAlign w:val="center"/>
            <w:hideMark/>
          </w:tcPr>
          <w:p w14:paraId="3C50C619" w14:textId="77777777" w:rsidR="000F7915" w:rsidRPr="000F7915" w:rsidRDefault="000F7915" w:rsidP="000F7915">
            <w:pPr>
              <w:spacing w:after="160" w:line="259" w:lineRule="auto"/>
              <w:rPr>
                <w:lang w:val="en-GB"/>
              </w:rPr>
            </w:pPr>
            <w:proofErr w:type="spellStart"/>
            <w:r w:rsidRPr="000F7915">
              <w:rPr>
                <w:lang w:val="en-GB"/>
              </w:rPr>
              <w:t>Εξωτερικό</w:t>
            </w:r>
            <w:proofErr w:type="spellEnd"/>
            <w:r w:rsidRPr="000F7915">
              <w:rPr>
                <w:lang w:val="en-GB"/>
              </w:rPr>
              <w:t xml:space="preserve">, </w:t>
            </w:r>
            <w:proofErr w:type="spellStart"/>
            <w:r w:rsidRPr="000F7915">
              <w:rPr>
                <w:lang w:val="en-GB"/>
              </w:rPr>
              <w:t>Ισχύος</w:t>
            </w:r>
            <w:proofErr w:type="spellEnd"/>
            <w:r w:rsidRPr="000F7915">
              <w:rPr>
                <w:lang w:val="en-GB"/>
              </w:rPr>
              <w:t xml:space="preserve"> &gt;= 250W</w:t>
            </w:r>
          </w:p>
        </w:tc>
        <w:tc>
          <w:tcPr>
            <w:tcW w:w="1276" w:type="dxa"/>
          </w:tcPr>
          <w:p w14:paraId="01CC7518" w14:textId="77777777" w:rsidR="000F7915" w:rsidRPr="000F7915" w:rsidRDefault="000F7915" w:rsidP="000F7915">
            <w:pPr>
              <w:spacing w:after="160" w:line="259" w:lineRule="auto"/>
              <w:rPr>
                <w:lang w:val="en-GB"/>
              </w:rPr>
            </w:pPr>
          </w:p>
        </w:tc>
        <w:tc>
          <w:tcPr>
            <w:tcW w:w="1701" w:type="dxa"/>
          </w:tcPr>
          <w:p w14:paraId="1BB4BC30" w14:textId="77777777" w:rsidR="000F7915" w:rsidRPr="000F7915" w:rsidRDefault="000F7915" w:rsidP="000F7915">
            <w:pPr>
              <w:spacing w:after="160" w:line="259" w:lineRule="auto"/>
              <w:rPr>
                <w:lang w:val="en-GB"/>
              </w:rPr>
            </w:pPr>
          </w:p>
        </w:tc>
      </w:tr>
      <w:tr w:rsidR="000F7915" w:rsidRPr="000F7915" w14:paraId="50742E9C" w14:textId="77777777" w:rsidTr="008A39EF">
        <w:trPr>
          <w:cantSplit/>
          <w:trHeight w:val="375"/>
        </w:trPr>
        <w:tc>
          <w:tcPr>
            <w:tcW w:w="1134" w:type="dxa"/>
            <w:vAlign w:val="center"/>
            <w:hideMark/>
          </w:tcPr>
          <w:p w14:paraId="5C25C4F4" w14:textId="77777777" w:rsidR="000F7915" w:rsidRPr="000F7915" w:rsidRDefault="000F7915" w:rsidP="000F7915">
            <w:pPr>
              <w:spacing w:after="160" w:line="259" w:lineRule="auto"/>
              <w:rPr>
                <w:lang w:val="en-GB"/>
              </w:rPr>
            </w:pPr>
            <w:r w:rsidRPr="000F7915">
              <w:rPr>
                <w:lang w:val="en-GB"/>
              </w:rPr>
              <w:t>B25.1.67</w:t>
            </w:r>
          </w:p>
        </w:tc>
        <w:tc>
          <w:tcPr>
            <w:tcW w:w="3114" w:type="dxa"/>
            <w:vAlign w:val="center"/>
            <w:hideMark/>
          </w:tcPr>
          <w:p w14:paraId="3001A7EC" w14:textId="77777777" w:rsidR="000F7915" w:rsidRPr="000F7915" w:rsidRDefault="000F7915" w:rsidP="000F7915">
            <w:pPr>
              <w:spacing w:after="160" w:line="259" w:lineRule="auto"/>
              <w:rPr>
                <w:lang w:val="en-GB"/>
              </w:rPr>
            </w:pPr>
            <w:proofErr w:type="spellStart"/>
            <w:r w:rsidRPr="000F7915">
              <w:rPr>
                <w:lang w:val="en-GB"/>
              </w:rPr>
              <w:t>Λειτουργικό</w:t>
            </w:r>
            <w:proofErr w:type="spellEnd"/>
            <w:r w:rsidRPr="000F7915">
              <w:rPr>
                <w:lang w:val="en-GB"/>
              </w:rPr>
              <w:t xml:space="preserve"> </w:t>
            </w:r>
            <w:proofErr w:type="spellStart"/>
            <w:r w:rsidRPr="000F7915">
              <w:rPr>
                <w:lang w:val="en-GB"/>
              </w:rPr>
              <w:t>σύστημ</w:t>
            </w:r>
            <w:proofErr w:type="spellEnd"/>
            <w:r w:rsidRPr="000F7915">
              <w:rPr>
                <w:lang w:val="en-GB"/>
              </w:rPr>
              <w:t>α</w:t>
            </w:r>
          </w:p>
        </w:tc>
        <w:tc>
          <w:tcPr>
            <w:tcW w:w="2268" w:type="dxa"/>
            <w:vAlign w:val="center"/>
            <w:hideMark/>
          </w:tcPr>
          <w:p w14:paraId="4A93D60F" w14:textId="77777777" w:rsidR="000F7915" w:rsidRPr="000F7915" w:rsidRDefault="000F7915" w:rsidP="000F7915">
            <w:pPr>
              <w:spacing w:after="160" w:line="259" w:lineRule="auto"/>
              <w:rPr>
                <w:lang w:val="en-GB"/>
              </w:rPr>
            </w:pPr>
            <w:r w:rsidRPr="000F7915">
              <w:rPr>
                <w:lang w:val="en-GB"/>
              </w:rPr>
              <w:t xml:space="preserve">Windows 11 Professional, 64-bit   </w:t>
            </w:r>
          </w:p>
        </w:tc>
        <w:tc>
          <w:tcPr>
            <w:tcW w:w="1276" w:type="dxa"/>
          </w:tcPr>
          <w:p w14:paraId="2487E8AC" w14:textId="77777777" w:rsidR="000F7915" w:rsidRPr="000F7915" w:rsidRDefault="000F7915" w:rsidP="000F7915">
            <w:pPr>
              <w:spacing w:after="160" w:line="259" w:lineRule="auto"/>
              <w:rPr>
                <w:lang w:val="en-GB"/>
              </w:rPr>
            </w:pPr>
          </w:p>
        </w:tc>
        <w:tc>
          <w:tcPr>
            <w:tcW w:w="1701" w:type="dxa"/>
          </w:tcPr>
          <w:p w14:paraId="0CF5E58E" w14:textId="77777777" w:rsidR="000F7915" w:rsidRPr="000F7915" w:rsidRDefault="000F7915" w:rsidP="000F7915">
            <w:pPr>
              <w:spacing w:after="160" w:line="259" w:lineRule="auto"/>
              <w:rPr>
                <w:lang w:val="en-GB"/>
              </w:rPr>
            </w:pPr>
          </w:p>
        </w:tc>
      </w:tr>
      <w:tr w:rsidR="000F7915" w:rsidRPr="000F7915" w14:paraId="6809DB0F" w14:textId="77777777" w:rsidTr="008A39EF">
        <w:trPr>
          <w:cantSplit/>
          <w:trHeight w:val="2745"/>
        </w:trPr>
        <w:tc>
          <w:tcPr>
            <w:tcW w:w="1134" w:type="dxa"/>
            <w:vAlign w:val="center"/>
            <w:hideMark/>
          </w:tcPr>
          <w:p w14:paraId="142CEF17" w14:textId="77777777" w:rsidR="000F7915" w:rsidRPr="000F7915" w:rsidRDefault="000F7915" w:rsidP="000F7915">
            <w:pPr>
              <w:spacing w:after="160" w:line="259" w:lineRule="auto"/>
              <w:rPr>
                <w:lang w:val="en-GB"/>
              </w:rPr>
            </w:pPr>
            <w:r w:rsidRPr="000F7915">
              <w:rPr>
                <w:lang w:val="en-GB"/>
              </w:rPr>
              <w:lastRenderedPageBreak/>
              <w:t>B25.1.68</w:t>
            </w:r>
          </w:p>
        </w:tc>
        <w:tc>
          <w:tcPr>
            <w:tcW w:w="3114" w:type="dxa"/>
            <w:vAlign w:val="center"/>
            <w:hideMark/>
          </w:tcPr>
          <w:p w14:paraId="1ADD05B9" w14:textId="77777777" w:rsidR="000F7915" w:rsidRPr="000F7915" w:rsidRDefault="000F7915" w:rsidP="000F7915">
            <w:pPr>
              <w:spacing w:after="160" w:line="259" w:lineRule="auto"/>
              <w:rPr>
                <w:lang w:val="en-GB"/>
              </w:rPr>
            </w:pPr>
            <w:proofErr w:type="spellStart"/>
            <w:r w:rsidRPr="000F7915">
              <w:rPr>
                <w:lang w:val="en-GB"/>
              </w:rPr>
              <w:t>Εκτυ</w:t>
            </w:r>
            <w:proofErr w:type="spellEnd"/>
            <w:r w:rsidRPr="000F7915">
              <w:rPr>
                <w:lang w:val="en-GB"/>
              </w:rPr>
              <w:t>πωτής</w:t>
            </w:r>
          </w:p>
        </w:tc>
        <w:tc>
          <w:tcPr>
            <w:tcW w:w="2268" w:type="dxa"/>
            <w:vAlign w:val="center"/>
            <w:hideMark/>
          </w:tcPr>
          <w:p w14:paraId="2C313ECF" w14:textId="77777777" w:rsidR="000F7915" w:rsidRPr="000F7915" w:rsidRDefault="000F7915" w:rsidP="000F7915">
            <w:pPr>
              <w:spacing w:after="160" w:line="259" w:lineRule="auto"/>
            </w:pPr>
            <w:r w:rsidRPr="000F7915">
              <w:t>Ασπρόμαυρος</w:t>
            </w:r>
            <w:r w:rsidRPr="000F7915">
              <w:br/>
              <w:t xml:space="preserve">τεχνολογίας </w:t>
            </w:r>
            <w:r w:rsidRPr="000F7915">
              <w:rPr>
                <w:lang w:val="en-GB"/>
              </w:rPr>
              <w:t>Laser</w:t>
            </w:r>
            <w:r w:rsidRPr="000F7915">
              <w:br/>
              <w:t xml:space="preserve">σύνδεση με υπολογιστή τουλάχιστον μέσω </w:t>
            </w:r>
            <w:r w:rsidRPr="000F7915">
              <w:rPr>
                <w:lang w:val="en-GB"/>
              </w:rPr>
              <w:t>USB</w:t>
            </w:r>
            <w:r w:rsidRPr="000F7915">
              <w:br/>
              <w:t xml:space="preserve">ταχύτητα εκτύπωσης &gt;= 10 σελίδες το λεπτό </w:t>
            </w:r>
            <w:r w:rsidRPr="000F7915">
              <w:br/>
              <w:t>Κύκλος εργασιών (μηνιαία): &gt;= 15.000 σελίδες</w:t>
            </w:r>
            <w:r w:rsidRPr="000F7915">
              <w:br/>
              <w:t>Μέγεθος εκτύπωσης : Α4</w:t>
            </w:r>
            <w:r w:rsidRPr="000F7915">
              <w:br/>
              <w:t>Χωρητικότητα θήκης τροφοδοσίας  χαρτιού &gt;= 50 σελίδες</w:t>
            </w:r>
            <w:r w:rsidRPr="000F7915">
              <w:br/>
              <w:t xml:space="preserve">Αυτόματη εκτύπωση </w:t>
            </w:r>
            <w:r w:rsidRPr="000F7915">
              <w:rPr>
                <w:lang w:val="en-GB"/>
              </w:rPr>
              <w:t>Duplex</w:t>
            </w:r>
          </w:p>
        </w:tc>
        <w:tc>
          <w:tcPr>
            <w:tcW w:w="1276" w:type="dxa"/>
          </w:tcPr>
          <w:p w14:paraId="7843524E" w14:textId="77777777" w:rsidR="000F7915" w:rsidRPr="000F7915" w:rsidRDefault="000F7915" w:rsidP="000F7915">
            <w:pPr>
              <w:spacing w:after="160" w:line="259" w:lineRule="auto"/>
            </w:pPr>
          </w:p>
        </w:tc>
        <w:tc>
          <w:tcPr>
            <w:tcW w:w="1701" w:type="dxa"/>
          </w:tcPr>
          <w:p w14:paraId="49B962A3" w14:textId="77777777" w:rsidR="000F7915" w:rsidRPr="000F7915" w:rsidRDefault="000F7915" w:rsidP="000F7915">
            <w:pPr>
              <w:spacing w:after="160" w:line="259" w:lineRule="auto"/>
            </w:pPr>
          </w:p>
        </w:tc>
      </w:tr>
      <w:tr w:rsidR="000F7915" w:rsidRPr="000F7915" w14:paraId="796F5667" w14:textId="77777777" w:rsidTr="008A39EF">
        <w:trPr>
          <w:cantSplit/>
          <w:trHeight w:val="510"/>
        </w:trPr>
        <w:tc>
          <w:tcPr>
            <w:tcW w:w="1134" w:type="dxa"/>
            <w:vAlign w:val="center"/>
            <w:hideMark/>
          </w:tcPr>
          <w:p w14:paraId="5D25B21A" w14:textId="77777777" w:rsidR="000F7915" w:rsidRPr="000F7915" w:rsidRDefault="000F7915" w:rsidP="000F7915">
            <w:pPr>
              <w:spacing w:after="160" w:line="259" w:lineRule="auto"/>
            </w:pPr>
            <w:r w:rsidRPr="000F7915">
              <w:rPr>
                <w:lang w:val="en-GB"/>
              </w:rPr>
              <w:t> </w:t>
            </w:r>
          </w:p>
        </w:tc>
        <w:tc>
          <w:tcPr>
            <w:tcW w:w="3114" w:type="dxa"/>
            <w:shd w:val="clear" w:color="auto" w:fill="F2F2F2" w:themeFill="background1" w:themeFillShade="F2"/>
            <w:noWrap/>
            <w:vAlign w:val="center"/>
            <w:hideMark/>
          </w:tcPr>
          <w:p w14:paraId="0A2E7F9E" w14:textId="77777777" w:rsidR="000F7915" w:rsidRPr="000F7915" w:rsidRDefault="000F7915" w:rsidP="000F7915">
            <w:pPr>
              <w:spacing w:after="160" w:line="259" w:lineRule="auto"/>
              <w:rPr>
                <w:lang w:val="en-GB"/>
              </w:rPr>
            </w:pPr>
            <w:proofErr w:type="spellStart"/>
            <w:r w:rsidRPr="000F7915">
              <w:rPr>
                <w:lang w:val="en-GB"/>
              </w:rPr>
              <w:t>Γενικές</w:t>
            </w:r>
            <w:proofErr w:type="spellEnd"/>
            <w:r w:rsidRPr="000F7915">
              <w:rPr>
                <w:lang w:val="en-GB"/>
              </w:rPr>
              <w:t xml:space="preserve"> Απα</w:t>
            </w:r>
            <w:proofErr w:type="spellStart"/>
            <w:r w:rsidRPr="000F7915">
              <w:rPr>
                <w:lang w:val="en-GB"/>
              </w:rPr>
              <w:t>ιτήσεις</w:t>
            </w:r>
            <w:proofErr w:type="spellEnd"/>
            <w:r w:rsidRPr="000F7915">
              <w:rPr>
                <w:lang w:val="en-GB"/>
              </w:rPr>
              <w:t xml:space="preserve"> </w:t>
            </w:r>
          </w:p>
        </w:tc>
        <w:tc>
          <w:tcPr>
            <w:tcW w:w="2268" w:type="dxa"/>
            <w:vAlign w:val="center"/>
            <w:hideMark/>
          </w:tcPr>
          <w:p w14:paraId="34E280A7"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706E5F9B" w14:textId="77777777" w:rsidR="000F7915" w:rsidRPr="000F7915" w:rsidRDefault="000F7915" w:rsidP="000F7915">
            <w:pPr>
              <w:spacing w:after="160" w:line="259" w:lineRule="auto"/>
              <w:rPr>
                <w:lang w:val="en-GB"/>
              </w:rPr>
            </w:pPr>
          </w:p>
        </w:tc>
        <w:tc>
          <w:tcPr>
            <w:tcW w:w="1701" w:type="dxa"/>
          </w:tcPr>
          <w:p w14:paraId="5556AE73" w14:textId="77777777" w:rsidR="000F7915" w:rsidRPr="000F7915" w:rsidRDefault="000F7915" w:rsidP="000F7915">
            <w:pPr>
              <w:spacing w:after="160" w:line="259" w:lineRule="auto"/>
              <w:rPr>
                <w:lang w:val="en-GB"/>
              </w:rPr>
            </w:pPr>
          </w:p>
        </w:tc>
      </w:tr>
      <w:tr w:rsidR="000F7915" w:rsidRPr="000F7915" w14:paraId="6F258FA7" w14:textId="77777777" w:rsidTr="008A39EF">
        <w:trPr>
          <w:cantSplit/>
          <w:trHeight w:val="1200"/>
        </w:trPr>
        <w:tc>
          <w:tcPr>
            <w:tcW w:w="1134" w:type="dxa"/>
            <w:vAlign w:val="center"/>
            <w:hideMark/>
          </w:tcPr>
          <w:p w14:paraId="3F52AB73" w14:textId="77777777" w:rsidR="000F7915" w:rsidRPr="000F7915" w:rsidRDefault="000F7915" w:rsidP="000F7915">
            <w:pPr>
              <w:spacing w:after="160" w:line="259" w:lineRule="auto"/>
              <w:rPr>
                <w:lang w:val="en-GB"/>
              </w:rPr>
            </w:pPr>
            <w:r w:rsidRPr="000F7915">
              <w:rPr>
                <w:lang w:val="en-GB"/>
              </w:rPr>
              <w:t>B25.1.69</w:t>
            </w:r>
          </w:p>
        </w:tc>
        <w:tc>
          <w:tcPr>
            <w:tcW w:w="3114" w:type="dxa"/>
            <w:vAlign w:val="center"/>
            <w:hideMark/>
          </w:tcPr>
          <w:p w14:paraId="61882255" w14:textId="77777777" w:rsidR="000F7915" w:rsidRPr="000F7915" w:rsidRDefault="000F7915" w:rsidP="000F7915">
            <w:pPr>
              <w:spacing w:after="160" w:line="259" w:lineRule="auto"/>
            </w:pPr>
            <w:r w:rsidRPr="000F7915">
              <w:t xml:space="preserve">Το σύστημα να συνοδεύεται από όλα τα απαραίτητα εξαρτήματα, παρελκόμενα και </w:t>
            </w:r>
            <w:proofErr w:type="spellStart"/>
            <w:r w:rsidRPr="000F7915">
              <w:t>μικροϋλικά</w:t>
            </w:r>
            <w:proofErr w:type="spellEnd"/>
            <w:r w:rsidRPr="000F7915">
              <w:t xml:space="preserve"> για την εγκατάσταση και αρχική λειτουργία του και από μία στήλη </w:t>
            </w:r>
            <w:r w:rsidRPr="000F7915">
              <w:rPr>
                <w:lang w:val="en-GB"/>
              </w:rPr>
              <w:t>C</w:t>
            </w:r>
            <w:r w:rsidRPr="000F7915">
              <w:t>18, διαστάσεων 2.1</w:t>
            </w:r>
            <w:r w:rsidRPr="000F7915">
              <w:rPr>
                <w:lang w:val="en-GB"/>
              </w:rPr>
              <w:t>X</w:t>
            </w:r>
            <w:r w:rsidRPr="000F7915">
              <w:t>50</w:t>
            </w:r>
            <w:proofErr w:type="spellStart"/>
            <w:r w:rsidRPr="000F7915">
              <w:rPr>
                <w:lang w:val="en-GB"/>
              </w:rPr>
              <w:t>mmX</w:t>
            </w:r>
            <w:proofErr w:type="spellEnd"/>
            <w:r w:rsidRPr="000F7915">
              <w:t>1.9μ</w:t>
            </w:r>
            <w:r w:rsidRPr="000F7915">
              <w:rPr>
                <w:lang w:val="en-GB"/>
              </w:rPr>
              <w:t>m</w:t>
            </w:r>
            <w:r w:rsidRPr="000F7915">
              <w:t>, τουλάχιστον.</w:t>
            </w:r>
          </w:p>
        </w:tc>
        <w:tc>
          <w:tcPr>
            <w:tcW w:w="2268" w:type="dxa"/>
            <w:vAlign w:val="center"/>
            <w:hideMark/>
          </w:tcPr>
          <w:p w14:paraId="3E9A02A0" w14:textId="77777777" w:rsidR="000F7915" w:rsidRPr="000F7915" w:rsidRDefault="000F7915" w:rsidP="000F7915">
            <w:pPr>
              <w:spacing w:after="160" w:line="259" w:lineRule="auto"/>
              <w:rPr>
                <w:lang w:val="en-GB"/>
              </w:rPr>
            </w:pPr>
            <w:r w:rsidRPr="000F7915">
              <w:rPr>
                <w:lang w:val="en-GB"/>
              </w:rPr>
              <w:t xml:space="preserve">ΝΑΙ </w:t>
            </w:r>
          </w:p>
        </w:tc>
        <w:tc>
          <w:tcPr>
            <w:tcW w:w="1276" w:type="dxa"/>
          </w:tcPr>
          <w:p w14:paraId="3563959C" w14:textId="77777777" w:rsidR="000F7915" w:rsidRPr="000F7915" w:rsidRDefault="000F7915" w:rsidP="000F7915">
            <w:pPr>
              <w:spacing w:after="160" w:line="259" w:lineRule="auto"/>
              <w:rPr>
                <w:lang w:val="en-GB"/>
              </w:rPr>
            </w:pPr>
          </w:p>
        </w:tc>
        <w:tc>
          <w:tcPr>
            <w:tcW w:w="1701" w:type="dxa"/>
          </w:tcPr>
          <w:p w14:paraId="486F4136" w14:textId="77777777" w:rsidR="000F7915" w:rsidRPr="000F7915" w:rsidRDefault="000F7915" w:rsidP="000F7915">
            <w:pPr>
              <w:spacing w:after="160" w:line="259" w:lineRule="auto"/>
              <w:rPr>
                <w:lang w:val="en-GB"/>
              </w:rPr>
            </w:pPr>
          </w:p>
        </w:tc>
      </w:tr>
      <w:tr w:rsidR="000F7915" w:rsidRPr="000F7915" w14:paraId="079692C1" w14:textId="77777777" w:rsidTr="008A39EF">
        <w:trPr>
          <w:cantSplit/>
          <w:trHeight w:val="1530"/>
        </w:trPr>
        <w:tc>
          <w:tcPr>
            <w:tcW w:w="1134" w:type="dxa"/>
            <w:vAlign w:val="center"/>
            <w:hideMark/>
          </w:tcPr>
          <w:p w14:paraId="0F04EE1C" w14:textId="77777777" w:rsidR="000F7915" w:rsidRPr="000F7915" w:rsidRDefault="000F7915" w:rsidP="000F7915">
            <w:pPr>
              <w:spacing w:after="160" w:line="259" w:lineRule="auto"/>
              <w:rPr>
                <w:lang w:val="en-GB"/>
              </w:rPr>
            </w:pPr>
            <w:r w:rsidRPr="000F7915">
              <w:rPr>
                <w:lang w:val="en-GB"/>
              </w:rPr>
              <w:t>B25.1.70</w:t>
            </w:r>
          </w:p>
        </w:tc>
        <w:tc>
          <w:tcPr>
            <w:tcW w:w="3114" w:type="dxa"/>
            <w:vAlign w:val="center"/>
            <w:hideMark/>
          </w:tcPr>
          <w:p w14:paraId="4B2F6623" w14:textId="77777777" w:rsidR="000F7915" w:rsidRPr="000F7915" w:rsidRDefault="000F7915" w:rsidP="000F7915">
            <w:pPr>
              <w:spacing w:after="160" w:line="259" w:lineRule="auto"/>
            </w:pPr>
            <w:r w:rsidRPr="000F7915">
              <w:t>Το προσφερόμενο σύστημα να είναι προϊόν του ίδιου   οίκου κατασκευής (Υγρός Χρωματογράφος, Φασματογράφος Μάζας, Λογισμικό)</w:t>
            </w:r>
          </w:p>
        </w:tc>
        <w:tc>
          <w:tcPr>
            <w:tcW w:w="2268" w:type="dxa"/>
            <w:vAlign w:val="center"/>
            <w:hideMark/>
          </w:tcPr>
          <w:p w14:paraId="746E2EDE"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4208F8E7" w14:textId="77777777" w:rsidR="000F7915" w:rsidRPr="000F7915" w:rsidRDefault="000F7915" w:rsidP="000F7915">
            <w:pPr>
              <w:spacing w:after="160" w:line="259" w:lineRule="auto"/>
              <w:rPr>
                <w:lang w:val="en-GB"/>
              </w:rPr>
            </w:pPr>
          </w:p>
        </w:tc>
        <w:tc>
          <w:tcPr>
            <w:tcW w:w="1701" w:type="dxa"/>
          </w:tcPr>
          <w:p w14:paraId="6D41924D" w14:textId="77777777" w:rsidR="000F7915" w:rsidRPr="000F7915" w:rsidRDefault="000F7915" w:rsidP="000F7915">
            <w:pPr>
              <w:spacing w:after="160" w:line="259" w:lineRule="auto"/>
              <w:rPr>
                <w:lang w:val="en-GB"/>
              </w:rPr>
            </w:pPr>
          </w:p>
        </w:tc>
      </w:tr>
      <w:tr w:rsidR="000F7915" w:rsidRPr="000F7915" w14:paraId="76C2CDB4" w14:textId="77777777" w:rsidTr="008A39EF">
        <w:trPr>
          <w:cantSplit/>
          <w:trHeight w:val="810"/>
        </w:trPr>
        <w:tc>
          <w:tcPr>
            <w:tcW w:w="1134" w:type="dxa"/>
            <w:vAlign w:val="center"/>
            <w:hideMark/>
          </w:tcPr>
          <w:p w14:paraId="3688B67A" w14:textId="77777777" w:rsidR="000F7915" w:rsidRPr="000F7915" w:rsidRDefault="000F7915" w:rsidP="000F7915">
            <w:pPr>
              <w:spacing w:after="160" w:line="259" w:lineRule="auto"/>
              <w:rPr>
                <w:lang w:val="en-GB"/>
              </w:rPr>
            </w:pPr>
            <w:r w:rsidRPr="000F7915">
              <w:rPr>
                <w:lang w:val="en-GB"/>
              </w:rPr>
              <w:t>B25.1.71</w:t>
            </w:r>
          </w:p>
        </w:tc>
        <w:tc>
          <w:tcPr>
            <w:tcW w:w="3114" w:type="dxa"/>
            <w:vAlign w:val="center"/>
            <w:hideMark/>
          </w:tcPr>
          <w:p w14:paraId="35CD4149" w14:textId="77777777" w:rsidR="000F7915" w:rsidRPr="000F7915" w:rsidRDefault="000F7915" w:rsidP="000F7915">
            <w:pPr>
              <w:spacing w:after="160" w:line="259" w:lineRule="auto"/>
            </w:pPr>
            <w:r w:rsidRPr="000F7915">
              <w:t xml:space="preserve">Ο κατασκευαστής πρέπει να είναι απαραιτήτως πιστοποιημένος κατά </w:t>
            </w:r>
            <w:r w:rsidRPr="000F7915">
              <w:rPr>
                <w:lang w:val="en-GB"/>
              </w:rPr>
              <w:t>ISO</w:t>
            </w:r>
            <w:r w:rsidRPr="000F7915">
              <w:t xml:space="preserve"> 9001:2015.</w:t>
            </w:r>
          </w:p>
        </w:tc>
        <w:tc>
          <w:tcPr>
            <w:tcW w:w="2268" w:type="dxa"/>
            <w:vAlign w:val="center"/>
            <w:hideMark/>
          </w:tcPr>
          <w:p w14:paraId="1E4E54A1"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3E11666D" w14:textId="77777777" w:rsidR="000F7915" w:rsidRPr="000F7915" w:rsidRDefault="000F7915" w:rsidP="000F7915">
            <w:pPr>
              <w:spacing w:after="160" w:line="259" w:lineRule="auto"/>
              <w:rPr>
                <w:lang w:val="en-GB"/>
              </w:rPr>
            </w:pPr>
          </w:p>
        </w:tc>
        <w:tc>
          <w:tcPr>
            <w:tcW w:w="1701" w:type="dxa"/>
          </w:tcPr>
          <w:p w14:paraId="3C933771" w14:textId="77777777" w:rsidR="000F7915" w:rsidRPr="000F7915" w:rsidRDefault="000F7915" w:rsidP="000F7915">
            <w:pPr>
              <w:spacing w:after="160" w:line="259" w:lineRule="auto"/>
              <w:rPr>
                <w:lang w:val="en-GB"/>
              </w:rPr>
            </w:pPr>
          </w:p>
        </w:tc>
      </w:tr>
      <w:tr w:rsidR="000F7915" w:rsidRPr="000F7915" w14:paraId="7BB4951C" w14:textId="77777777" w:rsidTr="008A39EF">
        <w:trPr>
          <w:cantSplit/>
          <w:trHeight w:val="900"/>
        </w:trPr>
        <w:tc>
          <w:tcPr>
            <w:tcW w:w="1134" w:type="dxa"/>
            <w:vAlign w:val="center"/>
            <w:hideMark/>
          </w:tcPr>
          <w:p w14:paraId="2A5A628F" w14:textId="77777777" w:rsidR="000F7915" w:rsidRPr="000F7915" w:rsidRDefault="000F7915" w:rsidP="000F7915">
            <w:pPr>
              <w:spacing w:after="160" w:line="259" w:lineRule="auto"/>
              <w:rPr>
                <w:lang w:val="en-GB"/>
              </w:rPr>
            </w:pPr>
            <w:r w:rsidRPr="000F7915">
              <w:rPr>
                <w:lang w:val="en-GB"/>
              </w:rPr>
              <w:lastRenderedPageBreak/>
              <w:t>B25.1.72</w:t>
            </w:r>
          </w:p>
        </w:tc>
        <w:tc>
          <w:tcPr>
            <w:tcW w:w="3114" w:type="dxa"/>
            <w:vAlign w:val="center"/>
            <w:hideMark/>
          </w:tcPr>
          <w:p w14:paraId="6883DEA4" w14:textId="77777777" w:rsidR="000F7915" w:rsidRPr="000F7915" w:rsidRDefault="000F7915" w:rsidP="000F7915">
            <w:pPr>
              <w:spacing w:after="160" w:line="259" w:lineRule="auto"/>
            </w:pPr>
            <w:r w:rsidRPr="000F7915">
              <w:t>Ο προμηθευτής υποχρεούται να εγκαταστήσει και να παραδώσει το σύστημα σε πλήρη λειτουργία και να εκπαιδεύσει το προσωπικό που θα του υποδειχθεί, πλήρως στην λειτουργία του.</w:t>
            </w:r>
          </w:p>
        </w:tc>
        <w:tc>
          <w:tcPr>
            <w:tcW w:w="2268" w:type="dxa"/>
            <w:vAlign w:val="center"/>
            <w:hideMark/>
          </w:tcPr>
          <w:p w14:paraId="2601197D" w14:textId="77777777" w:rsidR="000F7915" w:rsidRPr="000F7915" w:rsidRDefault="000F7915" w:rsidP="000F7915">
            <w:pPr>
              <w:spacing w:after="160" w:line="259" w:lineRule="auto"/>
              <w:rPr>
                <w:lang w:val="en-GB"/>
              </w:rPr>
            </w:pPr>
            <w:r w:rsidRPr="000F7915">
              <w:rPr>
                <w:lang w:val="en-GB"/>
              </w:rPr>
              <w:t xml:space="preserve">5 </w:t>
            </w:r>
            <w:proofErr w:type="spellStart"/>
            <w:r w:rsidRPr="000F7915">
              <w:rPr>
                <w:lang w:val="en-GB"/>
              </w:rPr>
              <w:t>εργάσιμων</w:t>
            </w:r>
            <w:proofErr w:type="spellEnd"/>
            <w:r w:rsidRPr="000F7915">
              <w:rPr>
                <w:lang w:val="en-GB"/>
              </w:rPr>
              <w:t xml:space="preserve"> </w:t>
            </w:r>
            <w:proofErr w:type="spellStart"/>
            <w:r w:rsidRPr="000F7915">
              <w:rPr>
                <w:lang w:val="en-GB"/>
              </w:rPr>
              <w:t>ημερών</w:t>
            </w:r>
            <w:proofErr w:type="spellEnd"/>
            <w:r w:rsidRPr="000F7915">
              <w:rPr>
                <w:lang w:val="en-GB"/>
              </w:rPr>
              <w:t xml:space="preserve"> </w:t>
            </w:r>
            <w:proofErr w:type="spellStart"/>
            <w:r w:rsidRPr="000F7915">
              <w:rPr>
                <w:lang w:val="en-GB"/>
              </w:rPr>
              <w:t>γι</w:t>
            </w:r>
            <w:proofErr w:type="spellEnd"/>
            <w:r w:rsidRPr="000F7915">
              <w:rPr>
                <w:lang w:val="en-GB"/>
              </w:rPr>
              <w:t xml:space="preserve">α 5 </w:t>
            </w:r>
            <w:proofErr w:type="spellStart"/>
            <w:r w:rsidRPr="000F7915">
              <w:rPr>
                <w:lang w:val="en-GB"/>
              </w:rPr>
              <w:t>άτομ</w:t>
            </w:r>
            <w:proofErr w:type="spellEnd"/>
            <w:r w:rsidRPr="000F7915">
              <w:rPr>
                <w:lang w:val="en-GB"/>
              </w:rPr>
              <w:t>α </w:t>
            </w:r>
          </w:p>
        </w:tc>
        <w:tc>
          <w:tcPr>
            <w:tcW w:w="1276" w:type="dxa"/>
          </w:tcPr>
          <w:p w14:paraId="133B9712" w14:textId="77777777" w:rsidR="000F7915" w:rsidRPr="000F7915" w:rsidRDefault="000F7915" w:rsidP="000F7915">
            <w:pPr>
              <w:spacing w:after="160" w:line="259" w:lineRule="auto"/>
              <w:rPr>
                <w:lang w:val="en-GB"/>
              </w:rPr>
            </w:pPr>
          </w:p>
        </w:tc>
        <w:tc>
          <w:tcPr>
            <w:tcW w:w="1701" w:type="dxa"/>
          </w:tcPr>
          <w:p w14:paraId="701F4C07" w14:textId="77777777" w:rsidR="000F7915" w:rsidRPr="000F7915" w:rsidRDefault="000F7915" w:rsidP="000F7915">
            <w:pPr>
              <w:spacing w:after="160" w:line="259" w:lineRule="auto"/>
              <w:rPr>
                <w:lang w:val="en-GB"/>
              </w:rPr>
            </w:pPr>
          </w:p>
        </w:tc>
      </w:tr>
    </w:tbl>
    <w:p w14:paraId="59C95B04" w14:textId="77777777" w:rsidR="000F7915" w:rsidRPr="000F7915" w:rsidRDefault="000F7915" w:rsidP="000F7915">
      <w:pPr>
        <w:rPr>
          <w:lang w:val="en-GB"/>
        </w:rPr>
      </w:pPr>
    </w:p>
    <w:tbl>
      <w:tblPr>
        <w:tblStyle w:val="ab"/>
        <w:tblW w:w="9351" w:type="dxa"/>
        <w:tblLook w:val="04A0" w:firstRow="1" w:lastRow="0" w:firstColumn="1" w:lastColumn="0" w:noHBand="0" w:noVBand="1"/>
      </w:tblPr>
      <w:tblGrid>
        <w:gridCol w:w="1090"/>
        <w:gridCol w:w="3158"/>
        <w:gridCol w:w="2268"/>
        <w:gridCol w:w="1276"/>
        <w:gridCol w:w="1559"/>
      </w:tblGrid>
      <w:tr w:rsidR="000F7915" w:rsidRPr="000F7915" w14:paraId="7C25F3F7" w14:textId="77777777" w:rsidTr="008A39EF">
        <w:trPr>
          <w:cantSplit/>
          <w:trHeight w:val="315"/>
        </w:trPr>
        <w:tc>
          <w:tcPr>
            <w:tcW w:w="9351" w:type="dxa"/>
            <w:gridSpan w:val="5"/>
            <w:shd w:val="clear" w:color="auto" w:fill="D9D9D9" w:themeFill="background1" w:themeFillShade="D9"/>
            <w:vAlign w:val="center"/>
          </w:tcPr>
          <w:p w14:paraId="1CB58E6F" w14:textId="77777777" w:rsidR="000F7915" w:rsidRPr="000F7915" w:rsidRDefault="000F7915" w:rsidP="000F7915">
            <w:pPr>
              <w:spacing w:after="160" w:line="259" w:lineRule="auto"/>
              <w:rPr>
                <w:b/>
                <w:bCs/>
                <w:lang w:val="en-GB"/>
              </w:rPr>
            </w:pPr>
            <w:r w:rsidRPr="000F7915">
              <w:rPr>
                <w:b/>
                <w:bCs/>
              </w:rPr>
              <w:t xml:space="preserve">ΤΜΗΜΑ 9. </w:t>
            </w:r>
            <w:r w:rsidRPr="000F7915">
              <w:rPr>
                <w:b/>
                <w:bCs/>
                <w:lang w:val="en-GB"/>
              </w:rPr>
              <w:t xml:space="preserve">Β26 </w:t>
            </w:r>
            <w:proofErr w:type="spellStart"/>
            <w:r w:rsidRPr="000F7915">
              <w:rPr>
                <w:b/>
                <w:bCs/>
                <w:lang w:val="en-GB"/>
              </w:rPr>
              <w:t>Περι</w:t>
            </w:r>
            <w:proofErr w:type="spellEnd"/>
            <w:r w:rsidRPr="000F7915">
              <w:rPr>
                <w:b/>
                <w:bCs/>
                <w:lang w:val="en-GB"/>
              </w:rPr>
              <w:t>βαλλοντικός Εξοπ</w:t>
            </w:r>
            <w:proofErr w:type="spellStart"/>
            <w:r w:rsidRPr="000F7915">
              <w:rPr>
                <w:b/>
                <w:bCs/>
                <w:lang w:val="en-GB"/>
              </w:rPr>
              <w:t>λισμός</w:t>
            </w:r>
            <w:proofErr w:type="spellEnd"/>
          </w:p>
        </w:tc>
      </w:tr>
      <w:tr w:rsidR="000F7915" w:rsidRPr="000F7915" w14:paraId="67154778" w14:textId="77777777" w:rsidTr="008A39EF">
        <w:trPr>
          <w:cantSplit/>
          <w:trHeight w:val="315"/>
        </w:trPr>
        <w:tc>
          <w:tcPr>
            <w:tcW w:w="1090" w:type="dxa"/>
            <w:shd w:val="clear" w:color="auto" w:fill="D9D9D9" w:themeFill="background1" w:themeFillShade="D9"/>
            <w:vAlign w:val="center"/>
            <w:hideMark/>
          </w:tcPr>
          <w:p w14:paraId="570D3B0C" w14:textId="77777777" w:rsidR="000F7915" w:rsidRPr="000F7915" w:rsidRDefault="000F7915" w:rsidP="000F7915">
            <w:pPr>
              <w:spacing w:after="160" w:line="259" w:lineRule="auto"/>
              <w:rPr>
                <w:b/>
                <w:bCs/>
                <w:lang w:val="en-GB"/>
              </w:rPr>
            </w:pPr>
            <w:r w:rsidRPr="000F7915">
              <w:rPr>
                <w:b/>
                <w:bCs/>
                <w:lang w:val="en-GB"/>
              </w:rPr>
              <w:t>Α/Α</w:t>
            </w:r>
          </w:p>
        </w:tc>
        <w:tc>
          <w:tcPr>
            <w:tcW w:w="3158" w:type="dxa"/>
            <w:shd w:val="clear" w:color="auto" w:fill="D9D9D9" w:themeFill="background1" w:themeFillShade="D9"/>
            <w:vAlign w:val="center"/>
            <w:hideMark/>
          </w:tcPr>
          <w:p w14:paraId="319F1FFD"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268" w:type="dxa"/>
            <w:shd w:val="clear" w:color="auto" w:fill="D9D9D9" w:themeFill="background1" w:themeFillShade="D9"/>
            <w:vAlign w:val="center"/>
            <w:hideMark/>
          </w:tcPr>
          <w:p w14:paraId="409B0494" w14:textId="77777777" w:rsidR="000F7915" w:rsidRPr="000F7915" w:rsidRDefault="000F7915" w:rsidP="000F7915">
            <w:pPr>
              <w:spacing w:after="160" w:line="259" w:lineRule="auto"/>
              <w:rPr>
                <w:b/>
                <w:bCs/>
                <w:lang w:val="en-GB"/>
              </w:rPr>
            </w:pPr>
            <w:r w:rsidRPr="000F7915">
              <w:rPr>
                <w:b/>
                <w:bCs/>
                <w:lang w:val="en-GB"/>
              </w:rPr>
              <w:t>ΑΠΑΙΤΗΣΗ</w:t>
            </w:r>
          </w:p>
        </w:tc>
        <w:tc>
          <w:tcPr>
            <w:tcW w:w="1276" w:type="dxa"/>
            <w:shd w:val="clear" w:color="auto" w:fill="D9D9D9" w:themeFill="background1" w:themeFillShade="D9"/>
            <w:vAlign w:val="center"/>
          </w:tcPr>
          <w:p w14:paraId="160B692D" w14:textId="77777777" w:rsidR="000F7915" w:rsidRPr="000F7915" w:rsidRDefault="000F7915" w:rsidP="000F7915">
            <w:pPr>
              <w:spacing w:after="160" w:line="259" w:lineRule="auto"/>
              <w:rPr>
                <w:b/>
                <w:bCs/>
                <w:lang w:val="en-GB"/>
              </w:rPr>
            </w:pPr>
            <w:r w:rsidRPr="000F7915">
              <w:rPr>
                <w:b/>
                <w:bCs/>
              </w:rPr>
              <w:t>ΑΠΑΝΤΗΣΗ</w:t>
            </w:r>
          </w:p>
        </w:tc>
        <w:tc>
          <w:tcPr>
            <w:tcW w:w="1559" w:type="dxa"/>
            <w:shd w:val="clear" w:color="auto" w:fill="D9D9D9" w:themeFill="background1" w:themeFillShade="D9"/>
            <w:vAlign w:val="center"/>
          </w:tcPr>
          <w:p w14:paraId="4ECE9ACB"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00D8EC85" w14:textId="77777777" w:rsidTr="008A39EF">
        <w:trPr>
          <w:cantSplit/>
          <w:trHeight w:val="300"/>
        </w:trPr>
        <w:tc>
          <w:tcPr>
            <w:tcW w:w="1090" w:type="dxa"/>
            <w:shd w:val="clear" w:color="auto" w:fill="B4C6E7" w:themeFill="accent1" w:themeFillTint="66"/>
            <w:vAlign w:val="center"/>
            <w:hideMark/>
          </w:tcPr>
          <w:p w14:paraId="3663ABBF" w14:textId="77777777" w:rsidR="000F7915" w:rsidRPr="000F7915" w:rsidRDefault="000F7915" w:rsidP="000F7915">
            <w:pPr>
              <w:spacing w:after="160" w:line="259" w:lineRule="auto"/>
              <w:rPr>
                <w:b/>
                <w:bCs/>
                <w:lang w:val="en-GB"/>
              </w:rPr>
            </w:pPr>
            <w:r w:rsidRPr="000F7915">
              <w:rPr>
                <w:b/>
                <w:bCs/>
                <w:lang w:val="en-GB"/>
              </w:rPr>
              <w:t> </w:t>
            </w:r>
          </w:p>
        </w:tc>
        <w:tc>
          <w:tcPr>
            <w:tcW w:w="8261" w:type="dxa"/>
            <w:gridSpan w:val="4"/>
            <w:shd w:val="clear" w:color="auto" w:fill="B4C6E7" w:themeFill="accent1" w:themeFillTint="66"/>
            <w:vAlign w:val="center"/>
            <w:hideMark/>
          </w:tcPr>
          <w:p w14:paraId="28C0A078" w14:textId="77777777" w:rsidR="000F7915" w:rsidRPr="000F7915" w:rsidRDefault="000F7915" w:rsidP="000F7915">
            <w:pPr>
              <w:spacing w:after="160" w:line="259" w:lineRule="auto"/>
              <w:rPr>
                <w:b/>
                <w:bCs/>
              </w:rPr>
            </w:pPr>
            <w:r w:rsidRPr="000F7915">
              <w:rPr>
                <w:b/>
                <w:bCs/>
              </w:rPr>
              <w:t>Β26.1 Πομπός ανίχνευσης με ηλιακή φόρτιση (</w:t>
            </w:r>
            <w:r w:rsidRPr="000F7915">
              <w:rPr>
                <w:b/>
                <w:bCs/>
                <w:lang w:val="en-GB"/>
              </w:rPr>
              <w:t>GPS</w:t>
            </w:r>
            <w:r w:rsidRPr="000F7915">
              <w:rPr>
                <w:b/>
                <w:bCs/>
              </w:rPr>
              <w:t>-</w:t>
            </w:r>
            <w:r w:rsidRPr="000F7915">
              <w:rPr>
                <w:b/>
                <w:bCs/>
                <w:lang w:val="en-GB"/>
              </w:rPr>
              <w:t>GSM</w:t>
            </w:r>
            <w:r w:rsidRPr="000F7915">
              <w:rPr>
                <w:b/>
                <w:bCs/>
              </w:rPr>
              <w:t>/</w:t>
            </w:r>
            <w:r w:rsidRPr="000F7915">
              <w:rPr>
                <w:b/>
                <w:bCs/>
                <w:lang w:val="en-GB"/>
              </w:rPr>
              <w:t>GPRS</w:t>
            </w:r>
            <w:r w:rsidRPr="000F7915">
              <w:rPr>
                <w:b/>
                <w:bCs/>
              </w:rPr>
              <w:t>)</w:t>
            </w:r>
          </w:p>
        </w:tc>
      </w:tr>
      <w:tr w:rsidR="000F7915" w:rsidRPr="000F7915" w14:paraId="02B384E6" w14:textId="77777777" w:rsidTr="008A39EF">
        <w:trPr>
          <w:cantSplit/>
          <w:trHeight w:val="300"/>
        </w:trPr>
        <w:tc>
          <w:tcPr>
            <w:tcW w:w="1090" w:type="dxa"/>
            <w:vAlign w:val="center"/>
            <w:hideMark/>
          </w:tcPr>
          <w:p w14:paraId="1CF66463" w14:textId="77777777" w:rsidR="000F7915" w:rsidRPr="000F7915" w:rsidRDefault="000F7915" w:rsidP="000F7915">
            <w:pPr>
              <w:spacing w:after="160" w:line="259" w:lineRule="auto"/>
              <w:rPr>
                <w:lang w:val="en-GB"/>
              </w:rPr>
            </w:pPr>
            <w:r w:rsidRPr="000F7915">
              <w:rPr>
                <w:lang w:val="en-GB"/>
              </w:rPr>
              <w:t>Β26.1.1</w:t>
            </w:r>
          </w:p>
        </w:tc>
        <w:tc>
          <w:tcPr>
            <w:tcW w:w="3158" w:type="dxa"/>
            <w:vAlign w:val="center"/>
            <w:hideMark/>
          </w:tcPr>
          <w:p w14:paraId="3375FB0A"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502C8224" w14:textId="77777777" w:rsidR="000F7915" w:rsidRPr="000F7915" w:rsidRDefault="000F7915" w:rsidP="000F7915">
            <w:pPr>
              <w:spacing w:after="160" w:line="259" w:lineRule="auto"/>
              <w:rPr>
                <w:lang w:val="en-GB"/>
              </w:rPr>
            </w:pPr>
            <w:r w:rsidRPr="000F7915">
              <w:rPr>
                <w:lang w:val="en-GB"/>
              </w:rPr>
              <w:t>6</w:t>
            </w:r>
          </w:p>
        </w:tc>
        <w:tc>
          <w:tcPr>
            <w:tcW w:w="1276" w:type="dxa"/>
          </w:tcPr>
          <w:p w14:paraId="5689768E" w14:textId="77777777" w:rsidR="000F7915" w:rsidRPr="000F7915" w:rsidRDefault="000F7915" w:rsidP="000F7915">
            <w:pPr>
              <w:spacing w:after="160" w:line="259" w:lineRule="auto"/>
              <w:rPr>
                <w:lang w:val="en-GB"/>
              </w:rPr>
            </w:pPr>
          </w:p>
        </w:tc>
        <w:tc>
          <w:tcPr>
            <w:tcW w:w="1559" w:type="dxa"/>
          </w:tcPr>
          <w:p w14:paraId="72961514" w14:textId="77777777" w:rsidR="000F7915" w:rsidRPr="000F7915" w:rsidRDefault="000F7915" w:rsidP="000F7915">
            <w:pPr>
              <w:spacing w:after="160" w:line="259" w:lineRule="auto"/>
              <w:rPr>
                <w:lang w:val="en-GB"/>
              </w:rPr>
            </w:pPr>
          </w:p>
        </w:tc>
      </w:tr>
      <w:tr w:rsidR="000F7915" w:rsidRPr="000F7915" w14:paraId="2F2D6C48" w14:textId="77777777" w:rsidTr="008A39EF">
        <w:trPr>
          <w:cantSplit/>
          <w:trHeight w:val="300"/>
        </w:trPr>
        <w:tc>
          <w:tcPr>
            <w:tcW w:w="1090" w:type="dxa"/>
            <w:vAlign w:val="center"/>
            <w:hideMark/>
          </w:tcPr>
          <w:p w14:paraId="3BFE1CEF" w14:textId="77777777" w:rsidR="000F7915" w:rsidRPr="000F7915" w:rsidRDefault="000F7915" w:rsidP="000F7915">
            <w:pPr>
              <w:spacing w:after="160" w:line="259" w:lineRule="auto"/>
              <w:rPr>
                <w:lang w:val="en-GB"/>
              </w:rPr>
            </w:pPr>
            <w:r w:rsidRPr="000F7915">
              <w:rPr>
                <w:lang w:val="en-GB"/>
              </w:rPr>
              <w:t>Β26.1.2</w:t>
            </w:r>
          </w:p>
        </w:tc>
        <w:tc>
          <w:tcPr>
            <w:tcW w:w="3158" w:type="dxa"/>
            <w:vAlign w:val="center"/>
            <w:hideMark/>
          </w:tcPr>
          <w:p w14:paraId="1EA8CB34" w14:textId="77777777" w:rsidR="000F7915" w:rsidRPr="000F7915" w:rsidRDefault="000F7915" w:rsidP="000F7915">
            <w:pPr>
              <w:spacing w:after="160" w:line="259" w:lineRule="auto"/>
              <w:rPr>
                <w:lang w:val="en-GB"/>
              </w:rPr>
            </w:pPr>
            <w:proofErr w:type="spellStart"/>
            <w:r w:rsidRPr="000F7915">
              <w:rPr>
                <w:lang w:val="en-GB"/>
              </w:rPr>
              <w:t>Ηλι</w:t>
            </w:r>
            <w:proofErr w:type="spellEnd"/>
            <w:r w:rsidRPr="000F7915">
              <w:rPr>
                <w:lang w:val="en-GB"/>
              </w:rPr>
              <w:t xml:space="preserve">ακής </w:t>
            </w:r>
            <w:proofErr w:type="spellStart"/>
            <w:r w:rsidRPr="000F7915">
              <w:rPr>
                <w:lang w:val="en-GB"/>
              </w:rPr>
              <w:t>φόρτισης</w:t>
            </w:r>
            <w:proofErr w:type="spellEnd"/>
          </w:p>
        </w:tc>
        <w:tc>
          <w:tcPr>
            <w:tcW w:w="2268" w:type="dxa"/>
            <w:vAlign w:val="center"/>
            <w:hideMark/>
          </w:tcPr>
          <w:p w14:paraId="4C885438"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2513C961" w14:textId="77777777" w:rsidR="000F7915" w:rsidRPr="000F7915" w:rsidRDefault="000F7915" w:rsidP="000F7915">
            <w:pPr>
              <w:spacing w:after="160" w:line="259" w:lineRule="auto"/>
              <w:rPr>
                <w:lang w:val="en-GB"/>
              </w:rPr>
            </w:pPr>
          </w:p>
        </w:tc>
        <w:tc>
          <w:tcPr>
            <w:tcW w:w="1559" w:type="dxa"/>
          </w:tcPr>
          <w:p w14:paraId="03214A56" w14:textId="77777777" w:rsidR="000F7915" w:rsidRPr="000F7915" w:rsidRDefault="000F7915" w:rsidP="000F7915">
            <w:pPr>
              <w:spacing w:after="160" w:line="259" w:lineRule="auto"/>
              <w:rPr>
                <w:lang w:val="en-GB"/>
              </w:rPr>
            </w:pPr>
          </w:p>
        </w:tc>
      </w:tr>
      <w:tr w:rsidR="000F7915" w:rsidRPr="000F7915" w14:paraId="3AF79F43" w14:textId="77777777" w:rsidTr="008A39EF">
        <w:trPr>
          <w:cantSplit/>
          <w:trHeight w:val="300"/>
        </w:trPr>
        <w:tc>
          <w:tcPr>
            <w:tcW w:w="1090" w:type="dxa"/>
            <w:vAlign w:val="center"/>
            <w:hideMark/>
          </w:tcPr>
          <w:p w14:paraId="7C9FD1FC" w14:textId="77777777" w:rsidR="000F7915" w:rsidRPr="000F7915" w:rsidRDefault="000F7915" w:rsidP="000F7915">
            <w:pPr>
              <w:spacing w:after="160" w:line="259" w:lineRule="auto"/>
              <w:rPr>
                <w:lang w:val="en-GB"/>
              </w:rPr>
            </w:pPr>
            <w:r w:rsidRPr="000F7915">
              <w:rPr>
                <w:lang w:val="en-GB"/>
              </w:rPr>
              <w:t>Β26.1.3</w:t>
            </w:r>
          </w:p>
        </w:tc>
        <w:tc>
          <w:tcPr>
            <w:tcW w:w="3158" w:type="dxa"/>
            <w:vAlign w:val="center"/>
            <w:hideMark/>
          </w:tcPr>
          <w:p w14:paraId="1A479A80" w14:textId="77777777" w:rsidR="000F7915" w:rsidRPr="000F7915" w:rsidRDefault="000F7915" w:rsidP="000F7915">
            <w:pPr>
              <w:spacing w:after="160" w:line="259" w:lineRule="auto"/>
              <w:rPr>
                <w:lang w:val="en-GB"/>
              </w:rPr>
            </w:pPr>
            <w:proofErr w:type="spellStart"/>
            <w:r w:rsidRPr="000F7915">
              <w:rPr>
                <w:lang w:val="en-GB"/>
              </w:rPr>
              <w:t>Βάρος</w:t>
            </w:r>
            <w:proofErr w:type="spellEnd"/>
            <w:r w:rsidRPr="000F7915">
              <w:rPr>
                <w:lang w:val="en-GB"/>
              </w:rPr>
              <w:t xml:space="preserve"> π</w:t>
            </w:r>
            <w:proofErr w:type="spellStart"/>
            <w:r w:rsidRPr="000F7915">
              <w:rPr>
                <w:lang w:val="en-GB"/>
              </w:rPr>
              <w:t>ομ</w:t>
            </w:r>
            <w:proofErr w:type="spellEnd"/>
            <w:r w:rsidRPr="000F7915">
              <w:rPr>
                <w:lang w:val="en-GB"/>
              </w:rPr>
              <w:t>πού</w:t>
            </w:r>
          </w:p>
        </w:tc>
        <w:tc>
          <w:tcPr>
            <w:tcW w:w="2268" w:type="dxa"/>
            <w:vAlign w:val="center"/>
            <w:hideMark/>
          </w:tcPr>
          <w:p w14:paraId="47FECDFB" w14:textId="77777777" w:rsidR="000F7915" w:rsidRPr="000F7915" w:rsidRDefault="000F7915" w:rsidP="000F7915">
            <w:pPr>
              <w:spacing w:after="160" w:line="259" w:lineRule="auto"/>
              <w:rPr>
                <w:lang w:val="en-GB"/>
              </w:rPr>
            </w:pPr>
            <w:proofErr w:type="spellStart"/>
            <w:r w:rsidRPr="000F7915">
              <w:rPr>
                <w:lang w:val="en-GB"/>
              </w:rPr>
              <w:t>έως</w:t>
            </w:r>
            <w:proofErr w:type="spellEnd"/>
            <w:r w:rsidRPr="000F7915">
              <w:rPr>
                <w:lang w:val="en-GB"/>
              </w:rPr>
              <w:t xml:space="preserve"> 15 </w:t>
            </w:r>
            <w:proofErr w:type="spellStart"/>
            <w:r w:rsidRPr="000F7915">
              <w:rPr>
                <w:lang w:val="en-GB"/>
              </w:rPr>
              <w:t>γρ</w:t>
            </w:r>
            <w:proofErr w:type="spellEnd"/>
            <w:r w:rsidRPr="000F7915">
              <w:rPr>
                <w:lang w:val="en-GB"/>
              </w:rPr>
              <w:t>αμμάρια</w:t>
            </w:r>
          </w:p>
        </w:tc>
        <w:tc>
          <w:tcPr>
            <w:tcW w:w="1276" w:type="dxa"/>
          </w:tcPr>
          <w:p w14:paraId="1530F9D7" w14:textId="77777777" w:rsidR="000F7915" w:rsidRPr="000F7915" w:rsidRDefault="000F7915" w:rsidP="000F7915">
            <w:pPr>
              <w:spacing w:after="160" w:line="259" w:lineRule="auto"/>
              <w:rPr>
                <w:lang w:val="en-GB"/>
              </w:rPr>
            </w:pPr>
          </w:p>
        </w:tc>
        <w:tc>
          <w:tcPr>
            <w:tcW w:w="1559" w:type="dxa"/>
          </w:tcPr>
          <w:p w14:paraId="12ED76EA" w14:textId="77777777" w:rsidR="000F7915" w:rsidRPr="000F7915" w:rsidRDefault="000F7915" w:rsidP="000F7915">
            <w:pPr>
              <w:spacing w:after="160" w:line="259" w:lineRule="auto"/>
              <w:rPr>
                <w:lang w:val="en-GB"/>
              </w:rPr>
            </w:pPr>
          </w:p>
        </w:tc>
      </w:tr>
      <w:tr w:rsidR="000F7915" w:rsidRPr="000F7915" w14:paraId="2FF65FCA" w14:textId="77777777" w:rsidTr="008A39EF">
        <w:trPr>
          <w:cantSplit/>
          <w:trHeight w:val="300"/>
        </w:trPr>
        <w:tc>
          <w:tcPr>
            <w:tcW w:w="1090" w:type="dxa"/>
            <w:vAlign w:val="center"/>
            <w:hideMark/>
          </w:tcPr>
          <w:p w14:paraId="48A5A648" w14:textId="77777777" w:rsidR="000F7915" w:rsidRPr="000F7915" w:rsidRDefault="000F7915" w:rsidP="000F7915">
            <w:pPr>
              <w:spacing w:after="160" w:line="259" w:lineRule="auto"/>
              <w:rPr>
                <w:lang w:val="en-GB"/>
              </w:rPr>
            </w:pPr>
            <w:r w:rsidRPr="000F7915">
              <w:rPr>
                <w:lang w:val="en-GB"/>
              </w:rPr>
              <w:t>Β26.1.4</w:t>
            </w:r>
          </w:p>
        </w:tc>
        <w:tc>
          <w:tcPr>
            <w:tcW w:w="3158" w:type="dxa"/>
            <w:vAlign w:val="center"/>
            <w:hideMark/>
          </w:tcPr>
          <w:p w14:paraId="15E8E2F0"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 xml:space="preserve">πος </w:t>
            </w:r>
            <w:proofErr w:type="spellStart"/>
            <w:r w:rsidRPr="000F7915">
              <w:rPr>
                <w:lang w:val="en-GB"/>
              </w:rPr>
              <w:t>κεφ</w:t>
            </w:r>
            <w:proofErr w:type="spellEnd"/>
            <w:r w:rsidRPr="000F7915">
              <w:rPr>
                <w:lang w:val="en-GB"/>
              </w:rPr>
              <w:t>αλής</w:t>
            </w:r>
          </w:p>
        </w:tc>
        <w:tc>
          <w:tcPr>
            <w:tcW w:w="2268" w:type="dxa"/>
            <w:vAlign w:val="center"/>
            <w:hideMark/>
          </w:tcPr>
          <w:p w14:paraId="2256CF4E" w14:textId="77777777" w:rsidR="000F7915" w:rsidRPr="000F7915" w:rsidRDefault="000F7915" w:rsidP="000F7915">
            <w:pPr>
              <w:spacing w:after="160" w:line="259" w:lineRule="auto"/>
            </w:pPr>
            <w:r w:rsidRPr="000F7915">
              <w:t>Διπλή κεφαλή με ηλεκτρονικό σύστημα ανύψωσης</w:t>
            </w:r>
            <w:r w:rsidRPr="000F7915">
              <w:rPr>
                <w:lang w:val="en-GB"/>
              </w:rPr>
              <w:t> </w:t>
            </w:r>
          </w:p>
        </w:tc>
        <w:tc>
          <w:tcPr>
            <w:tcW w:w="1276" w:type="dxa"/>
          </w:tcPr>
          <w:p w14:paraId="775BAD10" w14:textId="77777777" w:rsidR="000F7915" w:rsidRPr="000F7915" w:rsidRDefault="000F7915" w:rsidP="000F7915">
            <w:pPr>
              <w:spacing w:after="160" w:line="259" w:lineRule="auto"/>
            </w:pPr>
          </w:p>
        </w:tc>
        <w:tc>
          <w:tcPr>
            <w:tcW w:w="1559" w:type="dxa"/>
          </w:tcPr>
          <w:p w14:paraId="130B34D4" w14:textId="77777777" w:rsidR="000F7915" w:rsidRPr="000F7915" w:rsidRDefault="000F7915" w:rsidP="000F7915">
            <w:pPr>
              <w:spacing w:after="160" w:line="259" w:lineRule="auto"/>
            </w:pPr>
          </w:p>
        </w:tc>
      </w:tr>
      <w:tr w:rsidR="000F7915" w:rsidRPr="000F7915" w14:paraId="23125738" w14:textId="77777777" w:rsidTr="008A39EF">
        <w:trPr>
          <w:cantSplit/>
          <w:trHeight w:val="300"/>
        </w:trPr>
        <w:tc>
          <w:tcPr>
            <w:tcW w:w="1090" w:type="dxa"/>
            <w:vAlign w:val="center"/>
            <w:hideMark/>
          </w:tcPr>
          <w:p w14:paraId="19C599C2" w14:textId="77777777" w:rsidR="000F7915" w:rsidRPr="000F7915" w:rsidRDefault="000F7915" w:rsidP="000F7915">
            <w:pPr>
              <w:spacing w:after="160" w:line="259" w:lineRule="auto"/>
              <w:rPr>
                <w:lang w:val="en-GB"/>
              </w:rPr>
            </w:pPr>
            <w:r w:rsidRPr="000F7915">
              <w:rPr>
                <w:lang w:val="en-GB"/>
              </w:rPr>
              <w:t>Β26.1.5</w:t>
            </w:r>
          </w:p>
        </w:tc>
        <w:tc>
          <w:tcPr>
            <w:tcW w:w="3158" w:type="dxa"/>
            <w:vAlign w:val="center"/>
            <w:hideMark/>
          </w:tcPr>
          <w:p w14:paraId="4CA864FE" w14:textId="77777777" w:rsidR="000F7915" w:rsidRPr="000F7915" w:rsidRDefault="000F7915" w:rsidP="000F7915">
            <w:pPr>
              <w:spacing w:after="160" w:line="259" w:lineRule="auto"/>
            </w:pPr>
            <w:r w:rsidRPr="000F7915">
              <w:t xml:space="preserve">Για πτηνά με βάρος 450 </w:t>
            </w:r>
            <w:proofErr w:type="spellStart"/>
            <w:r w:rsidRPr="000F7915">
              <w:t>γρ</w:t>
            </w:r>
            <w:proofErr w:type="spellEnd"/>
            <w:r w:rsidRPr="000F7915">
              <w:t xml:space="preserve"> και άνω</w:t>
            </w:r>
          </w:p>
        </w:tc>
        <w:tc>
          <w:tcPr>
            <w:tcW w:w="2268" w:type="dxa"/>
            <w:vAlign w:val="center"/>
            <w:hideMark/>
          </w:tcPr>
          <w:p w14:paraId="733742F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A1187CD" w14:textId="77777777" w:rsidR="000F7915" w:rsidRPr="000F7915" w:rsidRDefault="000F7915" w:rsidP="000F7915">
            <w:pPr>
              <w:spacing w:after="160" w:line="259" w:lineRule="auto"/>
              <w:rPr>
                <w:lang w:val="en-GB"/>
              </w:rPr>
            </w:pPr>
          </w:p>
        </w:tc>
        <w:tc>
          <w:tcPr>
            <w:tcW w:w="1559" w:type="dxa"/>
          </w:tcPr>
          <w:p w14:paraId="7D939D9C" w14:textId="77777777" w:rsidR="000F7915" w:rsidRPr="000F7915" w:rsidRDefault="000F7915" w:rsidP="000F7915">
            <w:pPr>
              <w:spacing w:after="160" w:line="259" w:lineRule="auto"/>
              <w:rPr>
                <w:lang w:val="en-GB"/>
              </w:rPr>
            </w:pPr>
          </w:p>
        </w:tc>
      </w:tr>
      <w:tr w:rsidR="000F7915" w:rsidRPr="000F7915" w14:paraId="69A2FE8C" w14:textId="77777777" w:rsidTr="008A39EF">
        <w:trPr>
          <w:cantSplit/>
          <w:trHeight w:val="300"/>
        </w:trPr>
        <w:tc>
          <w:tcPr>
            <w:tcW w:w="1090" w:type="dxa"/>
            <w:vAlign w:val="center"/>
            <w:hideMark/>
          </w:tcPr>
          <w:p w14:paraId="11A8C867" w14:textId="77777777" w:rsidR="000F7915" w:rsidRPr="000F7915" w:rsidRDefault="000F7915" w:rsidP="000F7915">
            <w:pPr>
              <w:spacing w:after="160" w:line="259" w:lineRule="auto"/>
              <w:rPr>
                <w:lang w:val="en-GB"/>
              </w:rPr>
            </w:pPr>
            <w:r w:rsidRPr="000F7915">
              <w:rPr>
                <w:lang w:val="en-GB"/>
              </w:rPr>
              <w:t>Β26.1.6</w:t>
            </w:r>
          </w:p>
        </w:tc>
        <w:tc>
          <w:tcPr>
            <w:tcW w:w="3158" w:type="dxa"/>
            <w:vAlign w:val="center"/>
            <w:hideMark/>
          </w:tcPr>
          <w:p w14:paraId="131CCEB8" w14:textId="77777777" w:rsidR="000F7915" w:rsidRPr="000F7915" w:rsidRDefault="000F7915" w:rsidP="000F7915">
            <w:pPr>
              <w:spacing w:after="160" w:line="259" w:lineRule="auto"/>
              <w:rPr>
                <w:lang w:val="en-GB"/>
              </w:rPr>
            </w:pPr>
            <w:proofErr w:type="spellStart"/>
            <w:r w:rsidRPr="000F7915">
              <w:rPr>
                <w:lang w:val="en-GB"/>
              </w:rPr>
              <w:t>Εμφ</w:t>
            </w:r>
            <w:proofErr w:type="spellEnd"/>
            <w:r w:rsidRPr="000F7915">
              <w:rPr>
                <w:lang w:val="en-GB"/>
              </w:rPr>
              <w:t xml:space="preserve">ανής </w:t>
            </w:r>
            <w:proofErr w:type="spellStart"/>
            <w:r w:rsidRPr="000F7915">
              <w:rPr>
                <w:lang w:val="en-GB"/>
              </w:rPr>
              <w:t>κερ</w:t>
            </w:r>
            <w:proofErr w:type="spellEnd"/>
            <w:r w:rsidRPr="000F7915">
              <w:rPr>
                <w:lang w:val="en-GB"/>
              </w:rPr>
              <w:t>αία</w:t>
            </w:r>
          </w:p>
        </w:tc>
        <w:tc>
          <w:tcPr>
            <w:tcW w:w="2268" w:type="dxa"/>
            <w:vAlign w:val="center"/>
            <w:hideMark/>
          </w:tcPr>
          <w:p w14:paraId="53331E44" w14:textId="77777777" w:rsidR="000F7915" w:rsidRPr="000F7915" w:rsidRDefault="000F7915" w:rsidP="000F7915">
            <w:pPr>
              <w:spacing w:after="160" w:line="259" w:lineRule="auto"/>
              <w:rPr>
                <w:lang w:val="en-GB"/>
              </w:rPr>
            </w:pPr>
            <w:r w:rsidRPr="000F7915">
              <w:rPr>
                <w:lang w:val="en-GB"/>
              </w:rPr>
              <w:t>ΌΧΙ</w:t>
            </w:r>
          </w:p>
        </w:tc>
        <w:tc>
          <w:tcPr>
            <w:tcW w:w="1276" w:type="dxa"/>
          </w:tcPr>
          <w:p w14:paraId="6B1D0419" w14:textId="77777777" w:rsidR="000F7915" w:rsidRPr="000F7915" w:rsidRDefault="000F7915" w:rsidP="000F7915">
            <w:pPr>
              <w:spacing w:after="160" w:line="259" w:lineRule="auto"/>
              <w:rPr>
                <w:lang w:val="en-GB"/>
              </w:rPr>
            </w:pPr>
          </w:p>
        </w:tc>
        <w:tc>
          <w:tcPr>
            <w:tcW w:w="1559" w:type="dxa"/>
          </w:tcPr>
          <w:p w14:paraId="5333146A" w14:textId="77777777" w:rsidR="000F7915" w:rsidRPr="000F7915" w:rsidRDefault="000F7915" w:rsidP="000F7915">
            <w:pPr>
              <w:spacing w:after="160" w:line="259" w:lineRule="auto"/>
              <w:rPr>
                <w:lang w:val="en-GB"/>
              </w:rPr>
            </w:pPr>
          </w:p>
        </w:tc>
      </w:tr>
      <w:tr w:rsidR="000F7915" w:rsidRPr="000F7915" w14:paraId="7D515D3A" w14:textId="77777777" w:rsidTr="008A39EF">
        <w:trPr>
          <w:cantSplit/>
          <w:trHeight w:val="300"/>
        </w:trPr>
        <w:tc>
          <w:tcPr>
            <w:tcW w:w="1090" w:type="dxa"/>
            <w:vAlign w:val="center"/>
            <w:hideMark/>
          </w:tcPr>
          <w:p w14:paraId="2D0C2B1C" w14:textId="77777777" w:rsidR="000F7915" w:rsidRPr="000F7915" w:rsidRDefault="000F7915" w:rsidP="000F7915">
            <w:pPr>
              <w:spacing w:after="160" w:line="259" w:lineRule="auto"/>
              <w:rPr>
                <w:lang w:val="en-GB"/>
              </w:rPr>
            </w:pPr>
            <w:r w:rsidRPr="000F7915">
              <w:rPr>
                <w:lang w:val="en-GB"/>
              </w:rPr>
              <w:t>Β26.1.7</w:t>
            </w:r>
          </w:p>
        </w:tc>
        <w:tc>
          <w:tcPr>
            <w:tcW w:w="3158" w:type="dxa"/>
            <w:vAlign w:val="center"/>
            <w:hideMark/>
          </w:tcPr>
          <w:p w14:paraId="46DE9A60"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αστάσεις</w:t>
            </w:r>
          </w:p>
        </w:tc>
        <w:tc>
          <w:tcPr>
            <w:tcW w:w="2268" w:type="dxa"/>
            <w:vAlign w:val="center"/>
            <w:hideMark/>
          </w:tcPr>
          <w:p w14:paraId="64D54078" w14:textId="77777777" w:rsidR="000F7915" w:rsidRPr="000F7915" w:rsidRDefault="000F7915" w:rsidP="000F7915">
            <w:pPr>
              <w:spacing w:after="160" w:line="259" w:lineRule="auto"/>
              <w:rPr>
                <w:lang w:val="en-GB"/>
              </w:rPr>
            </w:pPr>
            <w:r w:rsidRPr="000F7915">
              <w:rPr>
                <w:lang w:val="en-GB"/>
              </w:rPr>
              <w:t xml:space="preserve">58Χ25Χ14 </w:t>
            </w:r>
            <w:proofErr w:type="spellStart"/>
            <w:r w:rsidRPr="000F7915">
              <w:rPr>
                <w:lang w:val="en-GB"/>
              </w:rPr>
              <w:t>χιλ</w:t>
            </w:r>
            <w:proofErr w:type="spellEnd"/>
          </w:p>
        </w:tc>
        <w:tc>
          <w:tcPr>
            <w:tcW w:w="1276" w:type="dxa"/>
          </w:tcPr>
          <w:p w14:paraId="64173580" w14:textId="77777777" w:rsidR="000F7915" w:rsidRPr="000F7915" w:rsidRDefault="000F7915" w:rsidP="000F7915">
            <w:pPr>
              <w:spacing w:after="160" w:line="259" w:lineRule="auto"/>
              <w:rPr>
                <w:lang w:val="en-GB"/>
              </w:rPr>
            </w:pPr>
          </w:p>
        </w:tc>
        <w:tc>
          <w:tcPr>
            <w:tcW w:w="1559" w:type="dxa"/>
          </w:tcPr>
          <w:p w14:paraId="696C5DA4" w14:textId="77777777" w:rsidR="000F7915" w:rsidRPr="000F7915" w:rsidRDefault="000F7915" w:rsidP="000F7915">
            <w:pPr>
              <w:spacing w:after="160" w:line="259" w:lineRule="auto"/>
              <w:rPr>
                <w:lang w:val="en-GB"/>
              </w:rPr>
            </w:pPr>
          </w:p>
        </w:tc>
      </w:tr>
      <w:tr w:rsidR="000F7915" w:rsidRPr="000F7915" w14:paraId="7DFE90FF" w14:textId="77777777" w:rsidTr="008A39EF">
        <w:trPr>
          <w:cantSplit/>
          <w:trHeight w:val="300"/>
        </w:trPr>
        <w:tc>
          <w:tcPr>
            <w:tcW w:w="1090" w:type="dxa"/>
            <w:vAlign w:val="center"/>
            <w:hideMark/>
          </w:tcPr>
          <w:p w14:paraId="3572758E" w14:textId="77777777" w:rsidR="000F7915" w:rsidRPr="000F7915" w:rsidRDefault="000F7915" w:rsidP="000F7915">
            <w:pPr>
              <w:spacing w:after="160" w:line="259" w:lineRule="auto"/>
              <w:rPr>
                <w:lang w:val="en-GB"/>
              </w:rPr>
            </w:pPr>
            <w:r w:rsidRPr="000F7915">
              <w:rPr>
                <w:lang w:val="en-GB"/>
              </w:rPr>
              <w:t>Β26.1.8</w:t>
            </w:r>
          </w:p>
        </w:tc>
        <w:tc>
          <w:tcPr>
            <w:tcW w:w="3158" w:type="dxa"/>
            <w:vAlign w:val="center"/>
            <w:hideMark/>
          </w:tcPr>
          <w:p w14:paraId="03148941" w14:textId="77777777" w:rsidR="000F7915" w:rsidRPr="000F7915" w:rsidRDefault="000F7915" w:rsidP="000F7915">
            <w:pPr>
              <w:spacing w:after="160" w:line="259" w:lineRule="auto"/>
              <w:rPr>
                <w:lang w:val="en-GB"/>
              </w:rPr>
            </w:pPr>
            <w:proofErr w:type="spellStart"/>
            <w:r w:rsidRPr="000F7915">
              <w:rPr>
                <w:lang w:val="en-GB"/>
              </w:rPr>
              <w:t>Πομ</w:t>
            </w:r>
            <w:proofErr w:type="spellEnd"/>
            <w:r w:rsidRPr="000F7915">
              <w:rPr>
                <w:lang w:val="en-GB"/>
              </w:rPr>
              <w:t>πός GSM 2G/4G</w:t>
            </w:r>
          </w:p>
        </w:tc>
        <w:tc>
          <w:tcPr>
            <w:tcW w:w="2268" w:type="dxa"/>
            <w:vAlign w:val="center"/>
            <w:hideMark/>
          </w:tcPr>
          <w:p w14:paraId="45E22CB9" w14:textId="77777777" w:rsidR="000F7915" w:rsidRPr="000F7915" w:rsidRDefault="000F7915" w:rsidP="000F7915">
            <w:pPr>
              <w:spacing w:after="160" w:line="259" w:lineRule="auto"/>
            </w:pPr>
            <w:r w:rsidRPr="000F7915">
              <w:t xml:space="preserve">Υποστηριζόμενα πρωτόκολλα </w:t>
            </w:r>
            <w:r w:rsidRPr="000F7915">
              <w:rPr>
                <w:lang w:val="en-GB"/>
              </w:rPr>
              <w:t>LTE</w:t>
            </w:r>
            <w:r w:rsidRPr="000F7915">
              <w:t xml:space="preserve"> </w:t>
            </w:r>
            <w:r w:rsidRPr="000F7915">
              <w:rPr>
                <w:lang w:val="en-GB"/>
              </w:rPr>
              <w:t>Cat</w:t>
            </w:r>
            <w:r w:rsidRPr="000F7915">
              <w:t>1/</w:t>
            </w:r>
            <w:r w:rsidRPr="000F7915">
              <w:rPr>
                <w:lang w:val="en-GB"/>
              </w:rPr>
              <w:t>GPRS</w:t>
            </w:r>
            <w:r w:rsidRPr="000F7915">
              <w:t>/</w:t>
            </w:r>
            <w:r w:rsidRPr="000F7915">
              <w:rPr>
                <w:lang w:val="en-GB"/>
              </w:rPr>
              <w:t>EDGE</w:t>
            </w:r>
          </w:p>
        </w:tc>
        <w:tc>
          <w:tcPr>
            <w:tcW w:w="1276" w:type="dxa"/>
          </w:tcPr>
          <w:p w14:paraId="10DA9233" w14:textId="77777777" w:rsidR="000F7915" w:rsidRPr="000F7915" w:rsidRDefault="000F7915" w:rsidP="000F7915">
            <w:pPr>
              <w:spacing w:after="160" w:line="259" w:lineRule="auto"/>
            </w:pPr>
          </w:p>
        </w:tc>
        <w:tc>
          <w:tcPr>
            <w:tcW w:w="1559" w:type="dxa"/>
          </w:tcPr>
          <w:p w14:paraId="2C27629B" w14:textId="77777777" w:rsidR="000F7915" w:rsidRPr="000F7915" w:rsidRDefault="000F7915" w:rsidP="000F7915">
            <w:pPr>
              <w:spacing w:after="160" w:line="259" w:lineRule="auto"/>
            </w:pPr>
          </w:p>
        </w:tc>
      </w:tr>
      <w:tr w:rsidR="000F7915" w:rsidRPr="000F7915" w14:paraId="2907C53E" w14:textId="77777777" w:rsidTr="008A39EF">
        <w:trPr>
          <w:cantSplit/>
          <w:trHeight w:val="300"/>
        </w:trPr>
        <w:tc>
          <w:tcPr>
            <w:tcW w:w="1090" w:type="dxa"/>
            <w:vAlign w:val="center"/>
            <w:hideMark/>
          </w:tcPr>
          <w:p w14:paraId="2A0D8BC9" w14:textId="77777777" w:rsidR="000F7915" w:rsidRPr="000F7915" w:rsidRDefault="000F7915" w:rsidP="000F7915">
            <w:pPr>
              <w:spacing w:after="160" w:line="259" w:lineRule="auto"/>
              <w:rPr>
                <w:lang w:val="en-GB"/>
              </w:rPr>
            </w:pPr>
            <w:r w:rsidRPr="000F7915">
              <w:rPr>
                <w:lang w:val="en-GB"/>
              </w:rPr>
              <w:t>Β26.1.9</w:t>
            </w:r>
          </w:p>
        </w:tc>
        <w:tc>
          <w:tcPr>
            <w:tcW w:w="3158" w:type="dxa"/>
            <w:vAlign w:val="center"/>
            <w:hideMark/>
          </w:tcPr>
          <w:p w14:paraId="64B86F51" w14:textId="77777777" w:rsidR="000F7915" w:rsidRPr="000F7915" w:rsidRDefault="000F7915" w:rsidP="000F7915">
            <w:pPr>
              <w:spacing w:after="160" w:line="259" w:lineRule="auto"/>
              <w:rPr>
                <w:lang w:val="en-GB"/>
              </w:rPr>
            </w:pPr>
            <w:proofErr w:type="spellStart"/>
            <w:r w:rsidRPr="000F7915">
              <w:rPr>
                <w:lang w:val="en-GB"/>
              </w:rPr>
              <w:t>Θερμοκρ</w:t>
            </w:r>
            <w:proofErr w:type="spellEnd"/>
            <w:r w:rsidRPr="000F7915">
              <w:rPr>
                <w:lang w:val="en-GB"/>
              </w:rPr>
              <w:t xml:space="preserve">ασίες </w:t>
            </w:r>
            <w:proofErr w:type="spellStart"/>
            <w:r w:rsidRPr="000F7915">
              <w:rPr>
                <w:lang w:val="en-GB"/>
              </w:rPr>
              <w:t>λειτουργί</w:t>
            </w:r>
            <w:proofErr w:type="spellEnd"/>
            <w:r w:rsidRPr="000F7915">
              <w:rPr>
                <w:lang w:val="en-GB"/>
              </w:rPr>
              <w:t>ας</w:t>
            </w:r>
          </w:p>
        </w:tc>
        <w:tc>
          <w:tcPr>
            <w:tcW w:w="2268" w:type="dxa"/>
            <w:vAlign w:val="center"/>
            <w:hideMark/>
          </w:tcPr>
          <w:p w14:paraId="12935357" w14:textId="77777777" w:rsidR="000F7915" w:rsidRPr="000F7915" w:rsidRDefault="000F7915" w:rsidP="000F7915">
            <w:pPr>
              <w:spacing w:after="160" w:line="259" w:lineRule="auto"/>
              <w:rPr>
                <w:lang w:val="en-GB"/>
              </w:rPr>
            </w:pPr>
            <w:r w:rsidRPr="000F7915">
              <w:rPr>
                <w:lang w:val="en-GB"/>
              </w:rPr>
              <w:t xml:space="preserve">-20 </w:t>
            </w:r>
            <w:proofErr w:type="spellStart"/>
            <w:r w:rsidRPr="000F7915">
              <w:rPr>
                <w:lang w:val="en-GB"/>
              </w:rPr>
              <w:t>έως</w:t>
            </w:r>
            <w:proofErr w:type="spellEnd"/>
            <w:r w:rsidRPr="000F7915">
              <w:rPr>
                <w:lang w:val="en-GB"/>
              </w:rPr>
              <w:t xml:space="preserve"> 70 βα</w:t>
            </w:r>
            <w:proofErr w:type="spellStart"/>
            <w:r w:rsidRPr="000F7915">
              <w:rPr>
                <w:lang w:val="en-GB"/>
              </w:rPr>
              <w:t>θμoύς</w:t>
            </w:r>
            <w:proofErr w:type="spellEnd"/>
            <w:r w:rsidRPr="000F7915">
              <w:rPr>
                <w:lang w:val="en-GB"/>
              </w:rPr>
              <w:t xml:space="preserve"> </w:t>
            </w:r>
            <w:proofErr w:type="spellStart"/>
            <w:r w:rsidRPr="000F7915">
              <w:rPr>
                <w:lang w:val="en-GB"/>
              </w:rPr>
              <w:t>Κελσίου</w:t>
            </w:r>
            <w:proofErr w:type="spellEnd"/>
          </w:p>
        </w:tc>
        <w:tc>
          <w:tcPr>
            <w:tcW w:w="1276" w:type="dxa"/>
          </w:tcPr>
          <w:p w14:paraId="38F0ED13" w14:textId="77777777" w:rsidR="000F7915" w:rsidRPr="000F7915" w:rsidRDefault="000F7915" w:rsidP="000F7915">
            <w:pPr>
              <w:spacing w:after="160" w:line="259" w:lineRule="auto"/>
              <w:rPr>
                <w:lang w:val="en-GB"/>
              </w:rPr>
            </w:pPr>
          </w:p>
        </w:tc>
        <w:tc>
          <w:tcPr>
            <w:tcW w:w="1559" w:type="dxa"/>
          </w:tcPr>
          <w:p w14:paraId="0DC3BBC9" w14:textId="77777777" w:rsidR="000F7915" w:rsidRPr="000F7915" w:rsidRDefault="000F7915" w:rsidP="000F7915">
            <w:pPr>
              <w:spacing w:after="160" w:line="259" w:lineRule="auto"/>
              <w:rPr>
                <w:lang w:val="en-GB"/>
              </w:rPr>
            </w:pPr>
          </w:p>
        </w:tc>
      </w:tr>
      <w:tr w:rsidR="000F7915" w:rsidRPr="000F7915" w14:paraId="3FD4A55F" w14:textId="77777777" w:rsidTr="008A39EF">
        <w:trPr>
          <w:cantSplit/>
          <w:trHeight w:val="300"/>
        </w:trPr>
        <w:tc>
          <w:tcPr>
            <w:tcW w:w="1090" w:type="dxa"/>
            <w:vAlign w:val="center"/>
            <w:hideMark/>
          </w:tcPr>
          <w:p w14:paraId="2A26B058" w14:textId="77777777" w:rsidR="000F7915" w:rsidRPr="000F7915" w:rsidRDefault="000F7915" w:rsidP="000F7915">
            <w:pPr>
              <w:spacing w:after="160" w:line="259" w:lineRule="auto"/>
              <w:rPr>
                <w:lang w:val="en-GB"/>
              </w:rPr>
            </w:pPr>
            <w:r w:rsidRPr="000F7915">
              <w:rPr>
                <w:lang w:val="en-GB"/>
              </w:rPr>
              <w:t>Β26.1.10</w:t>
            </w:r>
          </w:p>
        </w:tc>
        <w:tc>
          <w:tcPr>
            <w:tcW w:w="3158" w:type="dxa"/>
            <w:vAlign w:val="center"/>
            <w:hideMark/>
          </w:tcPr>
          <w:p w14:paraId="2947EB20" w14:textId="77777777" w:rsidR="000F7915" w:rsidRPr="000F7915" w:rsidRDefault="000F7915" w:rsidP="000F7915">
            <w:pPr>
              <w:spacing w:after="160" w:line="259" w:lineRule="auto"/>
              <w:rPr>
                <w:lang w:val="en-GB"/>
              </w:rPr>
            </w:pPr>
            <w:proofErr w:type="spellStart"/>
            <w:r w:rsidRPr="000F7915">
              <w:rPr>
                <w:lang w:val="en-GB"/>
              </w:rPr>
              <w:t>Περίοδος</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ας </w:t>
            </w:r>
            <w:proofErr w:type="spellStart"/>
            <w:r w:rsidRPr="000F7915">
              <w:rPr>
                <w:lang w:val="en-GB"/>
              </w:rPr>
              <w:t>σένσορ</w:t>
            </w:r>
            <w:proofErr w:type="spellEnd"/>
            <w:r w:rsidRPr="000F7915">
              <w:rPr>
                <w:lang w:val="en-GB"/>
              </w:rPr>
              <w:t>α</w:t>
            </w:r>
          </w:p>
        </w:tc>
        <w:tc>
          <w:tcPr>
            <w:tcW w:w="2268" w:type="dxa"/>
            <w:vAlign w:val="center"/>
            <w:hideMark/>
          </w:tcPr>
          <w:p w14:paraId="4713E538" w14:textId="77777777" w:rsidR="000F7915" w:rsidRPr="000F7915" w:rsidRDefault="000F7915" w:rsidP="000F7915">
            <w:pPr>
              <w:spacing w:after="160" w:line="259" w:lineRule="auto"/>
              <w:rPr>
                <w:lang w:val="en-GB"/>
              </w:rPr>
            </w:pPr>
            <w:proofErr w:type="spellStart"/>
            <w:r w:rsidRPr="000F7915">
              <w:rPr>
                <w:lang w:val="en-GB"/>
              </w:rPr>
              <w:t>Ημέρ</w:t>
            </w:r>
            <w:proofErr w:type="spellEnd"/>
            <w:r w:rsidRPr="000F7915">
              <w:rPr>
                <w:lang w:val="en-GB"/>
              </w:rPr>
              <w:t xml:space="preserve">α και </w:t>
            </w:r>
            <w:proofErr w:type="spellStart"/>
            <w:r w:rsidRPr="000F7915">
              <w:rPr>
                <w:lang w:val="en-GB"/>
              </w:rPr>
              <w:t>Νύχτ</w:t>
            </w:r>
            <w:proofErr w:type="spellEnd"/>
            <w:r w:rsidRPr="000F7915">
              <w:rPr>
                <w:lang w:val="en-GB"/>
              </w:rPr>
              <w:t>α</w:t>
            </w:r>
          </w:p>
        </w:tc>
        <w:tc>
          <w:tcPr>
            <w:tcW w:w="1276" w:type="dxa"/>
          </w:tcPr>
          <w:p w14:paraId="614D70D4" w14:textId="77777777" w:rsidR="000F7915" w:rsidRPr="000F7915" w:rsidRDefault="000F7915" w:rsidP="000F7915">
            <w:pPr>
              <w:spacing w:after="160" w:line="259" w:lineRule="auto"/>
              <w:rPr>
                <w:lang w:val="en-GB"/>
              </w:rPr>
            </w:pPr>
          </w:p>
        </w:tc>
        <w:tc>
          <w:tcPr>
            <w:tcW w:w="1559" w:type="dxa"/>
          </w:tcPr>
          <w:p w14:paraId="72EE6CE6" w14:textId="77777777" w:rsidR="000F7915" w:rsidRPr="000F7915" w:rsidRDefault="000F7915" w:rsidP="000F7915">
            <w:pPr>
              <w:spacing w:after="160" w:line="259" w:lineRule="auto"/>
              <w:rPr>
                <w:lang w:val="en-GB"/>
              </w:rPr>
            </w:pPr>
          </w:p>
        </w:tc>
      </w:tr>
      <w:tr w:rsidR="000F7915" w:rsidRPr="000F7915" w14:paraId="2E465B71" w14:textId="77777777" w:rsidTr="008A39EF">
        <w:trPr>
          <w:cantSplit/>
          <w:trHeight w:val="300"/>
        </w:trPr>
        <w:tc>
          <w:tcPr>
            <w:tcW w:w="1090" w:type="dxa"/>
            <w:vAlign w:val="center"/>
            <w:hideMark/>
          </w:tcPr>
          <w:p w14:paraId="5BD9040D" w14:textId="77777777" w:rsidR="000F7915" w:rsidRPr="000F7915" w:rsidRDefault="000F7915" w:rsidP="000F7915">
            <w:pPr>
              <w:spacing w:after="160" w:line="259" w:lineRule="auto"/>
              <w:rPr>
                <w:lang w:val="en-GB"/>
              </w:rPr>
            </w:pPr>
            <w:r w:rsidRPr="000F7915">
              <w:rPr>
                <w:lang w:val="en-GB"/>
              </w:rPr>
              <w:t>Β26.1.11</w:t>
            </w:r>
          </w:p>
        </w:tc>
        <w:tc>
          <w:tcPr>
            <w:tcW w:w="3158" w:type="dxa"/>
            <w:vAlign w:val="center"/>
            <w:hideMark/>
          </w:tcPr>
          <w:p w14:paraId="2F7D5F0F" w14:textId="77777777" w:rsidR="000F7915" w:rsidRPr="000F7915" w:rsidRDefault="000F7915" w:rsidP="000F7915">
            <w:pPr>
              <w:spacing w:after="160" w:line="259" w:lineRule="auto"/>
              <w:rPr>
                <w:lang w:val="en-GB"/>
              </w:rPr>
            </w:pPr>
            <w:proofErr w:type="spellStart"/>
            <w:r w:rsidRPr="000F7915">
              <w:rPr>
                <w:lang w:val="en-GB"/>
              </w:rPr>
              <w:t>Χωρητκότητ</w:t>
            </w:r>
            <w:proofErr w:type="spellEnd"/>
            <w:r w:rsidRPr="000F7915">
              <w:rPr>
                <w:lang w:val="en-GB"/>
              </w:rPr>
              <w:t>α μπατα</w:t>
            </w:r>
            <w:proofErr w:type="spellStart"/>
            <w:r w:rsidRPr="000F7915">
              <w:rPr>
                <w:lang w:val="en-GB"/>
              </w:rPr>
              <w:t>ρί</w:t>
            </w:r>
            <w:proofErr w:type="spellEnd"/>
            <w:r w:rsidRPr="000F7915">
              <w:rPr>
                <w:lang w:val="en-GB"/>
              </w:rPr>
              <w:t>ας</w:t>
            </w:r>
          </w:p>
        </w:tc>
        <w:tc>
          <w:tcPr>
            <w:tcW w:w="2268" w:type="dxa"/>
            <w:vAlign w:val="center"/>
            <w:hideMark/>
          </w:tcPr>
          <w:p w14:paraId="77B49158" w14:textId="77777777" w:rsidR="000F7915" w:rsidRPr="000F7915" w:rsidRDefault="000F7915" w:rsidP="000F7915">
            <w:pPr>
              <w:spacing w:after="160" w:line="259" w:lineRule="auto"/>
            </w:pPr>
            <w:r w:rsidRPr="000F7915">
              <w:t>να καλύπτει έως 800 σημεία χωρίς επιπλέον φόρτιση</w:t>
            </w:r>
          </w:p>
        </w:tc>
        <w:tc>
          <w:tcPr>
            <w:tcW w:w="1276" w:type="dxa"/>
          </w:tcPr>
          <w:p w14:paraId="6538E76F" w14:textId="77777777" w:rsidR="000F7915" w:rsidRPr="000F7915" w:rsidRDefault="000F7915" w:rsidP="000F7915">
            <w:pPr>
              <w:spacing w:after="160" w:line="259" w:lineRule="auto"/>
            </w:pPr>
          </w:p>
        </w:tc>
        <w:tc>
          <w:tcPr>
            <w:tcW w:w="1559" w:type="dxa"/>
          </w:tcPr>
          <w:p w14:paraId="531380F0" w14:textId="77777777" w:rsidR="000F7915" w:rsidRPr="000F7915" w:rsidRDefault="000F7915" w:rsidP="000F7915">
            <w:pPr>
              <w:spacing w:after="160" w:line="259" w:lineRule="auto"/>
            </w:pPr>
          </w:p>
        </w:tc>
      </w:tr>
      <w:tr w:rsidR="000F7915" w:rsidRPr="000F7915" w14:paraId="536DF766" w14:textId="77777777" w:rsidTr="008A39EF">
        <w:trPr>
          <w:cantSplit/>
          <w:trHeight w:val="600"/>
        </w:trPr>
        <w:tc>
          <w:tcPr>
            <w:tcW w:w="1090" w:type="dxa"/>
            <w:vAlign w:val="center"/>
            <w:hideMark/>
          </w:tcPr>
          <w:p w14:paraId="5C2ED93D" w14:textId="77777777" w:rsidR="000F7915" w:rsidRPr="000F7915" w:rsidRDefault="000F7915" w:rsidP="000F7915">
            <w:pPr>
              <w:spacing w:after="160" w:line="259" w:lineRule="auto"/>
              <w:rPr>
                <w:lang w:val="en-GB"/>
              </w:rPr>
            </w:pPr>
            <w:r w:rsidRPr="000F7915">
              <w:rPr>
                <w:lang w:val="en-GB"/>
              </w:rPr>
              <w:lastRenderedPageBreak/>
              <w:t>Β26.1.12</w:t>
            </w:r>
          </w:p>
        </w:tc>
        <w:tc>
          <w:tcPr>
            <w:tcW w:w="3158" w:type="dxa"/>
            <w:vAlign w:val="center"/>
            <w:hideMark/>
          </w:tcPr>
          <w:p w14:paraId="0C50D52D" w14:textId="77777777" w:rsidR="000F7915" w:rsidRPr="000F7915" w:rsidRDefault="000F7915" w:rsidP="000F7915">
            <w:pPr>
              <w:spacing w:after="160" w:line="259" w:lineRule="auto"/>
              <w:rPr>
                <w:lang w:val="en-GB"/>
              </w:rPr>
            </w:pPr>
            <w:proofErr w:type="spellStart"/>
            <w:r w:rsidRPr="000F7915">
              <w:rPr>
                <w:lang w:val="en-GB"/>
              </w:rPr>
              <w:t>Χωρητικότητ</w:t>
            </w:r>
            <w:proofErr w:type="spellEnd"/>
            <w:r w:rsidRPr="000F7915">
              <w:rPr>
                <w:lang w:val="en-GB"/>
              </w:rPr>
              <w:t>α απ</w:t>
            </w:r>
            <w:proofErr w:type="spellStart"/>
            <w:r w:rsidRPr="000F7915">
              <w:rPr>
                <w:lang w:val="en-GB"/>
              </w:rPr>
              <w:t>οθήκευσης</w:t>
            </w:r>
            <w:proofErr w:type="spellEnd"/>
          </w:p>
        </w:tc>
        <w:tc>
          <w:tcPr>
            <w:tcW w:w="2268" w:type="dxa"/>
            <w:vAlign w:val="center"/>
            <w:hideMark/>
          </w:tcPr>
          <w:p w14:paraId="140ED4ED" w14:textId="77777777" w:rsidR="000F7915" w:rsidRPr="000F7915" w:rsidRDefault="000F7915" w:rsidP="000F7915">
            <w:pPr>
              <w:spacing w:after="160" w:line="259" w:lineRule="auto"/>
            </w:pPr>
            <w:r w:rsidRPr="000F7915">
              <w:t>τουλάχιστον 128</w:t>
            </w:r>
            <w:r w:rsidRPr="000F7915">
              <w:rPr>
                <w:lang w:val="en-GB"/>
              </w:rPr>
              <w:t>MB</w:t>
            </w:r>
            <w:r w:rsidRPr="000F7915">
              <w:t xml:space="preserve"> και ικανό για τουλάχιστον 2.000.000 καταγραφές</w:t>
            </w:r>
          </w:p>
        </w:tc>
        <w:tc>
          <w:tcPr>
            <w:tcW w:w="1276" w:type="dxa"/>
          </w:tcPr>
          <w:p w14:paraId="180B36B5" w14:textId="77777777" w:rsidR="000F7915" w:rsidRPr="000F7915" w:rsidRDefault="000F7915" w:rsidP="000F7915">
            <w:pPr>
              <w:spacing w:after="160" w:line="259" w:lineRule="auto"/>
            </w:pPr>
          </w:p>
        </w:tc>
        <w:tc>
          <w:tcPr>
            <w:tcW w:w="1559" w:type="dxa"/>
          </w:tcPr>
          <w:p w14:paraId="013E707C" w14:textId="77777777" w:rsidR="000F7915" w:rsidRPr="000F7915" w:rsidRDefault="000F7915" w:rsidP="000F7915">
            <w:pPr>
              <w:spacing w:after="160" w:line="259" w:lineRule="auto"/>
            </w:pPr>
          </w:p>
        </w:tc>
      </w:tr>
      <w:tr w:rsidR="000F7915" w:rsidRPr="000F7915" w14:paraId="5104A278" w14:textId="77777777" w:rsidTr="008A39EF">
        <w:trPr>
          <w:cantSplit/>
          <w:trHeight w:val="300"/>
        </w:trPr>
        <w:tc>
          <w:tcPr>
            <w:tcW w:w="1090" w:type="dxa"/>
            <w:vAlign w:val="center"/>
            <w:hideMark/>
          </w:tcPr>
          <w:p w14:paraId="3CB8E04B" w14:textId="77777777" w:rsidR="000F7915" w:rsidRPr="000F7915" w:rsidRDefault="000F7915" w:rsidP="000F7915">
            <w:pPr>
              <w:spacing w:after="160" w:line="259" w:lineRule="auto"/>
              <w:rPr>
                <w:lang w:val="en-GB"/>
              </w:rPr>
            </w:pPr>
            <w:r w:rsidRPr="000F7915">
              <w:rPr>
                <w:lang w:val="en-GB"/>
              </w:rPr>
              <w:t>Β26.1.13</w:t>
            </w:r>
          </w:p>
        </w:tc>
        <w:tc>
          <w:tcPr>
            <w:tcW w:w="3158" w:type="dxa"/>
            <w:vAlign w:val="center"/>
            <w:hideMark/>
          </w:tcPr>
          <w:p w14:paraId="1B817331" w14:textId="77777777" w:rsidR="000F7915" w:rsidRPr="000F7915" w:rsidRDefault="000F7915" w:rsidP="000F7915">
            <w:pPr>
              <w:spacing w:after="160" w:line="259" w:lineRule="auto"/>
              <w:rPr>
                <w:lang w:val="en-GB"/>
              </w:rPr>
            </w:pPr>
            <w:proofErr w:type="spellStart"/>
            <w:r w:rsidRPr="000F7915">
              <w:rPr>
                <w:lang w:val="en-GB"/>
              </w:rPr>
              <w:t>Γεωσήμ</w:t>
            </w:r>
            <w:proofErr w:type="spellEnd"/>
            <w:r w:rsidRPr="000F7915">
              <w:rPr>
                <w:lang w:val="en-GB"/>
              </w:rPr>
              <w:t>ανση</w:t>
            </w:r>
          </w:p>
        </w:tc>
        <w:tc>
          <w:tcPr>
            <w:tcW w:w="2268" w:type="dxa"/>
            <w:vAlign w:val="center"/>
            <w:hideMark/>
          </w:tcPr>
          <w:p w14:paraId="502CDF63" w14:textId="77777777" w:rsidR="000F7915" w:rsidRPr="000F7915" w:rsidRDefault="000F7915" w:rsidP="000F7915">
            <w:pPr>
              <w:spacing w:after="160" w:line="259" w:lineRule="auto"/>
            </w:pPr>
            <w:r w:rsidRPr="000F7915">
              <w:t>ΝΑΙ, 2 ζώνες ορισμένες από τον χρήστη</w:t>
            </w:r>
          </w:p>
        </w:tc>
        <w:tc>
          <w:tcPr>
            <w:tcW w:w="1276" w:type="dxa"/>
          </w:tcPr>
          <w:p w14:paraId="6482C8D5" w14:textId="77777777" w:rsidR="000F7915" w:rsidRPr="000F7915" w:rsidRDefault="000F7915" w:rsidP="000F7915">
            <w:pPr>
              <w:spacing w:after="160" w:line="259" w:lineRule="auto"/>
            </w:pPr>
          </w:p>
        </w:tc>
        <w:tc>
          <w:tcPr>
            <w:tcW w:w="1559" w:type="dxa"/>
          </w:tcPr>
          <w:p w14:paraId="085F747D" w14:textId="77777777" w:rsidR="000F7915" w:rsidRPr="000F7915" w:rsidRDefault="000F7915" w:rsidP="000F7915">
            <w:pPr>
              <w:spacing w:after="160" w:line="259" w:lineRule="auto"/>
            </w:pPr>
          </w:p>
        </w:tc>
      </w:tr>
      <w:tr w:rsidR="000F7915" w:rsidRPr="000F7915" w14:paraId="0168F08B" w14:textId="77777777" w:rsidTr="008A39EF">
        <w:trPr>
          <w:cantSplit/>
          <w:trHeight w:val="300"/>
        </w:trPr>
        <w:tc>
          <w:tcPr>
            <w:tcW w:w="1090" w:type="dxa"/>
            <w:vAlign w:val="center"/>
            <w:hideMark/>
          </w:tcPr>
          <w:p w14:paraId="39D9C53D" w14:textId="77777777" w:rsidR="000F7915" w:rsidRPr="000F7915" w:rsidRDefault="000F7915" w:rsidP="000F7915">
            <w:pPr>
              <w:spacing w:after="160" w:line="259" w:lineRule="auto"/>
              <w:rPr>
                <w:lang w:val="en-GB"/>
              </w:rPr>
            </w:pPr>
            <w:r w:rsidRPr="000F7915">
              <w:rPr>
                <w:lang w:val="en-GB"/>
              </w:rPr>
              <w:t>Β26.1.14</w:t>
            </w:r>
          </w:p>
        </w:tc>
        <w:tc>
          <w:tcPr>
            <w:tcW w:w="3158" w:type="dxa"/>
            <w:vAlign w:val="center"/>
            <w:hideMark/>
          </w:tcPr>
          <w:p w14:paraId="7270815C" w14:textId="77777777" w:rsidR="000F7915" w:rsidRPr="000F7915" w:rsidRDefault="000F7915" w:rsidP="000F7915">
            <w:pPr>
              <w:spacing w:after="160" w:line="259" w:lineRule="auto"/>
              <w:rPr>
                <w:lang w:val="en-GB"/>
              </w:rPr>
            </w:pPr>
            <w:proofErr w:type="spellStart"/>
            <w:r w:rsidRPr="000F7915">
              <w:rPr>
                <w:lang w:val="en-GB"/>
              </w:rPr>
              <w:t>Δέκτης</w:t>
            </w:r>
            <w:proofErr w:type="spellEnd"/>
            <w:r w:rsidRPr="000F7915">
              <w:rPr>
                <w:lang w:val="en-GB"/>
              </w:rPr>
              <w:t xml:space="preserve"> GPS</w:t>
            </w:r>
          </w:p>
        </w:tc>
        <w:tc>
          <w:tcPr>
            <w:tcW w:w="2268" w:type="dxa"/>
            <w:vAlign w:val="center"/>
            <w:hideMark/>
          </w:tcPr>
          <w:p w14:paraId="611F9C35" w14:textId="77777777" w:rsidR="000F7915" w:rsidRPr="000F7915" w:rsidRDefault="000F7915" w:rsidP="000F7915">
            <w:pPr>
              <w:spacing w:after="160" w:line="259" w:lineRule="auto"/>
              <w:rPr>
                <w:lang w:val="en-GB"/>
              </w:rPr>
            </w:pPr>
            <w:proofErr w:type="spellStart"/>
            <w:r w:rsidRPr="000F7915">
              <w:rPr>
                <w:lang w:val="en-GB"/>
              </w:rPr>
              <w:t>Υψηλής</w:t>
            </w:r>
            <w:proofErr w:type="spellEnd"/>
            <w:r w:rsidRPr="000F7915">
              <w:rPr>
                <w:lang w:val="en-GB"/>
              </w:rPr>
              <w:t xml:space="preserve"> </w:t>
            </w:r>
            <w:proofErr w:type="spellStart"/>
            <w:r w:rsidRPr="000F7915">
              <w:rPr>
                <w:lang w:val="en-GB"/>
              </w:rPr>
              <w:t>ευ</w:t>
            </w:r>
            <w:proofErr w:type="spellEnd"/>
            <w:r w:rsidRPr="000F7915">
              <w:rPr>
                <w:lang w:val="en-GB"/>
              </w:rPr>
              <w:t>αισθησίας 99 κανα</w:t>
            </w:r>
            <w:proofErr w:type="spellStart"/>
            <w:r w:rsidRPr="000F7915">
              <w:rPr>
                <w:lang w:val="en-GB"/>
              </w:rPr>
              <w:t>λιών</w:t>
            </w:r>
            <w:proofErr w:type="spellEnd"/>
          </w:p>
        </w:tc>
        <w:tc>
          <w:tcPr>
            <w:tcW w:w="1276" w:type="dxa"/>
          </w:tcPr>
          <w:p w14:paraId="14B88BC7" w14:textId="77777777" w:rsidR="000F7915" w:rsidRPr="000F7915" w:rsidRDefault="000F7915" w:rsidP="000F7915">
            <w:pPr>
              <w:spacing w:after="160" w:line="259" w:lineRule="auto"/>
              <w:rPr>
                <w:lang w:val="en-GB"/>
              </w:rPr>
            </w:pPr>
          </w:p>
        </w:tc>
        <w:tc>
          <w:tcPr>
            <w:tcW w:w="1559" w:type="dxa"/>
          </w:tcPr>
          <w:p w14:paraId="06D701B3" w14:textId="77777777" w:rsidR="000F7915" w:rsidRPr="000F7915" w:rsidRDefault="000F7915" w:rsidP="000F7915">
            <w:pPr>
              <w:spacing w:after="160" w:line="259" w:lineRule="auto"/>
              <w:rPr>
                <w:lang w:val="en-GB"/>
              </w:rPr>
            </w:pPr>
          </w:p>
        </w:tc>
      </w:tr>
      <w:tr w:rsidR="000F7915" w:rsidRPr="000F7915" w14:paraId="684BC1CE" w14:textId="77777777" w:rsidTr="008A39EF">
        <w:trPr>
          <w:cantSplit/>
          <w:trHeight w:val="300"/>
        </w:trPr>
        <w:tc>
          <w:tcPr>
            <w:tcW w:w="1090" w:type="dxa"/>
            <w:vAlign w:val="center"/>
            <w:hideMark/>
          </w:tcPr>
          <w:p w14:paraId="31E0C709" w14:textId="77777777" w:rsidR="000F7915" w:rsidRPr="000F7915" w:rsidRDefault="000F7915" w:rsidP="000F7915">
            <w:pPr>
              <w:spacing w:after="160" w:line="259" w:lineRule="auto"/>
              <w:rPr>
                <w:lang w:val="en-GB"/>
              </w:rPr>
            </w:pPr>
            <w:r w:rsidRPr="000F7915">
              <w:rPr>
                <w:lang w:val="en-GB"/>
              </w:rPr>
              <w:t>Β26.1.15</w:t>
            </w:r>
          </w:p>
        </w:tc>
        <w:tc>
          <w:tcPr>
            <w:tcW w:w="3158" w:type="dxa"/>
            <w:vAlign w:val="center"/>
            <w:hideMark/>
          </w:tcPr>
          <w:p w14:paraId="17406323" w14:textId="77777777" w:rsidR="000F7915" w:rsidRPr="000F7915" w:rsidRDefault="000F7915" w:rsidP="000F7915">
            <w:pPr>
              <w:spacing w:after="160" w:line="259" w:lineRule="auto"/>
              <w:rPr>
                <w:lang w:val="en-GB"/>
              </w:rPr>
            </w:pPr>
            <w:proofErr w:type="spellStart"/>
            <w:r w:rsidRPr="000F7915">
              <w:rPr>
                <w:lang w:val="en-GB"/>
              </w:rPr>
              <w:t>Σένσορες</w:t>
            </w:r>
            <w:proofErr w:type="spellEnd"/>
            <w:r w:rsidRPr="000F7915">
              <w:rPr>
                <w:lang w:val="en-GB"/>
              </w:rPr>
              <w:t xml:space="preserve"> </w:t>
            </w:r>
            <w:proofErr w:type="spellStart"/>
            <w:r w:rsidRPr="000F7915">
              <w:rPr>
                <w:lang w:val="en-GB"/>
              </w:rPr>
              <w:t>υψηλής</w:t>
            </w:r>
            <w:proofErr w:type="spellEnd"/>
            <w:r w:rsidRPr="000F7915">
              <w:rPr>
                <w:lang w:val="en-GB"/>
              </w:rPr>
              <w:t xml:space="preserve"> </w:t>
            </w:r>
            <w:proofErr w:type="spellStart"/>
            <w:r w:rsidRPr="000F7915">
              <w:rPr>
                <w:lang w:val="en-GB"/>
              </w:rPr>
              <w:t>συχνότητ</w:t>
            </w:r>
            <w:proofErr w:type="spellEnd"/>
            <w:r w:rsidRPr="000F7915">
              <w:rPr>
                <w:lang w:val="en-GB"/>
              </w:rPr>
              <w:t>ας</w:t>
            </w:r>
          </w:p>
        </w:tc>
        <w:tc>
          <w:tcPr>
            <w:tcW w:w="2268" w:type="dxa"/>
            <w:vAlign w:val="center"/>
            <w:hideMark/>
          </w:tcPr>
          <w:p w14:paraId="1C2803E8" w14:textId="77777777" w:rsidR="000F7915" w:rsidRPr="000F7915" w:rsidRDefault="000F7915" w:rsidP="000F7915">
            <w:pPr>
              <w:spacing w:after="160" w:line="259" w:lineRule="auto"/>
              <w:rPr>
                <w:lang w:val="en-GB"/>
              </w:rPr>
            </w:pPr>
            <w:proofErr w:type="spellStart"/>
            <w:r w:rsidRPr="000F7915">
              <w:rPr>
                <w:lang w:val="en-GB"/>
              </w:rPr>
              <w:t>εως</w:t>
            </w:r>
            <w:proofErr w:type="spellEnd"/>
            <w:r w:rsidRPr="000F7915">
              <w:rPr>
                <w:lang w:val="en-GB"/>
              </w:rPr>
              <w:t xml:space="preserve"> 50Hz</w:t>
            </w:r>
          </w:p>
        </w:tc>
        <w:tc>
          <w:tcPr>
            <w:tcW w:w="1276" w:type="dxa"/>
          </w:tcPr>
          <w:p w14:paraId="462A905E" w14:textId="77777777" w:rsidR="000F7915" w:rsidRPr="000F7915" w:rsidRDefault="000F7915" w:rsidP="000F7915">
            <w:pPr>
              <w:spacing w:after="160" w:line="259" w:lineRule="auto"/>
              <w:rPr>
                <w:lang w:val="en-GB"/>
              </w:rPr>
            </w:pPr>
          </w:p>
        </w:tc>
        <w:tc>
          <w:tcPr>
            <w:tcW w:w="1559" w:type="dxa"/>
          </w:tcPr>
          <w:p w14:paraId="69F1475E" w14:textId="77777777" w:rsidR="000F7915" w:rsidRPr="000F7915" w:rsidRDefault="000F7915" w:rsidP="000F7915">
            <w:pPr>
              <w:spacing w:after="160" w:line="259" w:lineRule="auto"/>
              <w:rPr>
                <w:lang w:val="en-GB"/>
              </w:rPr>
            </w:pPr>
          </w:p>
        </w:tc>
      </w:tr>
      <w:tr w:rsidR="000F7915" w:rsidRPr="000F7915" w14:paraId="64F72902" w14:textId="77777777" w:rsidTr="008A39EF">
        <w:trPr>
          <w:cantSplit/>
          <w:trHeight w:val="300"/>
        </w:trPr>
        <w:tc>
          <w:tcPr>
            <w:tcW w:w="1090" w:type="dxa"/>
            <w:vAlign w:val="center"/>
            <w:hideMark/>
          </w:tcPr>
          <w:p w14:paraId="3D56E1D0" w14:textId="77777777" w:rsidR="000F7915" w:rsidRPr="000F7915" w:rsidRDefault="000F7915" w:rsidP="000F7915">
            <w:pPr>
              <w:spacing w:after="160" w:line="259" w:lineRule="auto"/>
              <w:rPr>
                <w:lang w:val="en-GB"/>
              </w:rPr>
            </w:pPr>
            <w:r w:rsidRPr="000F7915">
              <w:rPr>
                <w:lang w:val="en-GB"/>
              </w:rPr>
              <w:t>Β26.1.16</w:t>
            </w:r>
          </w:p>
        </w:tc>
        <w:tc>
          <w:tcPr>
            <w:tcW w:w="3158" w:type="dxa"/>
            <w:vAlign w:val="center"/>
            <w:hideMark/>
          </w:tcPr>
          <w:p w14:paraId="4921CA92" w14:textId="77777777" w:rsidR="000F7915" w:rsidRPr="000F7915" w:rsidRDefault="000F7915" w:rsidP="000F7915">
            <w:pPr>
              <w:spacing w:after="160" w:line="259" w:lineRule="auto"/>
              <w:rPr>
                <w:lang w:val="en-GB"/>
              </w:rPr>
            </w:pPr>
            <w:r w:rsidRPr="000F7915">
              <w:rPr>
                <w:lang w:val="en-GB"/>
              </w:rPr>
              <w:t>Τα</w:t>
            </w:r>
            <w:proofErr w:type="spellStart"/>
            <w:r w:rsidRPr="000F7915">
              <w:rPr>
                <w:lang w:val="en-GB"/>
              </w:rPr>
              <w:t>ινί</w:t>
            </w:r>
            <w:proofErr w:type="spellEnd"/>
            <w:r w:rsidRPr="000F7915">
              <w:rPr>
                <w:lang w:val="en-GB"/>
              </w:rPr>
              <w:t xml:space="preserve">α </w:t>
            </w:r>
            <w:proofErr w:type="spellStart"/>
            <w:r w:rsidRPr="000F7915">
              <w:rPr>
                <w:lang w:val="en-GB"/>
              </w:rPr>
              <w:t>τεφλόν</w:t>
            </w:r>
            <w:proofErr w:type="spellEnd"/>
          </w:p>
        </w:tc>
        <w:tc>
          <w:tcPr>
            <w:tcW w:w="2268" w:type="dxa"/>
            <w:vAlign w:val="center"/>
            <w:hideMark/>
          </w:tcPr>
          <w:p w14:paraId="30650CFF"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2FB050D4" w14:textId="77777777" w:rsidR="000F7915" w:rsidRPr="000F7915" w:rsidRDefault="000F7915" w:rsidP="000F7915">
            <w:pPr>
              <w:spacing w:after="160" w:line="259" w:lineRule="auto"/>
              <w:rPr>
                <w:lang w:val="en-GB"/>
              </w:rPr>
            </w:pPr>
          </w:p>
        </w:tc>
        <w:tc>
          <w:tcPr>
            <w:tcW w:w="1559" w:type="dxa"/>
          </w:tcPr>
          <w:p w14:paraId="1A19A5B7" w14:textId="77777777" w:rsidR="000F7915" w:rsidRPr="000F7915" w:rsidRDefault="000F7915" w:rsidP="000F7915">
            <w:pPr>
              <w:spacing w:after="160" w:line="259" w:lineRule="auto"/>
              <w:rPr>
                <w:lang w:val="en-GB"/>
              </w:rPr>
            </w:pPr>
          </w:p>
        </w:tc>
      </w:tr>
      <w:tr w:rsidR="000F7915" w:rsidRPr="000F7915" w14:paraId="2CA711E7" w14:textId="77777777" w:rsidTr="008A39EF">
        <w:trPr>
          <w:cantSplit/>
          <w:trHeight w:val="300"/>
        </w:trPr>
        <w:tc>
          <w:tcPr>
            <w:tcW w:w="1090" w:type="dxa"/>
            <w:vAlign w:val="center"/>
            <w:hideMark/>
          </w:tcPr>
          <w:p w14:paraId="78ED0F29" w14:textId="77777777" w:rsidR="000F7915" w:rsidRPr="000F7915" w:rsidRDefault="000F7915" w:rsidP="000F7915">
            <w:pPr>
              <w:spacing w:after="160" w:line="259" w:lineRule="auto"/>
              <w:rPr>
                <w:lang w:val="en-GB"/>
              </w:rPr>
            </w:pPr>
            <w:r w:rsidRPr="000F7915">
              <w:rPr>
                <w:lang w:val="en-GB"/>
              </w:rPr>
              <w:t>Β26.1.17</w:t>
            </w:r>
          </w:p>
        </w:tc>
        <w:tc>
          <w:tcPr>
            <w:tcW w:w="3158" w:type="dxa"/>
            <w:vAlign w:val="center"/>
            <w:hideMark/>
          </w:tcPr>
          <w:p w14:paraId="396B8524"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αστάσεις τα</w:t>
            </w:r>
            <w:proofErr w:type="spellStart"/>
            <w:r w:rsidRPr="000F7915">
              <w:rPr>
                <w:lang w:val="en-GB"/>
              </w:rPr>
              <w:t>ινί</w:t>
            </w:r>
            <w:proofErr w:type="spellEnd"/>
            <w:r w:rsidRPr="000F7915">
              <w:rPr>
                <w:lang w:val="en-GB"/>
              </w:rPr>
              <w:t>ας</w:t>
            </w:r>
          </w:p>
        </w:tc>
        <w:tc>
          <w:tcPr>
            <w:tcW w:w="2268" w:type="dxa"/>
            <w:vAlign w:val="center"/>
            <w:hideMark/>
          </w:tcPr>
          <w:p w14:paraId="6CDF899F" w14:textId="77777777" w:rsidR="000F7915" w:rsidRPr="000F7915" w:rsidRDefault="000F7915" w:rsidP="000F7915">
            <w:pPr>
              <w:spacing w:after="160" w:line="259" w:lineRule="auto"/>
              <w:rPr>
                <w:lang w:val="en-GB"/>
              </w:rPr>
            </w:pPr>
            <w:r w:rsidRPr="000F7915">
              <w:rPr>
                <w:lang w:val="en-GB"/>
              </w:rPr>
              <w:t>6.5mmX4</w:t>
            </w:r>
          </w:p>
        </w:tc>
        <w:tc>
          <w:tcPr>
            <w:tcW w:w="1276" w:type="dxa"/>
          </w:tcPr>
          <w:p w14:paraId="56AF86E8" w14:textId="77777777" w:rsidR="000F7915" w:rsidRPr="000F7915" w:rsidRDefault="000F7915" w:rsidP="000F7915">
            <w:pPr>
              <w:spacing w:after="160" w:line="259" w:lineRule="auto"/>
              <w:rPr>
                <w:lang w:val="en-GB"/>
              </w:rPr>
            </w:pPr>
          </w:p>
        </w:tc>
        <w:tc>
          <w:tcPr>
            <w:tcW w:w="1559" w:type="dxa"/>
          </w:tcPr>
          <w:p w14:paraId="26D74CB9" w14:textId="77777777" w:rsidR="000F7915" w:rsidRPr="000F7915" w:rsidRDefault="000F7915" w:rsidP="000F7915">
            <w:pPr>
              <w:spacing w:after="160" w:line="259" w:lineRule="auto"/>
              <w:rPr>
                <w:lang w:val="en-GB"/>
              </w:rPr>
            </w:pPr>
          </w:p>
        </w:tc>
      </w:tr>
      <w:tr w:rsidR="000F7915" w:rsidRPr="000F7915" w14:paraId="59146455" w14:textId="77777777" w:rsidTr="008A39EF">
        <w:trPr>
          <w:cantSplit/>
          <w:trHeight w:val="300"/>
        </w:trPr>
        <w:tc>
          <w:tcPr>
            <w:tcW w:w="1090" w:type="dxa"/>
            <w:vAlign w:val="center"/>
            <w:hideMark/>
          </w:tcPr>
          <w:p w14:paraId="20668357" w14:textId="77777777" w:rsidR="000F7915" w:rsidRPr="000F7915" w:rsidRDefault="000F7915" w:rsidP="000F7915">
            <w:pPr>
              <w:spacing w:after="160" w:line="259" w:lineRule="auto"/>
              <w:rPr>
                <w:lang w:val="en-GB"/>
              </w:rPr>
            </w:pPr>
            <w:r w:rsidRPr="000F7915">
              <w:rPr>
                <w:lang w:val="en-GB"/>
              </w:rPr>
              <w:t>Β26.1.18</w:t>
            </w:r>
          </w:p>
        </w:tc>
        <w:tc>
          <w:tcPr>
            <w:tcW w:w="3158" w:type="dxa"/>
            <w:vAlign w:val="center"/>
            <w:hideMark/>
          </w:tcPr>
          <w:p w14:paraId="17C971D5" w14:textId="77777777" w:rsidR="000F7915" w:rsidRPr="000F7915" w:rsidRDefault="000F7915" w:rsidP="000F7915">
            <w:pPr>
              <w:spacing w:after="160" w:line="259" w:lineRule="auto"/>
              <w:rPr>
                <w:lang w:val="en-GB"/>
              </w:rPr>
            </w:pPr>
            <w:proofErr w:type="spellStart"/>
            <w:r w:rsidRPr="000F7915">
              <w:rPr>
                <w:lang w:val="en-GB"/>
              </w:rPr>
              <w:t>Ασφάλιση</w:t>
            </w:r>
            <w:proofErr w:type="spellEnd"/>
            <w:r w:rsidRPr="000F7915">
              <w:rPr>
                <w:lang w:val="en-GB"/>
              </w:rPr>
              <w:t xml:space="preserve"> απ</w:t>
            </w:r>
            <w:proofErr w:type="spellStart"/>
            <w:r w:rsidRPr="000F7915">
              <w:rPr>
                <w:lang w:val="en-GB"/>
              </w:rPr>
              <w:t>οστολής</w:t>
            </w:r>
            <w:proofErr w:type="spellEnd"/>
          </w:p>
        </w:tc>
        <w:tc>
          <w:tcPr>
            <w:tcW w:w="2268" w:type="dxa"/>
            <w:vAlign w:val="center"/>
            <w:hideMark/>
          </w:tcPr>
          <w:p w14:paraId="2620A7F6"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4DD848F4" w14:textId="77777777" w:rsidR="000F7915" w:rsidRPr="000F7915" w:rsidRDefault="000F7915" w:rsidP="000F7915">
            <w:pPr>
              <w:spacing w:after="160" w:line="259" w:lineRule="auto"/>
              <w:rPr>
                <w:lang w:val="en-GB"/>
              </w:rPr>
            </w:pPr>
          </w:p>
        </w:tc>
        <w:tc>
          <w:tcPr>
            <w:tcW w:w="1559" w:type="dxa"/>
          </w:tcPr>
          <w:p w14:paraId="7D73A881" w14:textId="77777777" w:rsidR="000F7915" w:rsidRPr="000F7915" w:rsidRDefault="000F7915" w:rsidP="000F7915">
            <w:pPr>
              <w:spacing w:after="160" w:line="259" w:lineRule="auto"/>
              <w:rPr>
                <w:lang w:val="en-GB"/>
              </w:rPr>
            </w:pPr>
          </w:p>
        </w:tc>
      </w:tr>
      <w:tr w:rsidR="000F7915" w:rsidRPr="000F7915" w14:paraId="79B85E4A" w14:textId="77777777" w:rsidTr="008A39EF">
        <w:trPr>
          <w:cantSplit/>
          <w:trHeight w:val="300"/>
        </w:trPr>
        <w:tc>
          <w:tcPr>
            <w:tcW w:w="1090" w:type="dxa"/>
            <w:vAlign w:val="center"/>
            <w:hideMark/>
          </w:tcPr>
          <w:p w14:paraId="7E59FA4D" w14:textId="77777777" w:rsidR="000F7915" w:rsidRPr="000F7915" w:rsidRDefault="000F7915" w:rsidP="000F7915">
            <w:pPr>
              <w:spacing w:after="160" w:line="259" w:lineRule="auto"/>
              <w:rPr>
                <w:lang w:val="en-GB"/>
              </w:rPr>
            </w:pPr>
          </w:p>
        </w:tc>
        <w:tc>
          <w:tcPr>
            <w:tcW w:w="3158" w:type="dxa"/>
            <w:vAlign w:val="center"/>
            <w:hideMark/>
          </w:tcPr>
          <w:p w14:paraId="5CE44B9D" w14:textId="77777777" w:rsidR="000F7915" w:rsidRPr="000F7915" w:rsidRDefault="000F7915" w:rsidP="000F7915">
            <w:pPr>
              <w:spacing w:after="160" w:line="259" w:lineRule="auto"/>
              <w:rPr>
                <w:lang w:val="en-GB"/>
              </w:rPr>
            </w:pPr>
            <w:r w:rsidRPr="000F7915">
              <w:rPr>
                <w:lang w:val="en-GB"/>
              </w:rPr>
              <w:t> </w:t>
            </w:r>
          </w:p>
        </w:tc>
        <w:tc>
          <w:tcPr>
            <w:tcW w:w="2268" w:type="dxa"/>
            <w:vAlign w:val="center"/>
            <w:hideMark/>
          </w:tcPr>
          <w:p w14:paraId="3D35B8C0" w14:textId="77777777" w:rsidR="000F7915" w:rsidRPr="000F7915" w:rsidRDefault="000F7915" w:rsidP="000F7915">
            <w:pPr>
              <w:spacing w:after="160" w:line="259" w:lineRule="auto"/>
              <w:rPr>
                <w:lang w:val="en-GB"/>
              </w:rPr>
            </w:pPr>
            <w:r w:rsidRPr="000F7915">
              <w:rPr>
                <w:lang w:val="en-GB"/>
              </w:rPr>
              <w:t> </w:t>
            </w:r>
          </w:p>
        </w:tc>
        <w:tc>
          <w:tcPr>
            <w:tcW w:w="1276" w:type="dxa"/>
          </w:tcPr>
          <w:p w14:paraId="50FD7B1C" w14:textId="77777777" w:rsidR="000F7915" w:rsidRPr="000F7915" w:rsidRDefault="000F7915" w:rsidP="000F7915">
            <w:pPr>
              <w:spacing w:after="160" w:line="259" w:lineRule="auto"/>
              <w:rPr>
                <w:lang w:val="en-GB"/>
              </w:rPr>
            </w:pPr>
          </w:p>
        </w:tc>
        <w:tc>
          <w:tcPr>
            <w:tcW w:w="1559" w:type="dxa"/>
          </w:tcPr>
          <w:p w14:paraId="2768C773" w14:textId="77777777" w:rsidR="000F7915" w:rsidRPr="000F7915" w:rsidRDefault="000F7915" w:rsidP="000F7915">
            <w:pPr>
              <w:spacing w:after="160" w:line="259" w:lineRule="auto"/>
              <w:rPr>
                <w:lang w:val="en-GB"/>
              </w:rPr>
            </w:pPr>
          </w:p>
        </w:tc>
      </w:tr>
      <w:tr w:rsidR="000F7915" w:rsidRPr="000F7915" w14:paraId="6641B845" w14:textId="77777777" w:rsidTr="008A39EF">
        <w:trPr>
          <w:cantSplit/>
          <w:trHeight w:val="300"/>
        </w:trPr>
        <w:tc>
          <w:tcPr>
            <w:tcW w:w="1090" w:type="dxa"/>
            <w:shd w:val="clear" w:color="auto" w:fill="B4C6E7" w:themeFill="accent1" w:themeFillTint="66"/>
            <w:vAlign w:val="center"/>
            <w:hideMark/>
          </w:tcPr>
          <w:p w14:paraId="31064315" w14:textId="77777777" w:rsidR="000F7915" w:rsidRPr="000F7915" w:rsidRDefault="000F7915" w:rsidP="000F7915">
            <w:pPr>
              <w:spacing w:after="160" w:line="259" w:lineRule="auto"/>
              <w:rPr>
                <w:b/>
                <w:bCs/>
                <w:lang w:val="en-GB"/>
              </w:rPr>
            </w:pPr>
            <w:r w:rsidRPr="000F7915">
              <w:rPr>
                <w:b/>
                <w:bCs/>
                <w:lang w:val="en-GB"/>
              </w:rPr>
              <w:t> </w:t>
            </w:r>
          </w:p>
        </w:tc>
        <w:tc>
          <w:tcPr>
            <w:tcW w:w="8261" w:type="dxa"/>
            <w:gridSpan w:val="4"/>
            <w:shd w:val="clear" w:color="auto" w:fill="B4C6E7" w:themeFill="accent1" w:themeFillTint="66"/>
            <w:vAlign w:val="center"/>
            <w:hideMark/>
          </w:tcPr>
          <w:p w14:paraId="58483C64" w14:textId="77777777" w:rsidR="000F7915" w:rsidRPr="000F7915" w:rsidRDefault="000F7915" w:rsidP="000F7915">
            <w:pPr>
              <w:spacing w:after="160" w:line="259" w:lineRule="auto"/>
              <w:rPr>
                <w:b/>
                <w:bCs/>
              </w:rPr>
            </w:pPr>
            <w:r w:rsidRPr="000F7915">
              <w:rPr>
                <w:b/>
                <w:bCs/>
                <w:lang w:val="en-GB"/>
              </w:rPr>
              <w:t>Β26.2 Μπ</w:t>
            </w:r>
            <w:proofErr w:type="spellStart"/>
            <w:r w:rsidRPr="000F7915">
              <w:rPr>
                <w:b/>
                <w:bCs/>
                <w:lang w:val="en-GB"/>
              </w:rPr>
              <w:t>άρες</w:t>
            </w:r>
            <w:proofErr w:type="spellEnd"/>
            <w:r w:rsidRPr="000F7915">
              <w:rPr>
                <w:b/>
                <w:bCs/>
                <w:lang w:val="en-GB"/>
              </w:rPr>
              <w:t xml:space="preserve"> </w:t>
            </w:r>
            <w:proofErr w:type="spellStart"/>
            <w:r w:rsidRPr="000F7915">
              <w:rPr>
                <w:b/>
                <w:bCs/>
                <w:lang w:val="en-GB"/>
              </w:rPr>
              <w:t>οροφής</w:t>
            </w:r>
            <w:proofErr w:type="spellEnd"/>
            <w:r w:rsidRPr="000F7915">
              <w:rPr>
                <w:b/>
                <w:bCs/>
                <w:lang w:val="en-GB"/>
              </w:rPr>
              <w:t xml:space="preserve"> α</w:t>
            </w:r>
            <w:proofErr w:type="spellStart"/>
            <w:r w:rsidRPr="000F7915">
              <w:rPr>
                <w:b/>
                <w:bCs/>
                <w:lang w:val="en-GB"/>
              </w:rPr>
              <w:t>υτοκινήτου</w:t>
            </w:r>
            <w:proofErr w:type="spellEnd"/>
          </w:p>
        </w:tc>
      </w:tr>
      <w:tr w:rsidR="000F7915" w:rsidRPr="000F7915" w14:paraId="13B03872" w14:textId="77777777" w:rsidTr="008A39EF">
        <w:trPr>
          <w:cantSplit/>
          <w:trHeight w:val="300"/>
        </w:trPr>
        <w:tc>
          <w:tcPr>
            <w:tcW w:w="1090" w:type="dxa"/>
            <w:vAlign w:val="center"/>
            <w:hideMark/>
          </w:tcPr>
          <w:p w14:paraId="02471725" w14:textId="77777777" w:rsidR="000F7915" w:rsidRPr="000F7915" w:rsidRDefault="000F7915" w:rsidP="000F7915">
            <w:pPr>
              <w:spacing w:after="160" w:line="259" w:lineRule="auto"/>
              <w:rPr>
                <w:lang w:val="en-GB"/>
              </w:rPr>
            </w:pPr>
            <w:r w:rsidRPr="000F7915">
              <w:rPr>
                <w:lang w:val="en-GB"/>
              </w:rPr>
              <w:t>Β26.2.1</w:t>
            </w:r>
          </w:p>
        </w:tc>
        <w:tc>
          <w:tcPr>
            <w:tcW w:w="3158" w:type="dxa"/>
            <w:vAlign w:val="center"/>
            <w:hideMark/>
          </w:tcPr>
          <w:p w14:paraId="7C4FA561"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16886A43" w14:textId="77777777" w:rsidR="000F7915" w:rsidRPr="000F7915" w:rsidRDefault="000F7915" w:rsidP="000F7915">
            <w:pPr>
              <w:spacing w:after="160" w:line="259" w:lineRule="auto"/>
              <w:rPr>
                <w:lang w:val="en-GB"/>
              </w:rPr>
            </w:pPr>
            <w:r w:rsidRPr="000F7915">
              <w:rPr>
                <w:lang w:val="en-GB"/>
              </w:rPr>
              <w:t>2</w:t>
            </w:r>
          </w:p>
        </w:tc>
        <w:tc>
          <w:tcPr>
            <w:tcW w:w="1276" w:type="dxa"/>
          </w:tcPr>
          <w:p w14:paraId="0A6145AA" w14:textId="77777777" w:rsidR="000F7915" w:rsidRPr="000F7915" w:rsidRDefault="000F7915" w:rsidP="000F7915">
            <w:pPr>
              <w:spacing w:after="160" w:line="259" w:lineRule="auto"/>
              <w:rPr>
                <w:lang w:val="en-GB"/>
              </w:rPr>
            </w:pPr>
          </w:p>
        </w:tc>
        <w:tc>
          <w:tcPr>
            <w:tcW w:w="1559" w:type="dxa"/>
          </w:tcPr>
          <w:p w14:paraId="50BA3C82" w14:textId="77777777" w:rsidR="000F7915" w:rsidRPr="000F7915" w:rsidRDefault="000F7915" w:rsidP="000F7915">
            <w:pPr>
              <w:spacing w:after="160" w:line="259" w:lineRule="auto"/>
              <w:rPr>
                <w:lang w:val="en-GB"/>
              </w:rPr>
            </w:pPr>
          </w:p>
        </w:tc>
      </w:tr>
      <w:tr w:rsidR="000F7915" w:rsidRPr="000F7915" w14:paraId="6E034318" w14:textId="77777777" w:rsidTr="008A39EF">
        <w:trPr>
          <w:cantSplit/>
          <w:trHeight w:val="300"/>
        </w:trPr>
        <w:tc>
          <w:tcPr>
            <w:tcW w:w="1090" w:type="dxa"/>
            <w:vAlign w:val="center"/>
            <w:hideMark/>
          </w:tcPr>
          <w:p w14:paraId="6A72327F" w14:textId="77777777" w:rsidR="000F7915" w:rsidRPr="000F7915" w:rsidRDefault="000F7915" w:rsidP="000F7915">
            <w:pPr>
              <w:spacing w:after="160" w:line="259" w:lineRule="auto"/>
              <w:rPr>
                <w:lang w:val="en-GB"/>
              </w:rPr>
            </w:pPr>
            <w:r w:rsidRPr="000F7915">
              <w:rPr>
                <w:lang w:val="en-GB"/>
              </w:rPr>
              <w:t>Β26.2.2</w:t>
            </w:r>
          </w:p>
        </w:tc>
        <w:tc>
          <w:tcPr>
            <w:tcW w:w="3158" w:type="dxa"/>
            <w:vAlign w:val="center"/>
            <w:hideMark/>
          </w:tcPr>
          <w:p w14:paraId="3A081E1C" w14:textId="77777777" w:rsidR="000F7915" w:rsidRPr="000F7915" w:rsidRDefault="000F7915" w:rsidP="000F7915">
            <w:pPr>
              <w:spacing w:after="160" w:line="259" w:lineRule="auto"/>
              <w:rPr>
                <w:lang w:val="en-GB"/>
              </w:rPr>
            </w:pPr>
            <w:proofErr w:type="spellStart"/>
            <w:r w:rsidRPr="000F7915">
              <w:rPr>
                <w:lang w:val="en-GB"/>
              </w:rPr>
              <w:t>Γι</w:t>
            </w:r>
            <w:proofErr w:type="spellEnd"/>
            <w:r w:rsidRPr="000F7915">
              <w:rPr>
                <w:lang w:val="en-GB"/>
              </w:rPr>
              <w:t>α μπα</w:t>
            </w:r>
            <w:proofErr w:type="spellStart"/>
            <w:r w:rsidRPr="000F7915">
              <w:rPr>
                <w:lang w:val="en-GB"/>
              </w:rPr>
              <w:t>γκ</w:t>
            </w:r>
            <w:proofErr w:type="spellEnd"/>
            <w:r w:rsidRPr="000F7915">
              <w:rPr>
                <w:lang w:val="en-GB"/>
              </w:rPr>
              <w:t>αζιέρα α</w:t>
            </w:r>
            <w:proofErr w:type="spellStart"/>
            <w:r w:rsidRPr="000F7915">
              <w:rPr>
                <w:lang w:val="en-GB"/>
              </w:rPr>
              <w:t>υτοκινήτου</w:t>
            </w:r>
            <w:proofErr w:type="spellEnd"/>
          </w:p>
        </w:tc>
        <w:tc>
          <w:tcPr>
            <w:tcW w:w="2268" w:type="dxa"/>
            <w:vAlign w:val="center"/>
            <w:hideMark/>
          </w:tcPr>
          <w:p w14:paraId="6477E832"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67139FB4" w14:textId="77777777" w:rsidR="000F7915" w:rsidRPr="000F7915" w:rsidRDefault="000F7915" w:rsidP="000F7915">
            <w:pPr>
              <w:spacing w:after="160" w:line="259" w:lineRule="auto"/>
              <w:rPr>
                <w:lang w:val="en-GB"/>
              </w:rPr>
            </w:pPr>
          </w:p>
        </w:tc>
        <w:tc>
          <w:tcPr>
            <w:tcW w:w="1559" w:type="dxa"/>
          </w:tcPr>
          <w:p w14:paraId="76E2988D" w14:textId="77777777" w:rsidR="000F7915" w:rsidRPr="000F7915" w:rsidRDefault="000F7915" w:rsidP="000F7915">
            <w:pPr>
              <w:spacing w:after="160" w:line="259" w:lineRule="auto"/>
              <w:rPr>
                <w:lang w:val="en-GB"/>
              </w:rPr>
            </w:pPr>
          </w:p>
        </w:tc>
      </w:tr>
      <w:tr w:rsidR="000F7915" w:rsidRPr="000F7915" w14:paraId="7D4FD723" w14:textId="77777777" w:rsidTr="008A39EF">
        <w:trPr>
          <w:cantSplit/>
          <w:trHeight w:val="300"/>
        </w:trPr>
        <w:tc>
          <w:tcPr>
            <w:tcW w:w="1090" w:type="dxa"/>
            <w:vAlign w:val="center"/>
            <w:hideMark/>
          </w:tcPr>
          <w:p w14:paraId="0E31E2E3" w14:textId="77777777" w:rsidR="000F7915" w:rsidRPr="000F7915" w:rsidRDefault="000F7915" w:rsidP="000F7915">
            <w:pPr>
              <w:spacing w:after="160" w:line="259" w:lineRule="auto"/>
              <w:rPr>
                <w:lang w:val="en-GB"/>
              </w:rPr>
            </w:pPr>
            <w:r w:rsidRPr="000F7915">
              <w:rPr>
                <w:lang w:val="en-GB"/>
              </w:rPr>
              <w:t>Β26.2.3</w:t>
            </w:r>
          </w:p>
        </w:tc>
        <w:tc>
          <w:tcPr>
            <w:tcW w:w="3158" w:type="dxa"/>
            <w:vAlign w:val="center"/>
            <w:hideMark/>
          </w:tcPr>
          <w:p w14:paraId="2AD9D8FC" w14:textId="77777777" w:rsidR="000F7915" w:rsidRPr="000F7915" w:rsidRDefault="000F7915" w:rsidP="000F7915">
            <w:pPr>
              <w:spacing w:after="160" w:line="259" w:lineRule="auto"/>
              <w:rPr>
                <w:lang w:val="en-GB"/>
              </w:rPr>
            </w:pPr>
            <w:proofErr w:type="spellStart"/>
            <w:r w:rsidRPr="000F7915">
              <w:rPr>
                <w:lang w:val="en-GB"/>
              </w:rPr>
              <w:t>Υλικό</w:t>
            </w:r>
            <w:proofErr w:type="spellEnd"/>
          </w:p>
        </w:tc>
        <w:tc>
          <w:tcPr>
            <w:tcW w:w="2268" w:type="dxa"/>
            <w:vAlign w:val="center"/>
            <w:hideMark/>
          </w:tcPr>
          <w:p w14:paraId="02661012" w14:textId="77777777" w:rsidR="000F7915" w:rsidRPr="000F7915" w:rsidRDefault="000F7915" w:rsidP="000F7915">
            <w:pPr>
              <w:spacing w:after="160" w:line="259" w:lineRule="auto"/>
              <w:rPr>
                <w:lang w:val="en-GB"/>
              </w:rPr>
            </w:pPr>
            <w:proofErr w:type="spellStart"/>
            <w:r w:rsidRPr="000F7915">
              <w:rPr>
                <w:lang w:val="en-GB"/>
              </w:rPr>
              <w:t>Αλουμίνιο</w:t>
            </w:r>
            <w:proofErr w:type="spellEnd"/>
          </w:p>
        </w:tc>
        <w:tc>
          <w:tcPr>
            <w:tcW w:w="1276" w:type="dxa"/>
          </w:tcPr>
          <w:p w14:paraId="208331D2" w14:textId="77777777" w:rsidR="000F7915" w:rsidRPr="000F7915" w:rsidRDefault="000F7915" w:rsidP="000F7915">
            <w:pPr>
              <w:spacing w:after="160" w:line="259" w:lineRule="auto"/>
              <w:rPr>
                <w:lang w:val="en-GB"/>
              </w:rPr>
            </w:pPr>
          </w:p>
        </w:tc>
        <w:tc>
          <w:tcPr>
            <w:tcW w:w="1559" w:type="dxa"/>
          </w:tcPr>
          <w:p w14:paraId="641B105E" w14:textId="77777777" w:rsidR="000F7915" w:rsidRPr="000F7915" w:rsidRDefault="000F7915" w:rsidP="000F7915">
            <w:pPr>
              <w:spacing w:after="160" w:line="259" w:lineRule="auto"/>
              <w:rPr>
                <w:lang w:val="en-GB"/>
              </w:rPr>
            </w:pPr>
          </w:p>
        </w:tc>
      </w:tr>
      <w:tr w:rsidR="000F7915" w:rsidRPr="000F7915" w14:paraId="29046F41" w14:textId="77777777" w:rsidTr="008A39EF">
        <w:trPr>
          <w:cantSplit/>
          <w:trHeight w:val="300"/>
        </w:trPr>
        <w:tc>
          <w:tcPr>
            <w:tcW w:w="1090" w:type="dxa"/>
            <w:vAlign w:val="center"/>
            <w:hideMark/>
          </w:tcPr>
          <w:p w14:paraId="7AFD569E" w14:textId="77777777" w:rsidR="000F7915" w:rsidRPr="000F7915" w:rsidRDefault="000F7915" w:rsidP="000F7915">
            <w:pPr>
              <w:spacing w:after="160" w:line="259" w:lineRule="auto"/>
              <w:rPr>
                <w:lang w:val="en-GB"/>
              </w:rPr>
            </w:pPr>
            <w:r w:rsidRPr="000F7915">
              <w:rPr>
                <w:lang w:val="en-GB"/>
              </w:rPr>
              <w:t>Β26.2.4</w:t>
            </w:r>
          </w:p>
        </w:tc>
        <w:tc>
          <w:tcPr>
            <w:tcW w:w="3158" w:type="dxa"/>
            <w:vAlign w:val="center"/>
            <w:hideMark/>
          </w:tcPr>
          <w:p w14:paraId="63F0E3CE"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πος Μπ</w:t>
            </w:r>
            <w:proofErr w:type="spellStart"/>
            <w:r w:rsidRPr="000F7915">
              <w:rPr>
                <w:lang w:val="en-GB"/>
              </w:rPr>
              <w:t>άρ</w:t>
            </w:r>
            <w:proofErr w:type="spellEnd"/>
            <w:r w:rsidRPr="000F7915">
              <w:rPr>
                <w:lang w:val="en-GB"/>
              </w:rPr>
              <w:t>ας</w:t>
            </w:r>
          </w:p>
        </w:tc>
        <w:tc>
          <w:tcPr>
            <w:tcW w:w="2268" w:type="dxa"/>
            <w:vAlign w:val="center"/>
            <w:hideMark/>
          </w:tcPr>
          <w:p w14:paraId="2B605225" w14:textId="77777777" w:rsidR="000F7915" w:rsidRPr="000F7915" w:rsidRDefault="000F7915" w:rsidP="000F7915">
            <w:pPr>
              <w:spacing w:after="160" w:line="259" w:lineRule="auto"/>
              <w:rPr>
                <w:lang w:val="en-GB"/>
              </w:rPr>
            </w:pPr>
            <w:r w:rsidRPr="000F7915">
              <w:rPr>
                <w:lang w:val="en-GB"/>
              </w:rPr>
              <w:t>3310/ΜΒ</w:t>
            </w:r>
          </w:p>
        </w:tc>
        <w:tc>
          <w:tcPr>
            <w:tcW w:w="1276" w:type="dxa"/>
          </w:tcPr>
          <w:p w14:paraId="293C1608" w14:textId="77777777" w:rsidR="000F7915" w:rsidRPr="000F7915" w:rsidRDefault="000F7915" w:rsidP="000F7915">
            <w:pPr>
              <w:spacing w:after="160" w:line="259" w:lineRule="auto"/>
              <w:rPr>
                <w:lang w:val="en-GB"/>
              </w:rPr>
            </w:pPr>
          </w:p>
        </w:tc>
        <w:tc>
          <w:tcPr>
            <w:tcW w:w="1559" w:type="dxa"/>
          </w:tcPr>
          <w:p w14:paraId="0125FA6A" w14:textId="77777777" w:rsidR="000F7915" w:rsidRPr="000F7915" w:rsidRDefault="000F7915" w:rsidP="000F7915">
            <w:pPr>
              <w:spacing w:after="160" w:line="259" w:lineRule="auto"/>
              <w:rPr>
                <w:lang w:val="en-GB"/>
              </w:rPr>
            </w:pPr>
          </w:p>
        </w:tc>
      </w:tr>
      <w:tr w:rsidR="000F7915" w:rsidRPr="000F7915" w14:paraId="33F6720B" w14:textId="77777777" w:rsidTr="008A39EF">
        <w:trPr>
          <w:cantSplit/>
          <w:trHeight w:val="300"/>
        </w:trPr>
        <w:tc>
          <w:tcPr>
            <w:tcW w:w="1090" w:type="dxa"/>
            <w:vAlign w:val="center"/>
            <w:hideMark/>
          </w:tcPr>
          <w:p w14:paraId="2A2CD3AD" w14:textId="77777777" w:rsidR="000F7915" w:rsidRPr="000F7915" w:rsidRDefault="000F7915" w:rsidP="000F7915">
            <w:pPr>
              <w:spacing w:after="160" w:line="259" w:lineRule="auto"/>
              <w:rPr>
                <w:lang w:val="en-GB"/>
              </w:rPr>
            </w:pPr>
            <w:r w:rsidRPr="000F7915">
              <w:rPr>
                <w:lang w:val="en-GB"/>
              </w:rPr>
              <w:t>Β26.2.5</w:t>
            </w:r>
          </w:p>
        </w:tc>
        <w:tc>
          <w:tcPr>
            <w:tcW w:w="3158" w:type="dxa"/>
            <w:vAlign w:val="center"/>
            <w:hideMark/>
          </w:tcPr>
          <w:p w14:paraId="14C168A2" w14:textId="77777777" w:rsidR="000F7915" w:rsidRPr="000F7915" w:rsidRDefault="000F7915" w:rsidP="000F7915">
            <w:pPr>
              <w:spacing w:after="160" w:line="259" w:lineRule="auto"/>
              <w:rPr>
                <w:lang w:val="en-GB"/>
              </w:rPr>
            </w:pPr>
            <w:proofErr w:type="spellStart"/>
            <w:r w:rsidRPr="000F7915">
              <w:rPr>
                <w:lang w:val="en-GB"/>
              </w:rPr>
              <w:t>Πόδι</w:t>
            </w:r>
            <w:proofErr w:type="spellEnd"/>
            <w:r w:rsidRPr="000F7915">
              <w:rPr>
                <w:lang w:val="en-GB"/>
              </w:rPr>
              <w:t>α</w:t>
            </w:r>
          </w:p>
        </w:tc>
        <w:tc>
          <w:tcPr>
            <w:tcW w:w="2268" w:type="dxa"/>
            <w:vAlign w:val="center"/>
            <w:hideMark/>
          </w:tcPr>
          <w:p w14:paraId="5AD7C356"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26DB072" w14:textId="77777777" w:rsidR="000F7915" w:rsidRPr="000F7915" w:rsidRDefault="000F7915" w:rsidP="000F7915">
            <w:pPr>
              <w:spacing w:after="160" w:line="259" w:lineRule="auto"/>
              <w:rPr>
                <w:lang w:val="en-GB"/>
              </w:rPr>
            </w:pPr>
          </w:p>
        </w:tc>
        <w:tc>
          <w:tcPr>
            <w:tcW w:w="1559" w:type="dxa"/>
          </w:tcPr>
          <w:p w14:paraId="6516BA50" w14:textId="77777777" w:rsidR="000F7915" w:rsidRPr="000F7915" w:rsidRDefault="000F7915" w:rsidP="000F7915">
            <w:pPr>
              <w:spacing w:after="160" w:line="259" w:lineRule="auto"/>
              <w:rPr>
                <w:lang w:val="en-GB"/>
              </w:rPr>
            </w:pPr>
          </w:p>
        </w:tc>
      </w:tr>
      <w:tr w:rsidR="000F7915" w:rsidRPr="000F7915" w14:paraId="300589A6" w14:textId="77777777" w:rsidTr="008A39EF">
        <w:trPr>
          <w:cantSplit/>
          <w:trHeight w:val="300"/>
        </w:trPr>
        <w:tc>
          <w:tcPr>
            <w:tcW w:w="1090" w:type="dxa"/>
            <w:vAlign w:val="center"/>
            <w:hideMark/>
          </w:tcPr>
          <w:p w14:paraId="1081E7D1" w14:textId="77777777" w:rsidR="000F7915" w:rsidRPr="000F7915" w:rsidRDefault="000F7915" w:rsidP="000F7915">
            <w:pPr>
              <w:spacing w:after="160" w:line="259" w:lineRule="auto"/>
              <w:rPr>
                <w:lang w:val="en-GB"/>
              </w:rPr>
            </w:pPr>
            <w:r w:rsidRPr="000F7915">
              <w:rPr>
                <w:lang w:val="en-GB"/>
              </w:rPr>
              <w:t>Β26.2.6</w:t>
            </w:r>
          </w:p>
        </w:tc>
        <w:tc>
          <w:tcPr>
            <w:tcW w:w="3158" w:type="dxa"/>
            <w:vAlign w:val="center"/>
            <w:hideMark/>
          </w:tcPr>
          <w:p w14:paraId="62A6EBE7" w14:textId="77777777" w:rsidR="000F7915" w:rsidRPr="000F7915" w:rsidRDefault="000F7915" w:rsidP="000F7915">
            <w:pPr>
              <w:spacing w:after="160" w:line="259" w:lineRule="auto"/>
              <w:rPr>
                <w:lang w:val="en-GB"/>
              </w:rPr>
            </w:pPr>
            <w:r w:rsidRPr="000F7915">
              <w:rPr>
                <w:lang w:val="en-GB"/>
              </w:rPr>
              <w:t>Καπ</w:t>
            </w:r>
            <w:proofErr w:type="spellStart"/>
            <w:r w:rsidRPr="000F7915">
              <w:rPr>
                <w:lang w:val="en-GB"/>
              </w:rPr>
              <w:t>άκι</w:t>
            </w:r>
            <w:proofErr w:type="spellEnd"/>
            <w:r w:rsidRPr="000F7915">
              <w:rPr>
                <w:lang w:val="en-GB"/>
              </w:rPr>
              <w:t>α</w:t>
            </w:r>
          </w:p>
        </w:tc>
        <w:tc>
          <w:tcPr>
            <w:tcW w:w="2268" w:type="dxa"/>
            <w:vAlign w:val="center"/>
            <w:hideMark/>
          </w:tcPr>
          <w:p w14:paraId="38B4F8DA"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1BB874F" w14:textId="77777777" w:rsidR="000F7915" w:rsidRPr="000F7915" w:rsidRDefault="000F7915" w:rsidP="000F7915">
            <w:pPr>
              <w:spacing w:after="160" w:line="259" w:lineRule="auto"/>
              <w:rPr>
                <w:lang w:val="en-GB"/>
              </w:rPr>
            </w:pPr>
          </w:p>
        </w:tc>
        <w:tc>
          <w:tcPr>
            <w:tcW w:w="1559" w:type="dxa"/>
          </w:tcPr>
          <w:p w14:paraId="62429972" w14:textId="77777777" w:rsidR="000F7915" w:rsidRPr="000F7915" w:rsidRDefault="000F7915" w:rsidP="000F7915">
            <w:pPr>
              <w:spacing w:after="160" w:line="259" w:lineRule="auto"/>
              <w:rPr>
                <w:lang w:val="en-GB"/>
              </w:rPr>
            </w:pPr>
          </w:p>
        </w:tc>
      </w:tr>
      <w:tr w:rsidR="000F7915" w:rsidRPr="000F7915" w14:paraId="776CCDB6" w14:textId="77777777" w:rsidTr="008A39EF">
        <w:trPr>
          <w:cantSplit/>
          <w:trHeight w:val="300"/>
        </w:trPr>
        <w:tc>
          <w:tcPr>
            <w:tcW w:w="1090" w:type="dxa"/>
            <w:vAlign w:val="center"/>
            <w:hideMark/>
          </w:tcPr>
          <w:p w14:paraId="5F7E79F9" w14:textId="77777777" w:rsidR="000F7915" w:rsidRPr="000F7915" w:rsidRDefault="000F7915" w:rsidP="000F7915">
            <w:pPr>
              <w:spacing w:after="160" w:line="259" w:lineRule="auto"/>
              <w:rPr>
                <w:lang w:val="en-GB"/>
              </w:rPr>
            </w:pPr>
            <w:r w:rsidRPr="000F7915">
              <w:rPr>
                <w:lang w:val="en-GB"/>
              </w:rPr>
              <w:t>Β26.2.7</w:t>
            </w:r>
          </w:p>
        </w:tc>
        <w:tc>
          <w:tcPr>
            <w:tcW w:w="3158" w:type="dxa"/>
            <w:vAlign w:val="center"/>
            <w:hideMark/>
          </w:tcPr>
          <w:p w14:paraId="121A290A" w14:textId="77777777" w:rsidR="000F7915" w:rsidRPr="000F7915" w:rsidRDefault="000F7915" w:rsidP="000F7915">
            <w:pPr>
              <w:spacing w:after="160" w:line="259" w:lineRule="auto"/>
              <w:rPr>
                <w:lang w:val="en-GB"/>
              </w:rPr>
            </w:pPr>
            <w:proofErr w:type="spellStart"/>
            <w:r w:rsidRPr="000F7915">
              <w:rPr>
                <w:lang w:val="en-GB"/>
              </w:rPr>
              <w:t>Κλειδ</w:t>
            </w:r>
            <w:proofErr w:type="spellEnd"/>
            <w:r w:rsidRPr="000F7915">
              <w:rPr>
                <w:lang w:val="en-GB"/>
              </w:rPr>
              <w:t>αριές</w:t>
            </w:r>
          </w:p>
        </w:tc>
        <w:tc>
          <w:tcPr>
            <w:tcW w:w="2268" w:type="dxa"/>
            <w:vAlign w:val="center"/>
            <w:hideMark/>
          </w:tcPr>
          <w:p w14:paraId="10A52779"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AE80155" w14:textId="77777777" w:rsidR="000F7915" w:rsidRPr="000F7915" w:rsidRDefault="000F7915" w:rsidP="000F7915">
            <w:pPr>
              <w:spacing w:after="160" w:line="259" w:lineRule="auto"/>
              <w:rPr>
                <w:lang w:val="en-GB"/>
              </w:rPr>
            </w:pPr>
          </w:p>
        </w:tc>
        <w:tc>
          <w:tcPr>
            <w:tcW w:w="1559" w:type="dxa"/>
          </w:tcPr>
          <w:p w14:paraId="2187F272" w14:textId="77777777" w:rsidR="000F7915" w:rsidRPr="000F7915" w:rsidRDefault="000F7915" w:rsidP="000F7915">
            <w:pPr>
              <w:spacing w:after="160" w:line="259" w:lineRule="auto"/>
              <w:rPr>
                <w:lang w:val="en-GB"/>
              </w:rPr>
            </w:pPr>
          </w:p>
        </w:tc>
      </w:tr>
      <w:tr w:rsidR="000F7915" w:rsidRPr="000F7915" w14:paraId="55B302A5" w14:textId="77777777" w:rsidTr="008A39EF">
        <w:trPr>
          <w:cantSplit/>
          <w:trHeight w:val="300"/>
        </w:trPr>
        <w:tc>
          <w:tcPr>
            <w:tcW w:w="1090" w:type="dxa"/>
            <w:shd w:val="clear" w:color="auto" w:fill="B4C6E7" w:themeFill="accent1" w:themeFillTint="66"/>
            <w:noWrap/>
            <w:vAlign w:val="center"/>
            <w:hideMark/>
          </w:tcPr>
          <w:p w14:paraId="241CB834" w14:textId="77777777" w:rsidR="000F7915" w:rsidRPr="000F7915" w:rsidRDefault="000F7915" w:rsidP="000F7915">
            <w:pPr>
              <w:spacing w:after="160" w:line="259" w:lineRule="auto"/>
              <w:rPr>
                <w:b/>
                <w:bCs/>
                <w:lang w:val="en-GB"/>
              </w:rPr>
            </w:pPr>
            <w:r w:rsidRPr="000F7915">
              <w:rPr>
                <w:b/>
                <w:bCs/>
                <w:lang w:val="en-GB"/>
              </w:rPr>
              <w:t> </w:t>
            </w:r>
          </w:p>
        </w:tc>
        <w:tc>
          <w:tcPr>
            <w:tcW w:w="8261" w:type="dxa"/>
            <w:gridSpan w:val="4"/>
            <w:shd w:val="clear" w:color="auto" w:fill="B4C6E7" w:themeFill="accent1" w:themeFillTint="66"/>
            <w:vAlign w:val="center"/>
            <w:hideMark/>
          </w:tcPr>
          <w:p w14:paraId="7CD36ABE" w14:textId="77777777" w:rsidR="000F7915" w:rsidRPr="000F7915" w:rsidRDefault="000F7915" w:rsidP="000F7915">
            <w:pPr>
              <w:spacing w:after="160" w:line="259" w:lineRule="auto"/>
              <w:rPr>
                <w:b/>
                <w:bCs/>
              </w:rPr>
            </w:pPr>
            <w:r w:rsidRPr="000F7915">
              <w:rPr>
                <w:b/>
                <w:bCs/>
                <w:lang w:val="en-GB"/>
              </w:rPr>
              <w:t xml:space="preserve">Β26.3 </w:t>
            </w:r>
            <w:proofErr w:type="spellStart"/>
            <w:r w:rsidRPr="000F7915">
              <w:rPr>
                <w:b/>
                <w:bCs/>
                <w:lang w:val="en-GB"/>
              </w:rPr>
              <w:t>Ποδηλ</w:t>
            </w:r>
            <w:proofErr w:type="spellEnd"/>
            <w:r w:rsidRPr="000F7915">
              <w:rPr>
                <w:b/>
                <w:bCs/>
                <w:lang w:val="en-GB"/>
              </w:rPr>
              <w:t>ατικό Κα</w:t>
            </w:r>
            <w:proofErr w:type="spellStart"/>
            <w:r w:rsidRPr="000F7915">
              <w:rPr>
                <w:b/>
                <w:bCs/>
                <w:lang w:val="en-GB"/>
              </w:rPr>
              <w:t>γιάκ</w:t>
            </w:r>
            <w:proofErr w:type="spellEnd"/>
          </w:p>
        </w:tc>
      </w:tr>
      <w:tr w:rsidR="000F7915" w:rsidRPr="000F7915" w14:paraId="4BA7EFE7" w14:textId="77777777" w:rsidTr="008A39EF">
        <w:trPr>
          <w:cantSplit/>
          <w:trHeight w:val="300"/>
        </w:trPr>
        <w:tc>
          <w:tcPr>
            <w:tcW w:w="1090" w:type="dxa"/>
            <w:vAlign w:val="center"/>
            <w:hideMark/>
          </w:tcPr>
          <w:p w14:paraId="4F794517" w14:textId="77777777" w:rsidR="000F7915" w:rsidRPr="000F7915" w:rsidRDefault="000F7915" w:rsidP="000F7915">
            <w:pPr>
              <w:spacing w:after="160" w:line="259" w:lineRule="auto"/>
              <w:rPr>
                <w:lang w:val="en-GB"/>
              </w:rPr>
            </w:pPr>
            <w:r w:rsidRPr="000F7915">
              <w:rPr>
                <w:lang w:val="en-GB"/>
              </w:rPr>
              <w:t>Β26.3.1</w:t>
            </w:r>
          </w:p>
        </w:tc>
        <w:tc>
          <w:tcPr>
            <w:tcW w:w="3158" w:type="dxa"/>
            <w:vAlign w:val="center"/>
            <w:hideMark/>
          </w:tcPr>
          <w:p w14:paraId="7A5C5254"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42CF4B97" w14:textId="77777777" w:rsidR="000F7915" w:rsidRPr="000F7915" w:rsidRDefault="000F7915" w:rsidP="000F7915">
            <w:pPr>
              <w:spacing w:after="160" w:line="259" w:lineRule="auto"/>
              <w:rPr>
                <w:lang w:val="en-GB"/>
              </w:rPr>
            </w:pPr>
            <w:r w:rsidRPr="000F7915">
              <w:rPr>
                <w:lang w:val="en-GB"/>
              </w:rPr>
              <w:t>2</w:t>
            </w:r>
          </w:p>
        </w:tc>
        <w:tc>
          <w:tcPr>
            <w:tcW w:w="1276" w:type="dxa"/>
          </w:tcPr>
          <w:p w14:paraId="2593A910" w14:textId="77777777" w:rsidR="000F7915" w:rsidRPr="000F7915" w:rsidRDefault="000F7915" w:rsidP="000F7915">
            <w:pPr>
              <w:spacing w:after="160" w:line="259" w:lineRule="auto"/>
              <w:rPr>
                <w:lang w:val="en-GB"/>
              </w:rPr>
            </w:pPr>
          </w:p>
        </w:tc>
        <w:tc>
          <w:tcPr>
            <w:tcW w:w="1559" w:type="dxa"/>
          </w:tcPr>
          <w:p w14:paraId="2CC9900C" w14:textId="77777777" w:rsidR="000F7915" w:rsidRPr="000F7915" w:rsidRDefault="000F7915" w:rsidP="000F7915">
            <w:pPr>
              <w:spacing w:after="160" w:line="259" w:lineRule="auto"/>
              <w:rPr>
                <w:lang w:val="en-GB"/>
              </w:rPr>
            </w:pPr>
          </w:p>
        </w:tc>
      </w:tr>
      <w:tr w:rsidR="000F7915" w:rsidRPr="000F7915" w14:paraId="30F37667" w14:textId="77777777" w:rsidTr="008A39EF">
        <w:trPr>
          <w:cantSplit/>
          <w:trHeight w:val="300"/>
        </w:trPr>
        <w:tc>
          <w:tcPr>
            <w:tcW w:w="1090" w:type="dxa"/>
            <w:vAlign w:val="center"/>
            <w:hideMark/>
          </w:tcPr>
          <w:p w14:paraId="04AB5F11" w14:textId="77777777" w:rsidR="000F7915" w:rsidRPr="000F7915" w:rsidRDefault="000F7915" w:rsidP="000F7915">
            <w:pPr>
              <w:spacing w:after="160" w:line="259" w:lineRule="auto"/>
              <w:rPr>
                <w:lang w:val="en-GB"/>
              </w:rPr>
            </w:pPr>
            <w:r w:rsidRPr="000F7915">
              <w:rPr>
                <w:lang w:val="en-GB"/>
              </w:rPr>
              <w:t>Β26.3.2</w:t>
            </w:r>
          </w:p>
        </w:tc>
        <w:tc>
          <w:tcPr>
            <w:tcW w:w="3158" w:type="dxa"/>
            <w:vAlign w:val="center"/>
            <w:hideMark/>
          </w:tcPr>
          <w:p w14:paraId="3D6AC31A"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α</w:t>
            </w:r>
            <w:proofErr w:type="spellStart"/>
            <w:r w:rsidRPr="000F7915">
              <w:rPr>
                <w:lang w:val="en-GB"/>
              </w:rPr>
              <w:t>τόμων</w:t>
            </w:r>
            <w:proofErr w:type="spellEnd"/>
            <w:r w:rsidRPr="000F7915">
              <w:rPr>
                <w:lang w:val="en-GB"/>
              </w:rPr>
              <w:t xml:space="preserve"> </w:t>
            </w:r>
          </w:p>
        </w:tc>
        <w:tc>
          <w:tcPr>
            <w:tcW w:w="2268" w:type="dxa"/>
            <w:vAlign w:val="center"/>
            <w:hideMark/>
          </w:tcPr>
          <w:p w14:paraId="43CB9190" w14:textId="77777777" w:rsidR="000F7915" w:rsidRPr="000F7915" w:rsidRDefault="000F7915" w:rsidP="000F7915">
            <w:pPr>
              <w:spacing w:after="160" w:line="259" w:lineRule="auto"/>
              <w:rPr>
                <w:lang w:val="en-GB"/>
              </w:rPr>
            </w:pPr>
            <w:r w:rsidRPr="000F7915">
              <w:rPr>
                <w:lang w:val="en-GB"/>
              </w:rPr>
              <w:t>2</w:t>
            </w:r>
          </w:p>
        </w:tc>
        <w:tc>
          <w:tcPr>
            <w:tcW w:w="1276" w:type="dxa"/>
          </w:tcPr>
          <w:p w14:paraId="739C2856" w14:textId="77777777" w:rsidR="000F7915" w:rsidRPr="000F7915" w:rsidRDefault="000F7915" w:rsidP="000F7915">
            <w:pPr>
              <w:spacing w:after="160" w:line="259" w:lineRule="auto"/>
              <w:rPr>
                <w:lang w:val="en-GB"/>
              </w:rPr>
            </w:pPr>
          </w:p>
        </w:tc>
        <w:tc>
          <w:tcPr>
            <w:tcW w:w="1559" w:type="dxa"/>
          </w:tcPr>
          <w:p w14:paraId="48C46214" w14:textId="77777777" w:rsidR="000F7915" w:rsidRPr="000F7915" w:rsidRDefault="000F7915" w:rsidP="000F7915">
            <w:pPr>
              <w:spacing w:after="160" w:line="259" w:lineRule="auto"/>
              <w:rPr>
                <w:lang w:val="en-GB"/>
              </w:rPr>
            </w:pPr>
          </w:p>
        </w:tc>
      </w:tr>
      <w:tr w:rsidR="000F7915" w:rsidRPr="000F7915" w14:paraId="39B73CAE" w14:textId="77777777" w:rsidTr="008A39EF">
        <w:trPr>
          <w:cantSplit/>
          <w:trHeight w:val="300"/>
        </w:trPr>
        <w:tc>
          <w:tcPr>
            <w:tcW w:w="1090" w:type="dxa"/>
            <w:vAlign w:val="center"/>
            <w:hideMark/>
          </w:tcPr>
          <w:p w14:paraId="07121ECB" w14:textId="77777777" w:rsidR="000F7915" w:rsidRPr="000F7915" w:rsidRDefault="000F7915" w:rsidP="000F7915">
            <w:pPr>
              <w:spacing w:after="160" w:line="259" w:lineRule="auto"/>
              <w:rPr>
                <w:lang w:val="en-GB"/>
              </w:rPr>
            </w:pPr>
            <w:r w:rsidRPr="000F7915">
              <w:rPr>
                <w:lang w:val="en-GB"/>
              </w:rPr>
              <w:t>Β26.3.3</w:t>
            </w:r>
          </w:p>
        </w:tc>
        <w:tc>
          <w:tcPr>
            <w:tcW w:w="3158" w:type="dxa"/>
            <w:vAlign w:val="center"/>
            <w:hideMark/>
          </w:tcPr>
          <w:p w14:paraId="5D340F43" w14:textId="77777777" w:rsidR="000F7915" w:rsidRPr="000F7915" w:rsidRDefault="000F7915" w:rsidP="000F7915">
            <w:pPr>
              <w:spacing w:after="160" w:line="259" w:lineRule="auto"/>
              <w:rPr>
                <w:lang w:val="en-GB"/>
              </w:rPr>
            </w:pPr>
            <w:r w:rsidRPr="000F7915">
              <w:rPr>
                <w:lang w:val="en-GB"/>
              </w:rPr>
              <w:t>Υπ</w:t>
            </w:r>
            <w:proofErr w:type="spellStart"/>
            <w:r w:rsidRPr="000F7915">
              <w:rPr>
                <w:lang w:val="en-GB"/>
              </w:rPr>
              <w:t>οδοχή</w:t>
            </w:r>
            <w:proofErr w:type="spellEnd"/>
            <w:r w:rsidRPr="000F7915">
              <w:rPr>
                <w:lang w:val="en-GB"/>
              </w:rPr>
              <w:t xml:space="preserve"> </w:t>
            </w:r>
            <w:proofErr w:type="spellStart"/>
            <w:r w:rsidRPr="000F7915">
              <w:rPr>
                <w:lang w:val="en-GB"/>
              </w:rPr>
              <w:t>γι</w:t>
            </w:r>
            <w:proofErr w:type="spellEnd"/>
            <w:r w:rsidRPr="000F7915">
              <w:rPr>
                <w:lang w:val="en-GB"/>
              </w:rPr>
              <w:t>α π</w:t>
            </w:r>
            <w:proofErr w:type="spellStart"/>
            <w:r w:rsidRPr="000F7915">
              <w:rPr>
                <w:lang w:val="en-GB"/>
              </w:rPr>
              <w:t>ετ</w:t>
            </w:r>
            <w:proofErr w:type="spellEnd"/>
            <w:r w:rsidRPr="000F7915">
              <w:rPr>
                <w:lang w:val="en-GB"/>
              </w:rPr>
              <w:t>αλιέρες</w:t>
            </w:r>
          </w:p>
        </w:tc>
        <w:tc>
          <w:tcPr>
            <w:tcW w:w="2268" w:type="dxa"/>
            <w:vAlign w:val="center"/>
            <w:hideMark/>
          </w:tcPr>
          <w:p w14:paraId="313A5C0D"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26EA28FA" w14:textId="77777777" w:rsidR="000F7915" w:rsidRPr="000F7915" w:rsidRDefault="000F7915" w:rsidP="000F7915">
            <w:pPr>
              <w:spacing w:after="160" w:line="259" w:lineRule="auto"/>
              <w:rPr>
                <w:lang w:val="en-GB"/>
              </w:rPr>
            </w:pPr>
          </w:p>
        </w:tc>
        <w:tc>
          <w:tcPr>
            <w:tcW w:w="1559" w:type="dxa"/>
          </w:tcPr>
          <w:p w14:paraId="0032D8E3" w14:textId="77777777" w:rsidR="000F7915" w:rsidRPr="000F7915" w:rsidRDefault="000F7915" w:rsidP="000F7915">
            <w:pPr>
              <w:spacing w:after="160" w:line="259" w:lineRule="auto"/>
              <w:rPr>
                <w:lang w:val="en-GB"/>
              </w:rPr>
            </w:pPr>
          </w:p>
        </w:tc>
      </w:tr>
      <w:tr w:rsidR="000F7915" w:rsidRPr="000F7915" w14:paraId="4E48A7E3" w14:textId="77777777" w:rsidTr="008A39EF">
        <w:trPr>
          <w:cantSplit/>
          <w:trHeight w:val="300"/>
        </w:trPr>
        <w:tc>
          <w:tcPr>
            <w:tcW w:w="1090" w:type="dxa"/>
            <w:vAlign w:val="center"/>
            <w:hideMark/>
          </w:tcPr>
          <w:p w14:paraId="459FAC3D" w14:textId="77777777" w:rsidR="000F7915" w:rsidRPr="000F7915" w:rsidRDefault="000F7915" w:rsidP="000F7915">
            <w:pPr>
              <w:spacing w:after="160" w:line="259" w:lineRule="auto"/>
              <w:rPr>
                <w:lang w:val="en-GB"/>
              </w:rPr>
            </w:pPr>
            <w:r w:rsidRPr="000F7915">
              <w:rPr>
                <w:lang w:val="en-GB"/>
              </w:rPr>
              <w:t>Β26.3.4</w:t>
            </w:r>
          </w:p>
        </w:tc>
        <w:tc>
          <w:tcPr>
            <w:tcW w:w="3158" w:type="dxa"/>
            <w:vAlign w:val="center"/>
            <w:hideMark/>
          </w:tcPr>
          <w:p w14:paraId="199F7DE6" w14:textId="77777777" w:rsidR="000F7915" w:rsidRPr="000F7915" w:rsidRDefault="000F7915" w:rsidP="000F7915">
            <w:pPr>
              <w:spacing w:after="160" w:line="259" w:lineRule="auto"/>
              <w:rPr>
                <w:lang w:val="en-GB"/>
              </w:rPr>
            </w:pPr>
            <w:r w:rsidRPr="000F7915">
              <w:rPr>
                <w:lang w:val="en-GB"/>
              </w:rPr>
              <w:t>Υπ</w:t>
            </w:r>
            <w:proofErr w:type="spellStart"/>
            <w:r w:rsidRPr="000F7915">
              <w:rPr>
                <w:lang w:val="en-GB"/>
              </w:rPr>
              <w:t>οδοχή</w:t>
            </w:r>
            <w:proofErr w:type="spellEnd"/>
            <w:r w:rsidRPr="000F7915">
              <w:rPr>
                <w:lang w:val="en-GB"/>
              </w:rPr>
              <w:t xml:space="preserve"> </w:t>
            </w:r>
            <w:proofErr w:type="spellStart"/>
            <w:r w:rsidRPr="000F7915">
              <w:rPr>
                <w:lang w:val="en-GB"/>
              </w:rPr>
              <w:t>γι</w:t>
            </w:r>
            <w:proofErr w:type="spellEnd"/>
            <w:r w:rsidRPr="000F7915">
              <w:rPr>
                <w:lang w:val="en-GB"/>
              </w:rPr>
              <w:t xml:space="preserve">α </w:t>
            </w:r>
            <w:proofErr w:type="spellStart"/>
            <w:r w:rsidRPr="000F7915">
              <w:rPr>
                <w:lang w:val="en-GB"/>
              </w:rPr>
              <w:t>μοτέρ</w:t>
            </w:r>
            <w:proofErr w:type="spellEnd"/>
          </w:p>
        </w:tc>
        <w:tc>
          <w:tcPr>
            <w:tcW w:w="2268" w:type="dxa"/>
            <w:vAlign w:val="center"/>
            <w:hideMark/>
          </w:tcPr>
          <w:p w14:paraId="16AD9CF3"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1D6AD931" w14:textId="77777777" w:rsidR="000F7915" w:rsidRPr="000F7915" w:rsidRDefault="000F7915" w:rsidP="000F7915">
            <w:pPr>
              <w:spacing w:after="160" w:line="259" w:lineRule="auto"/>
              <w:rPr>
                <w:lang w:val="en-GB"/>
              </w:rPr>
            </w:pPr>
          </w:p>
        </w:tc>
        <w:tc>
          <w:tcPr>
            <w:tcW w:w="1559" w:type="dxa"/>
          </w:tcPr>
          <w:p w14:paraId="271AE825" w14:textId="77777777" w:rsidR="000F7915" w:rsidRPr="000F7915" w:rsidRDefault="000F7915" w:rsidP="000F7915">
            <w:pPr>
              <w:spacing w:after="160" w:line="259" w:lineRule="auto"/>
              <w:rPr>
                <w:lang w:val="en-GB"/>
              </w:rPr>
            </w:pPr>
          </w:p>
        </w:tc>
      </w:tr>
      <w:tr w:rsidR="000F7915" w:rsidRPr="000F7915" w14:paraId="2648694F" w14:textId="77777777" w:rsidTr="008A39EF">
        <w:trPr>
          <w:cantSplit/>
          <w:trHeight w:val="300"/>
        </w:trPr>
        <w:tc>
          <w:tcPr>
            <w:tcW w:w="1090" w:type="dxa"/>
            <w:vAlign w:val="center"/>
            <w:hideMark/>
          </w:tcPr>
          <w:p w14:paraId="545D7E23" w14:textId="77777777" w:rsidR="000F7915" w:rsidRPr="000F7915" w:rsidRDefault="000F7915" w:rsidP="000F7915">
            <w:pPr>
              <w:spacing w:after="160" w:line="259" w:lineRule="auto"/>
              <w:rPr>
                <w:lang w:val="en-GB"/>
              </w:rPr>
            </w:pPr>
            <w:r w:rsidRPr="000F7915">
              <w:rPr>
                <w:lang w:val="en-GB"/>
              </w:rPr>
              <w:t>Β26.3.5</w:t>
            </w:r>
          </w:p>
        </w:tc>
        <w:tc>
          <w:tcPr>
            <w:tcW w:w="3158" w:type="dxa"/>
            <w:vAlign w:val="center"/>
            <w:hideMark/>
          </w:tcPr>
          <w:p w14:paraId="21BCFA48" w14:textId="77777777" w:rsidR="000F7915" w:rsidRPr="000F7915" w:rsidRDefault="000F7915" w:rsidP="000F7915">
            <w:pPr>
              <w:spacing w:after="160" w:line="259" w:lineRule="auto"/>
              <w:rPr>
                <w:lang w:val="en-GB"/>
              </w:rPr>
            </w:pPr>
            <w:proofErr w:type="spellStart"/>
            <w:r w:rsidRPr="000F7915">
              <w:rPr>
                <w:lang w:val="en-GB"/>
              </w:rPr>
              <w:t>Μήκος</w:t>
            </w:r>
            <w:proofErr w:type="spellEnd"/>
          </w:p>
        </w:tc>
        <w:tc>
          <w:tcPr>
            <w:tcW w:w="2268" w:type="dxa"/>
            <w:vAlign w:val="center"/>
            <w:hideMark/>
          </w:tcPr>
          <w:p w14:paraId="69DA4F68" w14:textId="77777777" w:rsidR="000F7915" w:rsidRPr="000F7915" w:rsidRDefault="000F7915" w:rsidP="000F7915">
            <w:pPr>
              <w:spacing w:after="160" w:line="259" w:lineRule="auto"/>
              <w:rPr>
                <w:lang w:val="en-GB"/>
              </w:rPr>
            </w:pPr>
            <w:r w:rsidRPr="000F7915">
              <w:rPr>
                <w:lang w:val="en-GB"/>
              </w:rPr>
              <w:t xml:space="preserve">4 </w:t>
            </w:r>
            <w:proofErr w:type="spellStart"/>
            <w:r w:rsidRPr="000F7915">
              <w:rPr>
                <w:lang w:val="en-GB"/>
              </w:rPr>
              <w:t>μέτρ</w:t>
            </w:r>
            <w:proofErr w:type="spellEnd"/>
            <w:r w:rsidRPr="000F7915">
              <w:rPr>
                <w:lang w:val="en-GB"/>
              </w:rPr>
              <w:t>α (κα</w:t>
            </w:r>
            <w:proofErr w:type="spellStart"/>
            <w:r w:rsidRPr="000F7915">
              <w:rPr>
                <w:lang w:val="en-GB"/>
              </w:rPr>
              <w:t>τά</w:t>
            </w:r>
            <w:proofErr w:type="spellEnd"/>
            <w:r w:rsidRPr="000F7915">
              <w:rPr>
                <w:lang w:val="en-GB"/>
              </w:rPr>
              <w:t xml:space="preserve"> π</w:t>
            </w:r>
            <w:proofErr w:type="spellStart"/>
            <w:r w:rsidRPr="000F7915">
              <w:rPr>
                <w:lang w:val="en-GB"/>
              </w:rPr>
              <w:t>ροσέγγιση</w:t>
            </w:r>
            <w:proofErr w:type="spellEnd"/>
            <w:r w:rsidRPr="000F7915">
              <w:rPr>
                <w:lang w:val="en-GB"/>
              </w:rPr>
              <w:t>)</w:t>
            </w:r>
          </w:p>
        </w:tc>
        <w:tc>
          <w:tcPr>
            <w:tcW w:w="1276" w:type="dxa"/>
          </w:tcPr>
          <w:p w14:paraId="77252BE9" w14:textId="77777777" w:rsidR="000F7915" w:rsidRPr="000F7915" w:rsidRDefault="000F7915" w:rsidP="000F7915">
            <w:pPr>
              <w:spacing w:after="160" w:line="259" w:lineRule="auto"/>
              <w:rPr>
                <w:lang w:val="en-GB"/>
              </w:rPr>
            </w:pPr>
          </w:p>
        </w:tc>
        <w:tc>
          <w:tcPr>
            <w:tcW w:w="1559" w:type="dxa"/>
          </w:tcPr>
          <w:p w14:paraId="68126F65" w14:textId="77777777" w:rsidR="000F7915" w:rsidRPr="000F7915" w:rsidRDefault="000F7915" w:rsidP="000F7915">
            <w:pPr>
              <w:spacing w:after="160" w:line="259" w:lineRule="auto"/>
              <w:rPr>
                <w:lang w:val="en-GB"/>
              </w:rPr>
            </w:pPr>
          </w:p>
        </w:tc>
      </w:tr>
      <w:tr w:rsidR="000F7915" w:rsidRPr="000F7915" w14:paraId="3F0E6188" w14:textId="77777777" w:rsidTr="008A39EF">
        <w:trPr>
          <w:cantSplit/>
          <w:trHeight w:val="300"/>
        </w:trPr>
        <w:tc>
          <w:tcPr>
            <w:tcW w:w="1090" w:type="dxa"/>
            <w:vAlign w:val="center"/>
            <w:hideMark/>
          </w:tcPr>
          <w:p w14:paraId="42FCB997" w14:textId="77777777" w:rsidR="000F7915" w:rsidRPr="000F7915" w:rsidRDefault="000F7915" w:rsidP="000F7915">
            <w:pPr>
              <w:spacing w:after="160" w:line="259" w:lineRule="auto"/>
              <w:rPr>
                <w:lang w:val="en-GB"/>
              </w:rPr>
            </w:pPr>
            <w:r w:rsidRPr="000F7915">
              <w:rPr>
                <w:lang w:val="en-GB"/>
              </w:rPr>
              <w:t>Β26.3.6</w:t>
            </w:r>
          </w:p>
        </w:tc>
        <w:tc>
          <w:tcPr>
            <w:tcW w:w="3158" w:type="dxa"/>
            <w:vAlign w:val="center"/>
            <w:hideMark/>
          </w:tcPr>
          <w:p w14:paraId="7468B10A" w14:textId="77777777" w:rsidR="000F7915" w:rsidRPr="000F7915" w:rsidRDefault="000F7915" w:rsidP="000F7915">
            <w:pPr>
              <w:spacing w:after="160" w:line="259" w:lineRule="auto"/>
              <w:rPr>
                <w:lang w:val="en-GB"/>
              </w:rPr>
            </w:pPr>
            <w:proofErr w:type="spellStart"/>
            <w:r w:rsidRPr="000F7915">
              <w:rPr>
                <w:lang w:val="en-GB"/>
              </w:rPr>
              <w:t>Βάρος</w:t>
            </w:r>
            <w:proofErr w:type="spellEnd"/>
          </w:p>
        </w:tc>
        <w:tc>
          <w:tcPr>
            <w:tcW w:w="2268" w:type="dxa"/>
            <w:vAlign w:val="center"/>
            <w:hideMark/>
          </w:tcPr>
          <w:p w14:paraId="6F5CCF01" w14:textId="77777777" w:rsidR="000F7915" w:rsidRPr="000F7915" w:rsidRDefault="000F7915" w:rsidP="000F7915">
            <w:pPr>
              <w:spacing w:after="160" w:line="259" w:lineRule="auto"/>
              <w:rPr>
                <w:lang w:val="en-GB"/>
              </w:rPr>
            </w:pPr>
            <w:r w:rsidRPr="000F7915">
              <w:rPr>
                <w:lang w:val="en-GB"/>
              </w:rPr>
              <w:t xml:space="preserve">40 </w:t>
            </w:r>
            <w:proofErr w:type="spellStart"/>
            <w:r w:rsidRPr="000F7915">
              <w:rPr>
                <w:lang w:val="en-GB"/>
              </w:rPr>
              <w:t>κιλά</w:t>
            </w:r>
            <w:proofErr w:type="spellEnd"/>
          </w:p>
        </w:tc>
        <w:tc>
          <w:tcPr>
            <w:tcW w:w="1276" w:type="dxa"/>
          </w:tcPr>
          <w:p w14:paraId="567E5BAA" w14:textId="77777777" w:rsidR="000F7915" w:rsidRPr="000F7915" w:rsidRDefault="000F7915" w:rsidP="000F7915">
            <w:pPr>
              <w:spacing w:after="160" w:line="259" w:lineRule="auto"/>
              <w:rPr>
                <w:lang w:val="en-GB"/>
              </w:rPr>
            </w:pPr>
          </w:p>
        </w:tc>
        <w:tc>
          <w:tcPr>
            <w:tcW w:w="1559" w:type="dxa"/>
          </w:tcPr>
          <w:p w14:paraId="488F5DCD" w14:textId="77777777" w:rsidR="000F7915" w:rsidRPr="000F7915" w:rsidRDefault="000F7915" w:rsidP="000F7915">
            <w:pPr>
              <w:spacing w:after="160" w:line="259" w:lineRule="auto"/>
              <w:rPr>
                <w:lang w:val="en-GB"/>
              </w:rPr>
            </w:pPr>
          </w:p>
        </w:tc>
      </w:tr>
      <w:tr w:rsidR="000F7915" w:rsidRPr="000F7915" w14:paraId="16B53FE1" w14:textId="77777777" w:rsidTr="008A39EF">
        <w:trPr>
          <w:cantSplit/>
          <w:trHeight w:val="300"/>
        </w:trPr>
        <w:tc>
          <w:tcPr>
            <w:tcW w:w="1090" w:type="dxa"/>
            <w:vAlign w:val="center"/>
            <w:hideMark/>
          </w:tcPr>
          <w:p w14:paraId="25C07301" w14:textId="77777777" w:rsidR="000F7915" w:rsidRPr="000F7915" w:rsidRDefault="000F7915" w:rsidP="000F7915">
            <w:pPr>
              <w:spacing w:after="160" w:line="259" w:lineRule="auto"/>
              <w:rPr>
                <w:lang w:val="en-GB"/>
              </w:rPr>
            </w:pPr>
            <w:r w:rsidRPr="000F7915">
              <w:rPr>
                <w:lang w:val="en-GB"/>
              </w:rPr>
              <w:lastRenderedPageBreak/>
              <w:t>Β26.3.7</w:t>
            </w:r>
          </w:p>
        </w:tc>
        <w:tc>
          <w:tcPr>
            <w:tcW w:w="3158" w:type="dxa"/>
            <w:vAlign w:val="center"/>
            <w:hideMark/>
          </w:tcPr>
          <w:p w14:paraId="6308A39C"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w:t>
            </w:r>
            <w:proofErr w:type="spellStart"/>
            <w:r w:rsidRPr="000F7915">
              <w:rPr>
                <w:lang w:val="en-GB"/>
              </w:rPr>
              <w:t>φορτίο</w:t>
            </w:r>
            <w:proofErr w:type="spellEnd"/>
          </w:p>
        </w:tc>
        <w:tc>
          <w:tcPr>
            <w:tcW w:w="2268" w:type="dxa"/>
            <w:vAlign w:val="center"/>
            <w:hideMark/>
          </w:tcPr>
          <w:p w14:paraId="5D7984FE" w14:textId="77777777" w:rsidR="000F7915" w:rsidRPr="000F7915" w:rsidRDefault="000F7915" w:rsidP="000F7915">
            <w:pPr>
              <w:spacing w:after="160" w:line="259" w:lineRule="auto"/>
              <w:rPr>
                <w:lang w:val="en-GB"/>
              </w:rPr>
            </w:pPr>
            <w:r w:rsidRPr="000F7915">
              <w:rPr>
                <w:lang w:val="en-GB"/>
              </w:rPr>
              <w:t xml:space="preserve">350 </w:t>
            </w:r>
            <w:proofErr w:type="spellStart"/>
            <w:r w:rsidRPr="000F7915">
              <w:rPr>
                <w:lang w:val="en-GB"/>
              </w:rPr>
              <w:t>κιλά</w:t>
            </w:r>
            <w:proofErr w:type="spellEnd"/>
          </w:p>
        </w:tc>
        <w:tc>
          <w:tcPr>
            <w:tcW w:w="1276" w:type="dxa"/>
          </w:tcPr>
          <w:p w14:paraId="19EFDEA4" w14:textId="77777777" w:rsidR="000F7915" w:rsidRPr="000F7915" w:rsidRDefault="000F7915" w:rsidP="000F7915">
            <w:pPr>
              <w:spacing w:after="160" w:line="259" w:lineRule="auto"/>
              <w:rPr>
                <w:lang w:val="en-GB"/>
              </w:rPr>
            </w:pPr>
          </w:p>
        </w:tc>
        <w:tc>
          <w:tcPr>
            <w:tcW w:w="1559" w:type="dxa"/>
          </w:tcPr>
          <w:p w14:paraId="223CEF4E" w14:textId="77777777" w:rsidR="000F7915" w:rsidRPr="000F7915" w:rsidRDefault="000F7915" w:rsidP="000F7915">
            <w:pPr>
              <w:spacing w:after="160" w:line="259" w:lineRule="auto"/>
              <w:rPr>
                <w:lang w:val="en-GB"/>
              </w:rPr>
            </w:pPr>
          </w:p>
        </w:tc>
      </w:tr>
      <w:tr w:rsidR="000F7915" w:rsidRPr="000F7915" w14:paraId="06ED3553" w14:textId="77777777" w:rsidTr="008A39EF">
        <w:trPr>
          <w:cantSplit/>
          <w:trHeight w:val="300"/>
        </w:trPr>
        <w:tc>
          <w:tcPr>
            <w:tcW w:w="1090" w:type="dxa"/>
            <w:vAlign w:val="center"/>
            <w:hideMark/>
          </w:tcPr>
          <w:p w14:paraId="42606B96" w14:textId="77777777" w:rsidR="000F7915" w:rsidRPr="000F7915" w:rsidRDefault="000F7915" w:rsidP="000F7915">
            <w:pPr>
              <w:spacing w:after="160" w:line="259" w:lineRule="auto"/>
              <w:rPr>
                <w:lang w:val="en-GB"/>
              </w:rPr>
            </w:pPr>
            <w:r w:rsidRPr="000F7915">
              <w:rPr>
                <w:lang w:val="en-GB"/>
              </w:rPr>
              <w:t>Β26.3.8</w:t>
            </w:r>
          </w:p>
        </w:tc>
        <w:tc>
          <w:tcPr>
            <w:tcW w:w="3158" w:type="dxa"/>
            <w:vAlign w:val="center"/>
            <w:hideMark/>
          </w:tcPr>
          <w:p w14:paraId="080C32F6" w14:textId="77777777" w:rsidR="000F7915" w:rsidRPr="000F7915" w:rsidRDefault="000F7915" w:rsidP="000F7915">
            <w:pPr>
              <w:spacing w:after="160" w:line="259" w:lineRule="auto"/>
              <w:rPr>
                <w:lang w:val="en-GB"/>
              </w:rPr>
            </w:pPr>
            <w:proofErr w:type="spellStart"/>
            <w:r w:rsidRPr="000F7915">
              <w:rPr>
                <w:lang w:val="en-GB"/>
              </w:rPr>
              <w:t>Αδιά</w:t>
            </w:r>
            <w:proofErr w:type="spellEnd"/>
            <w:r w:rsidRPr="000F7915">
              <w:rPr>
                <w:lang w:val="en-GB"/>
              </w:rPr>
              <w:t xml:space="preserve">βροχοι </w:t>
            </w:r>
            <w:proofErr w:type="spellStart"/>
            <w:r w:rsidRPr="000F7915">
              <w:rPr>
                <w:lang w:val="en-GB"/>
              </w:rPr>
              <w:t>χώροι</w:t>
            </w:r>
            <w:proofErr w:type="spellEnd"/>
            <w:r w:rsidRPr="000F7915">
              <w:rPr>
                <w:lang w:val="en-GB"/>
              </w:rPr>
              <w:t xml:space="preserve"> απ</w:t>
            </w:r>
            <w:proofErr w:type="spellStart"/>
            <w:r w:rsidRPr="000F7915">
              <w:rPr>
                <w:lang w:val="en-GB"/>
              </w:rPr>
              <w:t>οθήκευσης</w:t>
            </w:r>
            <w:proofErr w:type="spellEnd"/>
          </w:p>
        </w:tc>
        <w:tc>
          <w:tcPr>
            <w:tcW w:w="2268" w:type="dxa"/>
            <w:vAlign w:val="center"/>
            <w:hideMark/>
          </w:tcPr>
          <w:p w14:paraId="570BB632"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7598A28" w14:textId="77777777" w:rsidR="000F7915" w:rsidRPr="000F7915" w:rsidRDefault="000F7915" w:rsidP="000F7915">
            <w:pPr>
              <w:spacing w:after="160" w:line="259" w:lineRule="auto"/>
              <w:rPr>
                <w:lang w:val="en-GB"/>
              </w:rPr>
            </w:pPr>
          </w:p>
        </w:tc>
        <w:tc>
          <w:tcPr>
            <w:tcW w:w="1559" w:type="dxa"/>
          </w:tcPr>
          <w:p w14:paraId="4116133F" w14:textId="77777777" w:rsidR="000F7915" w:rsidRPr="000F7915" w:rsidRDefault="000F7915" w:rsidP="000F7915">
            <w:pPr>
              <w:spacing w:after="160" w:line="259" w:lineRule="auto"/>
              <w:rPr>
                <w:lang w:val="en-GB"/>
              </w:rPr>
            </w:pPr>
          </w:p>
        </w:tc>
      </w:tr>
      <w:tr w:rsidR="000F7915" w:rsidRPr="000F7915" w14:paraId="32EA0AF9" w14:textId="77777777" w:rsidTr="008A39EF">
        <w:trPr>
          <w:cantSplit/>
          <w:trHeight w:val="300"/>
        </w:trPr>
        <w:tc>
          <w:tcPr>
            <w:tcW w:w="1090" w:type="dxa"/>
            <w:vAlign w:val="center"/>
            <w:hideMark/>
          </w:tcPr>
          <w:p w14:paraId="55237809" w14:textId="77777777" w:rsidR="000F7915" w:rsidRPr="000F7915" w:rsidRDefault="000F7915" w:rsidP="000F7915">
            <w:pPr>
              <w:spacing w:after="160" w:line="259" w:lineRule="auto"/>
              <w:rPr>
                <w:lang w:val="en-GB"/>
              </w:rPr>
            </w:pPr>
            <w:r w:rsidRPr="000F7915">
              <w:rPr>
                <w:lang w:val="en-GB"/>
              </w:rPr>
              <w:t>Β26.3.9</w:t>
            </w:r>
          </w:p>
        </w:tc>
        <w:tc>
          <w:tcPr>
            <w:tcW w:w="3158" w:type="dxa"/>
            <w:vAlign w:val="center"/>
            <w:hideMark/>
          </w:tcPr>
          <w:p w14:paraId="4CC0C4AA" w14:textId="77777777" w:rsidR="000F7915" w:rsidRPr="000F7915" w:rsidRDefault="000F7915" w:rsidP="000F7915">
            <w:pPr>
              <w:spacing w:after="160" w:line="259" w:lineRule="auto"/>
              <w:rPr>
                <w:lang w:val="en-GB"/>
              </w:rPr>
            </w:pPr>
            <w:proofErr w:type="spellStart"/>
            <w:r w:rsidRPr="000F7915">
              <w:rPr>
                <w:lang w:val="en-GB"/>
              </w:rPr>
              <w:t>Χειρολ</w:t>
            </w:r>
            <w:proofErr w:type="spellEnd"/>
            <w:r w:rsidRPr="000F7915">
              <w:rPr>
                <w:lang w:val="en-GB"/>
              </w:rPr>
              <w:t xml:space="preserve">αβές </w:t>
            </w:r>
            <w:proofErr w:type="spellStart"/>
            <w:r w:rsidRPr="000F7915">
              <w:rPr>
                <w:lang w:val="en-GB"/>
              </w:rPr>
              <w:t>μετ</w:t>
            </w:r>
            <w:proofErr w:type="spellEnd"/>
            <w:r w:rsidRPr="000F7915">
              <w:rPr>
                <w:lang w:val="en-GB"/>
              </w:rPr>
              <w:t>αφοράς</w:t>
            </w:r>
          </w:p>
        </w:tc>
        <w:tc>
          <w:tcPr>
            <w:tcW w:w="2268" w:type="dxa"/>
            <w:vAlign w:val="center"/>
            <w:hideMark/>
          </w:tcPr>
          <w:p w14:paraId="1A458DF8"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9641F42" w14:textId="77777777" w:rsidR="000F7915" w:rsidRPr="000F7915" w:rsidRDefault="000F7915" w:rsidP="000F7915">
            <w:pPr>
              <w:spacing w:after="160" w:line="259" w:lineRule="auto"/>
              <w:rPr>
                <w:lang w:val="en-GB"/>
              </w:rPr>
            </w:pPr>
          </w:p>
        </w:tc>
        <w:tc>
          <w:tcPr>
            <w:tcW w:w="1559" w:type="dxa"/>
          </w:tcPr>
          <w:p w14:paraId="111021B6" w14:textId="77777777" w:rsidR="000F7915" w:rsidRPr="000F7915" w:rsidRDefault="000F7915" w:rsidP="000F7915">
            <w:pPr>
              <w:spacing w:after="160" w:line="259" w:lineRule="auto"/>
              <w:rPr>
                <w:lang w:val="en-GB"/>
              </w:rPr>
            </w:pPr>
          </w:p>
        </w:tc>
      </w:tr>
      <w:tr w:rsidR="000F7915" w:rsidRPr="000F7915" w14:paraId="400EA6F9" w14:textId="77777777" w:rsidTr="008A39EF">
        <w:trPr>
          <w:cantSplit/>
          <w:trHeight w:val="300"/>
        </w:trPr>
        <w:tc>
          <w:tcPr>
            <w:tcW w:w="1090" w:type="dxa"/>
            <w:vAlign w:val="center"/>
            <w:hideMark/>
          </w:tcPr>
          <w:p w14:paraId="57B3D3B6" w14:textId="77777777" w:rsidR="000F7915" w:rsidRPr="000F7915" w:rsidRDefault="000F7915" w:rsidP="000F7915">
            <w:pPr>
              <w:spacing w:after="160" w:line="259" w:lineRule="auto"/>
              <w:rPr>
                <w:lang w:val="en-GB"/>
              </w:rPr>
            </w:pPr>
            <w:r w:rsidRPr="000F7915">
              <w:rPr>
                <w:lang w:val="en-GB"/>
              </w:rPr>
              <w:t>Β26.3.10</w:t>
            </w:r>
          </w:p>
        </w:tc>
        <w:tc>
          <w:tcPr>
            <w:tcW w:w="3158" w:type="dxa"/>
            <w:vAlign w:val="center"/>
            <w:hideMark/>
          </w:tcPr>
          <w:p w14:paraId="28CDE47B" w14:textId="77777777" w:rsidR="000F7915" w:rsidRPr="000F7915" w:rsidRDefault="000F7915" w:rsidP="000F7915">
            <w:pPr>
              <w:spacing w:after="160" w:line="259" w:lineRule="auto"/>
              <w:rPr>
                <w:lang w:val="en-GB"/>
              </w:rPr>
            </w:pPr>
            <w:proofErr w:type="spellStart"/>
            <w:r w:rsidRPr="000F7915">
              <w:rPr>
                <w:lang w:val="en-GB"/>
              </w:rPr>
              <w:t>Ελ</w:t>
            </w:r>
            <w:proofErr w:type="spellEnd"/>
            <w:r w:rsidRPr="000F7915">
              <w:rPr>
                <w:lang w:val="en-GB"/>
              </w:rPr>
              <w:t xml:space="preserve">αστικός </w:t>
            </w:r>
            <w:proofErr w:type="spellStart"/>
            <w:r w:rsidRPr="000F7915">
              <w:rPr>
                <w:lang w:val="en-GB"/>
              </w:rPr>
              <w:t>ιμάντ</w:t>
            </w:r>
            <w:proofErr w:type="spellEnd"/>
            <w:r w:rsidRPr="000F7915">
              <w:rPr>
                <w:lang w:val="en-GB"/>
              </w:rPr>
              <w:t xml:space="preserve">ας </w:t>
            </w:r>
            <w:proofErr w:type="spellStart"/>
            <w:r w:rsidRPr="000F7915">
              <w:rPr>
                <w:lang w:val="en-GB"/>
              </w:rPr>
              <w:t>συγκράτησης</w:t>
            </w:r>
            <w:proofErr w:type="spellEnd"/>
            <w:r w:rsidRPr="000F7915">
              <w:rPr>
                <w:lang w:val="en-GB"/>
              </w:rPr>
              <w:t xml:space="preserve"> α</w:t>
            </w:r>
            <w:proofErr w:type="spellStart"/>
            <w:r w:rsidRPr="000F7915">
              <w:rPr>
                <w:lang w:val="en-GB"/>
              </w:rPr>
              <w:t>ντικειμένων</w:t>
            </w:r>
            <w:proofErr w:type="spellEnd"/>
          </w:p>
        </w:tc>
        <w:tc>
          <w:tcPr>
            <w:tcW w:w="2268" w:type="dxa"/>
            <w:vAlign w:val="center"/>
            <w:hideMark/>
          </w:tcPr>
          <w:p w14:paraId="7DC303B8"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D729D29" w14:textId="77777777" w:rsidR="000F7915" w:rsidRPr="000F7915" w:rsidRDefault="000F7915" w:rsidP="000F7915">
            <w:pPr>
              <w:spacing w:after="160" w:line="259" w:lineRule="auto"/>
              <w:rPr>
                <w:lang w:val="en-GB"/>
              </w:rPr>
            </w:pPr>
          </w:p>
        </w:tc>
        <w:tc>
          <w:tcPr>
            <w:tcW w:w="1559" w:type="dxa"/>
          </w:tcPr>
          <w:p w14:paraId="7103F659" w14:textId="77777777" w:rsidR="000F7915" w:rsidRPr="000F7915" w:rsidRDefault="000F7915" w:rsidP="000F7915">
            <w:pPr>
              <w:spacing w:after="160" w:line="259" w:lineRule="auto"/>
              <w:rPr>
                <w:lang w:val="en-GB"/>
              </w:rPr>
            </w:pPr>
          </w:p>
        </w:tc>
      </w:tr>
      <w:tr w:rsidR="000F7915" w:rsidRPr="000F7915" w14:paraId="623FA37B" w14:textId="77777777" w:rsidTr="008A39EF">
        <w:trPr>
          <w:cantSplit/>
          <w:trHeight w:val="300"/>
        </w:trPr>
        <w:tc>
          <w:tcPr>
            <w:tcW w:w="1090" w:type="dxa"/>
            <w:vAlign w:val="center"/>
            <w:hideMark/>
          </w:tcPr>
          <w:p w14:paraId="0D287501" w14:textId="77777777" w:rsidR="000F7915" w:rsidRPr="000F7915" w:rsidRDefault="000F7915" w:rsidP="000F7915">
            <w:pPr>
              <w:spacing w:after="160" w:line="259" w:lineRule="auto"/>
              <w:rPr>
                <w:lang w:val="en-GB"/>
              </w:rPr>
            </w:pPr>
            <w:r w:rsidRPr="000F7915">
              <w:rPr>
                <w:lang w:val="en-GB"/>
              </w:rPr>
              <w:t>Β26.3.11</w:t>
            </w:r>
          </w:p>
        </w:tc>
        <w:tc>
          <w:tcPr>
            <w:tcW w:w="3158" w:type="dxa"/>
            <w:vAlign w:val="center"/>
            <w:hideMark/>
          </w:tcPr>
          <w:p w14:paraId="641D52F8" w14:textId="77777777" w:rsidR="000F7915" w:rsidRPr="000F7915" w:rsidRDefault="000F7915" w:rsidP="000F7915">
            <w:pPr>
              <w:spacing w:after="160" w:line="259" w:lineRule="auto"/>
              <w:rPr>
                <w:lang w:val="en-GB"/>
              </w:rPr>
            </w:pPr>
            <w:proofErr w:type="spellStart"/>
            <w:r w:rsidRPr="000F7915">
              <w:rPr>
                <w:lang w:val="en-GB"/>
              </w:rPr>
              <w:t>Πηδάλιο</w:t>
            </w:r>
            <w:proofErr w:type="spellEnd"/>
          </w:p>
        </w:tc>
        <w:tc>
          <w:tcPr>
            <w:tcW w:w="2268" w:type="dxa"/>
            <w:vAlign w:val="center"/>
            <w:hideMark/>
          </w:tcPr>
          <w:p w14:paraId="5404E95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B792C29" w14:textId="77777777" w:rsidR="000F7915" w:rsidRPr="000F7915" w:rsidRDefault="000F7915" w:rsidP="000F7915">
            <w:pPr>
              <w:spacing w:after="160" w:line="259" w:lineRule="auto"/>
              <w:rPr>
                <w:lang w:val="en-GB"/>
              </w:rPr>
            </w:pPr>
          </w:p>
        </w:tc>
        <w:tc>
          <w:tcPr>
            <w:tcW w:w="1559" w:type="dxa"/>
          </w:tcPr>
          <w:p w14:paraId="52A01482" w14:textId="77777777" w:rsidR="000F7915" w:rsidRPr="000F7915" w:rsidRDefault="000F7915" w:rsidP="000F7915">
            <w:pPr>
              <w:spacing w:after="160" w:line="259" w:lineRule="auto"/>
              <w:rPr>
                <w:lang w:val="en-GB"/>
              </w:rPr>
            </w:pPr>
          </w:p>
        </w:tc>
      </w:tr>
      <w:tr w:rsidR="000F7915" w:rsidRPr="000F7915" w14:paraId="56802060" w14:textId="77777777" w:rsidTr="008A39EF">
        <w:trPr>
          <w:cantSplit/>
          <w:trHeight w:val="300"/>
        </w:trPr>
        <w:tc>
          <w:tcPr>
            <w:tcW w:w="1090" w:type="dxa"/>
            <w:vAlign w:val="center"/>
            <w:hideMark/>
          </w:tcPr>
          <w:p w14:paraId="3E6F80DF" w14:textId="77777777" w:rsidR="000F7915" w:rsidRPr="000F7915" w:rsidRDefault="000F7915" w:rsidP="000F7915">
            <w:pPr>
              <w:spacing w:after="160" w:line="259" w:lineRule="auto"/>
              <w:rPr>
                <w:lang w:val="en-GB"/>
              </w:rPr>
            </w:pPr>
            <w:r w:rsidRPr="000F7915">
              <w:rPr>
                <w:lang w:val="en-GB"/>
              </w:rPr>
              <w:t>Β26.3.12</w:t>
            </w:r>
          </w:p>
        </w:tc>
        <w:tc>
          <w:tcPr>
            <w:tcW w:w="3158" w:type="dxa"/>
            <w:vAlign w:val="center"/>
            <w:hideMark/>
          </w:tcPr>
          <w:p w14:paraId="56AFC706"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θίσμ</w:t>
            </w:r>
            <w:proofErr w:type="spellEnd"/>
            <w:r w:rsidRPr="000F7915">
              <w:rPr>
                <w:lang w:val="en-GB"/>
              </w:rPr>
              <w:t>ατα</w:t>
            </w:r>
          </w:p>
        </w:tc>
        <w:tc>
          <w:tcPr>
            <w:tcW w:w="2268" w:type="dxa"/>
            <w:vAlign w:val="center"/>
            <w:hideMark/>
          </w:tcPr>
          <w:p w14:paraId="30730D1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8CB0CDE" w14:textId="77777777" w:rsidR="000F7915" w:rsidRPr="000F7915" w:rsidRDefault="000F7915" w:rsidP="000F7915">
            <w:pPr>
              <w:spacing w:after="160" w:line="259" w:lineRule="auto"/>
              <w:rPr>
                <w:lang w:val="en-GB"/>
              </w:rPr>
            </w:pPr>
          </w:p>
        </w:tc>
        <w:tc>
          <w:tcPr>
            <w:tcW w:w="1559" w:type="dxa"/>
          </w:tcPr>
          <w:p w14:paraId="30B979BD" w14:textId="77777777" w:rsidR="000F7915" w:rsidRPr="000F7915" w:rsidRDefault="000F7915" w:rsidP="000F7915">
            <w:pPr>
              <w:spacing w:after="160" w:line="259" w:lineRule="auto"/>
              <w:rPr>
                <w:lang w:val="en-GB"/>
              </w:rPr>
            </w:pPr>
          </w:p>
        </w:tc>
      </w:tr>
      <w:tr w:rsidR="000F7915" w:rsidRPr="000F7915" w14:paraId="0BE13010" w14:textId="77777777" w:rsidTr="008A39EF">
        <w:trPr>
          <w:cantSplit/>
          <w:trHeight w:val="300"/>
        </w:trPr>
        <w:tc>
          <w:tcPr>
            <w:tcW w:w="1090" w:type="dxa"/>
            <w:shd w:val="clear" w:color="auto" w:fill="B4C6E7" w:themeFill="accent1" w:themeFillTint="66"/>
            <w:vAlign w:val="center"/>
            <w:hideMark/>
          </w:tcPr>
          <w:p w14:paraId="0C66DF1D" w14:textId="77777777" w:rsidR="000F7915" w:rsidRPr="000F7915" w:rsidRDefault="000F7915" w:rsidP="000F7915">
            <w:pPr>
              <w:spacing w:after="160" w:line="259" w:lineRule="auto"/>
              <w:rPr>
                <w:b/>
                <w:bCs/>
                <w:lang w:val="en-GB"/>
              </w:rPr>
            </w:pPr>
            <w:r w:rsidRPr="000F7915">
              <w:rPr>
                <w:b/>
                <w:bCs/>
                <w:lang w:val="en-GB"/>
              </w:rPr>
              <w:t> </w:t>
            </w:r>
          </w:p>
        </w:tc>
        <w:tc>
          <w:tcPr>
            <w:tcW w:w="8261" w:type="dxa"/>
            <w:gridSpan w:val="4"/>
            <w:shd w:val="clear" w:color="auto" w:fill="B4C6E7" w:themeFill="accent1" w:themeFillTint="66"/>
            <w:vAlign w:val="center"/>
            <w:hideMark/>
          </w:tcPr>
          <w:p w14:paraId="618A2603" w14:textId="77777777" w:rsidR="000F7915" w:rsidRPr="000F7915" w:rsidRDefault="000F7915" w:rsidP="000F7915">
            <w:pPr>
              <w:spacing w:after="160" w:line="259" w:lineRule="auto"/>
              <w:rPr>
                <w:b/>
                <w:bCs/>
              </w:rPr>
            </w:pPr>
            <w:r w:rsidRPr="000F7915">
              <w:rPr>
                <w:b/>
                <w:bCs/>
                <w:lang w:val="en-GB"/>
              </w:rPr>
              <w:t xml:space="preserve">Β26.4 </w:t>
            </w:r>
            <w:proofErr w:type="spellStart"/>
            <w:r w:rsidRPr="000F7915">
              <w:rPr>
                <w:b/>
                <w:bCs/>
                <w:lang w:val="en-GB"/>
              </w:rPr>
              <w:t>Αυτόμ</w:t>
            </w:r>
            <w:proofErr w:type="spellEnd"/>
            <w:r w:rsidRPr="000F7915">
              <w:rPr>
                <w:b/>
                <w:bCs/>
                <w:lang w:val="en-GB"/>
              </w:rPr>
              <w:t xml:space="preserve">ατος </w:t>
            </w:r>
            <w:proofErr w:type="spellStart"/>
            <w:r w:rsidRPr="000F7915">
              <w:rPr>
                <w:b/>
                <w:bCs/>
                <w:lang w:val="en-GB"/>
              </w:rPr>
              <w:t>φυγοκεντρικός</w:t>
            </w:r>
            <w:proofErr w:type="spellEnd"/>
            <w:r w:rsidRPr="000F7915">
              <w:rPr>
                <w:b/>
                <w:bCs/>
                <w:lang w:val="en-GB"/>
              </w:rPr>
              <w:t xml:space="preserve"> </w:t>
            </w:r>
            <w:proofErr w:type="spellStart"/>
            <w:r w:rsidRPr="000F7915">
              <w:rPr>
                <w:b/>
                <w:bCs/>
                <w:lang w:val="en-GB"/>
              </w:rPr>
              <w:t>δι</w:t>
            </w:r>
            <w:proofErr w:type="spellEnd"/>
            <w:r w:rsidRPr="000F7915">
              <w:rPr>
                <w:b/>
                <w:bCs/>
                <w:lang w:val="en-GB"/>
              </w:rPr>
              <w:t>αχωριστής</w:t>
            </w:r>
          </w:p>
        </w:tc>
      </w:tr>
      <w:tr w:rsidR="000F7915" w:rsidRPr="000F7915" w14:paraId="753494EA" w14:textId="77777777" w:rsidTr="008A39EF">
        <w:trPr>
          <w:cantSplit/>
          <w:trHeight w:val="300"/>
        </w:trPr>
        <w:tc>
          <w:tcPr>
            <w:tcW w:w="1090" w:type="dxa"/>
            <w:vAlign w:val="center"/>
            <w:hideMark/>
          </w:tcPr>
          <w:p w14:paraId="58FD89A9" w14:textId="77777777" w:rsidR="000F7915" w:rsidRPr="000F7915" w:rsidRDefault="000F7915" w:rsidP="000F7915">
            <w:pPr>
              <w:spacing w:after="160" w:line="259" w:lineRule="auto"/>
              <w:rPr>
                <w:lang w:val="en-GB"/>
              </w:rPr>
            </w:pPr>
            <w:r w:rsidRPr="000F7915">
              <w:rPr>
                <w:lang w:val="en-GB"/>
              </w:rPr>
              <w:t>Β26.4.1</w:t>
            </w:r>
          </w:p>
        </w:tc>
        <w:tc>
          <w:tcPr>
            <w:tcW w:w="3158" w:type="dxa"/>
            <w:vAlign w:val="center"/>
            <w:hideMark/>
          </w:tcPr>
          <w:p w14:paraId="11970CE9"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6AD70B6D" w14:textId="77777777" w:rsidR="000F7915" w:rsidRPr="000F7915" w:rsidRDefault="000F7915" w:rsidP="000F7915">
            <w:pPr>
              <w:spacing w:after="160" w:line="259" w:lineRule="auto"/>
              <w:rPr>
                <w:lang w:val="en-GB"/>
              </w:rPr>
            </w:pPr>
            <w:r w:rsidRPr="000F7915">
              <w:rPr>
                <w:lang w:val="en-GB"/>
              </w:rPr>
              <w:t>1</w:t>
            </w:r>
          </w:p>
        </w:tc>
        <w:tc>
          <w:tcPr>
            <w:tcW w:w="1276" w:type="dxa"/>
          </w:tcPr>
          <w:p w14:paraId="56DE4B0F" w14:textId="77777777" w:rsidR="000F7915" w:rsidRPr="000F7915" w:rsidRDefault="000F7915" w:rsidP="000F7915">
            <w:pPr>
              <w:spacing w:after="160" w:line="259" w:lineRule="auto"/>
              <w:rPr>
                <w:lang w:val="en-GB"/>
              </w:rPr>
            </w:pPr>
          </w:p>
        </w:tc>
        <w:tc>
          <w:tcPr>
            <w:tcW w:w="1559" w:type="dxa"/>
          </w:tcPr>
          <w:p w14:paraId="28F25F09" w14:textId="77777777" w:rsidR="000F7915" w:rsidRPr="000F7915" w:rsidRDefault="000F7915" w:rsidP="000F7915">
            <w:pPr>
              <w:spacing w:after="160" w:line="259" w:lineRule="auto"/>
              <w:rPr>
                <w:lang w:val="en-GB"/>
              </w:rPr>
            </w:pPr>
          </w:p>
        </w:tc>
      </w:tr>
      <w:tr w:rsidR="000F7915" w:rsidRPr="000F7915" w14:paraId="6B804B21" w14:textId="77777777" w:rsidTr="008A39EF">
        <w:trPr>
          <w:cantSplit/>
          <w:trHeight w:val="300"/>
        </w:trPr>
        <w:tc>
          <w:tcPr>
            <w:tcW w:w="1090" w:type="dxa"/>
            <w:vAlign w:val="center"/>
            <w:hideMark/>
          </w:tcPr>
          <w:p w14:paraId="7D41BB22" w14:textId="77777777" w:rsidR="000F7915" w:rsidRPr="000F7915" w:rsidRDefault="000F7915" w:rsidP="000F7915">
            <w:pPr>
              <w:spacing w:after="160" w:line="259" w:lineRule="auto"/>
              <w:rPr>
                <w:lang w:val="en-GB"/>
              </w:rPr>
            </w:pPr>
            <w:r w:rsidRPr="000F7915">
              <w:rPr>
                <w:lang w:val="en-GB"/>
              </w:rPr>
              <w:t>Β26.4.2</w:t>
            </w:r>
          </w:p>
        </w:tc>
        <w:tc>
          <w:tcPr>
            <w:tcW w:w="3158" w:type="dxa"/>
            <w:vAlign w:val="center"/>
            <w:hideMark/>
          </w:tcPr>
          <w:p w14:paraId="5DB4F75E" w14:textId="77777777" w:rsidR="000F7915" w:rsidRPr="000F7915" w:rsidRDefault="000F7915" w:rsidP="000F7915">
            <w:pPr>
              <w:spacing w:after="160" w:line="259" w:lineRule="auto"/>
              <w:rPr>
                <w:lang w:val="en-GB"/>
              </w:rPr>
            </w:pPr>
            <w:proofErr w:type="spellStart"/>
            <w:r w:rsidRPr="000F7915">
              <w:rPr>
                <w:lang w:val="en-GB"/>
              </w:rPr>
              <w:t>Οθόνη</w:t>
            </w:r>
            <w:proofErr w:type="spellEnd"/>
            <w:r w:rsidRPr="000F7915">
              <w:rPr>
                <w:lang w:val="en-GB"/>
              </w:rPr>
              <w:t xml:space="preserve"> LED</w:t>
            </w:r>
          </w:p>
        </w:tc>
        <w:tc>
          <w:tcPr>
            <w:tcW w:w="2268" w:type="dxa"/>
            <w:vAlign w:val="center"/>
            <w:hideMark/>
          </w:tcPr>
          <w:p w14:paraId="0282C045"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6D16D8DA" w14:textId="77777777" w:rsidR="000F7915" w:rsidRPr="000F7915" w:rsidRDefault="000F7915" w:rsidP="000F7915">
            <w:pPr>
              <w:spacing w:after="160" w:line="259" w:lineRule="auto"/>
              <w:rPr>
                <w:lang w:val="en-GB"/>
              </w:rPr>
            </w:pPr>
          </w:p>
        </w:tc>
        <w:tc>
          <w:tcPr>
            <w:tcW w:w="1559" w:type="dxa"/>
          </w:tcPr>
          <w:p w14:paraId="208A0F79" w14:textId="77777777" w:rsidR="000F7915" w:rsidRPr="000F7915" w:rsidRDefault="000F7915" w:rsidP="000F7915">
            <w:pPr>
              <w:spacing w:after="160" w:line="259" w:lineRule="auto"/>
              <w:rPr>
                <w:lang w:val="en-GB"/>
              </w:rPr>
            </w:pPr>
          </w:p>
        </w:tc>
      </w:tr>
      <w:tr w:rsidR="000F7915" w:rsidRPr="000F7915" w14:paraId="580BFF62" w14:textId="77777777" w:rsidTr="008A39EF">
        <w:trPr>
          <w:cantSplit/>
          <w:trHeight w:val="300"/>
        </w:trPr>
        <w:tc>
          <w:tcPr>
            <w:tcW w:w="1090" w:type="dxa"/>
            <w:vAlign w:val="center"/>
            <w:hideMark/>
          </w:tcPr>
          <w:p w14:paraId="33CF1757" w14:textId="77777777" w:rsidR="000F7915" w:rsidRPr="000F7915" w:rsidRDefault="000F7915" w:rsidP="000F7915">
            <w:pPr>
              <w:spacing w:after="160" w:line="259" w:lineRule="auto"/>
              <w:rPr>
                <w:lang w:val="en-GB"/>
              </w:rPr>
            </w:pPr>
            <w:r w:rsidRPr="000F7915">
              <w:rPr>
                <w:lang w:val="en-GB"/>
              </w:rPr>
              <w:t>Β26.4.3</w:t>
            </w:r>
          </w:p>
        </w:tc>
        <w:tc>
          <w:tcPr>
            <w:tcW w:w="3158" w:type="dxa"/>
            <w:vAlign w:val="center"/>
            <w:hideMark/>
          </w:tcPr>
          <w:p w14:paraId="2ABF433E" w14:textId="77777777" w:rsidR="000F7915" w:rsidRPr="000F7915" w:rsidRDefault="000F7915" w:rsidP="000F7915">
            <w:pPr>
              <w:spacing w:after="160" w:line="259" w:lineRule="auto"/>
              <w:rPr>
                <w:lang w:val="en-GB"/>
              </w:rPr>
            </w:pPr>
            <w:proofErr w:type="spellStart"/>
            <w:r w:rsidRPr="000F7915">
              <w:rPr>
                <w:lang w:val="en-GB"/>
              </w:rPr>
              <w:t>Μέγιστη</w:t>
            </w:r>
            <w:proofErr w:type="spellEnd"/>
            <w:r w:rsidRPr="000F7915">
              <w:rPr>
                <w:lang w:val="en-GB"/>
              </w:rPr>
              <w:t xml:space="preserve"> τα</w:t>
            </w:r>
            <w:proofErr w:type="spellStart"/>
            <w:r w:rsidRPr="000F7915">
              <w:rPr>
                <w:lang w:val="en-GB"/>
              </w:rPr>
              <w:t>χύτητ</w:t>
            </w:r>
            <w:proofErr w:type="spellEnd"/>
            <w:r w:rsidRPr="000F7915">
              <w:rPr>
                <w:lang w:val="en-GB"/>
              </w:rPr>
              <w:t>α</w:t>
            </w:r>
          </w:p>
        </w:tc>
        <w:tc>
          <w:tcPr>
            <w:tcW w:w="2268" w:type="dxa"/>
            <w:vAlign w:val="center"/>
            <w:hideMark/>
          </w:tcPr>
          <w:p w14:paraId="068364D0" w14:textId="77777777" w:rsidR="000F7915" w:rsidRPr="000F7915" w:rsidRDefault="000F7915" w:rsidP="000F7915">
            <w:pPr>
              <w:spacing w:after="160" w:line="259" w:lineRule="auto"/>
              <w:rPr>
                <w:lang w:val="en-GB"/>
              </w:rPr>
            </w:pPr>
            <w:r w:rsidRPr="000F7915">
              <w:rPr>
                <w:lang w:val="en-GB"/>
              </w:rPr>
              <w:t xml:space="preserve">4000 </w:t>
            </w:r>
            <w:proofErr w:type="spellStart"/>
            <w:r w:rsidRPr="000F7915">
              <w:rPr>
                <w:lang w:val="en-GB"/>
              </w:rPr>
              <w:t>στροφές</w:t>
            </w:r>
            <w:proofErr w:type="spellEnd"/>
            <w:r w:rsidRPr="000F7915">
              <w:rPr>
                <w:lang w:val="en-GB"/>
              </w:rPr>
              <w:t>/</w:t>
            </w:r>
            <w:proofErr w:type="spellStart"/>
            <w:r w:rsidRPr="000F7915">
              <w:rPr>
                <w:lang w:val="en-GB"/>
              </w:rPr>
              <w:t>λε</w:t>
            </w:r>
            <w:proofErr w:type="spellEnd"/>
            <w:r w:rsidRPr="000F7915">
              <w:rPr>
                <w:lang w:val="en-GB"/>
              </w:rPr>
              <w:t>πτο</w:t>
            </w:r>
          </w:p>
        </w:tc>
        <w:tc>
          <w:tcPr>
            <w:tcW w:w="1276" w:type="dxa"/>
          </w:tcPr>
          <w:p w14:paraId="79BF3762" w14:textId="77777777" w:rsidR="000F7915" w:rsidRPr="000F7915" w:rsidRDefault="000F7915" w:rsidP="000F7915">
            <w:pPr>
              <w:spacing w:after="160" w:line="259" w:lineRule="auto"/>
              <w:rPr>
                <w:lang w:val="en-GB"/>
              </w:rPr>
            </w:pPr>
          </w:p>
        </w:tc>
        <w:tc>
          <w:tcPr>
            <w:tcW w:w="1559" w:type="dxa"/>
          </w:tcPr>
          <w:p w14:paraId="37BC90CE" w14:textId="77777777" w:rsidR="000F7915" w:rsidRPr="000F7915" w:rsidRDefault="000F7915" w:rsidP="000F7915">
            <w:pPr>
              <w:spacing w:after="160" w:line="259" w:lineRule="auto"/>
              <w:rPr>
                <w:lang w:val="en-GB"/>
              </w:rPr>
            </w:pPr>
          </w:p>
        </w:tc>
      </w:tr>
      <w:tr w:rsidR="000F7915" w:rsidRPr="000F7915" w14:paraId="4BE05DFD" w14:textId="77777777" w:rsidTr="008A39EF">
        <w:trPr>
          <w:cantSplit/>
          <w:trHeight w:val="300"/>
        </w:trPr>
        <w:tc>
          <w:tcPr>
            <w:tcW w:w="1090" w:type="dxa"/>
            <w:vAlign w:val="center"/>
            <w:hideMark/>
          </w:tcPr>
          <w:p w14:paraId="5F51368E" w14:textId="77777777" w:rsidR="000F7915" w:rsidRPr="000F7915" w:rsidRDefault="000F7915" w:rsidP="000F7915">
            <w:pPr>
              <w:spacing w:after="160" w:line="259" w:lineRule="auto"/>
              <w:rPr>
                <w:lang w:val="en-GB"/>
              </w:rPr>
            </w:pPr>
            <w:r w:rsidRPr="000F7915">
              <w:rPr>
                <w:lang w:val="en-GB"/>
              </w:rPr>
              <w:t>Β26.4.4</w:t>
            </w:r>
          </w:p>
        </w:tc>
        <w:tc>
          <w:tcPr>
            <w:tcW w:w="3158" w:type="dxa"/>
            <w:vAlign w:val="center"/>
            <w:hideMark/>
          </w:tcPr>
          <w:p w14:paraId="49A6CB43" w14:textId="77777777" w:rsidR="000F7915" w:rsidRPr="000F7915" w:rsidRDefault="000F7915" w:rsidP="000F7915">
            <w:pPr>
              <w:spacing w:after="160" w:line="259" w:lineRule="auto"/>
              <w:rPr>
                <w:lang w:val="en-GB"/>
              </w:rPr>
            </w:pPr>
            <w:proofErr w:type="spellStart"/>
            <w:r w:rsidRPr="000F7915">
              <w:rPr>
                <w:lang w:val="en-GB"/>
              </w:rPr>
              <w:t>Χωρητικότητ</w:t>
            </w:r>
            <w:proofErr w:type="spellEnd"/>
            <w:r w:rsidRPr="000F7915">
              <w:rPr>
                <w:lang w:val="en-GB"/>
              </w:rPr>
              <w:t>α</w:t>
            </w:r>
          </w:p>
        </w:tc>
        <w:tc>
          <w:tcPr>
            <w:tcW w:w="2268" w:type="dxa"/>
            <w:vAlign w:val="center"/>
            <w:hideMark/>
          </w:tcPr>
          <w:p w14:paraId="1ED0B5D7" w14:textId="77777777" w:rsidR="000F7915" w:rsidRPr="000F7915" w:rsidRDefault="000F7915" w:rsidP="000F7915">
            <w:pPr>
              <w:spacing w:after="160" w:line="259" w:lineRule="auto"/>
              <w:rPr>
                <w:lang w:val="en-GB"/>
              </w:rPr>
            </w:pPr>
            <w:r w:rsidRPr="000F7915">
              <w:rPr>
                <w:lang w:val="en-GB"/>
              </w:rPr>
              <w:t>12 Χ 10 ml</w:t>
            </w:r>
          </w:p>
        </w:tc>
        <w:tc>
          <w:tcPr>
            <w:tcW w:w="1276" w:type="dxa"/>
          </w:tcPr>
          <w:p w14:paraId="47DCAD2E" w14:textId="77777777" w:rsidR="000F7915" w:rsidRPr="000F7915" w:rsidRDefault="000F7915" w:rsidP="000F7915">
            <w:pPr>
              <w:spacing w:after="160" w:line="259" w:lineRule="auto"/>
              <w:rPr>
                <w:lang w:val="en-GB"/>
              </w:rPr>
            </w:pPr>
          </w:p>
        </w:tc>
        <w:tc>
          <w:tcPr>
            <w:tcW w:w="1559" w:type="dxa"/>
          </w:tcPr>
          <w:p w14:paraId="77ECA0C3" w14:textId="77777777" w:rsidR="000F7915" w:rsidRPr="000F7915" w:rsidRDefault="000F7915" w:rsidP="000F7915">
            <w:pPr>
              <w:spacing w:after="160" w:line="259" w:lineRule="auto"/>
              <w:rPr>
                <w:lang w:val="en-GB"/>
              </w:rPr>
            </w:pPr>
          </w:p>
        </w:tc>
      </w:tr>
      <w:tr w:rsidR="000F7915" w:rsidRPr="000F7915" w14:paraId="678B776B" w14:textId="77777777" w:rsidTr="008A39EF">
        <w:trPr>
          <w:cantSplit/>
          <w:trHeight w:val="300"/>
        </w:trPr>
        <w:tc>
          <w:tcPr>
            <w:tcW w:w="1090" w:type="dxa"/>
            <w:vAlign w:val="center"/>
            <w:hideMark/>
          </w:tcPr>
          <w:p w14:paraId="79828434" w14:textId="77777777" w:rsidR="000F7915" w:rsidRPr="000F7915" w:rsidRDefault="000F7915" w:rsidP="000F7915">
            <w:pPr>
              <w:spacing w:after="160" w:line="259" w:lineRule="auto"/>
              <w:rPr>
                <w:lang w:val="en-GB"/>
              </w:rPr>
            </w:pPr>
            <w:r w:rsidRPr="000F7915">
              <w:rPr>
                <w:lang w:val="en-GB"/>
              </w:rPr>
              <w:t>Β26.4.5</w:t>
            </w:r>
          </w:p>
        </w:tc>
        <w:tc>
          <w:tcPr>
            <w:tcW w:w="3158" w:type="dxa"/>
            <w:vAlign w:val="center"/>
            <w:hideMark/>
          </w:tcPr>
          <w:p w14:paraId="1F16C22B" w14:textId="77777777" w:rsidR="000F7915" w:rsidRPr="000F7915" w:rsidRDefault="000F7915" w:rsidP="000F7915">
            <w:pPr>
              <w:spacing w:after="160" w:line="259" w:lineRule="auto"/>
              <w:rPr>
                <w:lang w:val="en-GB"/>
              </w:rPr>
            </w:pPr>
            <w:proofErr w:type="spellStart"/>
            <w:r w:rsidRPr="000F7915">
              <w:rPr>
                <w:lang w:val="en-GB"/>
              </w:rPr>
              <w:t>Ρύθμιση</w:t>
            </w:r>
            <w:proofErr w:type="spellEnd"/>
            <w:r w:rsidRPr="000F7915">
              <w:rPr>
                <w:lang w:val="en-GB"/>
              </w:rPr>
              <w:t xml:space="preserve"> τα</w:t>
            </w:r>
            <w:proofErr w:type="spellStart"/>
            <w:r w:rsidRPr="000F7915">
              <w:rPr>
                <w:lang w:val="en-GB"/>
              </w:rPr>
              <w:t>χύτητ</w:t>
            </w:r>
            <w:proofErr w:type="spellEnd"/>
            <w:r w:rsidRPr="000F7915">
              <w:rPr>
                <w:lang w:val="en-GB"/>
              </w:rPr>
              <w:t>ας</w:t>
            </w:r>
          </w:p>
        </w:tc>
        <w:tc>
          <w:tcPr>
            <w:tcW w:w="2268" w:type="dxa"/>
            <w:vAlign w:val="center"/>
            <w:hideMark/>
          </w:tcPr>
          <w:p w14:paraId="4723A817"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DF4443C" w14:textId="77777777" w:rsidR="000F7915" w:rsidRPr="000F7915" w:rsidRDefault="000F7915" w:rsidP="000F7915">
            <w:pPr>
              <w:spacing w:after="160" w:line="259" w:lineRule="auto"/>
              <w:rPr>
                <w:lang w:val="en-GB"/>
              </w:rPr>
            </w:pPr>
          </w:p>
        </w:tc>
        <w:tc>
          <w:tcPr>
            <w:tcW w:w="1559" w:type="dxa"/>
          </w:tcPr>
          <w:p w14:paraId="5EEA8F61" w14:textId="77777777" w:rsidR="000F7915" w:rsidRPr="000F7915" w:rsidRDefault="000F7915" w:rsidP="000F7915">
            <w:pPr>
              <w:spacing w:after="160" w:line="259" w:lineRule="auto"/>
              <w:rPr>
                <w:lang w:val="en-GB"/>
              </w:rPr>
            </w:pPr>
          </w:p>
        </w:tc>
      </w:tr>
      <w:tr w:rsidR="000F7915" w:rsidRPr="000F7915" w14:paraId="206D556A" w14:textId="77777777" w:rsidTr="008A39EF">
        <w:trPr>
          <w:cantSplit/>
          <w:trHeight w:val="300"/>
        </w:trPr>
        <w:tc>
          <w:tcPr>
            <w:tcW w:w="1090" w:type="dxa"/>
            <w:vAlign w:val="center"/>
            <w:hideMark/>
          </w:tcPr>
          <w:p w14:paraId="6C713563" w14:textId="77777777" w:rsidR="000F7915" w:rsidRPr="000F7915" w:rsidRDefault="000F7915" w:rsidP="000F7915">
            <w:pPr>
              <w:spacing w:after="160" w:line="259" w:lineRule="auto"/>
              <w:rPr>
                <w:lang w:val="en-GB"/>
              </w:rPr>
            </w:pPr>
            <w:r w:rsidRPr="000F7915">
              <w:rPr>
                <w:lang w:val="en-GB"/>
              </w:rPr>
              <w:t>Β26.4.6</w:t>
            </w:r>
          </w:p>
        </w:tc>
        <w:tc>
          <w:tcPr>
            <w:tcW w:w="3158" w:type="dxa"/>
            <w:vAlign w:val="center"/>
            <w:hideMark/>
          </w:tcPr>
          <w:p w14:paraId="4E19F7EC"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RCF</w:t>
            </w:r>
          </w:p>
        </w:tc>
        <w:tc>
          <w:tcPr>
            <w:tcW w:w="2268" w:type="dxa"/>
            <w:vAlign w:val="center"/>
            <w:hideMark/>
          </w:tcPr>
          <w:p w14:paraId="5548F45F" w14:textId="77777777" w:rsidR="000F7915" w:rsidRPr="000F7915" w:rsidRDefault="000F7915" w:rsidP="000F7915">
            <w:pPr>
              <w:spacing w:after="160" w:line="259" w:lineRule="auto"/>
              <w:rPr>
                <w:lang w:val="en-GB"/>
              </w:rPr>
            </w:pPr>
            <w:r w:rsidRPr="000F7915">
              <w:rPr>
                <w:lang w:val="en-GB"/>
              </w:rPr>
              <w:t xml:space="preserve">2680 </w:t>
            </w:r>
            <w:proofErr w:type="spellStart"/>
            <w:r w:rsidRPr="000F7915">
              <w:rPr>
                <w:lang w:val="en-GB"/>
              </w:rPr>
              <w:t>γρ</w:t>
            </w:r>
            <w:proofErr w:type="spellEnd"/>
          </w:p>
        </w:tc>
        <w:tc>
          <w:tcPr>
            <w:tcW w:w="1276" w:type="dxa"/>
          </w:tcPr>
          <w:p w14:paraId="6AD3BFF8" w14:textId="77777777" w:rsidR="000F7915" w:rsidRPr="000F7915" w:rsidRDefault="000F7915" w:rsidP="000F7915">
            <w:pPr>
              <w:spacing w:after="160" w:line="259" w:lineRule="auto"/>
              <w:rPr>
                <w:lang w:val="en-GB"/>
              </w:rPr>
            </w:pPr>
          </w:p>
        </w:tc>
        <w:tc>
          <w:tcPr>
            <w:tcW w:w="1559" w:type="dxa"/>
          </w:tcPr>
          <w:p w14:paraId="587876AB" w14:textId="77777777" w:rsidR="000F7915" w:rsidRPr="000F7915" w:rsidRDefault="000F7915" w:rsidP="000F7915">
            <w:pPr>
              <w:spacing w:after="160" w:line="259" w:lineRule="auto"/>
              <w:rPr>
                <w:lang w:val="en-GB"/>
              </w:rPr>
            </w:pPr>
          </w:p>
        </w:tc>
      </w:tr>
      <w:tr w:rsidR="000F7915" w:rsidRPr="000F7915" w14:paraId="1007D9E4" w14:textId="77777777" w:rsidTr="008A39EF">
        <w:trPr>
          <w:cantSplit/>
          <w:trHeight w:val="300"/>
        </w:trPr>
        <w:tc>
          <w:tcPr>
            <w:tcW w:w="1090" w:type="dxa"/>
            <w:vAlign w:val="center"/>
            <w:hideMark/>
          </w:tcPr>
          <w:p w14:paraId="1D728E70" w14:textId="77777777" w:rsidR="000F7915" w:rsidRPr="000F7915" w:rsidRDefault="000F7915" w:rsidP="000F7915">
            <w:pPr>
              <w:spacing w:after="160" w:line="259" w:lineRule="auto"/>
              <w:rPr>
                <w:lang w:val="en-GB"/>
              </w:rPr>
            </w:pPr>
            <w:r w:rsidRPr="000F7915">
              <w:rPr>
                <w:lang w:val="en-GB"/>
              </w:rPr>
              <w:t>Β26.4.7</w:t>
            </w:r>
          </w:p>
        </w:tc>
        <w:tc>
          <w:tcPr>
            <w:tcW w:w="3158" w:type="dxa"/>
            <w:vAlign w:val="center"/>
            <w:hideMark/>
          </w:tcPr>
          <w:p w14:paraId="4ECF2ABD" w14:textId="77777777" w:rsidR="000F7915" w:rsidRPr="000F7915" w:rsidRDefault="000F7915" w:rsidP="000F7915">
            <w:pPr>
              <w:spacing w:after="160" w:line="259" w:lineRule="auto"/>
              <w:rPr>
                <w:lang w:val="en-GB"/>
              </w:rPr>
            </w:pPr>
            <w:proofErr w:type="spellStart"/>
            <w:r w:rsidRPr="000F7915">
              <w:rPr>
                <w:lang w:val="en-GB"/>
              </w:rPr>
              <w:t>Θόρυ</w:t>
            </w:r>
            <w:proofErr w:type="spellEnd"/>
            <w:r w:rsidRPr="000F7915">
              <w:rPr>
                <w:lang w:val="en-GB"/>
              </w:rPr>
              <w:t>βος</w:t>
            </w:r>
          </w:p>
        </w:tc>
        <w:tc>
          <w:tcPr>
            <w:tcW w:w="2268" w:type="dxa"/>
            <w:vAlign w:val="center"/>
            <w:hideMark/>
          </w:tcPr>
          <w:p w14:paraId="7CA77C82" w14:textId="77777777" w:rsidR="000F7915" w:rsidRPr="000F7915" w:rsidRDefault="000F7915" w:rsidP="000F7915">
            <w:pPr>
              <w:spacing w:after="160" w:line="259" w:lineRule="auto"/>
              <w:rPr>
                <w:lang w:val="en-GB"/>
              </w:rPr>
            </w:pPr>
            <w:r w:rsidRPr="000F7915">
              <w:rPr>
                <w:lang w:val="en-GB"/>
              </w:rPr>
              <w:t>&lt;55db</w:t>
            </w:r>
          </w:p>
        </w:tc>
        <w:tc>
          <w:tcPr>
            <w:tcW w:w="1276" w:type="dxa"/>
          </w:tcPr>
          <w:p w14:paraId="40607DFD" w14:textId="77777777" w:rsidR="000F7915" w:rsidRPr="000F7915" w:rsidRDefault="000F7915" w:rsidP="000F7915">
            <w:pPr>
              <w:spacing w:after="160" w:line="259" w:lineRule="auto"/>
              <w:rPr>
                <w:lang w:val="en-GB"/>
              </w:rPr>
            </w:pPr>
          </w:p>
        </w:tc>
        <w:tc>
          <w:tcPr>
            <w:tcW w:w="1559" w:type="dxa"/>
          </w:tcPr>
          <w:p w14:paraId="50CE2901" w14:textId="77777777" w:rsidR="000F7915" w:rsidRPr="000F7915" w:rsidRDefault="000F7915" w:rsidP="000F7915">
            <w:pPr>
              <w:spacing w:after="160" w:line="259" w:lineRule="auto"/>
              <w:rPr>
                <w:lang w:val="en-GB"/>
              </w:rPr>
            </w:pPr>
          </w:p>
        </w:tc>
      </w:tr>
      <w:tr w:rsidR="000F7915" w:rsidRPr="000F7915" w14:paraId="11995301" w14:textId="77777777" w:rsidTr="008A39EF">
        <w:trPr>
          <w:cantSplit/>
          <w:trHeight w:val="300"/>
        </w:trPr>
        <w:tc>
          <w:tcPr>
            <w:tcW w:w="1090" w:type="dxa"/>
            <w:vAlign w:val="center"/>
            <w:hideMark/>
          </w:tcPr>
          <w:p w14:paraId="183EC118" w14:textId="77777777" w:rsidR="000F7915" w:rsidRPr="000F7915" w:rsidRDefault="000F7915" w:rsidP="000F7915">
            <w:pPr>
              <w:spacing w:after="160" w:line="259" w:lineRule="auto"/>
              <w:rPr>
                <w:lang w:val="en-GB"/>
              </w:rPr>
            </w:pPr>
            <w:r w:rsidRPr="000F7915">
              <w:rPr>
                <w:lang w:val="en-GB"/>
              </w:rPr>
              <w:t>Β26.4.8</w:t>
            </w:r>
          </w:p>
        </w:tc>
        <w:tc>
          <w:tcPr>
            <w:tcW w:w="3158" w:type="dxa"/>
            <w:vAlign w:val="center"/>
            <w:hideMark/>
          </w:tcPr>
          <w:p w14:paraId="3A827136" w14:textId="77777777" w:rsidR="000F7915" w:rsidRPr="000F7915" w:rsidRDefault="000F7915" w:rsidP="000F7915">
            <w:pPr>
              <w:spacing w:after="160" w:line="259" w:lineRule="auto"/>
              <w:rPr>
                <w:lang w:val="en-GB"/>
              </w:rPr>
            </w:pPr>
            <w:proofErr w:type="spellStart"/>
            <w:r w:rsidRPr="000F7915">
              <w:rPr>
                <w:lang w:val="en-GB"/>
              </w:rPr>
              <w:t>Ρυθμός</w:t>
            </w:r>
            <w:proofErr w:type="spellEnd"/>
            <w:r w:rsidRPr="000F7915">
              <w:rPr>
                <w:lang w:val="en-GB"/>
              </w:rPr>
              <w:t xml:space="preserve"> επ</w:t>
            </w:r>
            <w:proofErr w:type="spellStart"/>
            <w:r w:rsidRPr="000F7915">
              <w:rPr>
                <w:lang w:val="en-GB"/>
              </w:rPr>
              <w:t>ιτάχυνσης</w:t>
            </w:r>
            <w:proofErr w:type="spellEnd"/>
            <w:r w:rsidRPr="000F7915">
              <w:rPr>
                <w:lang w:val="en-GB"/>
              </w:rPr>
              <w:t>/επιβ</w:t>
            </w:r>
            <w:proofErr w:type="spellStart"/>
            <w:r w:rsidRPr="000F7915">
              <w:rPr>
                <w:lang w:val="en-GB"/>
              </w:rPr>
              <w:t>ράδυνσης</w:t>
            </w:r>
            <w:proofErr w:type="spellEnd"/>
          </w:p>
        </w:tc>
        <w:tc>
          <w:tcPr>
            <w:tcW w:w="2268" w:type="dxa"/>
            <w:vAlign w:val="center"/>
            <w:hideMark/>
          </w:tcPr>
          <w:p w14:paraId="393E0700" w14:textId="77777777" w:rsidR="000F7915" w:rsidRPr="000F7915" w:rsidRDefault="000F7915" w:rsidP="000F7915">
            <w:pPr>
              <w:spacing w:after="160" w:line="259" w:lineRule="auto"/>
              <w:rPr>
                <w:lang w:val="en-GB"/>
              </w:rPr>
            </w:pPr>
            <w:r w:rsidRPr="000F7915">
              <w:rPr>
                <w:lang w:val="en-GB"/>
              </w:rPr>
              <w:t xml:space="preserve">0 </w:t>
            </w:r>
            <w:proofErr w:type="spellStart"/>
            <w:r w:rsidRPr="000F7915">
              <w:rPr>
                <w:lang w:val="en-GB"/>
              </w:rPr>
              <w:t>έως</w:t>
            </w:r>
            <w:proofErr w:type="spellEnd"/>
            <w:r w:rsidRPr="000F7915">
              <w:rPr>
                <w:lang w:val="en-GB"/>
              </w:rPr>
              <w:t xml:space="preserve"> 9</w:t>
            </w:r>
          </w:p>
        </w:tc>
        <w:tc>
          <w:tcPr>
            <w:tcW w:w="1276" w:type="dxa"/>
          </w:tcPr>
          <w:p w14:paraId="1B9F516F" w14:textId="77777777" w:rsidR="000F7915" w:rsidRPr="000F7915" w:rsidRDefault="000F7915" w:rsidP="000F7915">
            <w:pPr>
              <w:spacing w:after="160" w:line="259" w:lineRule="auto"/>
              <w:rPr>
                <w:lang w:val="en-GB"/>
              </w:rPr>
            </w:pPr>
          </w:p>
        </w:tc>
        <w:tc>
          <w:tcPr>
            <w:tcW w:w="1559" w:type="dxa"/>
          </w:tcPr>
          <w:p w14:paraId="4A03DF46" w14:textId="77777777" w:rsidR="000F7915" w:rsidRPr="000F7915" w:rsidRDefault="000F7915" w:rsidP="000F7915">
            <w:pPr>
              <w:spacing w:after="160" w:line="259" w:lineRule="auto"/>
              <w:rPr>
                <w:lang w:val="en-GB"/>
              </w:rPr>
            </w:pPr>
          </w:p>
        </w:tc>
      </w:tr>
      <w:tr w:rsidR="000F7915" w:rsidRPr="000F7915" w14:paraId="3C211A01" w14:textId="77777777" w:rsidTr="008A39EF">
        <w:trPr>
          <w:cantSplit/>
          <w:trHeight w:val="300"/>
        </w:trPr>
        <w:tc>
          <w:tcPr>
            <w:tcW w:w="1090" w:type="dxa"/>
            <w:vAlign w:val="center"/>
            <w:hideMark/>
          </w:tcPr>
          <w:p w14:paraId="42120748" w14:textId="77777777" w:rsidR="000F7915" w:rsidRPr="000F7915" w:rsidRDefault="000F7915" w:rsidP="000F7915">
            <w:pPr>
              <w:spacing w:after="160" w:line="259" w:lineRule="auto"/>
              <w:rPr>
                <w:lang w:val="en-GB"/>
              </w:rPr>
            </w:pPr>
            <w:r w:rsidRPr="000F7915">
              <w:rPr>
                <w:lang w:val="en-GB"/>
              </w:rPr>
              <w:t>Β26.4.9</w:t>
            </w:r>
          </w:p>
        </w:tc>
        <w:tc>
          <w:tcPr>
            <w:tcW w:w="3158" w:type="dxa"/>
            <w:vAlign w:val="center"/>
            <w:hideMark/>
          </w:tcPr>
          <w:p w14:paraId="48AE3EA8" w14:textId="77777777" w:rsidR="000F7915" w:rsidRPr="000F7915" w:rsidRDefault="000F7915" w:rsidP="000F7915">
            <w:pPr>
              <w:spacing w:after="160" w:line="259" w:lineRule="auto"/>
              <w:rPr>
                <w:lang w:val="en-GB"/>
              </w:rPr>
            </w:pPr>
            <w:proofErr w:type="spellStart"/>
            <w:r w:rsidRPr="000F7915">
              <w:rPr>
                <w:lang w:val="en-GB"/>
              </w:rPr>
              <w:t>Βάρος</w:t>
            </w:r>
            <w:proofErr w:type="spellEnd"/>
          </w:p>
        </w:tc>
        <w:tc>
          <w:tcPr>
            <w:tcW w:w="2268" w:type="dxa"/>
            <w:vAlign w:val="center"/>
            <w:hideMark/>
          </w:tcPr>
          <w:p w14:paraId="5FA68347" w14:textId="77777777" w:rsidR="000F7915" w:rsidRPr="000F7915" w:rsidRDefault="000F7915" w:rsidP="000F7915">
            <w:pPr>
              <w:spacing w:after="160" w:line="259" w:lineRule="auto"/>
              <w:rPr>
                <w:lang w:val="en-GB"/>
              </w:rPr>
            </w:pPr>
            <w:r w:rsidRPr="000F7915">
              <w:rPr>
                <w:lang w:val="en-GB"/>
              </w:rPr>
              <w:t xml:space="preserve">&lt;= 19 </w:t>
            </w:r>
            <w:proofErr w:type="spellStart"/>
            <w:r w:rsidRPr="000F7915">
              <w:rPr>
                <w:lang w:val="en-GB"/>
              </w:rPr>
              <w:t>κιλά</w:t>
            </w:r>
            <w:proofErr w:type="spellEnd"/>
          </w:p>
        </w:tc>
        <w:tc>
          <w:tcPr>
            <w:tcW w:w="1276" w:type="dxa"/>
          </w:tcPr>
          <w:p w14:paraId="1207293E" w14:textId="77777777" w:rsidR="000F7915" w:rsidRPr="000F7915" w:rsidRDefault="000F7915" w:rsidP="000F7915">
            <w:pPr>
              <w:spacing w:after="160" w:line="259" w:lineRule="auto"/>
              <w:rPr>
                <w:lang w:val="en-GB"/>
              </w:rPr>
            </w:pPr>
          </w:p>
        </w:tc>
        <w:tc>
          <w:tcPr>
            <w:tcW w:w="1559" w:type="dxa"/>
          </w:tcPr>
          <w:p w14:paraId="37C5D8F6" w14:textId="77777777" w:rsidR="000F7915" w:rsidRPr="000F7915" w:rsidRDefault="000F7915" w:rsidP="000F7915">
            <w:pPr>
              <w:spacing w:after="160" w:line="259" w:lineRule="auto"/>
              <w:rPr>
                <w:lang w:val="en-GB"/>
              </w:rPr>
            </w:pPr>
          </w:p>
        </w:tc>
      </w:tr>
      <w:tr w:rsidR="000F7915" w:rsidRPr="000F7915" w14:paraId="2F06E641" w14:textId="77777777" w:rsidTr="008A39EF">
        <w:trPr>
          <w:cantSplit/>
          <w:trHeight w:val="300"/>
        </w:trPr>
        <w:tc>
          <w:tcPr>
            <w:tcW w:w="1090" w:type="dxa"/>
            <w:shd w:val="clear" w:color="auto" w:fill="B4C6E7" w:themeFill="accent1" w:themeFillTint="66"/>
            <w:vAlign w:val="center"/>
            <w:hideMark/>
          </w:tcPr>
          <w:p w14:paraId="5CEF5A86" w14:textId="77777777" w:rsidR="000F7915" w:rsidRPr="000F7915" w:rsidRDefault="000F7915" w:rsidP="000F7915">
            <w:pPr>
              <w:spacing w:after="160" w:line="259" w:lineRule="auto"/>
              <w:rPr>
                <w:b/>
                <w:bCs/>
                <w:lang w:val="en-GB"/>
              </w:rPr>
            </w:pPr>
            <w:r w:rsidRPr="000F7915">
              <w:rPr>
                <w:b/>
                <w:bCs/>
                <w:lang w:val="en-GB"/>
              </w:rPr>
              <w:t> </w:t>
            </w:r>
          </w:p>
        </w:tc>
        <w:tc>
          <w:tcPr>
            <w:tcW w:w="8261" w:type="dxa"/>
            <w:gridSpan w:val="4"/>
            <w:shd w:val="clear" w:color="auto" w:fill="B4C6E7" w:themeFill="accent1" w:themeFillTint="66"/>
            <w:vAlign w:val="center"/>
            <w:hideMark/>
          </w:tcPr>
          <w:p w14:paraId="6570AF6D" w14:textId="77777777" w:rsidR="000F7915" w:rsidRPr="000F7915" w:rsidRDefault="000F7915" w:rsidP="000F7915">
            <w:pPr>
              <w:spacing w:after="160" w:line="259" w:lineRule="auto"/>
              <w:rPr>
                <w:b/>
                <w:bCs/>
              </w:rPr>
            </w:pPr>
            <w:r w:rsidRPr="000F7915">
              <w:rPr>
                <w:b/>
                <w:bCs/>
                <w:lang w:val="en-GB"/>
              </w:rPr>
              <w:t xml:space="preserve">Β26.5 </w:t>
            </w:r>
            <w:proofErr w:type="spellStart"/>
            <w:r w:rsidRPr="000F7915">
              <w:rPr>
                <w:b/>
                <w:bCs/>
                <w:lang w:val="en-GB"/>
              </w:rPr>
              <w:t>Φορητός</w:t>
            </w:r>
            <w:proofErr w:type="spellEnd"/>
            <w:r w:rsidRPr="000F7915">
              <w:rPr>
                <w:b/>
                <w:bCs/>
                <w:lang w:val="en-GB"/>
              </w:rPr>
              <w:t xml:space="preserve"> </w:t>
            </w:r>
            <w:proofErr w:type="spellStart"/>
            <w:r w:rsidRPr="000F7915">
              <w:rPr>
                <w:b/>
                <w:bCs/>
                <w:lang w:val="en-GB"/>
              </w:rPr>
              <w:t>φυγοκεντρικός</w:t>
            </w:r>
            <w:proofErr w:type="spellEnd"/>
            <w:r w:rsidRPr="000F7915">
              <w:rPr>
                <w:b/>
                <w:bCs/>
                <w:lang w:val="en-GB"/>
              </w:rPr>
              <w:t xml:space="preserve"> </w:t>
            </w:r>
            <w:proofErr w:type="spellStart"/>
            <w:r w:rsidRPr="000F7915">
              <w:rPr>
                <w:b/>
                <w:bCs/>
                <w:lang w:val="en-GB"/>
              </w:rPr>
              <w:t>δι</w:t>
            </w:r>
            <w:proofErr w:type="spellEnd"/>
            <w:r w:rsidRPr="000F7915">
              <w:rPr>
                <w:b/>
                <w:bCs/>
                <w:lang w:val="en-GB"/>
              </w:rPr>
              <w:t>αχωριστής</w:t>
            </w:r>
          </w:p>
        </w:tc>
      </w:tr>
      <w:tr w:rsidR="000F7915" w:rsidRPr="000F7915" w14:paraId="5665CF03" w14:textId="77777777" w:rsidTr="008A39EF">
        <w:trPr>
          <w:cantSplit/>
          <w:trHeight w:val="300"/>
        </w:trPr>
        <w:tc>
          <w:tcPr>
            <w:tcW w:w="1090" w:type="dxa"/>
            <w:vAlign w:val="center"/>
            <w:hideMark/>
          </w:tcPr>
          <w:p w14:paraId="36BC168B" w14:textId="77777777" w:rsidR="000F7915" w:rsidRPr="000F7915" w:rsidRDefault="000F7915" w:rsidP="000F7915">
            <w:pPr>
              <w:spacing w:after="160" w:line="259" w:lineRule="auto"/>
              <w:rPr>
                <w:lang w:val="en-GB"/>
              </w:rPr>
            </w:pPr>
            <w:r w:rsidRPr="000F7915">
              <w:rPr>
                <w:lang w:val="en-GB"/>
              </w:rPr>
              <w:t>Β26.5.1</w:t>
            </w:r>
          </w:p>
        </w:tc>
        <w:tc>
          <w:tcPr>
            <w:tcW w:w="3158" w:type="dxa"/>
            <w:vAlign w:val="center"/>
            <w:hideMark/>
          </w:tcPr>
          <w:p w14:paraId="68B99E8C"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340448B6" w14:textId="77777777" w:rsidR="000F7915" w:rsidRPr="000F7915" w:rsidRDefault="000F7915" w:rsidP="000F7915">
            <w:pPr>
              <w:spacing w:after="160" w:line="259" w:lineRule="auto"/>
              <w:rPr>
                <w:lang w:val="en-GB"/>
              </w:rPr>
            </w:pPr>
            <w:r w:rsidRPr="000F7915">
              <w:rPr>
                <w:lang w:val="en-GB"/>
              </w:rPr>
              <w:t>1</w:t>
            </w:r>
          </w:p>
        </w:tc>
        <w:tc>
          <w:tcPr>
            <w:tcW w:w="1276" w:type="dxa"/>
          </w:tcPr>
          <w:p w14:paraId="23663E84" w14:textId="77777777" w:rsidR="000F7915" w:rsidRPr="000F7915" w:rsidRDefault="000F7915" w:rsidP="000F7915">
            <w:pPr>
              <w:spacing w:after="160" w:line="259" w:lineRule="auto"/>
              <w:rPr>
                <w:lang w:val="en-GB"/>
              </w:rPr>
            </w:pPr>
          </w:p>
        </w:tc>
        <w:tc>
          <w:tcPr>
            <w:tcW w:w="1559" w:type="dxa"/>
          </w:tcPr>
          <w:p w14:paraId="247923F9" w14:textId="77777777" w:rsidR="000F7915" w:rsidRPr="000F7915" w:rsidRDefault="000F7915" w:rsidP="000F7915">
            <w:pPr>
              <w:spacing w:after="160" w:line="259" w:lineRule="auto"/>
              <w:rPr>
                <w:lang w:val="en-GB"/>
              </w:rPr>
            </w:pPr>
          </w:p>
        </w:tc>
      </w:tr>
      <w:tr w:rsidR="000F7915" w:rsidRPr="000F7915" w14:paraId="2F88A2FB" w14:textId="77777777" w:rsidTr="008A39EF">
        <w:trPr>
          <w:cantSplit/>
          <w:trHeight w:val="300"/>
        </w:trPr>
        <w:tc>
          <w:tcPr>
            <w:tcW w:w="1090" w:type="dxa"/>
            <w:vAlign w:val="center"/>
            <w:hideMark/>
          </w:tcPr>
          <w:p w14:paraId="1AC391D7" w14:textId="77777777" w:rsidR="000F7915" w:rsidRPr="000F7915" w:rsidRDefault="000F7915" w:rsidP="000F7915">
            <w:pPr>
              <w:spacing w:after="160" w:line="259" w:lineRule="auto"/>
              <w:rPr>
                <w:lang w:val="en-GB"/>
              </w:rPr>
            </w:pPr>
            <w:r w:rsidRPr="000F7915">
              <w:rPr>
                <w:lang w:val="en-GB"/>
              </w:rPr>
              <w:t>Β26.5.2</w:t>
            </w:r>
          </w:p>
        </w:tc>
        <w:tc>
          <w:tcPr>
            <w:tcW w:w="3158" w:type="dxa"/>
            <w:vAlign w:val="center"/>
            <w:hideMark/>
          </w:tcPr>
          <w:p w14:paraId="5BBEA039" w14:textId="77777777" w:rsidR="000F7915" w:rsidRPr="000F7915" w:rsidRDefault="000F7915" w:rsidP="000F7915">
            <w:pPr>
              <w:spacing w:after="160" w:line="259" w:lineRule="auto"/>
              <w:rPr>
                <w:lang w:val="en-GB"/>
              </w:rPr>
            </w:pPr>
            <w:proofErr w:type="spellStart"/>
            <w:r w:rsidRPr="000F7915">
              <w:rPr>
                <w:lang w:val="en-GB"/>
              </w:rPr>
              <w:t>Οθόνη</w:t>
            </w:r>
            <w:proofErr w:type="spellEnd"/>
            <w:r w:rsidRPr="000F7915">
              <w:rPr>
                <w:lang w:val="en-GB"/>
              </w:rPr>
              <w:t xml:space="preserve"> LED</w:t>
            </w:r>
          </w:p>
        </w:tc>
        <w:tc>
          <w:tcPr>
            <w:tcW w:w="2268" w:type="dxa"/>
            <w:vAlign w:val="center"/>
            <w:hideMark/>
          </w:tcPr>
          <w:p w14:paraId="3B15909C"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45598BB6" w14:textId="77777777" w:rsidR="000F7915" w:rsidRPr="000F7915" w:rsidRDefault="000F7915" w:rsidP="000F7915">
            <w:pPr>
              <w:spacing w:after="160" w:line="259" w:lineRule="auto"/>
              <w:rPr>
                <w:lang w:val="en-GB"/>
              </w:rPr>
            </w:pPr>
          </w:p>
        </w:tc>
        <w:tc>
          <w:tcPr>
            <w:tcW w:w="1559" w:type="dxa"/>
          </w:tcPr>
          <w:p w14:paraId="17519332" w14:textId="77777777" w:rsidR="000F7915" w:rsidRPr="000F7915" w:rsidRDefault="000F7915" w:rsidP="000F7915">
            <w:pPr>
              <w:spacing w:after="160" w:line="259" w:lineRule="auto"/>
              <w:rPr>
                <w:lang w:val="en-GB"/>
              </w:rPr>
            </w:pPr>
          </w:p>
        </w:tc>
      </w:tr>
      <w:tr w:rsidR="000F7915" w:rsidRPr="000F7915" w14:paraId="2292C594" w14:textId="77777777" w:rsidTr="008A39EF">
        <w:trPr>
          <w:cantSplit/>
          <w:trHeight w:val="300"/>
        </w:trPr>
        <w:tc>
          <w:tcPr>
            <w:tcW w:w="1090" w:type="dxa"/>
            <w:vAlign w:val="center"/>
            <w:hideMark/>
          </w:tcPr>
          <w:p w14:paraId="27E14B68" w14:textId="77777777" w:rsidR="000F7915" w:rsidRPr="000F7915" w:rsidRDefault="000F7915" w:rsidP="000F7915">
            <w:pPr>
              <w:spacing w:after="160" w:line="259" w:lineRule="auto"/>
              <w:rPr>
                <w:lang w:val="en-GB"/>
              </w:rPr>
            </w:pPr>
            <w:r w:rsidRPr="000F7915">
              <w:rPr>
                <w:lang w:val="en-GB"/>
              </w:rPr>
              <w:t>Β26.5.3</w:t>
            </w:r>
          </w:p>
        </w:tc>
        <w:tc>
          <w:tcPr>
            <w:tcW w:w="3158" w:type="dxa"/>
            <w:vAlign w:val="center"/>
            <w:hideMark/>
          </w:tcPr>
          <w:p w14:paraId="09168E8E" w14:textId="77777777" w:rsidR="000F7915" w:rsidRPr="000F7915" w:rsidRDefault="000F7915" w:rsidP="000F7915">
            <w:pPr>
              <w:spacing w:after="160" w:line="259" w:lineRule="auto"/>
              <w:rPr>
                <w:lang w:val="en-GB"/>
              </w:rPr>
            </w:pPr>
            <w:proofErr w:type="spellStart"/>
            <w:r w:rsidRPr="000F7915">
              <w:rPr>
                <w:lang w:val="en-GB"/>
              </w:rPr>
              <w:t>Μέγιστη</w:t>
            </w:r>
            <w:proofErr w:type="spellEnd"/>
            <w:r w:rsidRPr="000F7915">
              <w:rPr>
                <w:lang w:val="en-GB"/>
              </w:rPr>
              <w:t xml:space="preserve"> τα</w:t>
            </w:r>
            <w:proofErr w:type="spellStart"/>
            <w:r w:rsidRPr="000F7915">
              <w:rPr>
                <w:lang w:val="en-GB"/>
              </w:rPr>
              <w:t>χύτητ</w:t>
            </w:r>
            <w:proofErr w:type="spellEnd"/>
            <w:r w:rsidRPr="000F7915">
              <w:rPr>
                <w:lang w:val="en-GB"/>
              </w:rPr>
              <w:t>α</w:t>
            </w:r>
          </w:p>
        </w:tc>
        <w:tc>
          <w:tcPr>
            <w:tcW w:w="2268" w:type="dxa"/>
            <w:vAlign w:val="center"/>
            <w:hideMark/>
          </w:tcPr>
          <w:p w14:paraId="416792C9" w14:textId="77777777" w:rsidR="000F7915" w:rsidRPr="000F7915" w:rsidRDefault="000F7915" w:rsidP="000F7915">
            <w:pPr>
              <w:spacing w:after="160" w:line="259" w:lineRule="auto"/>
              <w:rPr>
                <w:lang w:val="en-GB"/>
              </w:rPr>
            </w:pPr>
            <w:r w:rsidRPr="000F7915">
              <w:rPr>
                <w:lang w:val="en-GB"/>
              </w:rPr>
              <w:t xml:space="preserve">300-5000 </w:t>
            </w:r>
            <w:proofErr w:type="spellStart"/>
            <w:r w:rsidRPr="000F7915">
              <w:rPr>
                <w:lang w:val="en-GB"/>
              </w:rPr>
              <w:t>στροφές</w:t>
            </w:r>
            <w:proofErr w:type="spellEnd"/>
            <w:r w:rsidRPr="000F7915">
              <w:rPr>
                <w:lang w:val="en-GB"/>
              </w:rPr>
              <w:t xml:space="preserve"> / </w:t>
            </w:r>
            <w:proofErr w:type="spellStart"/>
            <w:r w:rsidRPr="000F7915">
              <w:rPr>
                <w:lang w:val="en-GB"/>
              </w:rPr>
              <w:t>λε</w:t>
            </w:r>
            <w:proofErr w:type="spellEnd"/>
            <w:r w:rsidRPr="000F7915">
              <w:rPr>
                <w:lang w:val="en-GB"/>
              </w:rPr>
              <w:t>πτό</w:t>
            </w:r>
          </w:p>
        </w:tc>
        <w:tc>
          <w:tcPr>
            <w:tcW w:w="1276" w:type="dxa"/>
          </w:tcPr>
          <w:p w14:paraId="3D770183" w14:textId="77777777" w:rsidR="000F7915" w:rsidRPr="000F7915" w:rsidRDefault="000F7915" w:rsidP="000F7915">
            <w:pPr>
              <w:spacing w:after="160" w:line="259" w:lineRule="auto"/>
              <w:rPr>
                <w:lang w:val="en-GB"/>
              </w:rPr>
            </w:pPr>
          </w:p>
        </w:tc>
        <w:tc>
          <w:tcPr>
            <w:tcW w:w="1559" w:type="dxa"/>
          </w:tcPr>
          <w:p w14:paraId="1981C5ED" w14:textId="77777777" w:rsidR="000F7915" w:rsidRPr="000F7915" w:rsidRDefault="000F7915" w:rsidP="000F7915">
            <w:pPr>
              <w:spacing w:after="160" w:line="259" w:lineRule="auto"/>
              <w:rPr>
                <w:lang w:val="en-GB"/>
              </w:rPr>
            </w:pPr>
          </w:p>
        </w:tc>
      </w:tr>
      <w:tr w:rsidR="000F7915" w:rsidRPr="000F7915" w14:paraId="6F8D589F" w14:textId="77777777" w:rsidTr="008A39EF">
        <w:trPr>
          <w:cantSplit/>
          <w:trHeight w:val="300"/>
        </w:trPr>
        <w:tc>
          <w:tcPr>
            <w:tcW w:w="1090" w:type="dxa"/>
            <w:vAlign w:val="center"/>
            <w:hideMark/>
          </w:tcPr>
          <w:p w14:paraId="73B2863F" w14:textId="77777777" w:rsidR="000F7915" w:rsidRPr="000F7915" w:rsidRDefault="000F7915" w:rsidP="000F7915">
            <w:pPr>
              <w:spacing w:after="160" w:line="259" w:lineRule="auto"/>
              <w:rPr>
                <w:lang w:val="en-GB"/>
              </w:rPr>
            </w:pPr>
            <w:r w:rsidRPr="000F7915">
              <w:rPr>
                <w:lang w:val="en-GB"/>
              </w:rPr>
              <w:t>Β26.5.4</w:t>
            </w:r>
          </w:p>
        </w:tc>
        <w:tc>
          <w:tcPr>
            <w:tcW w:w="3158" w:type="dxa"/>
            <w:vAlign w:val="center"/>
            <w:hideMark/>
          </w:tcPr>
          <w:p w14:paraId="22D503AB" w14:textId="77777777" w:rsidR="000F7915" w:rsidRPr="000F7915" w:rsidRDefault="000F7915" w:rsidP="000F7915">
            <w:pPr>
              <w:spacing w:after="160" w:line="259" w:lineRule="auto"/>
              <w:rPr>
                <w:lang w:val="en-GB"/>
              </w:rPr>
            </w:pPr>
            <w:proofErr w:type="spellStart"/>
            <w:r w:rsidRPr="000F7915">
              <w:rPr>
                <w:lang w:val="en-GB"/>
              </w:rPr>
              <w:t>Χωρητικότητ</w:t>
            </w:r>
            <w:proofErr w:type="spellEnd"/>
            <w:r w:rsidRPr="000F7915">
              <w:rPr>
                <w:lang w:val="en-GB"/>
              </w:rPr>
              <w:t>α</w:t>
            </w:r>
          </w:p>
        </w:tc>
        <w:tc>
          <w:tcPr>
            <w:tcW w:w="2268" w:type="dxa"/>
            <w:vAlign w:val="center"/>
            <w:hideMark/>
          </w:tcPr>
          <w:p w14:paraId="60FA766F" w14:textId="77777777" w:rsidR="000F7915" w:rsidRPr="000F7915" w:rsidRDefault="000F7915" w:rsidP="000F7915">
            <w:pPr>
              <w:spacing w:after="160" w:line="259" w:lineRule="auto"/>
              <w:rPr>
                <w:lang w:val="en-GB"/>
              </w:rPr>
            </w:pPr>
            <w:r w:rsidRPr="000F7915">
              <w:rPr>
                <w:lang w:val="en-GB"/>
              </w:rPr>
              <w:t>6 Χ 15ml/10ml/7ml/1.5-5ml</w:t>
            </w:r>
          </w:p>
        </w:tc>
        <w:tc>
          <w:tcPr>
            <w:tcW w:w="1276" w:type="dxa"/>
          </w:tcPr>
          <w:p w14:paraId="039E6CD3" w14:textId="77777777" w:rsidR="000F7915" w:rsidRPr="000F7915" w:rsidRDefault="000F7915" w:rsidP="000F7915">
            <w:pPr>
              <w:spacing w:after="160" w:line="259" w:lineRule="auto"/>
              <w:rPr>
                <w:lang w:val="en-GB"/>
              </w:rPr>
            </w:pPr>
          </w:p>
        </w:tc>
        <w:tc>
          <w:tcPr>
            <w:tcW w:w="1559" w:type="dxa"/>
          </w:tcPr>
          <w:p w14:paraId="6FC18EBA" w14:textId="77777777" w:rsidR="000F7915" w:rsidRPr="000F7915" w:rsidRDefault="000F7915" w:rsidP="000F7915">
            <w:pPr>
              <w:spacing w:after="160" w:line="259" w:lineRule="auto"/>
              <w:rPr>
                <w:lang w:val="en-GB"/>
              </w:rPr>
            </w:pPr>
          </w:p>
        </w:tc>
      </w:tr>
      <w:tr w:rsidR="000F7915" w:rsidRPr="000F7915" w14:paraId="0917C9AF" w14:textId="77777777" w:rsidTr="008A39EF">
        <w:trPr>
          <w:cantSplit/>
          <w:trHeight w:val="300"/>
        </w:trPr>
        <w:tc>
          <w:tcPr>
            <w:tcW w:w="1090" w:type="dxa"/>
            <w:vAlign w:val="center"/>
            <w:hideMark/>
          </w:tcPr>
          <w:p w14:paraId="1C8DD110" w14:textId="77777777" w:rsidR="000F7915" w:rsidRPr="000F7915" w:rsidRDefault="000F7915" w:rsidP="000F7915">
            <w:pPr>
              <w:spacing w:after="160" w:line="259" w:lineRule="auto"/>
              <w:rPr>
                <w:lang w:val="en-GB"/>
              </w:rPr>
            </w:pPr>
            <w:r w:rsidRPr="000F7915">
              <w:rPr>
                <w:lang w:val="en-GB"/>
              </w:rPr>
              <w:t>Β26.5.5</w:t>
            </w:r>
          </w:p>
        </w:tc>
        <w:tc>
          <w:tcPr>
            <w:tcW w:w="3158" w:type="dxa"/>
            <w:vAlign w:val="center"/>
            <w:hideMark/>
          </w:tcPr>
          <w:p w14:paraId="079A0BB0"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RCF</w:t>
            </w:r>
          </w:p>
        </w:tc>
        <w:tc>
          <w:tcPr>
            <w:tcW w:w="2268" w:type="dxa"/>
            <w:vAlign w:val="center"/>
            <w:hideMark/>
          </w:tcPr>
          <w:p w14:paraId="3BBF0D3E" w14:textId="77777777" w:rsidR="000F7915" w:rsidRPr="000F7915" w:rsidRDefault="000F7915" w:rsidP="000F7915">
            <w:pPr>
              <w:spacing w:after="160" w:line="259" w:lineRule="auto"/>
              <w:rPr>
                <w:lang w:val="en-GB"/>
              </w:rPr>
            </w:pPr>
            <w:r w:rsidRPr="000F7915">
              <w:rPr>
                <w:lang w:val="en-GB"/>
              </w:rPr>
              <w:t xml:space="preserve">2350 </w:t>
            </w:r>
            <w:proofErr w:type="spellStart"/>
            <w:r w:rsidRPr="000F7915">
              <w:rPr>
                <w:lang w:val="en-GB"/>
              </w:rPr>
              <w:t>γρ</w:t>
            </w:r>
            <w:proofErr w:type="spellEnd"/>
          </w:p>
        </w:tc>
        <w:tc>
          <w:tcPr>
            <w:tcW w:w="1276" w:type="dxa"/>
          </w:tcPr>
          <w:p w14:paraId="2B6BE71B" w14:textId="77777777" w:rsidR="000F7915" w:rsidRPr="000F7915" w:rsidRDefault="000F7915" w:rsidP="000F7915">
            <w:pPr>
              <w:spacing w:after="160" w:line="259" w:lineRule="auto"/>
              <w:rPr>
                <w:lang w:val="en-GB"/>
              </w:rPr>
            </w:pPr>
          </w:p>
        </w:tc>
        <w:tc>
          <w:tcPr>
            <w:tcW w:w="1559" w:type="dxa"/>
          </w:tcPr>
          <w:p w14:paraId="658DB9A5" w14:textId="77777777" w:rsidR="000F7915" w:rsidRPr="000F7915" w:rsidRDefault="000F7915" w:rsidP="000F7915">
            <w:pPr>
              <w:spacing w:after="160" w:line="259" w:lineRule="auto"/>
              <w:rPr>
                <w:lang w:val="en-GB"/>
              </w:rPr>
            </w:pPr>
          </w:p>
        </w:tc>
      </w:tr>
      <w:tr w:rsidR="000F7915" w:rsidRPr="000F7915" w14:paraId="5A7575D5" w14:textId="77777777" w:rsidTr="008A39EF">
        <w:trPr>
          <w:cantSplit/>
          <w:trHeight w:val="300"/>
        </w:trPr>
        <w:tc>
          <w:tcPr>
            <w:tcW w:w="1090" w:type="dxa"/>
            <w:vAlign w:val="center"/>
            <w:hideMark/>
          </w:tcPr>
          <w:p w14:paraId="70A0F0C6" w14:textId="77777777" w:rsidR="000F7915" w:rsidRPr="000F7915" w:rsidRDefault="000F7915" w:rsidP="000F7915">
            <w:pPr>
              <w:spacing w:after="160" w:line="259" w:lineRule="auto"/>
              <w:rPr>
                <w:lang w:val="en-GB"/>
              </w:rPr>
            </w:pPr>
            <w:r w:rsidRPr="000F7915">
              <w:rPr>
                <w:lang w:val="en-GB"/>
              </w:rPr>
              <w:t>Β26.5.6</w:t>
            </w:r>
          </w:p>
        </w:tc>
        <w:tc>
          <w:tcPr>
            <w:tcW w:w="3158" w:type="dxa"/>
            <w:vAlign w:val="center"/>
            <w:hideMark/>
          </w:tcPr>
          <w:p w14:paraId="6941D097"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χρόνου</w:t>
            </w:r>
            <w:proofErr w:type="spellEnd"/>
          </w:p>
        </w:tc>
        <w:tc>
          <w:tcPr>
            <w:tcW w:w="2268" w:type="dxa"/>
            <w:vAlign w:val="center"/>
            <w:hideMark/>
          </w:tcPr>
          <w:p w14:paraId="1CEC2A04" w14:textId="77777777" w:rsidR="000F7915" w:rsidRPr="000F7915" w:rsidRDefault="000F7915" w:rsidP="000F7915">
            <w:pPr>
              <w:spacing w:after="160" w:line="259" w:lineRule="auto"/>
              <w:rPr>
                <w:lang w:val="en-GB"/>
              </w:rPr>
            </w:pPr>
            <w:r w:rsidRPr="000F7915">
              <w:rPr>
                <w:lang w:val="en-GB"/>
              </w:rPr>
              <w:t xml:space="preserve">30 </w:t>
            </w:r>
            <w:proofErr w:type="spellStart"/>
            <w:r w:rsidRPr="000F7915">
              <w:rPr>
                <w:lang w:val="en-GB"/>
              </w:rPr>
              <w:t>δευτ</w:t>
            </w:r>
            <w:proofErr w:type="spellEnd"/>
            <w:r w:rsidRPr="000F7915">
              <w:rPr>
                <w:lang w:val="en-GB"/>
              </w:rPr>
              <w:t xml:space="preserve"> </w:t>
            </w:r>
            <w:proofErr w:type="spellStart"/>
            <w:r w:rsidRPr="000F7915">
              <w:rPr>
                <w:lang w:val="en-GB"/>
              </w:rPr>
              <w:t>έως</w:t>
            </w:r>
            <w:proofErr w:type="spellEnd"/>
            <w:r w:rsidRPr="000F7915">
              <w:rPr>
                <w:lang w:val="en-GB"/>
              </w:rPr>
              <w:t xml:space="preserve"> 99 </w:t>
            </w:r>
            <w:proofErr w:type="spellStart"/>
            <w:r w:rsidRPr="000F7915">
              <w:rPr>
                <w:lang w:val="en-GB"/>
              </w:rPr>
              <w:t>λε</w:t>
            </w:r>
            <w:proofErr w:type="spellEnd"/>
            <w:r w:rsidRPr="000F7915">
              <w:rPr>
                <w:lang w:val="en-GB"/>
              </w:rPr>
              <w:t>πτά</w:t>
            </w:r>
          </w:p>
        </w:tc>
        <w:tc>
          <w:tcPr>
            <w:tcW w:w="1276" w:type="dxa"/>
          </w:tcPr>
          <w:p w14:paraId="2B14AA47" w14:textId="77777777" w:rsidR="000F7915" w:rsidRPr="000F7915" w:rsidRDefault="000F7915" w:rsidP="000F7915">
            <w:pPr>
              <w:spacing w:after="160" w:line="259" w:lineRule="auto"/>
              <w:rPr>
                <w:lang w:val="en-GB"/>
              </w:rPr>
            </w:pPr>
          </w:p>
        </w:tc>
        <w:tc>
          <w:tcPr>
            <w:tcW w:w="1559" w:type="dxa"/>
          </w:tcPr>
          <w:p w14:paraId="52D542EE" w14:textId="77777777" w:rsidR="000F7915" w:rsidRPr="000F7915" w:rsidRDefault="000F7915" w:rsidP="000F7915">
            <w:pPr>
              <w:spacing w:after="160" w:line="259" w:lineRule="auto"/>
              <w:rPr>
                <w:lang w:val="en-GB"/>
              </w:rPr>
            </w:pPr>
          </w:p>
        </w:tc>
      </w:tr>
      <w:tr w:rsidR="000F7915" w:rsidRPr="000F7915" w14:paraId="1DC31C64" w14:textId="77777777" w:rsidTr="008A39EF">
        <w:trPr>
          <w:cantSplit/>
          <w:trHeight w:val="300"/>
        </w:trPr>
        <w:tc>
          <w:tcPr>
            <w:tcW w:w="1090" w:type="dxa"/>
            <w:vAlign w:val="center"/>
            <w:hideMark/>
          </w:tcPr>
          <w:p w14:paraId="67365042" w14:textId="77777777" w:rsidR="000F7915" w:rsidRPr="000F7915" w:rsidRDefault="000F7915" w:rsidP="000F7915">
            <w:pPr>
              <w:spacing w:after="160" w:line="259" w:lineRule="auto"/>
              <w:rPr>
                <w:lang w:val="en-GB"/>
              </w:rPr>
            </w:pPr>
            <w:r w:rsidRPr="000F7915">
              <w:rPr>
                <w:lang w:val="en-GB"/>
              </w:rPr>
              <w:t>Β26.5.7</w:t>
            </w:r>
          </w:p>
        </w:tc>
        <w:tc>
          <w:tcPr>
            <w:tcW w:w="3158" w:type="dxa"/>
            <w:vAlign w:val="center"/>
            <w:hideMark/>
          </w:tcPr>
          <w:p w14:paraId="29B1D2B0"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βεια τα</w:t>
            </w:r>
            <w:proofErr w:type="spellStart"/>
            <w:r w:rsidRPr="000F7915">
              <w:rPr>
                <w:lang w:val="en-GB"/>
              </w:rPr>
              <w:t>χύτητ</w:t>
            </w:r>
            <w:proofErr w:type="spellEnd"/>
            <w:r w:rsidRPr="000F7915">
              <w:rPr>
                <w:lang w:val="en-GB"/>
              </w:rPr>
              <w:t>ας</w:t>
            </w:r>
          </w:p>
        </w:tc>
        <w:tc>
          <w:tcPr>
            <w:tcW w:w="2268" w:type="dxa"/>
            <w:vAlign w:val="center"/>
            <w:hideMark/>
          </w:tcPr>
          <w:p w14:paraId="25EC7431" w14:textId="77777777" w:rsidR="000F7915" w:rsidRPr="000F7915" w:rsidRDefault="000F7915" w:rsidP="000F7915">
            <w:pPr>
              <w:spacing w:after="160" w:line="259" w:lineRule="auto"/>
              <w:rPr>
                <w:lang w:val="en-GB"/>
              </w:rPr>
            </w:pPr>
            <w:r w:rsidRPr="000F7915">
              <w:rPr>
                <w:lang w:val="en-GB"/>
              </w:rPr>
              <w:t xml:space="preserve">20 </w:t>
            </w:r>
            <w:proofErr w:type="spellStart"/>
            <w:r w:rsidRPr="000F7915">
              <w:rPr>
                <w:lang w:val="en-GB"/>
              </w:rPr>
              <w:t>στροφές</w:t>
            </w:r>
            <w:proofErr w:type="spellEnd"/>
          </w:p>
        </w:tc>
        <w:tc>
          <w:tcPr>
            <w:tcW w:w="1276" w:type="dxa"/>
          </w:tcPr>
          <w:p w14:paraId="7B3255DC" w14:textId="77777777" w:rsidR="000F7915" w:rsidRPr="000F7915" w:rsidRDefault="000F7915" w:rsidP="000F7915">
            <w:pPr>
              <w:spacing w:after="160" w:line="259" w:lineRule="auto"/>
              <w:rPr>
                <w:lang w:val="en-GB"/>
              </w:rPr>
            </w:pPr>
          </w:p>
        </w:tc>
        <w:tc>
          <w:tcPr>
            <w:tcW w:w="1559" w:type="dxa"/>
          </w:tcPr>
          <w:p w14:paraId="5514E5DC" w14:textId="77777777" w:rsidR="000F7915" w:rsidRPr="000F7915" w:rsidRDefault="000F7915" w:rsidP="000F7915">
            <w:pPr>
              <w:spacing w:after="160" w:line="259" w:lineRule="auto"/>
              <w:rPr>
                <w:lang w:val="en-GB"/>
              </w:rPr>
            </w:pPr>
          </w:p>
        </w:tc>
      </w:tr>
      <w:tr w:rsidR="000F7915" w:rsidRPr="000F7915" w14:paraId="4724721D" w14:textId="77777777" w:rsidTr="008A39EF">
        <w:trPr>
          <w:cantSplit/>
          <w:trHeight w:val="300"/>
        </w:trPr>
        <w:tc>
          <w:tcPr>
            <w:tcW w:w="1090" w:type="dxa"/>
            <w:vAlign w:val="center"/>
            <w:hideMark/>
          </w:tcPr>
          <w:p w14:paraId="6124D848" w14:textId="77777777" w:rsidR="000F7915" w:rsidRPr="000F7915" w:rsidRDefault="000F7915" w:rsidP="000F7915">
            <w:pPr>
              <w:spacing w:after="160" w:line="259" w:lineRule="auto"/>
              <w:rPr>
                <w:lang w:val="en-GB"/>
              </w:rPr>
            </w:pPr>
            <w:r w:rsidRPr="000F7915">
              <w:rPr>
                <w:lang w:val="en-GB"/>
              </w:rPr>
              <w:lastRenderedPageBreak/>
              <w:t>Β26.5.8</w:t>
            </w:r>
          </w:p>
        </w:tc>
        <w:tc>
          <w:tcPr>
            <w:tcW w:w="3158" w:type="dxa"/>
            <w:vAlign w:val="center"/>
            <w:hideMark/>
          </w:tcPr>
          <w:p w14:paraId="5D8A2596" w14:textId="77777777" w:rsidR="000F7915" w:rsidRPr="000F7915" w:rsidRDefault="000F7915" w:rsidP="000F7915">
            <w:pPr>
              <w:spacing w:after="160" w:line="259" w:lineRule="auto"/>
              <w:rPr>
                <w:lang w:val="en-GB"/>
              </w:rPr>
            </w:pPr>
            <w:proofErr w:type="spellStart"/>
            <w:r w:rsidRPr="000F7915">
              <w:rPr>
                <w:lang w:val="en-GB"/>
              </w:rPr>
              <w:t>Ρυθμός</w:t>
            </w:r>
            <w:proofErr w:type="spellEnd"/>
            <w:r w:rsidRPr="000F7915">
              <w:rPr>
                <w:lang w:val="en-GB"/>
              </w:rPr>
              <w:t xml:space="preserve"> επ</w:t>
            </w:r>
            <w:proofErr w:type="spellStart"/>
            <w:r w:rsidRPr="000F7915">
              <w:rPr>
                <w:lang w:val="en-GB"/>
              </w:rPr>
              <w:t>ιτάχυνσης</w:t>
            </w:r>
            <w:proofErr w:type="spellEnd"/>
            <w:r w:rsidRPr="000F7915">
              <w:rPr>
                <w:lang w:val="en-GB"/>
              </w:rPr>
              <w:t>/επιβ</w:t>
            </w:r>
            <w:proofErr w:type="spellStart"/>
            <w:r w:rsidRPr="000F7915">
              <w:rPr>
                <w:lang w:val="en-GB"/>
              </w:rPr>
              <w:t>ράδυνσης</w:t>
            </w:r>
            <w:proofErr w:type="spellEnd"/>
          </w:p>
        </w:tc>
        <w:tc>
          <w:tcPr>
            <w:tcW w:w="2268" w:type="dxa"/>
            <w:vAlign w:val="center"/>
            <w:hideMark/>
          </w:tcPr>
          <w:p w14:paraId="17D0C6C2" w14:textId="77777777" w:rsidR="000F7915" w:rsidRPr="000F7915" w:rsidRDefault="000F7915" w:rsidP="000F7915">
            <w:pPr>
              <w:spacing w:after="160" w:line="259" w:lineRule="auto"/>
              <w:rPr>
                <w:lang w:val="en-GB"/>
              </w:rPr>
            </w:pPr>
            <w:r w:rsidRPr="000F7915">
              <w:rPr>
                <w:lang w:val="en-GB"/>
              </w:rPr>
              <w:t xml:space="preserve">0 </w:t>
            </w:r>
            <w:proofErr w:type="spellStart"/>
            <w:r w:rsidRPr="000F7915">
              <w:rPr>
                <w:lang w:val="en-GB"/>
              </w:rPr>
              <w:t>έως</w:t>
            </w:r>
            <w:proofErr w:type="spellEnd"/>
            <w:r w:rsidRPr="000F7915">
              <w:rPr>
                <w:lang w:val="en-GB"/>
              </w:rPr>
              <w:t xml:space="preserve"> 9</w:t>
            </w:r>
          </w:p>
        </w:tc>
        <w:tc>
          <w:tcPr>
            <w:tcW w:w="1276" w:type="dxa"/>
          </w:tcPr>
          <w:p w14:paraId="3F65BD18" w14:textId="77777777" w:rsidR="000F7915" w:rsidRPr="000F7915" w:rsidRDefault="000F7915" w:rsidP="000F7915">
            <w:pPr>
              <w:spacing w:after="160" w:line="259" w:lineRule="auto"/>
              <w:rPr>
                <w:lang w:val="en-GB"/>
              </w:rPr>
            </w:pPr>
          </w:p>
        </w:tc>
        <w:tc>
          <w:tcPr>
            <w:tcW w:w="1559" w:type="dxa"/>
          </w:tcPr>
          <w:p w14:paraId="3D141989" w14:textId="77777777" w:rsidR="000F7915" w:rsidRPr="000F7915" w:rsidRDefault="000F7915" w:rsidP="000F7915">
            <w:pPr>
              <w:spacing w:after="160" w:line="259" w:lineRule="auto"/>
              <w:rPr>
                <w:lang w:val="en-GB"/>
              </w:rPr>
            </w:pPr>
          </w:p>
        </w:tc>
      </w:tr>
      <w:tr w:rsidR="000F7915" w:rsidRPr="000F7915" w14:paraId="54F06B37" w14:textId="77777777" w:rsidTr="008A39EF">
        <w:trPr>
          <w:cantSplit/>
          <w:trHeight w:val="300"/>
        </w:trPr>
        <w:tc>
          <w:tcPr>
            <w:tcW w:w="1090" w:type="dxa"/>
            <w:vAlign w:val="center"/>
            <w:hideMark/>
          </w:tcPr>
          <w:p w14:paraId="5C3A981A" w14:textId="77777777" w:rsidR="000F7915" w:rsidRPr="000F7915" w:rsidRDefault="000F7915" w:rsidP="000F7915">
            <w:pPr>
              <w:spacing w:after="160" w:line="259" w:lineRule="auto"/>
              <w:rPr>
                <w:lang w:val="en-GB"/>
              </w:rPr>
            </w:pPr>
            <w:r w:rsidRPr="000F7915">
              <w:rPr>
                <w:lang w:val="en-GB"/>
              </w:rPr>
              <w:t>Β26.5.9</w:t>
            </w:r>
          </w:p>
        </w:tc>
        <w:tc>
          <w:tcPr>
            <w:tcW w:w="3158" w:type="dxa"/>
            <w:vAlign w:val="center"/>
            <w:hideMark/>
          </w:tcPr>
          <w:p w14:paraId="4EEA07EB" w14:textId="77777777" w:rsidR="000F7915" w:rsidRPr="000F7915" w:rsidRDefault="000F7915" w:rsidP="000F7915">
            <w:pPr>
              <w:spacing w:after="160" w:line="259" w:lineRule="auto"/>
              <w:rPr>
                <w:lang w:val="en-GB"/>
              </w:rPr>
            </w:pPr>
            <w:proofErr w:type="spellStart"/>
            <w:r w:rsidRPr="000F7915">
              <w:rPr>
                <w:lang w:val="en-GB"/>
              </w:rPr>
              <w:t>Βάρος</w:t>
            </w:r>
            <w:proofErr w:type="spellEnd"/>
          </w:p>
        </w:tc>
        <w:tc>
          <w:tcPr>
            <w:tcW w:w="2268" w:type="dxa"/>
            <w:vAlign w:val="center"/>
            <w:hideMark/>
          </w:tcPr>
          <w:p w14:paraId="033EA07C" w14:textId="77777777" w:rsidR="000F7915" w:rsidRPr="000F7915" w:rsidRDefault="000F7915" w:rsidP="000F7915">
            <w:pPr>
              <w:spacing w:after="160" w:line="259" w:lineRule="auto"/>
              <w:rPr>
                <w:lang w:val="en-GB"/>
              </w:rPr>
            </w:pPr>
            <w:r w:rsidRPr="000F7915">
              <w:rPr>
                <w:lang w:val="en-GB"/>
              </w:rPr>
              <w:t xml:space="preserve">&lt;= 6 </w:t>
            </w:r>
            <w:proofErr w:type="spellStart"/>
            <w:r w:rsidRPr="000F7915">
              <w:rPr>
                <w:lang w:val="en-GB"/>
              </w:rPr>
              <w:t>κιλά</w:t>
            </w:r>
            <w:proofErr w:type="spellEnd"/>
          </w:p>
        </w:tc>
        <w:tc>
          <w:tcPr>
            <w:tcW w:w="1276" w:type="dxa"/>
          </w:tcPr>
          <w:p w14:paraId="149F6DEC" w14:textId="77777777" w:rsidR="000F7915" w:rsidRPr="000F7915" w:rsidRDefault="000F7915" w:rsidP="000F7915">
            <w:pPr>
              <w:spacing w:after="160" w:line="259" w:lineRule="auto"/>
              <w:rPr>
                <w:lang w:val="en-GB"/>
              </w:rPr>
            </w:pPr>
          </w:p>
        </w:tc>
        <w:tc>
          <w:tcPr>
            <w:tcW w:w="1559" w:type="dxa"/>
          </w:tcPr>
          <w:p w14:paraId="4348A50B" w14:textId="77777777" w:rsidR="000F7915" w:rsidRPr="000F7915" w:rsidRDefault="000F7915" w:rsidP="000F7915">
            <w:pPr>
              <w:spacing w:after="160" w:line="259" w:lineRule="auto"/>
              <w:rPr>
                <w:lang w:val="en-GB"/>
              </w:rPr>
            </w:pPr>
          </w:p>
        </w:tc>
      </w:tr>
      <w:tr w:rsidR="000F7915" w:rsidRPr="000F7915" w14:paraId="680D2092" w14:textId="77777777" w:rsidTr="008A39EF">
        <w:trPr>
          <w:cantSplit/>
          <w:trHeight w:val="300"/>
        </w:trPr>
        <w:tc>
          <w:tcPr>
            <w:tcW w:w="1090" w:type="dxa"/>
            <w:shd w:val="clear" w:color="auto" w:fill="B4C6E7" w:themeFill="accent1" w:themeFillTint="66"/>
            <w:noWrap/>
            <w:vAlign w:val="center"/>
            <w:hideMark/>
          </w:tcPr>
          <w:p w14:paraId="264DFD1E" w14:textId="77777777" w:rsidR="000F7915" w:rsidRPr="000F7915" w:rsidRDefault="000F7915" w:rsidP="000F7915">
            <w:pPr>
              <w:spacing w:after="160" w:line="259" w:lineRule="auto"/>
              <w:rPr>
                <w:b/>
                <w:bCs/>
                <w:lang w:val="en-GB"/>
              </w:rPr>
            </w:pPr>
            <w:r w:rsidRPr="000F7915">
              <w:rPr>
                <w:b/>
                <w:bCs/>
                <w:lang w:val="en-GB"/>
              </w:rPr>
              <w:t> </w:t>
            </w:r>
          </w:p>
        </w:tc>
        <w:tc>
          <w:tcPr>
            <w:tcW w:w="8261" w:type="dxa"/>
            <w:gridSpan w:val="4"/>
            <w:shd w:val="clear" w:color="auto" w:fill="B4C6E7" w:themeFill="accent1" w:themeFillTint="66"/>
            <w:vAlign w:val="center"/>
            <w:hideMark/>
          </w:tcPr>
          <w:p w14:paraId="18F41D1A" w14:textId="77777777" w:rsidR="000F7915" w:rsidRPr="000F7915" w:rsidRDefault="000F7915" w:rsidP="000F7915">
            <w:pPr>
              <w:spacing w:after="160" w:line="259" w:lineRule="auto"/>
              <w:rPr>
                <w:b/>
                <w:bCs/>
              </w:rPr>
            </w:pPr>
            <w:r w:rsidRPr="000F7915">
              <w:rPr>
                <w:b/>
                <w:bCs/>
              </w:rPr>
              <w:t>Β26.6 Υποβρύχιο εξωτερικό φλας με οπτική ίνα</w:t>
            </w:r>
          </w:p>
        </w:tc>
      </w:tr>
      <w:tr w:rsidR="000F7915" w:rsidRPr="000F7915" w14:paraId="08D47563" w14:textId="77777777" w:rsidTr="008A39EF">
        <w:trPr>
          <w:cantSplit/>
          <w:trHeight w:val="300"/>
        </w:trPr>
        <w:tc>
          <w:tcPr>
            <w:tcW w:w="1090" w:type="dxa"/>
            <w:vAlign w:val="center"/>
            <w:hideMark/>
          </w:tcPr>
          <w:p w14:paraId="5AA76EBC" w14:textId="77777777" w:rsidR="000F7915" w:rsidRPr="000F7915" w:rsidRDefault="000F7915" w:rsidP="000F7915">
            <w:pPr>
              <w:spacing w:after="160" w:line="259" w:lineRule="auto"/>
              <w:rPr>
                <w:lang w:val="en-GB"/>
              </w:rPr>
            </w:pPr>
            <w:r w:rsidRPr="000F7915">
              <w:rPr>
                <w:lang w:val="en-GB"/>
              </w:rPr>
              <w:t>Β26.6.1</w:t>
            </w:r>
          </w:p>
        </w:tc>
        <w:tc>
          <w:tcPr>
            <w:tcW w:w="3158" w:type="dxa"/>
            <w:vAlign w:val="center"/>
            <w:hideMark/>
          </w:tcPr>
          <w:p w14:paraId="644FF923"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6B15A18F" w14:textId="77777777" w:rsidR="000F7915" w:rsidRPr="000F7915" w:rsidRDefault="000F7915" w:rsidP="000F7915">
            <w:pPr>
              <w:spacing w:after="160" w:line="259" w:lineRule="auto"/>
              <w:rPr>
                <w:lang w:val="en-GB"/>
              </w:rPr>
            </w:pPr>
            <w:r w:rsidRPr="000F7915">
              <w:rPr>
                <w:lang w:val="en-GB"/>
              </w:rPr>
              <w:t>2</w:t>
            </w:r>
          </w:p>
        </w:tc>
        <w:tc>
          <w:tcPr>
            <w:tcW w:w="1276" w:type="dxa"/>
          </w:tcPr>
          <w:p w14:paraId="37E3CFBB" w14:textId="77777777" w:rsidR="000F7915" w:rsidRPr="000F7915" w:rsidRDefault="000F7915" w:rsidP="000F7915">
            <w:pPr>
              <w:spacing w:after="160" w:line="259" w:lineRule="auto"/>
              <w:rPr>
                <w:lang w:val="en-GB"/>
              </w:rPr>
            </w:pPr>
          </w:p>
        </w:tc>
        <w:tc>
          <w:tcPr>
            <w:tcW w:w="1559" w:type="dxa"/>
          </w:tcPr>
          <w:p w14:paraId="39A4F840" w14:textId="77777777" w:rsidR="000F7915" w:rsidRPr="000F7915" w:rsidRDefault="000F7915" w:rsidP="000F7915">
            <w:pPr>
              <w:spacing w:after="160" w:line="259" w:lineRule="auto"/>
              <w:rPr>
                <w:lang w:val="en-GB"/>
              </w:rPr>
            </w:pPr>
          </w:p>
        </w:tc>
      </w:tr>
      <w:tr w:rsidR="000F7915" w:rsidRPr="000F7915" w14:paraId="5298B2DE" w14:textId="77777777" w:rsidTr="008A39EF">
        <w:trPr>
          <w:cantSplit/>
          <w:trHeight w:val="300"/>
        </w:trPr>
        <w:tc>
          <w:tcPr>
            <w:tcW w:w="1090" w:type="dxa"/>
            <w:vAlign w:val="center"/>
            <w:hideMark/>
          </w:tcPr>
          <w:p w14:paraId="59A80B0A" w14:textId="77777777" w:rsidR="000F7915" w:rsidRPr="000F7915" w:rsidRDefault="000F7915" w:rsidP="000F7915">
            <w:pPr>
              <w:spacing w:after="160" w:line="259" w:lineRule="auto"/>
              <w:rPr>
                <w:lang w:val="en-GB"/>
              </w:rPr>
            </w:pPr>
            <w:r w:rsidRPr="000F7915">
              <w:rPr>
                <w:lang w:val="en-GB"/>
              </w:rPr>
              <w:t>Β26.6.2</w:t>
            </w:r>
          </w:p>
        </w:tc>
        <w:tc>
          <w:tcPr>
            <w:tcW w:w="3158" w:type="dxa"/>
            <w:noWrap/>
            <w:vAlign w:val="center"/>
            <w:hideMark/>
          </w:tcPr>
          <w:p w14:paraId="1EBC61B1" w14:textId="77777777" w:rsidR="000F7915" w:rsidRPr="000F7915" w:rsidRDefault="000F7915" w:rsidP="000F7915">
            <w:pPr>
              <w:spacing w:after="160" w:line="259" w:lineRule="auto"/>
            </w:pPr>
            <w:r w:rsidRPr="000F7915">
              <w:t xml:space="preserve">Γωνία δέσμης φωτισμού με </w:t>
            </w:r>
            <w:proofErr w:type="spellStart"/>
            <w:r w:rsidRPr="000F7915">
              <w:t>διαχύτη</w:t>
            </w:r>
            <w:proofErr w:type="spellEnd"/>
            <w:r w:rsidRPr="000F7915">
              <w:t xml:space="preserve"> (</w:t>
            </w:r>
            <w:r w:rsidRPr="000F7915">
              <w:rPr>
                <w:lang w:val="en-GB"/>
              </w:rPr>
              <w:t>diffuser</w:t>
            </w:r>
            <w:r w:rsidRPr="000F7915">
              <w:t>)</w:t>
            </w:r>
          </w:p>
        </w:tc>
        <w:tc>
          <w:tcPr>
            <w:tcW w:w="2268" w:type="dxa"/>
            <w:noWrap/>
            <w:vAlign w:val="center"/>
            <w:hideMark/>
          </w:tcPr>
          <w:p w14:paraId="3BFC7BB9" w14:textId="77777777" w:rsidR="000F7915" w:rsidRPr="000F7915" w:rsidRDefault="000F7915" w:rsidP="000F7915">
            <w:pPr>
              <w:spacing w:after="160" w:line="259" w:lineRule="auto"/>
              <w:rPr>
                <w:lang w:val="en-GB"/>
              </w:rPr>
            </w:pPr>
            <w:r w:rsidRPr="000F7915">
              <w:rPr>
                <w:lang w:val="en-GB"/>
              </w:rPr>
              <w:t>100°</w:t>
            </w:r>
            <w:r w:rsidRPr="000F7915">
              <w:t xml:space="preserve"> </w:t>
            </w:r>
            <w:r w:rsidRPr="000F7915">
              <w:rPr>
                <w:lang w:val="en-GB"/>
              </w:rPr>
              <w:t>x</w:t>
            </w:r>
            <w:r w:rsidRPr="000F7915">
              <w:t xml:space="preserve"> </w:t>
            </w:r>
            <w:r w:rsidRPr="000F7915">
              <w:rPr>
                <w:lang w:val="en-GB"/>
              </w:rPr>
              <w:t>110°</w:t>
            </w:r>
          </w:p>
        </w:tc>
        <w:tc>
          <w:tcPr>
            <w:tcW w:w="1276" w:type="dxa"/>
          </w:tcPr>
          <w:p w14:paraId="6023396D" w14:textId="77777777" w:rsidR="000F7915" w:rsidRPr="000F7915" w:rsidRDefault="000F7915" w:rsidP="000F7915">
            <w:pPr>
              <w:spacing w:after="160" w:line="259" w:lineRule="auto"/>
              <w:rPr>
                <w:lang w:val="en-GB"/>
              </w:rPr>
            </w:pPr>
          </w:p>
        </w:tc>
        <w:tc>
          <w:tcPr>
            <w:tcW w:w="1559" w:type="dxa"/>
          </w:tcPr>
          <w:p w14:paraId="425F06E7" w14:textId="77777777" w:rsidR="000F7915" w:rsidRPr="000F7915" w:rsidRDefault="000F7915" w:rsidP="000F7915">
            <w:pPr>
              <w:spacing w:after="160" w:line="259" w:lineRule="auto"/>
              <w:rPr>
                <w:lang w:val="en-GB"/>
              </w:rPr>
            </w:pPr>
          </w:p>
        </w:tc>
      </w:tr>
      <w:tr w:rsidR="000F7915" w:rsidRPr="000F7915" w14:paraId="1C623339" w14:textId="77777777" w:rsidTr="008A39EF">
        <w:trPr>
          <w:cantSplit/>
          <w:trHeight w:val="300"/>
        </w:trPr>
        <w:tc>
          <w:tcPr>
            <w:tcW w:w="1090" w:type="dxa"/>
            <w:vAlign w:val="center"/>
            <w:hideMark/>
          </w:tcPr>
          <w:p w14:paraId="4712DE84" w14:textId="77777777" w:rsidR="000F7915" w:rsidRPr="000F7915" w:rsidRDefault="000F7915" w:rsidP="000F7915">
            <w:pPr>
              <w:spacing w:after="160" w:line="259" w:lineRule="auto"/>
              <w:rPr>
                <w:lang w:val="en-GB"/>
              </w:rPr>
            </w:pPr>
            <w:r w:rsidRPr="000F7915">
              <w:rPr>
                <w:lang w:val="en-GB"/>
              </w:rPr>
              <w:t>Β26.6.3</w:t>
            </w:r>
          </w:p>
        </w:tc>
        <w:tc>
          <w:tcPr>
            <w:tcW w:w="3158" w:type="dxa"/>
            <w:noWrap/>
            <w:vAlign w:val="center"/>
            <w:hideMark/>
          </w:tcPr>
          <w:p w14:paraId="39EF4F10" w14:textId="77777777" w:rsidR="000F7915" w:rsidRPr="000F7915" w:rsidRDefault="000F7915" w:rsidP="000F7915">
            <w:pPr>
              <w:spacing w:after="160" w:line="259" w:lineRule="auto"/>
            </w:pPr>
            <w:r w:rsidRPr="000F7915">
              <w:t xml:space="preserve">Γωνία δέσμης φωτισμού χωρίς </w:t>
            </w:r>
            <w:proofErr w:type="spellStart"/>
            <w:r w:rsidRPr="000F7915">
              <w:t>διαχύτη</w:t>
            </w:r>
            <w:proofErr w:type="spellEnd"/>
          </w:p>
        </w:tc>
        <w:tc>
          <w:tcPr>
            <w:tcW w:w="2268" w:type="dxa"/>
            <w:noWrap/>
            <w:vAlign w:val="center"/>
            <w:hideMark/>
          </w:tcPr>
          <w:p w14:paraId="2CB8DBE0" w14:textId="77777777" w:rsidR="000F7915" w:rsidRPr="000F7915" w:rsidRDefault="000F7915" w:rsidP="000F7915">
            <w:pPr>
              <w:spacing w:after="160" w:line="259" w:lineRule="auto"/>
              <w:rPr>
                <w:lang w:val="en-GB"/>
              </w:rPr>
            </w:pPr>
            <w:r w:rsidRPr="000F7915">
              <w:rPr>
                <w:lang w:val="en-GB"/>
              </w:rPr>
              <w:t>80°</w:t>
            </w:r>
            <w:r w:rsidRPr="000F7915">
              <w:t xml:space="preserve"> </w:t>
            </w:r>
            <w:r w:rsidRPr="000F7915">
              <w:rPr>
                <w:lang w:val="en-GB"/>
              </w:rPr>
              <w:t>x</w:t>
            </w:r>
            <w:r w:rsidRPr="000F7915">
              <w:t xml:space="preserve"> </w:t>
            </w:r>
            <w:r w:rsidRPr="000F7915">
              <w:rPr>
                <w:lang w:val="en-GB"/>
              </w:rPr>
              <w:t>105°</w:t>
            </w:r>
          </w:p>
        </w:tc>
        <w:tc>
          <w:tcPr>
            <w:tcW w:w="1276" w:type="dxa"/>
          </w:tcPr>
          <w:p w14:paraId="4AD7E9A8" w14:textId="77777777" w:rsidR="000F7915" w:rsidRPr="000F7915" w:rsidRDefault="000F7915" w:rsidP="000F7915">
            <w:pPr>
              <w:spacing w:after="160" w:line="259" w:lineRule="auto"/>
              <w:rPr>
                <w:lang w:val="en-GB"/>
              </w:rPr>
            </w:pPr>
          </w:p>
        </w:tc>
        <w:tc>
          <w:tcPr>
            <w:tcW w:w="1559" w:type="dxa"/>
          </w:tcPr>
          <w:p w14:paraId="582B9E3B" w14:textId="77777777" w:rsidR="000F7915" w:rsidRPr="000F7915" w:rsidRDefault="000F7915" w:rsidP="000F7915">
            <w:pPr>
              <w:spacing w:after="160" w:line="259" w:lineRule="auto"/>
              <w:rPr>
                <w:lang w:val="en-GB"/>
              </w:rPr>
            </w:pPr>
          </w:p>
        </w:tc>
      </w:tr>
      <w:tr w:rsidR="000F7915" w:rsidRPr="000F7915" w14:paraId="4DC931FD" w14:textId="77777777" w:rsidTr="008A39EF">
        <w:trPr>
          <w:cantSplit/>
          <w:trHeight w:val="300"/>
        </w:trPr>
        <w:tc>
          <w:tcPr>
            <w:tcW w:w="1090" w:type="dxa"/>
            <w:vAlign w:val="center"/>
            <w:hideMark/>
          </w:tcPr>
          <w:p w14:paraId="7E53D9DC" w14:textId="77777777" w:rsidR="000F7915" w:rsidRPr="000F7915" w:rsidRDefault="000F7915" w:rsidP="000F7915">
            <w:pPr>
              <w:spacing w:after="160" w:line="259" w:lineRule="auto"/>
              <w:rPr>
                <w:lang w:val="en-GB"/>
              </w:rPr>
            </w:pPr>
            <w:r w:rsidRPr="000F7915">
              <w:rPr>
                <w:lang w:val="en-GB"/>
              </w:rPr>
              <w:t>Β26.6.4</w:t>
            </w:r>
          </w:p>
        </w:tc>
        <w:tc>
          <w:tcPr>
            <w:tcW w:w="3158" w:type="dxa"/>
            <w:noWrap/>
            <w:vAlign w:val="center"/>
            <w:hideMark/>
          </w:tcPr>
          <w:p w14:paraId="71D9CA0D"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πος μπατα</w:t>
            </w:r>
            <w:proofErr w:type="spellStart"/>
            <w:r w:rsidRPr="000F7915">
              <w:rPr>
                <w:lang w:val="en-GB"/>
              </w:rPr>
              <w:t>ριών</w:t>
            </w:r>
            <w:proofErr w:type="spellEnd"/>
            <w:r w:rsidRPr="000F7915">
              <w:rPr>
                <w:lang w:val="en-GB"/>
              </w:rPr>
              <w:t xml:space="preserve"> </w:t>
            </w:r>
            <w:proofErr w:type="spellStart"/>
            <w:r w:rsidRPr="000F7915">
              <w:rPr>
                <w:lang w:val="en-GB"/>
              </w:rPr>
              <w:t>φόρτισης</w:t>
            </w:r>
            <w:proofErr w:type="spellEnd"/>
          </w:p>
        </w:tc>
        <w:tc>
          <w:tcPr>
            <w:tcW w:w="2268" w:type="dxa"/>
            <w:noWrap/>
            <w:vAlign w:val="center"/>
            <w:hideMark/>
          </w:tcPr>
          <w:p w14:paraId="4B293BC0" w14:textId="77777777" w:rsidR="000F7915" w:rsidRPr="000F7915" w:rsidRDefault="000F7915" w:rsidP="000F7915">
            <w:pPr>
              <w:spacing w:after="160" w:line="259" w:lineRule="auto"/>
            </w:pPr>
            <w:r w:rsidRPr="000F7915">
              <w:t>4</w:t>
            </w:r>
            <w:proofErr w:type="spellStart"/>
            <w:r w:rsidRPr="000F7915">
              <w:rPr>
                <w:lang w:val="en-GB"/>
              </w:rPr>
              <w:t>xAA</w:t>
            </w:r>
            <w:proofErr w:type="spellEnd"/>
            <w:r w:rsidRPr="000F7915">
              <w:t xml:space="preserve"> τάσης 6</w:t>
            </w:r>
            <w:r w:rsidRPr="000F7915">
              <w:rPr>
                <w:lang w:val="en-GB"/>
              </w:rPr>
              <w:t>V</w:t>
            </w:r>
            <w:r w:rsidRPr="000F7915">
              <w:t xml:space="preserve"> ή </w:t>
            </w:r>
            <w:r w:rsidRPr="000F7915">
              <w:rPr>
                <w:lang w:val="en-GB"/>
              </w:rPr>
              <w:t>Ni</w:t>
            </w:r>
            <w:r w:rsidRPr="000F7915">
              <w:t>-</w:t>
            </w:r>
            <w:r w:rsidRPr="000F7915">
              <w:rPr>
                <w:lang w:val="en-GB"/>
              </w:rPr>
              <w:t>MH</w:t>
            </w:r>
            <w:r w:rsidRPr="000F7915">
              <w:t xml:space="preserve"> τάσης 4.8</w:t>
            </w:r>
            <w:r w:rsidRPr="000F7915">
              <w:rPr>
                <w:lang w:val="en-GB"/>
              </w:rPr>
              <w:t>V</w:t>
            </w:r>
          </w:p>
        </w:tc>
        <w:tc>
          <w:tcPr>
            <w:tcW w:w="1276" w:type="dxa"/>
          </w:tcPr>
          <w:p w14:paraId="07E6054D" w14:textId="77777777" w:rsidR="000F7915" w:rsidRPr="000F7915" w:rsidRDefault="000F7915" w:rsidP="000F7915">
            <w:pPr>
              <w:spacing w:after="160" w:line="259" w:lineRule="auto"/>
            </w:pPr>
          </w:p>
        </w:tc>
        <w:tc>
          <w:tcPr>
            <w:tcW w:w="1559" w:type="dxa"/>
          </w:tcPr>
          <w:p w14:paraId="1E661891" w14:textId="77777777" w:rsidR="000F7915" w:rsidRPr="000F7915" w:rsidRDefault="000F7915" w:rsidP="000F7915">
            <w:pPr>
              <w:spacing w:after="160" w:line="259" w:lineRule="auto"/>
            </w:pPr>
          </w:p>
        </w:tc>
      </w:tr>
      <w:tr w:rsidR="000F7915" w:rsidRPr="000F7915" w14:paraId="10890A76" w14:textId="77777777" w:rsidTr="008A39EF">
        <w:trPr>
          <w:cantSplit/>
          <w:trHeight w:val="300"/>
        </w:trPr>
        <w:tc>
          <w:tcPr>
            <w:tcW w:w="1090" w:type="dxa"/>
            <w:vAlign w:val="center"/>
            <w:hideMark/>
          </w:tcPr>
          <w:p w14:paraId="3A8FA368" w14:textId="77777777" w:rsidR="000F7915" w:rsidRPr="000F7915" w:rsidRDefault="000F7915" w:rsidP="000F7915">
            <w:pPr>
              <w:spacing w:after="160" w:line="259" w:lineRule="auto"/>
              <w:rPr>
                <w:lang w:val="en-GB"/>
              </w:rPr>
            </w:pPr>
            <w:r w:rsidRPr="000F7915">
              <w:rPr>
                <w:lang w:val="en-GB"/>
              </w:rPr>
              <w:t>Β26.6.5</w:t>
            </w:r>
          </w:p>
        </w:tc>
        <w:tc>
          <w:tcPr>
            <w:tcW w:w="3158" w:type="dxa"/>
            <w:noWrap/>
            <w:vAlign w:val="center"/>
            <w:hideMark/>
          </w:tcPr>
          <w:p w14:paraId="337CA739" w14:textId="77777777" w:rsidR="000F7915" w:rsidRPr="000F7915" w:rsidRDefault="000F7915" w:rsidP="000F7915">
            <w:pPr>
              <w:spacing w:after="160" w:line="259" w:lineRule="auto"/>
              <w:rPr>
                <w:lang w:val="en-GB"/>
              </w:rPr>
            </w:pPr>
            <w:proofErr w:type="spellStart"/>
            <w:r w:rsidRPr="000F7915">
              <w:rPr>
                <w:lang w:val="en-GB"/>
              </w:rPr>
              <w:t>Θερμοκρ</w:t>
            </w:r>
            <w:proofErr w:type="spellEnd"/>
            <w:r w:rsidRPr="000F7915">
              <w:rPr>
                <w:lang w:val="en-GB"/>
              </w:rPr>
              <w:t xml:space="preserve">ασία </w:t>
            </w:r>
            <w:proofErr w:type="spellStart"/>
            <w:r w:rsidRPr="000F7915">
              <w:rPr>
                <w:lang w:val="en-GB"/>
              </w:rPr>
              <w:t>χρώμ</w:t>
            </w:r>
            <w:proofErr w:type="spellEnd"/>
            <w:r w:rsidRPr="000F7915">
              <w:rPr>
                <w:lang w:val="en-GB"/>
              </w:rPr>
              <w:t>ατος</w:t>
            </w:r>
          </w:p>
        </w:tc>
        <w:tc>
          <w:tcPr>
            <w:tcW w:w="2268" w:type="dxa"/>
            <w:noWrap/>
            <w:vAlign w:val="center"/>
            <w:hideMark/>
          </w:tcPr>
          <w:p w14:paraId="5027F266" w14:textId="77777777" w:rsidR="000F7915" w:rsidRPr="000F7915" w:rsidRDefault="000F7915" w:rsidP="000F7915">
            <w:pPr>
              <w:spacing w:after="160" w:line="259" w:lineRule="auto"/>
              <w:rPr>
                <w:lang w:val="en-GB"/>
              </w:rPr>
            </w:pPr>
            <w:r w:rsidRPr="000F7915">
              <w:rPr>
                <w:lang w:val="en-GB"/>
              </w:rPr>
              <w:t>5800K</w:t>
            </w:r>
          </w:p>
        </w:tc>
        <w:tc>
          <w:tcPr>
            <w:tcW w:w="1276" w:type="dxa"/>
          </w:tcPr>
          <w:p w14:paraId="278B11D7" w14:textId="77777777" w:rsidR="000F7915" w:rsidRPr="000F7915" w:rsidRDefault="000F7915" w:rsidP="000F7915">
            <w:pPr>
              <w:spacing w:after="160" w:line="259" w:lineRule="auto"/>
              <w:rPr>
                <w:lang w:val="en-GB"/>
              </w:rPr>
            </w:pPr>
          </w:p>
        </w:tc>
        <w:tc>
          <w:tcPr>
            <w:tcW w:w="1559" w:type="dxa"/>
          </w:tcPr>
          <w:p w14:paraId="1D383655" w14:textId="77777777" w:rsidR="000F7915" w:rsidRPr="000F7915" w:rsidRDefault="000F7915" w:rsidP="000F7915">
            <w:pPr>
              <w:spacing w:after="160" w:line="259" w:lineRule="auto"/>
              <w:rPr>
                <w:lang w:val="en-GB"/>
              </w:rPr>
            </w:pPr>
          </w:p>
        </w:tc>
      </w:tr>
      <w:tr w:rsidR="000F7915" w:rsidRPr="000F7915" w14:paraId="213BA761" w14:textId="77777777" w:rsidTr="008A39EF">
        <w:trPr>
          <w:cantSplit/>
          <w:trHeight w:val="300"/>
        </w:trPr>
        <w:tc>
          <w:tcPr>
            <w:tcW w:w="1090" w:type="dxa"/>
            <w:vAlign w:val="center"/>
            <w:hideMark/>
          </w:tcPr>
          <w:p w14:paraId="74631174" w14:textId="77777777" w:rsidR="000F7915" w:rsidRPr="000F7915" w:rsidRDefault="000F7915" w:rsidP="000F7915">
            <w:pPr>
              <w:spacing w:after="160" w:line="259" w:lineRule="auto"/>
              <w:rPr>
                <w:lang w:val="en-GB"/>
              </w:rPr>
            </w:pPr>
            <w:r w:rsidRPr="000F7915">
              <w:rPr>
                <w:lang w:val="en-GB"/>
              </w:rPr>
              <w:t>Β26.6.6</w:t>
            </w:r>
          </w:p>
        </w:tc>
        <w:tc>
          <w:tcPr>
            <w:tcW w:w="3158" w:type="dxa"/>
            <w:noWrap/>
            <w:vAlign w:val="center"/>
            <w:hideMark/>
          </w:tcPr>
          <w:p w14:paraId="17A17F03" w14:textId="77777777" w:rsidR="000F7915" w:rsidRPr="000F7915" w:rsidRDefault="000F7915" w:rsidP="000F7915">
            <w:pPr>
              <w:spacing w:after="160" w:line="259" w:lineRule="auto"/>
              <w:rPr>
                <w:lang w:val="en-GB"/>
              </w:rPr>
            </w:pPr>
            <w:proofErr w:type="spellStart"/>
            <w:r w:rsidRPr="000F7915">
              <w:rPr>
                <w:lang w:val="en-GB"/>
              </w:rPr>
              <w:t>Θερμοκρ</w:t>
            </w:r>
            <w:proofErr w:type="spellEnd"/>
            <w:r w:rsidRPr="000F7915">
              <w:rPr>
                <w:lang w:val="en-GB"/>
              </w:rPr>
              <w:t xml:space="preserve">ασία </w:t>
            </w:r>
            <w:proofErr w:type="spellStart"/>
            <w:r w:rsidRPr="000F7915">
              <w:rPr>
                <w:lang w:val="en-GB"/>
              </w:rPr>
              <w:t>χρώμ</w:t>
            </w:r>
            <w:proofErr w:type="spellEnd"/>
            <w:r w:rsidRPr="000F7915">
              <w:rPr>
                <w:lang w:val="en-GB"/>
              </w:rPr>
              <w:t xml:space="preserve">ατος </w:t>
            </w:r>
            <w:proofErr w:type="spellStart"/>
            <w:r w:rsidRPr="000F7915">
              <w:rPr>
                <w:lang w:val="en-GB"/>
              </w:rPr>
              <w:t>με</w:t>
            </w:r>
            <w:proofErr w:type="spellEnd"/>
            <w:r w:rsidRPr="000F7915">
              <w:rPr>
                <w:lang w:val="en-GB"/>
              </w:rPr>
              <w:t xml:space="preserve"> </w:t>
            </w:r>
            <w:proofErr w:type="spellStart"/>
            <w:r w:rsidRPr="000F7915">
              <w:rPr>
                <w:lang w:val="en-GB"/>
              </w:rPr>
              <w:t>δι</w:t>
            </w:r>
            <w:proofErr w:type="spellEnd"/>
            <w:r w:rsidRPr="000F7915">
              <w:rPr>
                <w:lang w:val="en-GB"/>
              </w:rPr>
              <w:t>αχύτη</w:t>
            </w:r>
          </w:p>
        </w:tc>
        <w:tc>
          <w:tcPr>
            <w:tcW w:w="2268" w:type="dxa"/>
            <w:noWrap/>
            <w:vAlign w:val="center"/>
            <w:hideMark/>
          </w:tcPr>
          <w:p w14:paraId="299250E9" w14:textId="77777777" w:rsidR="000F7915" w:rsidRPr="000F7915" w:rsidRDefault="000F7915" w:rsidP="000F7915">
            <w:pPr>
              <w:spacing w:after="160" w:line="259" w:lineRule="auto"/>
              <w:rPr>
                <w:lang w:val="en-GB"/>
              </w:rPr>
            </w:pPr>
            <w:r w:rsidRPr="000F7915">
              <w:rPr>
                <w:lang w:val="en-GB"/>
              </w:rPr>
              <w:t>5500K</w:t>
            </w:r>
          </w:p>
        </w:tc>
        <w:tc>
          <w:tcPr>
            <w:tcW w:w="1276" w:type="dxa"/>
          </w:tcPr>
          <w:p w14:paraId="6D36C4AC" w14:textId="77777777" w:rsidR="000F7915" w:rsidRPr="000F7915" w:rsidRDefault="000F7915" w:rsidP="000F7915">
            <w:pPr>
              <w:spacing w:after="160" w:line="259" w:lineRule="auto"/>
              <w:rPr>
                <w:lang w:val="en-GB"/>
              </w:rPr>
            </w:pPr>
          </w:p>
        </w:tc>
        <w:tc>
          <w:tcPr>
            <w:tcW w:w="1559" w:type="dxa"/>
          </w:tcPr>
          <w:p w14:paraId="6923E601" w14:textId="77777777" w:rsidR="000F7915" w:rsidRPr="000F7915" w:rsidRDefault="000F7915" w:rsidP="000F7915">
            <w:pPr>
              <w:spacing w:after="160" w:line="259" w:lineRule="auto"/>
              <w:rPr>
                <w:lang w:val="en-GB"/>
              </w:rPr>
            </w:pPr>
          </w:p>
        </w:tc>
      </w:tr>
      <w:tr w:rsidR="000F7915" w:rsidRPr="000F7915" w14:paraId="2A713F18" w14:textId="77777777" w:rsidTr="008A39EF">
        <w:trPr>
          <w:cantSplit/>
          <w:trHeight w:val="300"/>
        </w:trPr>
        <w:tc>
          <w:tcPr>
            <w:tcW w:w="1090" w:type="dxa"/>
            <w:vAlign w:val="center"/>
            <w:hideMark/>
          </w:tcPr>
          <w:p w14:paraId="0891071D" w14:textId="77777777" w:rsidR="000F7915" w:rsidRPr="000F7915" w:rsidRDefault="000F7915" w:rsidP="000F7915">
            <w:pPr>
              <w:spacing w:after="160" w:line="259" w:lineRule="auto"/>
              <w:rPr>
                <w:lang w:val="en-GB"/>
              </w:rPr>
            </w:pPr>
            <w:r w:rsidRPr="000F7915">
              <w:rPr>
                <w:lang w:val="en-GB"/>
              </w:rPr>
              <w:t>Β26.6.7</w:t>
            </w:r>
          </w:p>
        </w:tc>
        <w:tc>
          <w:tcPr>
            <w:tcW w:w="3158" w:type="dxa"/>
            <w:noWrap/>
            <w:vAlign w:val="center"/>
            <w:hideMark/>
          </w:tcPr>
          <w:p w14:paraId="3ECA92F7"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β</w:t>
            </w:r>
            <w:proofErr w:type="spellStart"/>
            <w:r w:rsidRPr="000F7915">
              <w:rPr>
                <w:lang w:val="en-GB"/>
              </w:rPr>
              <w:t>άθος</w:t>
            </w:r>
            <w:proofErr w:type="spellEnd"/>
            <w:r w:rsidRPr="000F7915">
              <w:rPr>
                <w:lang w:val="en-GB"/>
              </w:rPr>
              <w:t xml:space="preserve"> </w:t>
            </w:r>
            <w:proofErr w:type="spellStart"/>
            <w:r w:rsidRPr="000F7915">
              <w:rPr>
                <w:lang w:val="en-GB"/>
              </w:rPr>
              <w:t>λειτουργί</w:t>
            </w:r>
            <w:proofErr w:type="spellEnd"/>
            <w:r w:rsidRPr="000F7915">
              <w:rPr>
                <w:lang w:val="en-GB"/>
              </w:rPr>
              <w:t>ας</w:t>
            </w:r>
          </w:p>
        </w:tc>
        <w:tc>
          <w:tcPr>
            <w:tcW w:w="2268" w:type="dxa"/>
            <w:noWrap/>
            <w:vAlign w:val="center"/>
            <w:hideMark/>
          </w:tcPr>
          <w:p w14:paraId="7C74E6BE" w14:textId="77777777" w:rsidR="000F7915" w:rsidRPr="000F7915" w:rsidRDefault="000F7915" w:rsidP="000F7915">
            <w:pPr>
              <w:spacing w:after="160" w:line="259" w:lineRule="auto"/>
              <w:rPr>
                <w:lang w:val="en-GB"/>
              </w:rPr>
            </w:pPr>
            <w:r w:rsidRPr="000F7915">
              <w:rPr>
                <w:lang w:val="en-GB"/>
              </w:rPr>
              <w:t xml:space="preserve">100 </w:t>
            </w:r>
            <w:proofErr w:type="spellStart"/>
            <w:r w:rsidRPr="000F7915">
              <w:rPr>
                <w:lang w:val="en-GB"/>
              </w:rPr>
              <w:t>μέτρ</w:t>
            </w:r>
            <w:proofErr w:type="spellEnd"/>
            <w:r w:rsidRPr="000F7915">
              <w:rPr>
                <w:lang w:val="en-GB"/>
              </w:rPr>
              <w:t>α</w:t>
            </w:r>
          </w:p>
        </w:tc>
        <w:tc>
          <w:tcPr>
            <w:tcW w:w="1276" w:type="dxa"/>
          </w:tcPr>
          <w:p w14:paraId="2BC4FF23" w14:textId="77777777" w:rsidR="000F7915" w:rsidRPr="000F7915" w:rsidRDefault="000F7915" w:rsidP="000F7915">
            <w:pPr>
              <w:spacing w:after="160" w:line="259" w:lineRule="auto"/>
              <w:rPr>
                <w:lang w:val="en-GB"/>
              </w:rPr>
            </w:pPr>
          </w:p>
        </w:tc>
        <w:tc>
          <w:tcPr>
            <w:tcW w:w="1559" w:type="dxa"/>
          </w:tcPr>
          <w:p w14:paraId="3F7C9BC9" w14:textId="77777777" w:rsidR="000F7915" w:rsidRPr="000F7915" w:rsidRDefault="000F7915" w:rsidP="000F7915">
            <w:pPr>
              <w:spacing w:after="160" w:line="259" w:lineRule="auto"/>
              <w:rPr>
                <w:lang w:val="en-GB"/>
              </w:rPr>
            </w:pPr>
          </w:p>
        </w:tc>
      </w:tr>
      <w:tr w:rsidR="000F7915" w:rsidRPr="000F7915" w14:paraId="4015FAA9" w14:textId="77777777" w:rsidTr="008A39EF">
        <w:trPr>
          <w:cantSplit/>
          <w:trHeight w:val="300"/>
        </w:trPr>
        <w:tc>
          <w:tcPr>
            <w:tcW w:w="1090" w:type="dxa"/>
            <w:vAlign w:val="center"/>
            <w:hideMark/>
          </w:tcPr>
          <w:p w14:paraId="558E43B9" w14:textId="77777777" w:rsidR="000F7915" w:rsidRPr="000F7915" w:rsidRDefault="000F7915" w:rsidP="000F7915">
            <w:pPr>
              <w:spacing w:after="160" w:line="259" w:lineRule="auto"/>
              <w:rPr>
                <w:lang w:val="en-GB"/>
              </w:rPr>
            </w:pPr>
            <w:r w:rsidRPr="000F7915">
              <w:rPr>
                <w:lang w:val="en-GB"/>
              </w:rPr>
              <w:t>Β26.6.8</w:t>
            </w:r>
          </w:p>
        </w:tc>
        <w:tc>
          <w:tcPr>
            <w:tcW w:w="3158" w:type="dxa"/>
            <w:noWrap/>
            <w:vAlign w:val="center"/>
            <w:hideMark/>
          </w:tcPr>
          <w:p w14:paraId="4DC8FF66" w14:textId="77777777" w:rsidR="000F7915" w:rsidRPr="000F7915" w:rsidRDefault="000F7915" w:rsidP="000F7915">
            <w:pPr>
              <w:spacing w:after="160" w:line="259" w:lineRule="auto"/>
            </w:pPr>
            <w:r w:rsidRPr="000F7915">
              <w:t>Διαστάσεις χωρίς τη βάση προσαρμογέα</w:t>
            </w:r>
          </w:p>
        </w:tc>
        <w:tc>
          <w:tcPr>
            <w:tcW w:w="2268" w:type="dxa"/>
            <w:noWrap/>
            <w:vAlign w:val="center"/>
            <w:hideMark/>
          </w:tcPr>
          <w:p w14:paraId="32FADB2D" w14:textId="77777777" w:rsidR="000F7915" w:rsidRPr="000F7915" w:rsidRDefault="000F7915" w:rsidP="000F7915">
            <w:pPr>
              <w:spacing w:after="160" w:line="259" w:lineRule="auto"/>
              <w:rPr>
                <w:lang w:val="en-GB"/>
              </w:rPr>
            </w:pPr>
            <w:r w:rsidRPr="000F7915">
              <w:rPr>
                <w:lang w:val="en-GB"/>
              </w:rPr>
              <w:t>92 x 111 x 147 mm</w:t>
            </w:r>
          </w:p>
        </w:tc>
        <w:tc>
          <w:tcPr>
            <w:tcW w:w="1276" w:type="dxa"/>
          </w:tcPr>
          <w:p w14:paraId="5CB70F22" w14:textId="77777777" w:rsidR="000F7915" w:rsidRPr="000F7915" w:rsidRDefault="000F7915" w:rsidP="000F7915">
            <w:pPr>
              <w:spacing w:after="160" w:line="259" w:lineRule="auto"/>
              <w:rPr>
                <w:lang w:val="en-GB"/>
              </w:rPr>
            </w:pPr>
          </w:p>
        </w:tc>
        <w:tc>
          <w:tcPr>
            <w:tcW w:w="1559" w:type="dxa"/>
          </w:tcPr>
          <w:p w14:paraId="75CC779F" w14:textId="77777777" w:rsidR="000F7915" w:rsidRPr="000F7915" w:rsidRDefault="000F7915" w:rsidP="000F7915">
            <w:pPr>
              <w:spacing w:after="160" w:line="259" w:lineRule="auto"/>
              <w:rPr>
                <w:lang w:val="en-GB"/>
              </w:rPr>
            </w:pPr>
          </w:p>
        </w:tc>
      </w:tr>
      <w:tr w:rsidR="000F7915" w:rsidRPr="000F7915" w14:paraId="297EC483" w14:textId="77777777" w:rsidTr="008A39EF">
        <w:trPr>
          <w:cantSplit/>
          <w:trHeight w:val="300"/>
        </w:trPr>
        <w:tc>
          <w:tcPr>
            <w:tcW w:w="1090" w:type="dxa"/>
            <w:vAlign w:val="center"/>
            <w:hideMark/>
          </w:tcPr>
          <w:p w14:paraId="263DEE74" w14:textId="77777777" w:rsidR="000F7915" w:rsidRPr="000F7915" w:rsidRDefault="000F7915" w:rsidP="000F7915">
            <w:pPr>
              <w:spacing w:after="160" w:line="259" w:lineRule="auto"/>
              <w:rPr>
                <w:lang w:val="en-GB"/>
              </w:rPr>
            </w:pPr>
            <w:r w:rsidRPr="000F7915">
              <w:rPr>
                <w:lang w:val="en-GB"/>
              </w:rPr>
              <w:t>Β26.6.9</w:t>
            </w:r>
          </w:p>
        </w:tc>
        <w:tc>
          <w:tcPr>
            <w:tcW w:w="3158" w:type="dxa"/>
            <w:noWrap/>
            <w:vAlign w:val="center"/>
            <w:hideMark/>
          </w:tcPr>
          <w:p w14:paraId="30F18F70" w14:textId="77777777" w:rsidR="000F7915" w:rsidRPr="000F7915" w:rsidRDefault="000F7915" w:rsidP="000F7915">
            <w:pPr>
              <w:spacing w:after="160" w:line="259" w:lineRule="auto"/>
            </w:pPr>
            <w:r w:rsidRPr="000F7915">
              <w:t>Καθαρό βάρος (χωρίς μπαταρίες και συνδέσμους</w:t>
            </w:r>
          </w:p>
        </w:tc>
        <w:tc>
          <w:tcPr>
            <w:tcW w:w="2268" w:type="dxa"/>
            <w:noWrap/>
            <w:vAlign w:val="center"/>
            <w:hideMark/>
          </w:tcPr>
          <w:p w14:paraId="3E18977A" w14:textId="77777777" w:rsidR="000F7915" w:rsidRPr="000F7915" w:rsidRDefault="000F7915" w:rsidP="000F7915">
            <w:pPr>
              <w:spacing w:after="160" w:line="259" w:lineRule="auto"/>
              <w:rPr>
                <w:lang w:val="en-GB"/>
              </w:rPr>
            </w:pPr>
            <w:r w:rsidRPr="000F7915">
              <w:rPr>
                <w:lang w:val="en-GB"/>
              </w:rPr>
              <w:t xml:space="preserve">&lt;= 610 </w:t>
            </w:r>
            <w:proofErr w:type="spellStart"/>
            <w:r w:rsidRPr="000F7915">
              <w:rPr>
                <w:lang w:val="en-GB"/>
              </w:rPr>
              <w:t>γρ</w:t>
            </w:r>
            <w:proofErr w:type="spellEnd"/>
            <w:r w:rsidRPr="000F7915">
              <w:rPr>
                <w:lang w:val="en-GB"/>
              </w:rPr>
              <w:t>αμμάρια</w:t>
            </w:r>
          </w:p>
        </w:tc>
        <w:tc>
          <w:tcPr>
            <w:tcW w:w="1276" w:type="dxa"/>
          </w:tcPr>
          <w:p w14:paraId="5077EA5A" w14:textId="77777777" w:rsidR="000F7915" w:rsidRPr="000F7915" w:rsidRDefault="000F7915" w:rsidP="000F7915">
            <w:pPr>
              <w:spacing w:after="160" w:line="259" w:lineRule="auto"/>
              <w:rPr>
                <w:lang w:val="en-GB"/>
              </w:rPr>
            </w:pPr>
          </w:p>
        </w:tc>
        <w:tc>
          <w:tcPr>
            <w:tcW w:w="1559" w:type="dxa"/>
          </w:tcPr>
          <w:p w14:paraId="23666007" w14:textId="77777777" w:rsidR="000F7915" w:rsidRPr="000F7915" w:rsidRDefault="000F7915" w:rsidP="000F7915">
            <w:pPr>
              <w:spacing w:after="160" w:line="259" w:lineRule="auto"/>
              <w:rPr>
                <w:lang w:val="en-GB"/>
              </w:rPr>
            </w:pPr>
          </w:p>
        </w:tc>
      </w:tr>
      <w:tr w:rsidR="000F7915" w:rsidRPr="000F7915" w14:paraId="5E4D03B2" w14:textId="77777777" w:rsidTr="008A39EF">
        <w:trPr>
          <w:cantSplit/>
          <w:trHeight w:val="300"/>
        </w:trPr>
        <w:tc>
          <w:tcPr>
            <w:tcW w:w="1090" w:type="dxa"/>
            <w:vAlign w:val="center"/>
            <w:hideMark/>
          </w:tcPr>
          <w:p w14:paraId="7F459281" w14:textId="77777777" w:rsidR="000F7915" w:rsidRPr="000F7915" w:rsidRDefault="000F7915" w:rsidP="000F7915">
            <w:pPr>
              <w:spacing w:after="160" w:line="259" w:lineRule="auto"/>
              <w:rPr>
                <w:lang w:val="en-GB"/>
              </w:rPr>
            </w:pPr>
            <w:r w:rsidRPr="000F7915">
              <w:rPr>
                <w:lang w:val="en-GB"/>
              </w:rPr>
              <w:t>Β26.6.10</w:t>
            </w:r>
          </w:p>
        </w:tc>
        <w:tc>
          <w:tcPr>
            <w:tcW w:w="3158" w:type="dxa"/>
            <w:noWrap/>
            <w:vAlign w:val="center"/>
            <w:hideMark/>
          </w:tcPr>
          <w:p w14:paraId="2B12528E" w14:textId="77777777" w:rsidR="000F7915" w:rsidRPr="000F7915" w:rsidRDefault="000F7915" w:rsidP="000F7915">
            <w:pPr>
              <w:spacing w:after="160" w:line="259" w:lineRule="auto"/>
            </w:pPr>
            <w:r w:rsidRPr="000F7915">
              <w:t>Υποβρύχιο βάρος με μπαταρίες και συνδέσμους</w:t>
            </w:r>
          </w:p>
        </w:tc>
        <w:tc>
          <w:tcPr>
            <w:tcW w:w="2268" w:type="dxa"/>
            <w:noWrap/>
            <w:vAlign w:val="center"/>
            <w:hideMark/>
          </w:tcPr>
          <w:p w14:paraId="78F5D671" w14:textId="77777777" w:rsidR="000F7915" w:rsidRPr="000F7915" w:rsidRDefault="000F7915" w:rsidP="000F7915">
            <w:pPr>
              <w:spacing w:after="160" w:line="259" w:lineRule="auto"/>
              <w:rPr>
                <w:lang w:val="en-GB"/>
              </w:rPr>
            </w:pPr>
            <w:r w:rsidRPr="000F7915">
              <w:t xml:space="preserve"> </w:t>
            </w:r>
            <w:r w:rsidRPr="000F7915">
              <w:rPr>
                <w:lang w:val="en-GB"/>
              </w:rPr>
              <w:t xml:space="preserve">15 </w:t>
            </w:r>
            <w:proofErr w:type="spellStart"/>
            <w:r w:rsidRPr="000F7915">
              <w:rPr>
                <w:lang w:val="en-GB"/>
              </w:rPr>
              <w:t>έως</w:t>
            </w:r>
            <w:proofErr w:type="spellEnd"/>
            <w:r w:rsidRPr="000F7915">
              <w:rPr>
                <w:lang w:val="en-GB"/>
              </w:rPr>
              <w:t xml:space="preserve"> 30 </w:t>
            </w:r>
            <w:proofErr w:type="spellStart"/>
            <w:r w:rsidRPr="000F7915">
              <w:rPr>
                <w:lang w:val="en-GB"/>
              </w:rPr>
              <w:t>γρ</w:t>
            </w:r>
            <w:proofErr w:type="spellEnd"/>
            <w:r w:rsidRPr="000F7915">
              <w:rPr>
                <w:lang w:val="en-GB"/>
              </w:rPr>
              <w:t>αμμάρια.</w:t>
            </w:r>
          </w:p>
        </w:tc>
        <w:tc>
          <w:tcPr>
            <w:tcW w:w="1276" w:type="dxa"/>
          </w:tcPr>
          <w:p w14:paraId="0A30AA7C" w14:textId="77777777" w:rsidR="000F7915" w:rsidRPr="000F7915" w:rsidRDefault="000F7915" w:rsidP="000F7915">
            <w:pPr>
              <w:spacing w:after="160" w:line="259" w:lineRule="auto"/>
            </w:pPr>
          </w:p>
        </w:tc>
        <w:tc>
          <w:tcPr>
            <w:tcW w:w="1559" w:type="dxa"/>
          </w:tcPr>
          <w:p w14:paraId="08090D39" w14:textId="77777777" w:rsidR="000F7915" w:rsidRPr="000F7915" w:rsidRDefault="000F7915" w:rsidP="000F7915">
            <w:pPr>
              <w:spacing w:after="160" w:line="259" w:lineRule="auto"/>
            </w:pPr>
          </w:p>
        </w:tc>
      </w:tr>
      <w:tr w:rsidR="000F7915" w:rsidRPr="000F7915" w14:paraId="02681F86" w14:textId="77777777" w:rsidTr="008A39EF">
        <w:trPr>
          <w:cantSplit/>
          <w:trHeight w:val="300"/>
        </w:trPr>
        <w:tc>
          <w:tcPr>
            <w:tcW w:w="1090" w:type="dxa"/>
            <w:vAlign w:val="center"/>
            <w:hideMark/>
          </w:tcPr>
          <w:p w14:paraId="4B93A226" w14:textId="77777777" w:rsidR="000F7915" w:rsidRPr="000F7915" w:rsidRDefault="000F7915" w:rsidP="000F7915">
            <w:pPr>
              <w:spacing w:after="160" w:line="259" w:lineRule="auto"/>
              <w:rPr>
                <w:lang w:val="en-GB"/>
              </w:rPr>
            </w:pPr>
            <w:r w:rsidRPr="000F7915">
              <w:rPr>
                <w:lang w:val="en-GB"/>
              </w:rPr>
              <w:t>Β26.6.11</w:t>
            </w:r>
          </w:p>
        </w:tc>
        <w:tc>
          <w:tcPr>
            <w:tcW w:w="3158" w:type="dxa"/>
            <w:noWrap/>
            <w:vAlign w:val="center"/>
            <w:hideMark/>
          </w:tcPr>
          <w:p w14:paraId="79C06784" w14:textId="77777777" w:rsidR="000F7915" w:rsidRPr="000F7915" w:rsidRDefault="000F7915" w:rsidP="000F7915">
            <w:pPr>
              <w:spacing w:after="160" w:line="259" w:lineRule="auto"/>
            </w:pPr>
            <w:r w:rsidRPr="000F7915">
              <w:t>Πλήρης χρόνος ανατροφοδότησης με μπαταρία ΑΑ</w:t>
            </w:r>
          </w:p>
        </w:tc>
        <w:tc>
          <w:tcPr>
            <w:tcW w:w="2268" w:type="dxa"/>
            <w:noWrap/>
            <w:vAlign w:val="center"/>
            <w:hideMark/>
          </w:tcPr>
          <w:p w14:paraId="65501961" w14:textId="77777777" w:rsidR="000F7915" w:rsidRPr="000F7915" w:rsidRDefault="000F7915" w:rsidP="000F7915">
            <w:pPr>
              <w:spacing w:after="160" w:line="259" w:lineRule="auto"/>
              <w:rPr>
                <w:lang w:val="en-GB"/>
              </w:rPr>
            </w:pPr>
            <w:r w:rsidRPr="000F7915">
              <w:rPr>
                <w:lang w:val="en-GB"/>
              </w:rPr>
              <w:t xml:space="preserve">3,5 </w:t>
            </w:r>
            <w:proofErr w:type="spellStart"/>
            <w:r w:rsidRPr="000F7915">
              <w:rPr>
                <w:lang w:val="en-GB"/>
              </w:rPr>
              <w:t>δευτερόλε</w:t>
            </w:r>
            <w:proofErr w:type="spellEnd"/>
            <w:r w:rsidRPr="000F7915">
              <w:rPr>
                <w:lang w:val="en-GB"/>
              </w:rPr>
              <w:t>πτα</w:t>
            </w:r>
          </w:p>
        </w:tc>
        <w:tc>
          <w:tcPr>
            <w:tcW w:w="1276" w:type="dxa"/>
          </w:tcPr>
          <w:p w14:paraId="4CEA83C4" w14:textId="77777777" w:rsidR="000F7915" w:rsidRPr="000F7915" w:rsidRDefault="000F7915" w:rsidP="000F7915">
            <w:pPr>
              <w:spacing w:after="160" w:line="259" w:lineRule="auto"/>
              <w:rPr>
                <w:lang w:val="en-GB"/>
              </w:rPr>
            </w:pPr>
          </w:p>
        </w:tc>
        <w:tc>
          <w:tcPr>
            <w:tcW w:w="1559" w:type="dxa"/>
          </w:tcPr>
          <w:p w14:paraId="5BCDD4C3" w14:textId="77777777" w:rsidR="000F7915" w:rsidRPr="000F7915" w:rsidRDefault="000F7915" w:rsidP="000F7915">
            <w:pPr>
              <w:spacing w:after="160" w:line="259" w:lineRule="auto"/>
              <w:rPr>
                <w:lang w:val="en-GB"/>
              </w:rPr>
            </w:pPr>
          </w:p>
        </w:tc>
      </w:tr>
      <w:tr w:rsidR="000F7915" w:rsidRPr="000F7915" w14:paraId="1AE55FB7" w14:textId="77777777" w:rsidTr="008A39EF">
        <w:trPr>
          <w:cantSplit/>
          <w:trHeight w:val="300"/>
        </w:trPr>
        <w:tc>
          <w:tcPr>
            <w:tcW w:w="1090" w:type="dxa"/>
            <w:vAlign w:val="center"/>
            <w:hideMark/>
          </w:tcPr>
          <w:p w14:paraId="6F8E139F" w14:textId="77777777" w:rsidR="000F7915" w:rsidRPr="000F7915" w:rsidRDefault="000F7915" w:rsidP="000F7915">
            <w:pPr>
              <w:spacing w:after="160" w:line="259" w:lineRule="auto"/>
              <w:rPr>
                <w:lang w:val="en-GB"/>
              </w:rPr>
            </w:pPr>
            <w:r w:rsidRPr="000F7915">
              <w:rPr>
                <w:lang w:val="en-GB"/>
              </w:rPr>
              <w:t>Β26.6.12</w:t>
            </w:r>
          </w:p>
        </w:tc>
        <w:tc>
          <w:tcPr>
            <w:tcW w:w="3158" w:type="dxa"/>
            <w:noWrap/>
            <w:vAlign w:val="center"/>
            <w:hideMark/>
          </w:tcPr>
          <w:p w14:paraId="3893A098" w14:textId="77777777" w:rsidR="000F7915" w:rsidRPr="000F7915" w:rsidRDefault="000F7915" w:rsidP="000F7915">
            <w:pPr>
              <w:spacing w:after="160" w:line="259" w:lineRule="auto"/>
            </w:pPr>
            <w:r w:rsidRPr="000F7915">
              <w:t xml:space="preserve">Πλήρης χρόνος ανατροφοδότησης με μπαταρία </w:t>
            </w:r>
            <w:r w:rsidRPr="000F7915">
              <w:rPr>
                <w:lang w:val="en-GB"/>
              </w:rPr>
              <w:t>Ni</w:t>
            </w:r>
            <w:r w:rsidRPr="000F7915">
              <w:t>-</w:t>
            </w:r>
            <w:r w:rsidRPr="000F7915">
              <w:rPr>
                <w:lang w:val="en-GB"/>
              </w:rPr>
              <w:t>MH</w:t>
            </w:r>
          </w:p>
        </w:tc>
        <w:tc>
          <w:tcPr>
            <w:tcW w:w="2268" w:type="dxa"/>
            <w:noWrap/>
            <w:vAlign w:val="center"/>
            <w:hideMark/>
          </w:tcPr>
          <w:p w14:paraId="1284ABEE" w14:textId="77777777" w:rsidR="000F7915" w:rsidRPr="000F7915" w:rsidRDefault="000F7915" w:rsidP="000F7915">
            <w:pPr>
              <w:spacing w:after="160" w:line="259" w:lineRule="auto"/>
              <w:rPr>
                <w:lang w:val="en-GB"/>
              </w:rPr>
            </w:pPr>
            <w:r w:rsidRPr="000F7915">
              <w:rPr>
                <w:lang w:val="en-GB"/>
              </w:rPr>
              <w:t xml:space="preserve">1.7 </w:t>
            </w:r>
            <w:proofErr w:type="spellStart"/>
            <w:r w:rsidRPr="000F7915">
              <w:rPr>
                <w:lang w:val="en-GB"/>
              </w:rPr>
              <w:t>δευτερόλε</w:t>
            </w:r>
            <w:proofErr w:type="spellEnd"/>
            <w:r w:rsidRPr="000F7915">
              <w:rPr>
                <w:lang w:val="en-GB"/>
              </w:rPr>
              <w:t>πτα</w:t>
            </w:r>
          </w:p>
        </w:tc>
        <w:tc>
          <w:tcPr>
            <w:tcW w:w="1276" w:type="dxa"/>
          </w:tcPr>
          <w:p w14:paraId="06C49298" w14:textId="77777777" w:rsidR="000F7915" w:rsidRPr="000F7915" w:rsidRDefault="000F7915" w:rsidP="000F7915">
            <w:pPr>
              <w:spacing w:after="160" w:line="259" w:lineRule="auto"/>
              <w:rPr>
                <w:lang w:val="en-GB"/>
              </w:rPr>
            </w:pPr>
          </w:p>
        </w:tc>
        <w:tc>
          <w:tcPr>
            <w:tcW w:w="1559" w:type="dxa"/>
          </w:tcPr>
          <w:p w14:paraId="3E388F7C" w14:textId="77777777" w:rsidR="000F7915" w:rsidRPr="000F7915" w:rsidRDefault="000F7915" w:rsidP="000F7915">
            <w:pPr>
              <w:spacing w:after="160" w:line="259" w:lineRule="auto"/>
              <w:rPr>
                <w:lang w:val="en-GB"/>
              </w:rPr>
            </w:pPr>
          </w:p>
        </w:tc>
      </w:tr>
      <w:tr w:rsidR="000F7915" w:rsidRPr="000F7915" w14:paraId="795742EE" w14:textId="77777777" w:rsidTr="008A39EF">
        <w:trPr>
          <w:cantSplit/>
          <w:trHeight w:val="300"/>
        </w:trPr>
        <w:tc>
          <w:tcPr>
            <w:tcW w:w="1090" w:type="dxa"/>
            <w:vAlign w:val="center"/>
            <w:hideMark/>
          </w:tcPr>
          <w:p w14:paraId="6C95B6E2" w14:textId="77777777" w:rsidR="000F7915" w:rsidRPr="000F7915" w:rsidRDefault="000F7915" w:rsidP="000F7915">
            <w:pPr>
              <w:spacing w:after="160" w:line="259" w:lineRule="auto"/>
              <w:rPr>
                <w:lang w:val="en-GB"/>
              </w:rPr>
            </w:pPr>
            <w:r w:rsidRPr="000F7915">
              <w:rPr>
                <w:lang w:val="en-GB"/>
              </w:rPr>
              <w:t>Β26.6.13</w:t>
            </w:r>
          </w:p>
        </w:tc>
        <w:tc>
          <w:tcPr>
            <w:tcW w:w="3158" w:type="dxa"/>
            <w:noWrap/>
            <w:vAlign w:val="center"/>
            <w:hideMark/>
          </w:tcPr>
          <w:p w14:paraId="46960046" w14:textId="77777777" w:rsidR="000F7915" w:rsidRPr="000F7915" w:rsidRDefault="000F7915" w:rsidP="000F7915">
            <w:pPr>
              <w:spacing w:after="160" w:line="259" w:lineRule="auto"/>
            </w:pPr>
            <w:r w:rsidRPr="000F7915">
              <w:t>Μέγιστος αριθμός επαναλαμβανόμενων χρήσεων φλας με μπαταρία ΑΑ</w:t>
            </w:r>
          </w:p>
        </w:tc>
        <w:tc>
          <w:tcPr>
            <w:tcW w:w="2268" w:type="dxa"/>
            <w:noWrap/>
            <w:vAlign w:val="center"/>
            <w:hideMark/>
          </w:tcPr>
          <w:p w14:paraId="03956728" w14:textId="77777777" w:rsidR="000F7915" w:rsidRPr="000F7915" w:rsidRDefault="000F7915" w:rsidP="000F7915">
            <w:pPr>
              <w:spacing w:after="160" w:line="259" w:lineRule="auto"/>
              <w:rPr>
                <w:lang w:val="en-GB"/>
              </w:rPr>
            </w:pPr>
            <w:r w:rsidRPr="000F7915">
              <w:rPr>
                <w:lang w:val="en-GB"/>
              </w:rPr>
              <w:t>&gt;= 140</w:t>
            </w:r>
          </w:p>
        </w:tc>
        <w:tc>
          <w:tcPr>
            <w:tcW w:w="1276" w:type="dxa"/>
          </w:tcPr>
          <w:p w14:paraId="15A32853" w14:textId="77777777" w:rsidR="000F7915" w:rsidRPr="000F7915" w:rsidRDefault="000F7915" w:rsidP="000F7915">
            <w:pPr>
              <w:spacing w:after="160" w:line="259" w:lineRule="auto"/>
              <w:rPr>
                <w:lang w:val="en-GB"/>
              </w:rPr>
            </w:pPr>
          </w:p>
        </w:tc>
        <w:tc>
          <w:tcPr>
            <w:tcW w:w="1559" w:type="dxa"/>
          </w:tcPr>
          <w:p w14:paraId="2F4EB3DF" w14:textId="77777777" w:rsidR="000F7915" w:rsidRPr="000F7915" w:rsidRDefault="000F7915" w:rsidP="000F7915">
            <w:pPr>
              <w:spacing w:after="160" w:line="259" w:lineRule="auto"/>
              <w:rPr>
                <w:lang w:val="en-GB"/>
              </w:rPr>
            </w:pPr>
          </w:p>
        </w:tc>
      </w:tr>
      <w:tr w:rsidR="000F7915" w:rsidRPr="000F7915" w14:paraId="63381586" w14:textId="77777777" w:rsidTr="008A39EF">
        <w:trPr>
          <w:cantSplit/>
          <w:trHeight w:val="300"/>
        </w:trPr>
        <w:tc>
          <w:tcPr>
            <w:tcW w:w="1090" w:type="dxa"/>
            <w:vAlign w:val="center"/>
            <w:hideMark/>
          </w:tcPr>
          <w:p w14:paraId="23AFAB42" w14:textId="77777777" w:rsidR="000F7915" w:rsidRPr="000F7915" w:rsidRDefault="000F7915" w:rsidP="000F7915">
            <w:pPr>
              <w:spacing w:after="160" w:line="259" w:lineRule="auto"/>
              <w:rPr>
                <w:lang w:val="en-GB"/>
              </w:rPr>
            </w:pPr>
            <w:r w:rsidRPr="000F7915">
              <w:rPr>
                <w:lang w:val="en-GB"/>
              </w:rPr>
              <w:t>Β26.6.14</w:t>
            </w:r>
          </w:p>
        </w:tc>
        <w:tc>
          <w:tcPr>
            <w:tcW w:w="3158" w:type="dxa"/>
            <w:noWrap/>
            <w:vAlign w:val="center"/>
            <w:hideMark/>
          </w:tcPr>
          <w:p w14:paraId="2549D420" w14:textId="77777777" w:rsidR="000F7915" w:rsidRPr="000F7915" w:rsidRDefault="000F7915" w:rsidP="000F7915">
            <w:pPr>
              <w:spacing w:after="160" w:line="259" w:lineRule="auto"/>
            </w:pPr>
            <w:r w:rsidRPr="000F7915">
              <w:t xml:space="preserve">Μέγιστος αριθμός επαναλαμβανόμενων χρήσεων φλας με μπαταρία </w:t>
            </w:r>
            <w:r w:rsidRPr="000F7915">
              <w:rPr>
                <w:lang w:val="en-GB"/>
              </w:rPr>
              <w:t>Ni</w:t>
            </w:r>
            <w:r w:rsidRPr="000F7915">
              <w:t>-</w:t>
            </w:r>
            <w:r w:rsidRPr="000F7915">
              <w:rPr>
                <w:lang w:val="en-GB"/>
              </w:rPr>
              <w:t>MH</w:t>
            </w:r>
          </w:p>
        </w:tc>
        <w:tc>
          <w:tcPr>
            <w:tcW w:w="2268" w:type="dxa"/>
            <w:noWrap/>
            <w:vAlign w:val="center"/>
            <w:hideMark/>
          </w:tcPr>
          <w:p w14:paraId="1C5B9E9A" w14:textId="77777777" w:rsidR="000F7915" w:rsidRPr="000F7915" w:rsidRDefault="000F7915" w:rsidP="000F7915">
            <w:pPr>
              <w:spacing w:after="160" w:line="259" w:lineRule="auto"/>
              <w:rPr>
                <w:lang w:val="en-GB"/>
              </w:rPr>
            </w:pPr>
            <w:r w:rsidRPr="000F7915">
              <w:rPr>
                <w:lang w:val="en-GB"/>
              </w:rPr>
              <w:t>&gt;= 220</w:t>
            </w:r>
          </w:p>
        </w:tc>
        <w:tc>
          <w:tcPr>
            <w:tcW w:w="1276" w:type="dxa"/>
          </w:tcPr>
          <w:p w14:paraId="01E03EA9" w14:textId="77777777" w:rsidR="000F7915" w:rsidRPr="000F7915" w:rsidRDefault="000F7915" w:rsidP="000F7915">
            <w:pPr>
              <w:spacing w:after="160" w:line="259" w:lineRule="auto"/>
              <w:rPr>
                <w:lang w:val="en-GB"/>
              </w:rPr>
            </w:pPr>
          </w:p>
        </w:tc>
        <w:tc>
          <w:tcPr>
            <w:tcW w:w="1559" w:type="dxa"/>
          </w:tcPr>
          <w:p w14:paraId="12D07C2A" w14:textId="77777777" w:rsidR="000F7915" w:rsidRPr="000F7915" w:rsidRDefault="000F7915" w:rsidP="000F7915">
            <w:pPr>
              <w:spacing w:after="160" w:line="259" w:lineRule="auto"/>
              <w:rPr>
                <w:lang w:val="en-GB"/>
              </w:rPr>
            </w:pPr>
          </w:p>
        </w:tc>
      </w:tr>
      <w:tr w:rsidR="000F7915" w:rsidRPr="000F7915" w14:paraId="56FF271F" w14:textId="77777777" w:rsidTr="008A39EF">
        <w:trPr>
          <w:cantSplit/>
          <w:trHeight w:val="300"/>
        </w:trPr>
        <w:tc>
          <w:tcPr>
            <w:tcW w:w="1090" w:type="dxa"/>
            <w:vAlign w:val="center"/>
            <w:hideMark/>
          </w:tcPr>
          <w:p w14:paraId="799EA458" w14:textId="77777777" w:rsidR="000F7915" w:rsidRPr="000F7915" w:rsidRDefault="000F7915" w:rsidP="000F7915">
            <w:pPr>
              <w:spacing w:after="160" w:line="259" w:lineRule="auto"/>
              <w:rPr>
                <w:lang w:val="en-GB"/>
              </w:rPr>
            </w:pPr>
            <w:r w:rsidRPr="000F7915">
              <w:rPr>
                <w:lang w:val="en-GB"/>
              </w:rPr>
              <w:lastRenderedPageBreak/>
              <w:t>Β26.6.15</w:t>
            </w:r>
          </w:p>
        </w:tc>
        <w:tc>
          <w:tcPr>
            <w:tcW w:w="3158" w:type="dxa"/>
            <w:noWrap/>
            <w:vAlign w:val="center"/>
            <w:hideMark/>
          </w:tcPr>
          <w:p w14:paraId="5613CF09" w14:textId="77777777" w:rsidR="000F7915" w:rsidRPr="000F7915" w:rsidRDefault="000F7915" w:rsidP="000F7915">
            <w:pPr>
              <w:spacing w:after="160" w:line="259" w:lineRule="auto"/>
              <w:rPr>
                <w:lang w:val="en-GB"/>
              </w:rPr>
            </w:pPr>
            <w:r w:rsidRPr="000F7915">
              <w:rPr>
                <w:lang w:val="en-GB"/>
              </w:rPr>
              <w:t>Επ</w:t>
            </w:r>
            <w:proofErr w:type="spellStart"/>
            <w:r w:rsidRPr="000F7915">
              <w:rPr>
                <w:lang w:val="en-GB"/>
              </w:rPr>
              <w:t>ιλογέ</w:t>
            </w:r>
            <w:proofErr w:type="spellEnd"/>
            <w:r w:rsidRPr="000F7915">
              <w:rPr>
                <w:lang w:val="en-GB"/>
              </w:rPr>
              <w:t xml:space="preserve">ας </w:t>
            </w:r>
            <w:proofErr w:type="spellStart"/>
            <w:r w:rsidRPr="000F7915">
              <w:rPr>
                <w:lang w:val="en-GB"/>
              </w:rPr>
              <w:t>ελέγχου</w:t>
            </w:r>
            <w:proofErr w:type="spellEnd"/>
            <w:r w:rsidRPr="000F7915">
              <w:rPr>
                <w:lang w:val="en-GB"/>
              </w:rPr>
              <w:t xml:space="preserve"> </w:t>
            </w:r>
            <w:proofErr w:type="spellStart"/>
            <w:r w:rsidRPr="000F7915">
              <w:rPr>
                <w:lang w:val="en-GB"/>
              </w:rPr>
              <w:t>στάθμης</w:t>
            </w:r>
            <w:proofErr w:type="spellEnd"/>
            <w:r w:rsidRPr="000F7915">
              <w:rPr>
                <w:lang w:val="en-GB"/>
              </w:rPr>
              <w:t xml:space="preserve"> </w:t>
            </w:r>
            <w:proofErr w:type="spellStart"/>
            <w:r w:rsidRPr="000F7915">
              <w:rPr>
                <w:lang w:val="en-GB"/>
              </w:rPr>
              <w:t>φωτός</w:t>
            </w:r>
            <w:proofErr w:type="spellEnd"/>
          </w:p>
        </w:tc>
        <w:tc>
          <w:tcPr>
            <w:tcW w:w="2268" w:type="dxa"/>
            <w:noWrap/>
            <w:vAlign w:val="center"/>
            <w:hideMark/>
          </w:tcPr>
          <w:p w14:paraId="50FA6AE7" w14:textId="77777777" w:rsidR="000F7915" w:rsidRPr="000F7915" w:rsidRDefault="000F7915" w:rsidP="000F7915">
            <w:pPr>
              <w:spacing w:after="160" w:line="259" w:lineRule="auto"/>
              <w:rPr>
                <w:lang w:val="en-GB"/>
              </w:rPr>
            </w:pPr>
            <w:r w:rsidRPr="000F7915">
              <w:rPr>
                <w:lang w:val="en-GB"/>
              </w:rPr>
              <w:t>1 / 1.4 / 2 / 2.8 /4 / 5.6 /8 / 11 / 16 / 22 / 33 (11 επ</w:t>
            </w:r>
            <w:proofErr w:type="spellStart"/>
            <w:r w:rsidRPr="000F7915">
              <w:rPr>
                <w:lang w:val="en-GB"/>
              </w:rPr>
              <w:t>ιλογές</w:t>
            </w:r>
            <w:proofErr w:type="spellEnd"/>
            <w:r w:rsidRPr="000F7915">
              <w:rPr>
                <w:lang w:val="en-GB"/>
              </w:rPr>
              <w:t>)</w:t>
            </w:r>
          </w:p>
        </w:tc>
        <w:tc>
          <w:tcPr>
            <w:tcW w:w="1276" w:type="dxa"/>
          </w:tcPr>
          <w:p w14:paraId="31E40991" w14:textId="77777777" w:rsidR="000F7915" w:rsidRPr="000F7915" w:rsidRDefault="000F7915" w:rsidP="000F7915">
            <w:pPr>
              <w:spacing w:after="160" w:line="259" w:lineRule="auto"/>
              <w:rPr>
                <w:lang w:val="en-GB"/>
              </w:rPr>
            </w:pPr>
          </w:p>
        </w:tc>
        <w:tc>
          <w:tcPr>
            <w:tcW w:w="1559" w:type="dxa"/>
          </w:tcPr>
          <w:p w14:paraId="144FDDDD" w14:textId="77777777" w:rsidR="000F7915" w:rsidRPr="000F7915" w:rsidRDefault="000F7915" w:rsidP="000F7915">
            <w:pPr>
              <w:spacing w:after="160" w:line="259" w:lineRule="auto"/>
              <w:rPr>
                <w:lang w:val="en-GB"/>
              </w:rPr>
            </w:pPr>
          </w:p>
        </w:tc>
      </w:tr>
      <w:tr w:rsidR="000F7915" w:rsidRPr="000F7915" w14:paraId="1029EEC7" w14:textId="77777777" w:rsidTr="008A39EF">
        <w:trPr>
          <w:cantSplit/>
          <w:trHeight w:val="300"/>
        </w:trPr>
        <w:tc>
          <w:tcPr>
            <w:tcW w:w="1090" w:type="dxa"/>
            <w:vAlign w:val="center"/>
            <w:hideMark/>
          </w:tcPr>
          <w:p w14:paraId="158CC72D" w14:textId="77777777" w:rsidR="000F7915" w:rsidRPr="000F7915" w:rsidRDefault="000F7915" w:rsidP="000F7915">
            <w:pPr>
              <w:spacing w:after="160" w:line="259" w:lineRule="auto"/>
              <w:rPr>
                <w:lang w:val="en-GB"/>
              </w:rPr>
            </w:pPr>
            <w:r w:rsidRPr="000F7915">
              <w:rPr>
                <w:lang w:val="en-GB"/>
              </w:rPr>
              <w:t>Β26.6.16</w:t>
            </w:r>
          </w:p>
        </w:tc>
        <w:tc>
          <w:tcPr>
            <w:tcW w:w="3158" w:type="dxa"/>
            <w:noWrap/>
            <w:vAlign w:val="center"/>
            <w:hideMark/>
          </w:tcPr>
          <w:p w14:paraId="54C1C6F0"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λώδιο</w:t>
            </w:r>
            <w:proofErr w:type="spellEnd"/>
            <w:r w:rsidRPr="000F7915">
              <w:rPr>
                <w:lang w:val="en-GB"/>
              </w:rPr>
              <w:t xml:space="preserve"> </w:t>
            </w:r>
            <w:proofErr w:type="spellStart"/>
            <w:r w:rsidRPr="000F7915">
              <w:rPr>
                <w:lang w:val="en-GB"/>
              </w:rPr>
              <w:t>συγχρονισμού</w:t>
            </w:r>
            <w:proofErr w:type="spellEnd"/>
          </w:p>
        </w:tc>
        <w:tc>
          <w:tcPr>
            <w:tcW w:w="2268" w:type="dxa"/>
            <w:noWrap/>
            <w:vAlign w:val="center"/>
            <w:hideMark/>
          </w:tcPr>
          <w:p w14:paraId="28F9CADE"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λώδιο</w:t>
            </w:r>
            <w:proofErr w:type="spellEnd"/>
            <w:r w:rsidRPr="000F7915">
              <w:rPr>
                <w:lang w:val="en-GB"/>
              </w:rPr>
              <w:t xml:space="preserve"> οπ</w:t>
            </w:r>
            <w:proofErr w:type="spellStart"/>
            <w:r w:rsidRPr="000F7915">
              <w:rPr>
                <w:lang w:val="en-GB"/>
              </w:rPr>
              <w:t>τικών</w:t>
            </w:r>
            <w:proofErr w:type="spellEnd"/>
            <w:r w:rsidRPr="000F7915">
              <w:rPr>
                <w:lang w:val="en-GB"/>
              </w:rPr>
              <w:t xml:space="preserve"> </w:t>
            </w:r>
            <w:proofErr w:type="spellStart"/>
            <w:r w:rsidRPr="000F7915">
              <w:rPr>
                <w:lang w:val="en-GB"/>
              </w:rPr>
              <w:t>ινών</w:t>
            </w:r>
            <w:proofErr w:type="spellEnd"/>
            <w:r w:rsidRPr="000F7915">
              <w:rPr>
                <w:lang w:val="en-GB"/>
              </w:rPr>
              <w:t xml:space="preserve"> 5 α</w:t>
            </w:r>
            <w:proofErr w:type="spellStart"/>
            <w:r w:rsidRPr="000F7915">
              <w:rPr>
                <w:lang w:val="en-GB"/>
              </w:rPr>
              <w:t>κίδων</w:t>
            </w:r>
            <w:proofErr w:type="spellEnd"/>
          </w:p>
        </w:tc>
        <w:tc>
          <w:tcPr>
            <w:tcW w:w="1276" w:type="dxa"/>
          </w:tcPr>
          <w:p w14:paraId="11E86CC9" w14:textId="77777777" w:rsidR="000F7915" w:rsidRPr="000F7915" w:rsidRDefault="000F7915" w:rsidP="000F7915">
            <w:pPr>
              <w:spacing w:after="160" w:line="259" w:lineRule="auto"/>
              <w:rPr>
                <w:lang w:val="en-GB"/>
              </w:rPr>
            </w:pPr>
          </w:p>
        </w:tc>
        <w:tc>
          <w:tcPr>
            <w:tcW w:w="1559" w:type="dxa"/>
          </w:tcPr>
          <w:p w14:paraId="1CA20F19" w14:textId="77777777" w:rsidR="000F7915" w:rsidRPr="000F7915" w:rsidRDefault="000F7915" w:rsidP="000F7915">
            <w:pPr>
              <w:spacing w:after="160" w:line="259" w:lineRule="auto"/>
              <w:rPr>
                <w:lang w:val="en-GB"/>
              </w:rPr>
            </w:pPr>
          </w:p>
        </w:tc>
      </w:tr>
      <w:tr w:rsidR="000F7915" w:rsidRPr="000F7915" w14:paraId="28246E82" w14:textId="77777777" w:rsidTr="008A39EF">
        <w:trPr>
          <w:cantSplit/>
          <w:trHeight w:val="300"/>
        </w:trPr>
        <w:tc>
          <w:tcPr>
            <w:tcW w:w="1090" w:type="dxa"/>
            <w:vAlign w:val="center"/>
            <w:hideMark/>
          </w:tcPr>
          <w:p w14:paraId="33BA00B7" w14:textId="77777777" w:rsidR="000F7915" w:rsidRPr="000F7915" w:rsidRDefault="000F7915" w:rsidP="000F7915">
            <w:pPr>
              <w:spacing w:after="160" w:line="259" w:lineRule="auto"/>
              <w:rPr>
                <w:lang w:val="en-GB"/>
              </w:rPr>
            </w:pPr>
            <w:r w:rsidRPr="000F7915">
              <w:rPr>
                <w:lang w:val="en-GB"/>
              </w:rPr>
              <w:t>Β26.6.17</w:t>
            </w:r>
          </w:p>
        </w:tc>
        <w:tc>
          <w:tcPr>
            <w:tcW w:w="3158" w:type="dxa"/>
            <w:noWrap/>
            <w:vAlign w:val="center"/>
            <w:hideMark/>
          </w:tcPr>
          <w:p w14:paraId="01BA3DB5" w14:textId="77777777" w:rsidR="000F7915" w:rsidRPr="000F7915" w:rsidRDefault="000F7915" w:rsidP="000F7915">
            <w:pPr>
              <w:spacing w:after="160" w:line="259" w:lineRule="auto"/>
              <w:rPr>
                <w:lang w:val="en-GB"/>
              </w:rPr>
            </w:pPr>
            <w:proofErr w:type="spellStart"/>
            <w:r w:rsidRPr="000F7915">
              <w:rPr>
                <w:lang w:val="en-GB"/>
              </w:rPr>
              <w:t>Φωτισμός</w:t>
            </w:r>
            <w:proofErr w:type="spellEnd"/>
            <w:r w:rsidRPr="000F7915">
              <w:rPr>
                <w:lang w:val="en-GB"/>
              </w:rPr>
              <w:t xml:space="preserve"> </w:t>
            </w:r>
            <w:proofErr w:type="spellStart"/>
            <w:r w:rsidRPr="000F7915">
              <w:rPr>
                <w:lang w:val="en-GB"/>
              </w:rPr>
              <w:t>τύ</w:t>
            </w:r>
            <w:proofErr w:type="spellEnd"/>
            <w:r w:rsidRPr="000F7915">
              <w:rPr>
                <w:lang w:val="en-GB"/>
              </w:rPr>
              <w:t>που LED</w:t>
            </w:r>
          </w:p>
        </w:tc>
        <w:tc>
          <w:tcPr>
            <w:tcW w:w="2268" w:type="dxa"/>
            <w:noWrap/>
            <w:vAlign w:val="center"/>
            <w:hideMark/>
          </w:tcPr>
          <w:p w14:paraId="60DDF85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E8CBBD5" w14:textId="77777777" w:rsidR="000F7915" w:rsidRPr="000F7915" w:rsidRDefault="000F7915" w:rsidP="000F7915">
            <w:pPr>
              <w:spacing w:after="160" w:line="259" w:lineRule="auto"/>
              <w:rPr>
                <w:lang w:val="en-GB"/>
              </w:rPr>
            </w:pPr>
          </w:p>
        </w:tc>
        <w:tc>
          <w:tcPr>
            <w:tcW w:w="1559" w:type="dxa"/>
          </w:tcPr>
          <w:p w14:paraId="380EBAE3" w14:textId="77777777" w:rsidR="000F7915" w:rsidRPr="000F7915" w:rsidRDefault="000F7915" w:rsidP="000F7915">
            <w:pPr>
              <w:spacing w:after="160" w:line="259" w:lineRule="auto"/>
              <w:rPr>
                <w:lang w:val="en-GB"/>
              </w:rPr>
            </w:pPr>
          </w:p>
        </w:tc>
      </w:tr>
      <w:tr w:rsidR="000F7915" w:rsidRPr="000F7915" w14:paraId="29383C1A" w14:textId="77777777" w:rsidTr="008A39EF">
        <w:trPr>
          <w:cantSplit/>
          <w:trHeight w:val="300"/>
        </w:trPr>
        <w:tc>
          <w:tcPr>
            <w:tcW w:w="1090" w:type="dxa"/>
            <w:vAlign w:val="center"/>
            <w:hideMark/>
          </w:tcPr>
          <w:p w14:paraId="18B0351D" w14:textId="77777777" w:rsidR="000F7915" w:rsidRPr="000F7915" w:rsidRDefault="000F7915" w:rsidP="000F7915">
            <w:pPr>
              <w:spacing w:after="160" w:line="259" w:lineRule="auto"/>
              <w:rPr>
                <w:lang w:val="en-GB"/>
              </w:rPr>
            </w:pPr>
            <w:r w:rsidRPr="000F7915">
              <w:rPr>
                <w:lang w:val="en-GB"/>
              </w:rPr>
              <w:t>Β26.6.18</w:t>
            </w:r>
          </w:p>
        </w:tc>
        <w:tc>
          <w:tcPr>
            <w:tcW w:w="3158" w:type="dxa"/>
            <w:noWrap/>
            <w:vAlign w:val="center"/>
            <w:hideMark/>
          </w:tcPr>
          <w:p w14:paraId="3AF262BE" w14:textId="77777777" w:rsidR="000F7915" w:rsidRPr="000F7915" w:rsidRDefault="000F7915" w:rsidP="000F7915">
            <w:pPr>
              <w:spacing w:after="160" w:line="259" w:lineRule="auto"/>
              <w:rPr>
                <w:lang w:val="en-GB"/>
              </w:rPr>
            </w:pPr>
            <w:proofErr w:type="spellStart"/>
            <w:r w:rsidRPr="000F7915">
              <w:rPr>
                <w:lang w:val="en-GB"/>
              </w:rPr>
              <w:t>Λειτουργί</w:t>
            </w:r>
            <w:proofErr w:type="spellEnd"/>
            <w:r w:rsidRPr="000F7915">
              <w:rPr>
                <w:lang w:val="en-GB"/>
              </w:rPr>
              <w:t>α α</w:t>
            </w:r>
            <w:proofErr w:type="spellStart"/>
            <w:r w:rsidRPr="000F7915">
              <w:rPr>
                <w:lang w:val="en-GB"/>
              </w:rPr>
              <w:t>υτόμ</w:t>
            </w:r>
            <w:proofErr w:type="spellEnd"/>
            <w:r w:rsidRPr="000F7915">
              <w:rPr>
                <w:lang w:val="en-GB"/>
              </w:rPr>
              <w:t>ατης απ</w:t>
            </w:r>
            <w:proofErr w:type="spellStart"/>
            <w:r w:rsidRPr="000F7915">
              <w:rPr>
                <w:lang w:val="en-GB"/>
              </w:rPr>
              <w:t>ενεργο</w:t>
            </w:r>
            <w:proofErr w:type="spellEnd"/>
            <w:r w:rsidRPr="000F7915">
              <w:rPr>
                <w:lang w:val="en-GB"/>
              </w:rPr>
              <w:t xml:space="preserve">ποίησης 30 </w:t>
            </w:r>
            <w:proofErr w:type="spellStart"/>
            <w:r w:rsidRPr="000F7915">
              <w:rPr>
                <w:lang w:val="en-GB"/>
              </w:rPr>
              <w:t>λε</w:t>
            </w:r>
            <w:proofErr w:type="spellEnd"/>
            <w:r w:rsidRPr="000F7915">
              <w:rPr>
                <w:lang w:val="en-GB"/>
              </w:rPr>
              <w:t>πτά</w:t>
            </w:r>
          </w:p>
        </w:tc>
        <w:tc>
          <w:tcPr>
            <w:tcW w:w="2268" w:type="dxa"/>
            <w:noWrap/>
            <w:vAlign w:val="center"/>
            <w:hideMark/>
          </w:tcPr>
          <w:p w14:paraId="7FC2D841"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0EF2F85" w14:textId="77777777" w:rsidR="000F7915" w:rsidRPr="000F7915" w:rsidRDefault="000F7915" w:rsidP="000F7915">
            <w:pPr>
              <w:spacing w:after="160" w:line="259" w:lineRule="auto"/>
              <w:rPr>
                <w:lang w:val="en-GB"/>
              </w:rPr>
            </w:pPr>
          </w:p>
        </w:tc>
        <w:tc>
          <w:tcPr>
            <w:tcW w:w="1559" w:type="dxa"/>
          </w:tcPr>
          <w:p w14:paraId="22FEEF8A" w14:textId="77777777" w:rsidR="000F7915" w:rsidRPr="000F7915" w:rsidRDefault="000F7915" w:rsidP="000F7915">
            <w:pPr>
              <w:spacing w:after="160" w:line="259" w:lineRule="auto"/>
              <w:rPr>
                <w:lang w:val="en-GB"/>
              </w:rPr>
            </w:pPr>
          </w:p>
        </w:tc>
      </w:tr>
      <w:tr w:rsidR="000F7915" w:rsidRPr="000F7915" w14:paraId="19824B35" w14:textId="77777777" w:rsidTr="008A39EF">
        <w:trPr>
          <w:cantSplit/>
          <w:trHeight w:val="300"/>
        </w:trPr>
        <w:tc>
          <w:tcPr>
            <w:tcW w:w="1090" w:type="dxa"/>
            <w:vAlign w:val="center"/>
            <w:hideMark/>
          </w:tcPr>
          <w:p w14:paraId="6D668969" w14:textId="77777777" w:rsidR="000F7915" w:rsidRPr="000F7915" w:rsidRDefault="000F7915" w:rsidP="000F7915">
            <w:pPr>
              <w:spacing w:after="160" w:line="259" w:lineRule="auto"/>
              <w:rPr>
                <w:lang w:val="en-GB"/>
              </w:rPr>
            </w:pPr>
            <w:r w:rsidRPr="000F7915">
              <w:rPr>
                <w:lang w:val="en-GB"/>
              </w:rPr>
              <w:t>Β26.6.19</w:t>
            </w:r>
          </w:p>
        </w:tc>
        <w:tc>
          <w:tcPr>
            <w:tcW w:w="3158" w:type="dxa"/>
            <w:noWrap/>
            <w:vAlign w:val="center"/>
            <w:hideMark/>
          </w:tcPr>
          <w:p w14:paraId="11B2646D" w14:textId="77777777" w:rsidR="000F7915" w:rsidRPr="000F7915" w:rsidRDefault="000F7915" w:rsidP="000F7915">
            <w:pPr>
              <w:spacing w:after="160" w:line="259" w:lineRule="auto"/>
              <w:rPr>
                <w:lang w:val="en-GB"/>
              </w:rPr>
            </w:pPr>
            <w:r w:rsidRPr="000F7915">
              <w:rPr>
                <w:lang w:val="en-GB"/>
              </w:rPr>
              <w:t>Βαλβ</w:t>
            </w:r>
            <w:proofErr w:type="spellStart"/>
            <w:r w:rsidRPr="000F7915">
              <w:rPr>
                <w:lang w:val="en-GB"/>
              </w:rPr>
              <w:t>ίδ</w:t>
            </w:r>
            <w:proofErr w:type="spellEnd"/>
            <w:r w:rsidRPr="000F7915">
              <w:rPr>
                <w:lang w:val="en-GB"/>
              </w:rPr>
              <w:t xml:space="preserve">α </w:t>
            </w:r>
            <w:proofErr w:type="spellStart"/>
            <w:r w:rsidRPr="000F7915">
              <w:rPr>
                <w:lang w:val="en-GB"/>
              </w:rPr>
              <w:t>εκτόνωσης</w:t>
            </w:r>
            <w:proofErr w:type="spellEnd"/>
            <w:r w:rsidRPr="000F7915">
              <w:rPr>
                <w:lang w:val="en-GB"/>
              </w:rPr>
              <w:t xml:space="preserve"> υπ</w:t>
            </w:r>
            <w:proofErr w:type="spellStart"/>
            <w:r w:rsidRPr="000F7915">
              <w:rPr>
                <w:lang w:val="en-GB"/>
              </w:rPr>
              <w:t>ερ</w:t>
            </w:r>
            <w:proofErr w:type="spellEnd"/>
            <w:r w:rsidRPr="000F7915">
              <w:rPr>
                <w:lang w:val="en-GB"/>
              </w:rPr>
              <w:t>πίεσης</w:t>
            </w:r>
          </w:p>
        </w:tc>
        <w:tc>
          <w:tcPr>
            <w:tcW w:w="2268" w:type="dxa"/>
            <w:noWrap/>
            <w:vAlign w:val="center"/>
            <w:hideMark/>
          </w:tcPr>
          <w:p w14:paraId="03C37701"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CB906D3" w14:textId="77777777" w:rsidR="000F7915" w:rsidRPr="000F7915" w:rsidRDefault="000F7915" w:rsidP="000F7915">
            <w:pPr>
              <w:spacing w:after="160" w:line="259" w:lineRule="auto"/>
              <w:rPr>
                <w:lang w:val="en-GB"/>
              </w:rPr>
            </w:pPr>
          </w:p>
        </w:tc>
        <w:tc>
          <w:tcPr>
            <w:tcW w:w="1559" w:type="dxa"/>
          </w:tcPr>
          <w:p w14:paraId="6147C5F6" w14:textId="77777777" w:rsidR="000F7915" w:rsidRPr="000F7915" w:rsidRDefault="000F7915" w:rsidP="000F7915">
            <w:pPr>
              <w:spacing w:after="160" w:line="259" w:lineRule="auto"/>
              <w:rPr>
                <w:lang w:val="en-GB"/>
              </w:rPr>
            </w:pPr>
          </w:p>
        </w:tc>
      </w:tr>
      <w:tr w:rsidR="000F7915" w:rsidRPr="000F7915" w14:paraId="7EFE2B99" w14:textId="77777777" w:rsidTr="008A39EF">
        <w:trPr>
          <w:cantSplit/>
          <w:trHeight w:val="300"/>
        </w:trPr>
        <w:tc>
          <w:tcPr>
            <w:tcW w:w="1090" w:type="dxa"/>
            <w:vAlign w:val="center"/>
            <w:hideMark/>
          </w:tcPr>
          <w:p w14:paraId="368BE5C1" w14:textId="77777777" w:rsidR="000F7915" w:rsidRPr="000F7915" w:rsidRDefault="000F7915" w:rsidP="000F7915">
            <w:pPr>
              <w:spacing w:after="160" w:line="259" w:lineRule="auto"/>
              <w:rPr>
                <w:lang w:val="en-GB"/>
              </w:rPr>
            </w:pPr>
            <w:r w:rsidRPr="000F7915">
              <w:rPr>
                <w:lang w:val="en-GB"/>
              </w:rPr>
              <w:t>Β26.6.20</w:t>
            </w:r>
          </w:p>
        </w:tc>
        <w:tc>
          <w:tcPr>
            <w:tcW w:w="3158" w:type="dxa"/>
            <w:noWrap/>
            <w:vAlign w:val="center"/>
            <w:hideMark/>
          </w:tcPr>
          <w:p w14:paraId="2FF9EB1D" w14:textId="77777777" w:rsidR="000F7915" w:rsidRPr="000F7915" w:rsidRDefault="000F7915" w:rsidP="000F7915">
            <w:pPr>
              <w:spacing w:after="160" w:line="259" w:lineRule="auto"/>
              <w:rPr>
                <w:lang w:val="en-GB"/>
              </w:rPr>
            </w:pPr>
            <w:proofErr w:type="spellStart"/>
            <w:r w:rsidRPr="000F7915">
              <w:rPr>
                <w:lang w:val="en-GB"/>
              </w:rPr>
              <w:t>Ηχητικό</w:t>
            </w:r>
            <w:proofErr w:type="spellEnd"/>
            <w:r w:rsidRPr="000F7915">
              <w:rPr>
                <w:lang w:val="en-GB"/>
              </w:rPr>
              <w:t xml:space="preserve"> </w:t>
            </w:r>
            <w:proofErr w:type="spellStart"/>
            <w:r w:rsidRPr="000F7915">
              <w:rPr>
                <w:lang w:val="en-GB"/>
              </w:rPr>
              <w:t>σήμ</w:t>
            </w:r>
            <w:proofErr w:type="spellEnd"/>
            <w:r w:rsidRPr="000F7915">
              <w:rPr>
                <w:lang w:val="en-GB"/>
              </w:rPr>
              <w:t xml:space="preserve">α </w:t>
            </w:r>
            <w:proofErr w:type="spellStart"/>
            <w:r w:rsidRPr="000F7915">
              <w:rPr>
                <w:lang w:val="en-GB"/>
              </w:rPr>
              <w:t>φόρτισης</w:t>
            </w:r>
            <w:proofErr w:type="spellEnd"/>
          </w:p>
        </w:tc>
        <w:tc>
          <w:tcPr>
            <w:tcW w:w="2268" w:type="dxa"/>
            <w:noWrap/>
            <w:vAlign w:val="center"/>
            <w:hideMark/>
          </w:tcPr>
          <w:p w14:paraId="21BD94C0"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1003BBB" w14:textId="77777777" w:rsidR="000F7915" w:rsidRPr="000F7915" w:rsidRDefault="000F7915" w:rsidP="000F7915">
            <w:pPr>
              <w:spacing w:after="160" w:line="259" w:lineRule="auto"/>
              <w:rPr>
                <w:lang w:val="en-GB"/>
              </w:rPr>
            </w:pPr>
          </w:p>
        </w:tc>
        <w:tc>
          <w:tcPr>
            <w:tcW w:w="1559" w:type="dxa"/>
          </w:tcPr>
          <w:p w14:paraId="01002E55" w14:textId="77777777" w:rsidR="000F7915" w:rsidRPr="000F7915" w:rsidRDefault="000F7915" w:rsidP="000F7915">
            <w:pPr>
              <w:spacing w:after="160" w:line="259" w:lineRule="auto"/>
              <w:rPr>
                <w:lang w:val="en-GB"/>
              </w:rPr>
            </w:pPr>
          </w:p>
        </w:tc>
      </w:tr>
    </w:tbl>
    <w:p w14:paraId="77DB852C" w14:textId="77777777" w:rsidR="000F7915" w:rsidRPr="000F7915" w:rsidRDefault="000F7915" w:rsidP="000F7915">
      <w:pPr>
        <w:rPr>
          <w:lang w:val="en-GB"/>
        </w:rPr>
      </w:pPr>
    </w:p>
    <w:tbl>
      <w:tblPr>
        <w:tblStyle w:val="ab"/>
        <w:tblW w:w="9355" w:type="dxa"/>
        <w:tblLook w:val="04A0" w:firstRow="1" w:lastRow="0" w:firstColumn="1" w:lastColumn="0" w:noHBand="0" w:noVBand="1"/>
      </w:tblPr>
      <w:tblGrid>
        <w:gridCol w:w="1042"/>
        <w:gridCol w:w="3206"/>
        <w:gridCol w:w="2268"/>
        <w:gridCol w:w="1276"/>
        <w:gridCol w:w="1555"/>
        <w:gridCol w:w="8"/>
      </w:tblGrid>
      <w:tr w:rsidR="000F7915" w:rsidRPr="000F7915" w14:paraId="42C4575F" w14:textId="77777777" w:rsidTr="008A39EF">
        <w:trPr>
          <w:cantSplit/>
          <w:trHeight w:val="300"/>
        </w:trPr>
        <w:tc>
          <w:tcPr>
            <w:tcW w:w="9355" w:type="dxa"/>
            <w:gridSpan w:val="6"/>
            <w:shd w:val="clear" w:color="auto" w:fill="D9D9D9" w:themeFill="background1" w:themeFillShade="D9"/>
            <w:vAlign w:val="center"/>
          </w:tcPr>
          <w:p w14:paraId="3B90F2EE" w14:textId="77777777" w:rsidR="000F7915" w:rsidRPr="000F7915" w:rsidRDefault="000F7915" w:rsidP="000F7915">
            <w:pPr>
              <w:spacing w:after="160" w:line="259" w:lineRule="auto"/>
              <w:rPr>
                <w:b/>
                <w:bCs/>
              </w:rPr>
            </w:pPr>
            <w:r w:rsidRPr="000F7915">
              <w:rPr>
                <w:b/>
                <w:bCs/>
              </w:rPr>
              <w:t>ΤΜΗΜΑ 10. Β27. Εξοπλισμός Ανανεώσιμων Πηγών Ενέργειας</w:t>
            </w:r>
          </w:p>
        </w:tc>
      </w:tr>
      <w:tr w:rsidR="000F7915" w:rsidRPr="000F7915" w14:paraId="3DE8F7C6" w14:textId="77777777" w:rsidTr="008A39EF">
        <w:trPr>
          <w:gridAfter w:val="1"/>
          <w:wAfter w:w="8" w:type="dxa"/>
          <w:cantSplit/>
          <w:trHeight w:val="300"/>
        </w:trPr>
        <w:tc>
          <w:tcPr>
            <w:tcW w:w="1042" w:type="dxa"/>
            <w:shd w:val="clear" w:color="auto" w:fill="D9D9D9" w:themeFill="background1" w:themeFillShade="D9"/>
            <w:vAlign w:val="center"/>
            <w:hideMark/>
          </w:tcPr>
          <w:p w14:paraId="0158B939" w14:textId="77777777" w:rsidR="000F7915" w:rsidRPr="000F7915" w:rsidRDefault="000F7915" w:rsidP="000F7915">
            <w:pPr>
              <w:spacing w:after="160" w:line="259" w:lineRule="auto"/>
              <w:rPr>
                <w:b/>
                <w:bCs/>
                <w:lang w:val="en-GB"/>
              </w:rPr>
            </w:pPr>
            <w:r w:rsidRPr="000F7915">
              <w:rPr>
                <w:b/>
                <w:bCs/>
                <w:lang w:val="en-GB"/>
              </w:rPr>
              <w:t>Α/Α</w:t>
            </w:r>
          </w:p>
        </w:tc>
        <w:tc>
          <w:tcPr>
            <w:tcW w:w="3206" w:type="dxa"/>
            <w:shd w:val="clear" w:color="auto" w:fill="D9D9D9" w:themeFill="background1" w:themeFillShade="D9"/>
            <w:vAlign w:val="center"/>
            <w:hideMark/>
          </w:tcPr>
          <w:p w14:paraId="43C66DCA"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268" w:type="dxa"/>
            <w:shd w:val="clear" w:color="auto" w:fill="D9D9D9" w:themeFill="background1" w:themeFillShade="D9"/>
            <w:vAlign w:val="center"/>
            <w:hideMark/>
          </w:tcPr>
          <w:p w14:paraId="2E6EAD0F" w14:textId="77777777" w:rsidR="000F7915" w:rsidRPr="000F7915" w:rsidRDefault="000F7915" w:rsidP="000F7915">
            <w:pPr>
              <w:spacing w:after="160" w:line="259" w:lineRule="auto"/>
              <w:rPr>
                <w:b/>
                <w:bCs/>
                <w:lang w:val="en-GB"/>
              </w:rPr>
            </w:pPr>
            <w:r w:rsidRPr="000F7915">
              <w:rPr>
                <w:b/>
                <w:bCs/>
                <w:lang w:val="en-GB"/>
              </w:rPr>
              <w:t>ΑΠΑΙΤΗΣΗ</w:t>
            </w:r>
          </w:p>
        </w:tc>
        <w:tc>
          <w:tcPr>
            <w:tcW w:w="1276" w:type="dxa"/>
            <w:shd w:val="clear" w:color="auto" w:fill="D9D9D9" w:themeFill="background1" w:themeFillShade="D9"/>
            <w:vAlign w:val="center"/>
          </w:tcPr>
          <w:p w14:paraId="66F1F31C" w14:textId="77777777" w:rsidR="000F7915" w:rsidRPr="000F7915" w:rsidRDefault="000F7915" w:rsidP="000F7915">
            <w:pPr>
              <w:spacing w:after="160" w:line="259" w:lineRule="auto"/>
              <w:rPr>
                <w:b/>
                <w:bCs/>
                <w:lang w:val="en-GB"/>
              </w:rPr>
            </w:pPr>
            <w:r w:rsidRPr="000F7915">
              <w:rPr>
                <w:b/>
                <w:bCs/>
              </w:rPr>
              <w:t>ΑΠΑΝΤΗΣΗ</w:t>
            </w:r>
          </w:p>
        </w:tc>
        <w:tc>
          <w:tcPr>
            <w:tcW w:w="1555" w:type="dxa"/>
            <w:shd w:val="clear" w:color="auto" w:fill="D9D9D9" w:themeFill="background1" w:themeFillShade="D9"/>
            <w:vAlign w:val="center"/>
          </w:tcPr>
          <w:p w14:paraId="6B087121"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6DF87B7B" w14:textId="77777777" w:rsidTr="008A39EF">
        <w:trPr>
          <w:gridAfter w:val="1"/>
          <w:wAfter w:w="8" w:type="dxa"/>
          <w:cantSplit/>
          <w:trHeight w:val="525"/>
        </w:trPr>
        <w:tc>
          <w:tcPr>
            <w:tcW w:w="1042" w:type="dxa"/>
            <w:shd w:val="clear" w:color="auto" w:fill="B4C6E7" w:themeFill="accent1" w:themeFillTint="66"/>
            <w:vAlign w:val="center"/>
            <w:hideMark/>
          </w:tcPr>
          <w:p w14:paraId="2D763947" w14:textId="77777777" w:rsidR="000F7915" w:rsidRPr="000F7915" w:rsidRDefault="000F7915" w:rsidP="000F7915">
            <w:pPr>
              <w:spacing w:after="160" w:line="259" w:lineRule="auto"/>
              <w:rPr>
                <w:b/>
                <w:bCs/>
                <w:lang w:val="en-GB"/>
              </w:rPr>
            </w:pPr>
            <w:r w:rsidRPr="000F7915">
              <w:rPr>
                <w:b/>
                <w:bCs/>
                <w:lang w:val="en-GB"/>
              </w:rPr>
              <w:t> </w:t>
            </w:r>
          </w:p>
        </w:tc>
        <w:tc>
          <w:tcPr>
            <w:tcW w:w="8305" w:type="dxa"/>
            <w:gridSpan w:val="4"/>
            <w:shd w:val="clear" w:color="auto" w:fill="B4C6E7" w:themeFill="accent1" w:themeFillTint="66"/>
            <w:vAlign w:val="center"/>
            <w:hideMark/>
          </w:tcPr>
          <w:p w14:paraId="2B80242C" w14:textId="77777777" w:rsidR="000F7915" w:rsidRPr="000F7915" w:rsidRDefault="000F7915" w:rsidP="000F7915">
            <w:pPr>
              <w:spacing w:after="160" w:line="259" w:lineRule="auto"/>
              <w:rPr>
                <w:b/>
                <w:bCs/>
              </w:rPr>
            </w:pPr>
            <w:r w:rsidRPr="000F7915">
              <w:rPr>
                <w:b/>
                <w:bCs/>
                <w:lang w:val="en-GB"/>
              </w:rPr>
              <w:t xml:space="preserve">B27.1 </w:t>
            </w:r>
            <w:proofErr w:type="spellStart"/>
            <w:r w:rsidRPr="000F7915">
              <w:rPr>
                <w:b/>
                <w:bCs/>
                <w:lang w:val="en-GB"/>
              </w:rPr>
              <w:t>Τριφ</w:t>
            </w:r>
            <w:proofErr w:type="spellEnd"/>
            <w:r w:rsidRPr="000F7915">
              <w:rPr>
                <w:b/>
                <w:bCs/>
                <w:lang w:val="en-GB"/>
              </w:rPr>
              <w:t>ασικός Υβ</w:t>
            </w:r>
            <w:proofErr w:type="spellStart"/>
            <w:r w:rsidRPr="000F7915">
              <w:rPr>
                <w:b/>
                <w:bCs/>
                <w:lang w:val="en-GB"/>
              </w:rPr>
              <w:t>ριδικός</w:t>
            </w:r>
            <w:proofErr w:type="spellEnd"/>
            <w:r w:rsidRPr="000F7915">
              <w:rPr>
                <w:b/>
                <w:bCs/>
                <w:lang w:val="en-GB"/>
              </w:rPr>
              <w:t xml:space="preserve"> </w:t>
            </w:r>
            <w:proofErr w:type="spellStart"/>
            <w:r w:rsidRPr="000F7915">
              <w:rPr>
                <w:b/>
                <w:bCs/>
                <w:lang w:val="en-GB"/>
              </w:rPr>
              <w:t>Μετ</w:t>
            </w:r>
            <w:proofErr w:type="spellEnd"/>
            <w:r w:rsidRPr="000F7915">
              <w:rPr>
                <w:b/>
                <w:bCs/>
                <w:lang w:val="en-GB"/>
              </w:rPr>
              <w:t>ατροπέας</w:t>
            </w:r>
          </w:p>
        </w:tc>
      </w:tr>
      <w:tr w:rsidR="000F7915" w:rsidRPr="000F7915" w14:paraId="2A8F44BE" w14:textId="77777777" w:rsidTr="008A39EF">
        <w:trPr>
          <w:gridAfter w:val="1"/>
          <w:wAfter w:w="8" w:type="dxa"/>
          <w:cantSplit/>
          <w:trHeight w:val="300"/>
        </w:trPr>
        <w:tc>
          <w:tcPr>
            <w:tcW w:w="1042" w:type="dxa"/>
            <w:vAlign w:val="center"/>
            <w:hideMark/>
          </w:tcPr>
          <w:p w14:paraId="70A6132B" w14:textId="77777777" w:rsidR="000F7915" w:rsidRPr="000F7915" w:rsidRDefault="000F7915" w:rsidP="000F7915">
            <w:pPr>
              <w:spacing w:after="160" w:line="259" w:lineRule="auto"/>
              <w:rPr>
                <w:lang w:val="en-GB"/>
              </w:rPr>
            </w:pPr>
            <w:r w:rsidRPr="000F7915">
              <w:rPr>
                <w:lang w:val="en-GB"/>
              </w:rPr>
              <w:t>Β27.1.1</w:t>
            </w:r>
          </w:p>
        </w:tc>
        <w:tc>
          <w:tcPr>
            <w:tcW w:w="3206" w:type="dxa"/>
            <w:vAlign w:val="center"/>
            <w:hideMark/>
          </w:tcPr>
          <w:p w14:paraId="2E3A51A2"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68" w:type="dxa"/>
            <w:vAlign w:val="center"/>
            <w:hideMark/>
          </w:tcPr>
          <w:p w14:paraId="0E5A74D1" w14:textId="77777777" w:rsidR="000F7915" w:rsidRPr="000F7915" w:rsidRDefault="000F7915" w:rsidP="000F7915">
            <w:pPr>
              <w:spacing w:after="160" w:line="259" w:lineRule="auto"/>
              <w:rPr>
                <w:lang w:val="en-GB"/>
              </w:rPr>
            </w:pPr>
            <w:r w:rsidRPr="000F7915">
              <w:rPr>
                <w:lang w:val="en-GB"/>
              </w:rPr>
              <w:t>1</w:t>
            </w:r>
          </w:p>
        </w:tc>
        <w:tc>
          <w:tcPr>
            <w:tcW w:w="1276" w:type="dxa"/>
          </w:tcPr>
          <w:p w14:paraId="3F403BE9" w14:textId="77777777" w:rsidR="000F7915" w:rsidRPr="000F7915" w:rsidRDefault="000F7915" w:rsidP="000F7915">
            <w:pPr>
              <w:spacing w:after="160" w:line="259" w:lineRule="auto"/>
              <w:rPr>
                <w:lang w:val="en-GB"/>
              </w:rPr>
            </w:pPr>
          </w:p>
        </w:tc>
        <w:tc>
          <w:tcPr>
            <w:tcW w:w="1555" w:type="dxa"/>
          </w:tcPr>
          <w:p w14:paraId="1E472626" w14:textId="77777777" w:rsidR="000F7915" w:rsidRPr="000F7915" w:rsidRDefault="000F7915" w:rsidP="000F7915">
            <w:pPr>
              <w:spacing w:after="160" w:line="259" w:lineRule="auto"/>
              <w:rPr>
                <w:lang w:val="en-GB"/>
              </w:rPr>
            </w:pPr>
          </w:p>
        </w:tc>
      </w:tr>
      <w:tr w:rsidR="000F7915" w:rsidRPr="000F7915" w14:paraId="3B36E690" w14:textId="77777777" w:rsidTr="008A39EF">
        <w:trPr>
          <w:gridAfter w:val="1"/>
          <w:wAfter w:w="8" w:type="dxa"/>
          <w:cantSplit/>
          <w:trHeight w:val="300"/>
        </w:trPr>
        <w:tc>
          <w:tcPr>
            <w:tcW w:w="1042" w:type="dxa"/>
            <w:vAlign w:val="center"/>
            <w:hideMark/>
          </w:tcPr>
          <w:p w14:paraId="554CE4B2" w14:textId="77777777" w:rsidR="000F7915" w:rsidRPr="000F7915" w:rsidRDefault="000F7915" w:rsidP="000F7915">
            <w:pPr>
              <w:spacing w:after="160" w:line="259" w:lineRule="auto"/>
              <w:rPr>
                <w:lang w:val="en-GB"/>
              </w:rPr>
            </w:pPr>
            <w:r w:rsidRPr="000F7915">
              <w:rPr>
                <w:lang w:val="en-GB"/>
              </w:rPr>
              <w:t>Β27.1.2</w:t>
            </w:r>
          </w:p>
        </w:tc>
        <w:tc>
          <w:tcPr>
            <w:tcW w:w="3206" w:type="dxa"/>
            <w:vAlign w:val="center"/>
            <w:hideMark/>
          </w:tcPr>
          <w:p w14:paraId="01EE58EF" w14:textId="77777777" w:rsidR="000F7915" w:rsidRPr="000F7915" w:rsidRDefault="000F7915" w:rsidP="000F7915">
            <w:pPr>
              <w:spacing w:after="160" w:line="259" w:lineRule="auto"/>
            </w:pPr>
            <w:r w:rsidRPr="000F7915">
              <w:t>Δυνατότητα Τροφοδότησης Ασύμμετρου ηλεκτρικού φορτίου</w:t>
            </w:r>
          </w:p>
        </w:tc>
        <w:tc>
          <w:tcPr>
            <w:tcW w:w="2268" w:type="dxa"/>
            <w:vAlign w:val="center"/>
            <w:hideMark/>
          </w:tcPr>
          <w:p w14:paraId="2FD67B41"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52432975" w14:textId="77777777" w:rsidR="000F7915" w:rsidRPr="000F7915" w:rsidRDefault="000F7915" w:rsidP="000F7915">
            <w:pPr>
              <w:spacing w:after="160" w:line="259" w:lineRule="auto"/>
              <w:rPr>
                <w:lang w:val="en-GB"/>
              </w:rPr>
            </w:pPr>
          </w:p>
        </w:tc>
        <w:tc>
          <w:tcPr>
            <w:tcW w:w="1555" w:type="dxa"/>
          </w:tcPr>
          <w:p w14:paraId="759A4ADD" w14:textId="77777777" w:rsidR="000F7915" w:rsidRPr="000F7915" w:rsidRDefault="000F7915" w:rsidP="000F7915">
            <w:pPr>
              <w:spacing w:after="160" w:line="259" w:lineRule="auto"/>
              <w:rPr>
                <w:lang w:val="en-GB"/>
              </w:rPr>
            </w:pPr>
          </w:p>
        </w:tc>
      </w:tr>
      <w:tr w:rsidR="000F7915" w:rsidRPr="000F7915" w14:paraId="6FE331EA" w14:textId="77777777" w:rsidTr="008A39EF">
        <w:trPr>
          <w:gridAfter w:val="1"/>
          <w:wAfter w:w="8" w:type="dxa"/>
          <w:cantSplit/>
          <w:trHeight w:val="300"/>
        </w:trPr>
        <w:tc>
          <w:tcPr>
            <w:tcW w:w="1042" w:type="dxa"/>
            <w:vAlign w:val="center"/>
            <w:hideMark/>
          </w:tcPr>
          <w:p w14:paraId="4437F9E7" w14:textId="77777777" w:rsidR="000F7915" w:rsidRPr="000F7915" w:rsidRDefault="000F7915" w:rsidP="000F7915">
            <w:pPr>
              <w:spacing w:after="160" w:line="259" w:lineRule="auto"/>
              <w:rPr>
                <w:lang w:val="en-GB"/>
              </w:rPr>
            </w:pPr>
            <w:r w:rsidRPr="000F7915">
              <w:rPr>
                <w:lang w:val="en-GB"/>
              </w:rPr>
              <w:t>Β27.1.3</w:t>
            </w:r>
          </w:p>
        </w:tc>
        <w:tc>
          <w:tcPr>
            <w:tcW w:w="3206" w:type="dxa"/>
            <w:vAlign w:val="center"/>
            <w:hideMark/>
          </w:tcPr>
          <w:p w14:paraId="327AF9B9" w14:textId="77777777" w:rsidR="000F7915" w:rsidRPr="000F7915" w:rsidRDefault="000F7915" w:rsidP="000F7915">
            <w:pPr>
              <w:spacing w:after="160" w:line="259" w:lineRule="auto"/>
            </w:pPr>
            <w:r w:rsidRPr="000F7915">
              <w:t xml:space="preserve">Αριθμός ανεξάρτητων δυναμικών </w:t>
            </w:r>
            <w:r w:rsidRPr="000F7915">
              <w:rPr>
                <w:lang w:val="en-GB"/>
              </w:rPr>
              <w:t>MPPT</w:t>
            </w:r>
            <w:r w:rsidRPr="000F7915">
              <w:t xml:space="preserve"> εισόδων </w:t>
            </w:r>
          </w:p>
        </w:tc>
        <w:tc>
          <w:tcPr>
            <w:tcW w:w="2268" w:type="dxa"/>
            <w:vAlign w:val="center"/>
            <w:hideMark/>
          </w:tcPr>
          <w:p w14:paraId="32CAE9C7" w14:textId="77777777" w:rsidR="000F7915" w:rsidRPr="000F7915" w:rsidRDefault="000F7915" w:rsidP="000F7915">
            <w:pPr>
              <w:spacing w:after="160" w:line="259" w:lineRule="auto"/>
              <w:rPr>
                <w:lang w:val="en-GB"/>
              </w:rPr>
            </w:pPr>
            <w:r w:rsidRPr="000F7915">
              <w:rPr>
                <w:lang w:val="en-GB"/>
              </w:rPr>
              <w:t>2</w:t>
            </w:r>
          </w:p>
        </w:tc>
        <w:tc>
          <w:tcPr>
            <w:tcW w:w="1276" w:type="dxa"/>
          </w:tcPr>
          <w:p w14:paraId="2D773A48" w14:textId="77777777" w:rsidR="000F7915" w:rsidRPr="000F7915" w:rsidRDefault="000F7915" w:rsidP="000F7915">
            <w:pPr>
              <w:spacing w:after="160" w:line="259" w:lineRule="auto"/>
              <w:rPr>
                <w:lang w:val="en-GB"/>
              </w:rPr>
            </w:pPr>
          </w:p>
        </w:tc>
        <w:tc>
          <w:tcPr>
            <w:tcW w:w="1555" w:type="dxa"/>
          </w:tcPr>
          <w:p w14:paraId="52039E78" w14:textId="77777777" w:rsidR="000F7915" w:rsidRPr="000F7915" w:rsidRDefault="000F7915" w:rsidP="000F7915">
            <w:pPr>
              <w:spacing w:after="160" w:line="259" w:lineRule="auto"/>
              <w:rPr>
                <w:lang w:val="en-GB"/>
              </w:rPr>
            </w:pPr>
          </w:p>
        </w:tc>
      </w:tr>
      <w:tr w:rsidR="000F7915" w:rsidRPr="000F7915" w14:paraId="089ADA0B" w14:textId="77777777" w:rsidTr="008A39EF">
        <w:trPr>
          <w:gridAfter w:val="1"/>
          <w:wAfter w:w="8" w:type="dxa"/>
          <w:cantSplit/>
          <w:trHeight w:val="300"/>
        </w:trPr>
        <w:tc>
          <w:tcPr>
            <w:tcW w:w="1042" w:type="dxa"/>
            <w:vAlign w:val="center"/>
            <w:hideMark/>
          </w:tcPr>
          <w:p w14:paraId="79FED36B" w14:textId="77777777" w:rsidR="000F7915" w:rsidRPr="000F7915" w:rsidRDefault="000F7915" w:rsidP="000F7915">
            <w:pPr>
              <w:spacing w:after="160" w:line="259" w:lineRule="auto"/>
              <w:rPr>
                <w:lang w:val="en-GB"/>
              </w:rPr>
            </w:pPr>
            <w:r w:rsidRPr="000F7915">
              <w:rPr>
                <w:lang w:val="en-GB"/>
              </w:rPr>
              <w:t>Β27.1.4</w:t>
            </w:r>
          </w:p>
        </w:tc>
        <w:tc>
          <w:tcPr>
            <w:tcW w:w="3206" w:type="dxa"/>
            <w:vAlign w:val="center"/>
            <w:hideMark/>
          </w:tcPr>
          <w:p w14:paraId="4001A1FD" w14:textId="77777777" w:rsidR="000F7915" w:rsidRPr="000F7915" w:rsidRDefault="000F7915" w:rsidP="000F7915">
            <w:pPr>
              <w:spacing w:after="160" w:line="259" w:lineRule="auto"/>
            </w:pPr>
            <w:r w:rsidRPr="000F7915">
              <w:t xml:space="preserve">Μέγιστο ωφέλιμο ρεύμα εισόδου ανά </w:t>
            </w:r>
            <w:r w:rsidRPr="000F7915">
              <w:rPr>
                <w:lang w:val="en-GB"/>
              </w:rPr>
              <w:t>MPPT</w:t>
            </w:r>
            <w:r w:rsidRPr="000F7915">
              <w:t xml:space="preserve"> είσοδο</w:t>
            </w:r>
          </w:p>
        </w:tc>
        <w:tc>
          <w:tcPr>
            <w:tcW w:w="2268" w:type="dxa"/>
            <w:vAlign w:val="center"/>
            <w:hideMark/>
          </w:tcPr>
          <w:p w14:paraId="19B032F7" w14:textId="77777777" w:rsidR="000F7915" w:rsidRPr="000F7915" w:rsidRDefault="000F7915" w:rsidP="000F7915">
            <w:pPr>
              <w:spacing w:after="160" w:line="259" w:lineRule="auto"/>
              <w:rPr>
                <w:lang w:val="en-GB"/>
              </w:rPr>
            </w:pPr>
            <w:r w:rsidRPr="000F7915">
              <w:rPr>
                <w:lang w:val="en-GB"/>
              </w:rPr>
              <w:t>≥24A / ≥12A</w:t>
            </w:r>
          </w:p>
        </w:tc>
        <w:tc>
          <w:tcPr>
            <w:tcW w:w="1276" w:type="dxa"/>
          </w:tcPr>
          <w:p w14:paraId="179FEF38" w14:textId="77777777" w:rsidR="000F7915" w:rsidRPr="000F7915" w:rsidRDefault="000F7915" w:rsidP="000F7915">
            <w:pPr>
              <w:spacing w:after="160" w:line="259" w:lineRule="auto"/>
              <w:rPr>
                <w:lang w:val="en-GB"/>
              </w:rPr>
            </w:pPr>
          </w:p>
        </w:tc>
        <w:tc>
          <w:tcPr>
            <w:tcW w:w="1555" w:type="dxa"/>
          </w:tcPr>
          <w:p w14:paraId="6DA907BD" w14:textId="77777777" w:rsidR="000F7915" w:rsidRPr="000F7915" w:rsidRDefault="000F7915" w:rsidP="000F7915">
            <w:pPr>
              <w:spacing w:after="160" w:line="259" w:lineRule="auto"/>
              <w:rPr>
                <w:lang w:val="en-GB"/>
              </w:rPr>
            </w:pPr>
          </w:p>
        </w:tc>
      </w:tr>
      <w:tr w:rsidR="000F7915" w:rsidRPr="000F7915" w14:paraId="31E4FAF4" w14:textId="77777777" w:rsidTr="008A39EF">
        <w:trPr>
          <w:gridAfter w:val="1"/>
          <w:wAfter w:w="8" w:type="dxa"/>
          <w:cantSplit/>
          <w:trHeight w:val="600"/>
        </w:trPr>
        <w:tc>
          <w:tcPr>
            <w:tcW w:w="1042" w:type="dxa"/>
            <w:vAlign w:val="center"/>
            <w:hideMark/>
          </w:tcPr>
          <w:p w14:paraId="37AB9F8E" w14:textId="77777777" w:rsidR="000F7915" w:rsidRPr="000F7915" w:rsidRDefault="000F7915" w:rsidP="000F7915">
            <w:pPr>
              <w:spacing w:after="160" w:line="259" w:lineRule="auto"/>
              <w:rPr>
                <w:lang w:val="en-GB"/>
              </w:rPr>
            </w:pPr>
            <w:r w:rsidRPr="000F7915">
              <w:rPr>
                <w:lang w:val="en-GB"/>
              </w:rPr>
              <w:t>Β27.1.5</w:t>
            </w:r>
          </w:p>
        </w:tc>
        <w:tc>
          <w:tcPr>
            <w:tcW w:w="3206" w:type="dxa"/>
            <w:vAlign w:val="center"/>
            <w:hideMark/>
          </w:tcPr>
          <w:p w14:paraId="4E14CFF8" w14:textId="77777777" w:rsidR="000F7915" w:rsidRPr="000F7915" w:rsidRDefault="000F7915" w:rsidP="000F7915">
            <w:pPr>
              <w:spacing w:after="160" w:line="259" w:lineRule="auto"/>
            </w:pPr>
            <w:proofErr w:type="spellStart"/>
            <w:r w:rsidRPr="000F7915">
              <w:t>Μέγ</w:t>
            </w:r>
            <w:proofErr w:type="spellEnd"/>
            <w:r w:rsidRPr="000F7915">
              <w:t>. ρεύμα βραχυκύκλωσης συστοιχίας</w:t>
            </w:r>
            <w:r w:rsidRPr="000F7915">
              <w:br/>
              <w:t xml:space="preserve">Φ/Β πλαισίων ανά </w:t>
            </w:r>
            <w:r w:rsidRPr="000F7915">
              <w:rPr>
                <w:lang w:val="en-GB"/>
              </w:rPr>
              <w:t>MPPT</w:t>
            </w:r>
            <w:r w:rsidRPr="000F7915">
              <w:t xml:space="preserve"> είσοδο</w:t>
            </w:r>
          </w:p>
        </w:tc>
        <w:tc>
          <w:tcPr>
            <w:tcW w:w="2268" w:type="dxa"/>
            <w:vAlign w:val="center"/>
            <w:hideMark/>
          </w:tcPr>
          <w:p w14:paraId="0F7B3E94" w14:textId="77777777" w:rsidR="000F7915" w:rsidRPr="000F7915" w:rsidRDefault="000F7915" w:rsidP="000F7915">
            <w:pPr>
              <w:spacing w:after="160" w:line="259" w:lineRule="auto"/>
              <w:rPr>
                <w:lang w:val="en-GB"/>
              </w:rPr>
            </w:pPr>
            <w:r w:rsidRPr="000F7915">
              <w:rPr>
                <w:lang w:val="en-GB"/>
              </w:rPr>
              <w:t>≥36A / ≥ 18A</w:t>
            </w:r>
          </w:p>
        </w:tc>
        <w:tc>
          <w:tcPr>
            <w:tcW w:w="1276" w:type="dxa"/>
          </w:tcPr>
          <w:p w14:paraId="061C734F" w14:textId="77777777" w:rsidR="000F7915" w:rsidRPr="000F7915" w:rsidRDefault="000F7915" w:rsidP="000F7915">
            <w:pPr>
              <w:spacing w:after="160" w:line="259" w:lineRule="auto"/>
              <w:rPr>
                <w:lang w:val="en-GB"/>
              </w:rPr>
            </w:pPr>
          </w:p>
        </w:tc>
        <w:tc>
          <w:tcPr>
            <w:tcW w:w="1555" w:type="dxa"/>
          </w:tcPr>
          <w:p w14:paraId="0C805261" w14:textId="77777777" w:rsidR="000F7915" w:rsidRPr="000F7915" w:rsidRDefault="000F7915" w:rsidP="000F7915">
            <w:pPr>
              <w:spacing w:after="160" w:line="259" w:lineRule="auto"/>
              <w:rPr>
                <w:lang w:val="en-GB"/>
              </w:rPr>
            </w:pPr>
          </w:p>
        </w:tc>
      </w:tr>
      <w:tr w:rsidR="000F7915" w:rsidRPr="000F7915" w14:paraId="75FE87DD" w14:textId="77777777" w:rsidTr="008A39EF">
        <w:trPr>
          <w:gridAfter w:val="1"/>
          <w:wAfter w:w="8" w:type="dxa"/>
          <w:cantSplit/>
          <w:trHeight w:val="405"/>
        </w:trPr>
        <w:tc>
          <w:tcPr>
            <w:tcW w:w="1042" w:type="dxa"/>
            <w:vAlign w:val="center"/>
            <w:hideMark/>
          </w:tcPr>
          <w:p w14:paraId="387C2075" w14:textId="77777777" w:rsidR="000F7915" w:rsidRPr="000F7915" w:rsidRDefault="000F7915" w:rsidP="000F7915">
            <w:pPr>
              <w:spacing w:after="160" w:line="259" w:lineRule="auto"/>
              <w:rPr>
                <w:lang w:val="en-GB"/>
              </w:rPr>
            </w:pPr>
            <w:r w:rsidRPr="000F7915">
              <w:rPr>
                <w:lang w:val="en-GB"/>
              </w:rPr>
              <w:t>Β27.1.6</w:t>
            </w:r>
          </w:p>
        </w:tc>
        <w:tc>
          <w:tcPr>
            <w:tcW w:w="3206" w:type="dxa"/>
            <w:vAlign w:val="center"/>
            <w:hideMark/>
          </w:tcPr>
          <w:p w14:paraId="0CF5FCBA" w14:textId="77777777" w:rsidR="000F7915" w:rsidRPr="000F7915" w:rsidRDefault="000F7915" w:rsidP="000F7915">
            <w:pPr>
              <w:spacing w:after="160" w:line="259" w:lineRule="auto"/>
            </w:pPr>
            <w:r w:rsidRPr="000F7915">
              <w:t xml:space="preserve">Μέγιστη αξιοποιήσιμη ισχύς Φ/Β πλαισίων ανά </w:t>
            </w:r>
            <w:r w:rsidRPr="000F7915">
              <w:rPr>
                <w:lang w:val="en-GB"/>
              </w:rPr>
              <w:t>MPPT</w:t>
            </w:r>
            <w:r w:rsidRPr="000F7915">
              <w:t xml:space="preserve"> είσοδο/ συνολική</w:t>
            </w:r>
          </w:p>
        </w:tc>
        <w:tc>
          <w:tcPr>
            <w:tcW w:w="2268" w:type="dxa"/>
            <w:vAlign w:val="center"/>
            <w:hideMark/>
          </w:tcPr>
          <w:p w14:paraId="53ED2557" w14:textId="77777777" w:rsidR="000F7915" w:rsidRPr="000F7915" w:rsidRDefault="000F7915" w:rsidP="000F7915">
            <w:pPr>
              <w:spacing w:after="160" w:line="259" w:lineRule="auto"/>
            </w:pPr>
            <w:r w:rsidRPr="000F7915">
              <w:rPr>
                <w:lang w:val="en-GB"/>
              </w:rPr>
              <w:t>MPPT</w:t>
            </w:r>
            <w:r w:rsidRPr="000F7915">
              <w:t xml:space="preserve">1, </w:t>
            </w:r>
            <w:r w:rsidRPr="000F7915">
              <w:rPr>
                <w:lang w:val="en-GB"/>
              </w:rPr>
              <w:t>MPPT</w:t>
            </w:r>
            <w:r w:rsidRPr="000F7915">
              <w:t>2≥6.000</w:t>
            </w:r>
            <w:proofErr w:type="gramStart"/>
            <w:r w:rsidRPr="000F7915">
              <w:rPr>
                <w:lang w:val="en-GB"/>
              </w:rPr>
              <w:t>W</w:t>
            </w:r>
            <w:r w:rsidRPr="000F7915">
              <w:t xml:space="preserve">  και</w:t>
            </w:r>
            <w:proofErr w:type="gramEnd"/>
            <w:r w:rsidRPr="000F7915">
              <w:t xml:space="preserve"> Συνολική ≥6.000</w:t>
            </w:r>
            <w:r w:rsidRPr="000F7915">
              <w:rPr>
                <w:lang w:val="en-GB"/>
              </w:rPr>
              <w:t>W</w:t>
            </w:r>
          </w:p>
        </w:tc>
        <w:tc>
          <w:tcPr>
            <w:tcW w:w="1276" w:type="dxa"/>
          </w:tcPr>
          <w:p w14:paraId="4BBE562B" w14:textId="77777777" w:rsidR="000F7915" w:rsidRPr="000F7915" w:rsidRDefault="000F7915" w:rsidP="000F7915">
            <w:pPr>
              <w:spacing w:after="160" w:line="259" w:lineRule="auto"/>
            </w:pPr>
          </w:p>
        </w:tc>
        <w:tc>
          <w:tcPr>
            <w:tcW w:w="1555" w:type="dxa"/>
          </w:tcPr>
          <w:p w14:paraId="5FFC881C" w14:textId="77777777" w:rsidR="000F7915" w:rsidRPr="000F7915" w:rsidRDefault="000F7915" w:rsidP="000F7915">
            <w:pPr>
              <w:spacing w:after="160" w:line="259" w:lineRule="auto"/>
            </w:pPr>
          </w:p>
        </w:tc>
      </w:tr>
      <w:tr w:rsidR="000F7915" w:rsidRPr="000F7915" w14:paraId="08998CD8" w14:textId="77777777" w:rsidTr="008A39EF">
        <w:trPr>
          <w:gridAfter w:val="1"/>
          <w:wAfter w:w="8" w:type="dxa"/>
          <w:cantSplit/>
          <w:trHeight w:val="300"/>
        </w:trPr>
        <w:tc>
          <w:tcPr>
            <w:tcW w:w="1042" w:type="dxa"/>
            <w:vAlign w:val="center"/>
            <w:hideMark/>
          </w:tcPr>
          <w:p w14:paraId="40AF267E" w14:textId="77777777" w:rsidR="000F7915" w:rsidRPr="000F7915" w:rsidRDefault="000F7915" w:rsidP="000F7915">
            <w:pPr>
              <w:spacing w:after="160" w:line="259" w:lineRule="auto"/>
              <w:rPr>
                <w:lang w:val="en-GB"/>
              </w:rPr>
            </w:pPr>
            <w:r w:rsidRPr="000F7915">
              <w:rPr>
                <w:lang w:val="en-GB"/>
              </w:rPr>
              <w:t>Β27.1.7</w:t>
            </w:r>
          </w:p>
        </w:tc>
        <w:tc>
          <w:tcPr>
            <w:tcW w:w="3206" w:type="dxa"/>
            <w:vAlign w:val="center"/>
            <w:hideMark/>
          </w:tcPr>
          <w:p w14:paraId="1A647755" w14:textId="77777777" w:rsidR="000F7915" w:rsidRPr="000F7915" w:rsidRDefault="000F7915" w:rsidP="000F7915">
            <w:pPr>
              <w:spacing w:after="160" w:line="259" w:lineRule="auto"/>
            </w:pPr>
            <w:r w:rsidRPr="000F7915">
              <w:t>Εύρος Συνεχούς Τάσης (Φ/Β γεννήτριας)</w:t>
            </w:r>
          </w:p>
        </w:tc>
        <w:tc>
          <w:tcPr>
            <w:tcW w:w="2268" w:type="dxa"/>
            <w:vAlign w:val="center"/>
            <w:hideMark/>
          </w:tcPr>
          <w:p w14:paraId="1B42BD44" w14:textId="77777777" w:rsidR="000F7915" w:rsidRPr="000F7915" w:rsidRDefault="000F7915" w:rsidP="000F7915">
            <w:pPr>
              <w:spacing w:after="160" w:line="259" w:lineRule="auto"/>
              <w:rPr>
                <w:lang w:val="en-GB"/>
              </w:rPr>
            </w:pPr>
            <w:r w:rsidRPr="000F7915">
              <w:rPr>
                <w:lang w:val="en-GB"/>
              </w:rPr>
              <w:t>80-1.000 V</w:t>
            </w:r>
          </w:p>
        </w:tc>
        <w:tc>
          <w:tcPr>
            <w:tcW w:w="1276" w:type="dxa"/>
          </w:tcPr>
          <w:p w14:paraId="6A6394D2" w14:textId="77777777" w:rsidR="000F7915" w:rsidRPr="000F7915" w:rsidRDefault="000F7915" w:rsidP="000F7915">
            <w:pPr>
              <w:spacing w:after="160" w:line="259" w:lineRule="auto"/>
              <w:rPr>
                <w:lang w:val="en-GB"/>
              </w:rPr>
            </w:pPr>
          </w:p>
        </w:tc>
        <w:tc>
          <w:tcPr>
            <w:tcW w:w="1555" w:type="dxa"/>
          </w:tcPr>
          <w:p w14:paraId="09512232" w14:textId="77777777" w:rsidR="000F7915" w:rsidRPr="000F7915" w:rsidRDefault="000F7915" w:rsidP="000F7915">
            <w:pPr>
              <w:spacing w:after="160" w:line="259" w:lineRule="auto"/>
              <w:rPr>
                <w:lang w:val="en-GB"/>
              </w:rPr>
            </w:pPr>
          </w:p>
        </w:tc>
      </w:tr>
      <w:tr w:rsidR="000F7915" w:rsidRPr="000F7915" w14:paraId="31C9CDAE" w14:textId="77777777" w:rsidTr="008A39EF">
        <w:trPr>
          <w:gridAfter w:val="1"/>
          <w:wAfter w:w="8" w:type="dxa"/>
          <w:cantSplit/>
          <w:trHeight w:val="300"/>
        </w:trPr>
        <w:tc>
          <w:tcPr>
            <w:tcW w:w="1042" w:type="dxa"/>
            <w:vAlign w:val="center"/>
            <w:hideMark/>
          </w:tcPr>
          <w:p w14:paraId="05BCE22F" w14:textId="77777777" w:rsidR="000F7915" w:rsidRPr="000F7915" w:rsidRDefault="000F7915" w:rsidP="000F7915">
            <w:pPr>
              <w:spacing w:after="160" w:line="259" w:lineRule="auto"/>
              <w:rPr>
                <w:lang w:val="en-GB"/>
              </w:rPr>
            </w:pPr>
            <w:r w:rsidRPr="000F7915">
              <w:rPr>
                <w:lang w:val="en-GB"/>
              </w:rPr>
              <w:t>Β27.1.8</w:t>
            </w:r>
          </w:p>
        </w:tc>
        <w:tc>
          <w:tcPr>
            <w:tcW w:w="3206" w:type="dxa"/>
            <w:vAlign w:val="center"/>
            <w:hideMark/>
          </w:tcPr>
          <w:p w14:paraId="3A3DE2E4" w14:textId="77777777" w:rsidR="000F7915" w:rsidRPr="000F7915" w:rsidRDefault="000F7915" w:rsidP="000F7915">
            <w:pPr>
              <w:spacing w:after="160" w:line="259" w:lineRule="auto"/>
            </w:pPr>
            <w:r w:rsidRPr="000F7915">
              <w:t>Τιμή Συνεχούς (</w:t>
            </w:r>
            <w:r w:rsidRPr="000F7915">
              <w:rPr>
                <w:lang w:val="en-GB"/>
              </w:rPr>
              <w:t>DC</w:t>
            </w:r>
            <w:r w:rsidRPr="000F7915">
              <w:t>) Τάσης Αφύπνισης (έναρξη λειτουργίας)</w:t>
            </w:r>
          </w:p>
        </w:tc>
        <w:tc>
          <w:tcPr>
            <w:tcW w:w="2268" w:type="dxa"/>
            <w:vAlign w:val="center"/>
            <w:hideMark/>
          </w:tcPr>
          <w:p w14:paraId="7336190B" w14:textId="77777777" w:rsidR="000F7915" w:rsidRPr="000F7915" w:rsidRDefault="000F7915" w:rsidP="000F7915">
            <w:pPr>
              <w:spacing w:after="160" w:line="259" w:lineRule="auto"/>
              <w:rPr>
                <w:lang w:val="en-GB"/>
              </w:rPr>
            </w:pPr>
            <w:r w:rsidRPr="000F7915">
              <w:rPr>
                <w:lang w:val="en-GB"/>
              </w:rPr>
              <w:t>≤100 V</w:t>
            </w:r>
          </w:p>
        </w:tc>
        <w:tc>
          <w:tcPr>
            <w:tcW w:w="1276" w:type="dxa"/>
          </w:tcPr>
          <w:p w14:paraId="7D6BC17D" w14:textId="77777777" w:rsidR="000F7915" w:rsidRPr="000F7915" w:rsidRDefault="000F7915" w:rsidP="000F7915">
            <w:pPr>
              <w:spacing w:after="160" w:line="259" w:lineRule="auto"/>
              <w:rPr>
                <w:lang w:val="en-GB"/>
              </w:rPr>
            </w:pPr>
          </w:p>
        </w:tc>
        <w:tc>
          <w:tcPr>
            <w:tcW w:w="1555" w:type="dxa"/>
          </w:tcPr>
          <w:p w14:paraId="29EADA6A" w14:textId="77777777" w:rsidR="000F7915" w:rsidRPr="000F7915" w:rsidRDefault="000F7915" w:rsidP="000F7915">
            <w:pPr>
              <w:spacing w:after="160" w:line="259" w:lineRule="auto"/>
              <w:rPr>
                <w:lang w:val="en-GB"/>
              </w:rPr>
            </w:pPr>
          </w:p>
        </w:tc>
      </w:tr>
      <w:tr w:rsidR="000F7915" w:rsidRPr="000F7915" w14:paraId="3B195B98" w14:textId="77777777" w:rsidTr="008A39EF">
        <w:trPr>
          <w:gridAfter w:val="1"/>
          <w:wAfter w:w="8" w:type="dxa"/>
          <w:cantSplit/>
          <w:trHeight w:val="300"/>
        </w:trPr>
        <w:tc>
          <w:tcPr>
            <w:tcW w:w="1042" w:type="dxa"/>
            <w:vAlign w:val="center"/>
            <w:hideMark/>
          </w:tcPr>
          <w:p w14:paraId="25E45664" w14:textId="77777777" w:rsidR="000F7915" w:rsidRPr="000F7915" w:rsidRDefault="000F7915" w:rsidP="000F7915">
            <w:pPr>
              <w:spacing w:after="160" w:line="259" w:lineRule="auto"/>
              <w:rPr>
                <w:lang w:val="en-GB"/>
              </w:rPr>
            </w:pPr>
            <w:r w:rsidRPr="000F7915">
              <w:rPr>
                <w:lang w:val="en-GB"/>
              </w:rPr>
              <w:lastRenderedPageBreak/>
              <w:t>Β27.1.9</w:t>
            </w:r>
          </w:p>
        </w:tc>
        <w:tc>
          <w:tcPr>
            <w:tcW w:w="3206" w:type="dxa"/>
            <w:vAlign w:val="center"/>
            <w:hideMark/>
          </w:tcPr>
          <w:p w14:paraId="43D30D6C" w14:textId="77777777" w:rsidR="000F7915" w:rsidRPr="000F7915" w:rsidRDefault="000F7915" w:rsidP="000F7915">
            <w:pPr>
              <w:spacing w:after="160" w:line="259" w:lineRule="auto"/>
            </w:pPr>
            <w:r w:rsidRPr="000F7915">
              <w:t>Εύρος Συνεχούς (</w:t>
            </w:r>
            <w:r w:rsidRPr="000F7915">
              <w:rPr>
                <w:lang w:val="en-GB"/>
              </w:rPr>
              <w:t>DC</w:t>
            </w:r>
            <w:r w:rsidRPr="000F7915">
              <w:t xml:space="preserve">) Τάσης </w:t>
            </w:r>
            <w:r w:rsidRPr="000F7915">
              <w:rPr>
                <w:lang w:val="en-GB"/>
              </w:rPr>
              <w:t>MPP</w:t>
            </w:r>
            <w:r w:rsidRPr="000F7915">
              <w:t xml:space="preserve"> Λειτουργίας</w:t>
            </w:r>
          </w:p>
        </w:tc>
        <w:tc>
          <w:tcPr>
            <w:tcW w:w="2268" w:type="dxa"/>
            <w:vAlign w:val="center"/>
            <w:hideMark/>
          </w:tcPr>
          <w:p w14:paraId="12B6D2EF" w14:textId="77777777" w:rsidR="000F7915" w:rsidRPr="000F7915" w:rsidRDefault="000F7915" w:rsidP="000F7915">
            <w:pPr>
              <w:spacing w:after="160" w:line="259" w:lineRule="auto"/>
              <w:rPr>
                <w:lang w:val="en-GB"/>
              </w:rPr>
            </w:pPr>
            <w:r w:rsidRPr="000F7915">
              <w:rPr>
                <w:lang w:val="en-GB"/>
              </w:rPr>
              <w:t>80-800 V</w:t>
            </w:r>
          </w:p>
        </w:tc>
        <w:tc>
          <w:tcPr>
            <w:tcW w:w="1276" w:type="dxa"/>
          </w:tcPr>
          <w:p w14:paraId="0AC6E77B" w14:textId="77777777" w:rsidR="000F7915" w:rsidRPr="000F7915" w:rsidRDefault="000F7915" w:rsidP="000F7915">
            <w:pPr>
              <w:spacing w:after="160" w:line="259" w:lineRule="auto"/>
              <w:rPr>
                <w:lang w:val="en-GB"/>
              </w:rPr>
            </w:pPr>
          </w:p>
        </w:tc>
        <w:tc>
          <w:tcPr>
            <w:tcW w:w="1555" w:type="dxa"/>
          </w:tcPr>
          <w:p w14:paraId="0BAB0632" w14:textId="77777777" w:rsidR="000F7915" w:rsidRPr="000F7915" w:rsidRDefault="000F7915" w:rsidP="000F7915">
            <w:pPr>
              <w:spacing w:after="160" w:line="259" w:lineRule="auto"/>
              <w:rPr>
                <w:lang w:val="en-GB"/>
              </w:rPr>
            </w:pPr>
          </w:p>
        </w:tc>
      </w:tr>
      <w:tr w:rsidR="000F7915" w:rsidRPr="000F7915" w14:paraId="78D616EB" w14:textId="77777777" w:rsidTr="008A39EF">
        <w:trPr>
          <w:gridAfter w:val="1"/>
          <w:wAfter w:w="8" w:type="dxa"/>
          <w:cantSplit/>
          <w:trHeight w:val="300"/>
        </w:trPr>
        <w:tc>
          <w:tcPr>
            <w:tcW w:w="1042" w:type="dxa"/>
            <w:vAlign w:val="center"/>
            <w:hideMark/>
          </w:tcPr>
          <w:p w14:paraId="56DBAF3C" w14:textId="77777777" w:rsidR="000F7915" w:rsidRPr="000F7915" w:rsidRDefault="000F7915" w:rsidP="000F7915">
            <w:pPr>
              <w:spacing w:after="160" w:line="259" w:lineRule="auto"/>
              <w:rPr>
                <w:lang w:val="en-GB"/>
              </w:rPr>
            </w:pPr>
            <w:r w:rsidRPr="000F7915">
              <w:rPr>
                <w:lang w:val="en-GB"/>
              </w:rPr>
              <w:t>Β27.1.10</w:t>
            </w:r>
          </w:p>
        </w:tc>
        <w:tc>
          <w:tcPr>
            <w:tcW w:w="3206" w:type="dxa"/>
            <w:vAlign w:val="center"/>
            <w:hideMark/>
          </w:tcPr>
          <w:p w14:paraId="44DE628B" w14:textId="77777777" w:rsidR="000F7915" w:rsidRPr="000F7915" w:rsidRDefault="000F7915" w:rsidP="000F7915">
            <w:pPr>
              <w:spacing w:after="160" w:line="259" w:lineRule="auto"/>
              <w:rPr>
                <w:lang w:val="en-GB"/>
              </w:rPr>
            </w:pPr>
            <w:proofErr w:type="spellStart"/>
            <w:r w:rsidRPr="000F7915">
              <w:rPr>
                <w:lang w:val="en-GB"/>
              </w:rPr>
              <w:t>Μέγιστη</w:t>
            </w:r>
            <w:proofErr w:type="spellEnd"/>
            <w:r w:rsidRPr="000F7915">
              <w:rPr>
                <w:lang w:val="en-GB"/>
              </w:rPr>
              <w:t xml:space="preserve"> Ισχύς </w:t>
            </w:r>
            <w:proofErr w:type="spellStart"/>
            <w:r w:rsidRPr="000F7915">
              <w:rPr>
                <w:lang w:val="en-GB"/>
              </w:rPr>
              <w:t>Εξόδου</w:t>
            </w:r>
            <w:proofErr w:type="spellEnd"/>
            <w:r w:rsidRPr="000F7915">
              <w:rPr>
                <w:lang w:val="en-GB"/>
              </w:rPr>
              <w:t xml:space="preserve"> (AC) </w:t>
            </w:r>
          </w:p>
        </w:tc>
        <w:tc>
          <w:tcPr>
            <w:tcW w:w="2268" w:type="dxa"/>
            <w:vAlign w:val="center"/>
            <w:hideMark/>
          </w:tcPr>
          <w:p w14:paraId="22774EDB" w14:textId="77777777" w:rsidR="000F7915" w:rsidRPr="000F7915" w:rsidRDefault="000F7915" w:rsidP="000F7915">
            <w:pPr>
              <w:spacing w:after="160" w:line="259" w:lineRule="auto"/>
              <w:rPr>
                <w:lang w:val="en-GB"/>
              </w:rPr>
            </w:pPr>
            <w:r w:rsidRPr="000F7915">
              <w:rPr>
                <w:lang w:val="en-GB"/>
              </w:rPr>
              <w:t>6.000 VA</w:t>
            </w:r>
          </w:p>
        </w:tc>
        <w:tc>
          <w:tcPr>
            <w:tcW w:w="1276" w:type="dxa"/>
          </w:tcPr>
          <w:p w14:paraId="5618F1A9" w14:textId="77777777" w:rsidR="000F7915" w:rsidRPr="000F7915" w:rsidRDefault="000F7915" w:rsidP="000F7915">
            <w:pPr>
              <w:spacing w:after="160" w:line="259" w:lineRule="auto"/>
              <w:rPr>
                <w:lang w:val="en-GB"/>
              </w:rPr>
            </w:pPr>
          </w:p>
        </w:tc>
        <w:tc>
          <w:tcPr>
            <w:tcW w:w="1555" w:type="dxa"/>
          </w:tcPr>
          <w:p w14:paraId="15FBD2E3" w14:textId="77777777" w:rsidR="000F7915" w:rsidRPr="000F7915" w:rsidRDefault="000F7915" w:rsidP="000F7915">
            <w:pPr>
              <w:spacing w:after="160" w:line="259" w:lineRule="auto"/>
              <w:rPr>
                <w:lang w:val="en-GB"/>
              </w:rPr>
            </w:pPr>
          </w:p>
        </w:tc>
      </w:tr>
      <w:tr w:rsidR="000F7915" w:rsidRPr="000F7915" w14:paraId="7102B68C" w14:textId="77777777" w:rsidTr="008A39EF">
        <w:trPr>
          <w:gridAfter w:val="1"/>
          <w:wAfter w:w="8" w:type="dxa"/>
          <w:cantSplit/>
          <w:trHeight w:val="300"/>
        </w:trPr>
        <w:tc>
          <w:tcPr>
            <w:tcW w:w="1042" w:type="dxa"/>
            <w:vAlign w:val="center"/>
            <w:hideMark/>
          </w:tcPr>
          <w:p w14:paraId="483A2803" w14:textId="77777777" w:rsidR="000F7915" w:rsidRPr="000F7915" w:rsidRDefault="000F7915" w:rsidP="000F7915">
            <w:pPr>
              <w:spacing w:after="160" w:line="259" w:lineRule="auto"/>
              <w:rPr>
                <w:lang w:val="en-GB"/>
              </w:rPr>
            </w:pPr>
            <w:r w:rsidRPr="000F7915">
              <w:rPr>
                <w:lang w:val="en-GB"/>
              </w:rPr>
              <w:t>Β27.1.11</w:t>
            </w:r>
          </w:p>
        </w:tc>
        <w:tc>
          <w:tcPr>
            <w:tcW w:w="3206" w:type="dxa"/>
            <w:vAlign w:val="center"/>
            <w:hideMark/>
          </w:tcPr>
          <w:p w14:paraId="7A1DD1A1" w14:textId="77777777" w:rsidR="000F7915" w:rsidRPr="000F7915" w:rsidRDefault="000F7915" w:rsidP="000F7915">
            <w:pPr>
              <w:spacing w:after="160" w:line="259" w:lineRule="auto"/>
            </w:pPr>
            <w:r w:rsidRPr="000F7915">
              <w:t>Σύνδεση δικτύου (Ονομαστικές τιμές τάσης)</w:t>
            </w:r>
          </w:p>
        </w:tc>
        <w:tc>
          <w:tcPr>
            <w:tcW w:w="2268" w:type="dxa"/>
            <w:vAlign w:val="center"/>
            <w:hideMark/>
          </w:tcPr>
          <w:p w14:paraId="650005D2" w14:textId="77777777" w:rsidR="000F7915" w:rsidRPr="000F7915" w:rsidRDefault="000F7915" w:rsidP="000F7915">
            <w:pPr>
              <w:spacing w:after="160" w:line="259" w:lineRule="auto"/>
              <w:rPr>
                <w:lang w:val="en-GB"/>
              </w:rPr>
            </w:pPr>
            <w:r w:rsidRPr="000F7915">
              <w:rPr>
                <w:lang w:val="en-GB"/>
              </w:rPr>
              <w:t>3~NPE 400/230V, 3~NPE 380/220 V (+ 20 % / - 30%)</w:t>
            </w:r>
          </w:p>
        </w:tc>
        <w:tc>
          <w:tcPr>
            <w:tcW w:w="1276" w:type="dxa"/>
          </w:tcPr>
          <w:p w14:paraId="4CEC3EB4" w14:textId="77777777" w:rsidR="000F7915" w:rsidRPr="000F7915" w:rsidRDefault="000F7915" w:rsidP="000F7915">
            <w:pPr>
              <w:spacing w:after="160" w:line="259" w:lineRule="auto"/>
              <w:rPr>
                <w:lang w:val="en-GB"/>
              </w:rPr>
            </w:pPr>
          </w:p>
        </w:tc>
        <w:tc>
          <w:tcPr>
            <w:tcW w:w="1555" w:type="dxa"/>
          </w:tcPr>
          <w:p w14:paraId="1E2E4B12" w14:textId="77777777" w:rsidR="000F7915" w:rsidRPr="000F7915" w:rsidRDefault="000F7915" w:rsidP="000F7915">
            <w:pPr>
              <w:spacing w:after="160" w:line="259" w:lineRule="auto"/>
              <w:rPr>
                <w:lang w:val="en-GB"/>
              </w:rPr>
            </w:pPr>
          </w:p>
        </w:tc>
      </w:tr>
      <w:tr w:rsidR="000F7915" w:rsidRPr="000F7915" w14:paraId="4AA68213" w14:textId="77777777" w:rsidTr="008A39EF">
        <w:trPr>
          <w:gridAfter w:val="1"/>
          <w:wAfter w:w="8" w:type="dxa"/>
          <w:cantSplit/>
          <w:trHeight w:val="300"/>
        </w:trPr>
        <w:tc>
          <w:tcPr>
            <w:tcW w:w="1042" w:type="dxa"/>
            <w:vAlign w:val="center"/>
            <w:hideMark/>
          </w:tcPr>
          <w:p w14:paraId="1021FDDE" w14:textId="77777777" w:rsidR="000F7915" w:rsidRPr="000F7915" w:rsidRDefault="000F7915" w:rsidP="000F7915">
            <w:pPr>
              <w:spacing w:after="160" w:line="259" w:lineRule="auto"/>
              <w:rPr>
                <w:lang w:val="en-GB"/>
              </w:rPr>
            </w:pPr>
            <w:r w:rsidRPr="000F7915">
              <w:rPr>
                <w:lang w:val="en-GB"/>
              </w:rPr>
              <w:t>Β27.1.12</w:t>
            </w:r>
          </w:p>
        </w:tc>
        <w:tc>
          <w:tcPr>
            <w:tcW w:w="3206" w:type="dxa"/>
            <w:vAlign w:val="center"/>
            <w:hideMark/>
          </w:tcPr>
          <w:p w14:paraId="0314DB6F" w14:textId="77777777" w:rsidR="000F7915" w:rsidRPr="000F7915" w:rsidRDefault="000F7915" w:rsidP="000F7915">
            <w:pPr>
              <w:spacing w:after="160" w:line="259" w:lineRule="auto"/>
            </w:pPr>
            <w:r w:rsidRPr="000F7915">
              <w:t>Συχνότητα (Ονομαστική τιμή, επιτρεπτό εύρος λειτουργίας)</w:t>
            </w:r>
          </w:p>
        </w:tc>
        <w:tc>
          <w:tcPr>
            <w:tcW w:w="2268" w:type="dxa"/>
            <w:vAlign w:val="center"/>
            <w:hideMark/>
          </w:tcPr>
          <w:p w14:paraId="5232E420" w14:textId="77777777" w:rsidR="000F7915" w:rsidRPr="000F7915" w:rsidRDefault="000F7915" w:rsidP="000F7915">
            <w:pPr>
              <w:spacing w:after="160" w:line="259" w:lineRule="auto"/>
              <w:rPr>
                <w:lang w:val="en-GB"/>
              </w:rPr>
            </w:pPr>
            <w:r w:rsidRPr="000F7915">
              <w:rPr>
                <w:lang w:val="en-GB"/>
              </w:rPr>
              <w:t>50 Hz, 45-66 Hz</w:t>
            </w:r>
          </w:p>
        </w:tc>
        <w:tc>
          <w:tcPr>
            <w:tcW w:w="1276" w:type="dxa"/>
          </w:tcPr>
          <w:p w14:paraId="05667F51" w14:textId="77777777" w:rsidR="000F7915" w:rsidRPr="000F7915" w:rsidRDefault="000F7915" w:rsidP="000F7915">
            <w:pPr>
              <w:spacing w:after="160" w:line="259" w:lineRule="auto"/>
              <w:rPr>
                <w:lang w:val="en-GB"/>
              </w:rPr>
            </w:pPr>
          </w:p>
        </w:tc>
        <w:tc>
          <w:tcPr>
            <w:tcW w:w="1555" w:type="dxa"/>
          </w:tcPr>
          <w:p w14:paraId="482EE8D1" w14:textId="77777777" w:rsidR="000F7915" w:rsidRPr="000F7915" w:rsidRDefault="000F7915" w:rsidP="000F7915">
            <w:pPr>
              <w:spacing w:after="160" w:line="259" w:lineRule="auto"/>
              <w:rPr>
                <w:lang w:val="en-GB"/>
              </w:rPr>
            </w:pPr>
          </w:p>
        </w:tc>
      </w:tr>
      <w:tr w:rsidR="000F7915" w:rsidRPr="000F7915" w14:paraId="5D72F3E3" w14:textId="77777777" w:rsidTr="008A39EF">
        <w:trPr>
          <w:gridAfter w:val="1"/>
          <w:wAfter w:w="8" w:type="dxa"/>
          <w:cantSplit/>
          <w:trHeight w:val="300"/>
        </w:trPr>
        <w:tc>
          <w:tcPr>
            <w:tcW w:w="1042" w:type="dxa"/>
            <w:vAlign w:val="center"/>
            <w:hideMark/>
          </w:tcPr>
          <w:p w14:paraId="70D8FF2C" w14:textId="77777777" w:rsidR="000F7915" w:rsidRPr="000F7915" w:rsidRDefault="000F7915" w:rsidP="000F7915">
            <w:pPr>
              <w:spacing w:after="160" w:line="259" w:lineRule="auto"/>
              <w:rPr>
                <w:lang w:val="en-GB"/>
              </w:rPr>
            </w:pPr>
            <w:r w:rsidRPr="000F7915">
              <w:rPr>
                <w:lang w:val="en-GB"/>
              </w:rPr>
              <w:t>Β27.1.13</w:t>
            </w:r>
          </w:p>
        </w:tc>
        <w:tc>
          <w:tcPr>
            <w:tcW w:w="3206" w:type="dxa"/>
            <w:vAlign w:val="center"/>
            <w:hideMark/>
          </w:tcPr>
          <w:p w14:paraId="4FC226E1" w14:textId="77777777" w:rsidR="000F7915" w:rsidRPr="000F7915" w:rsidRDefault="000F7915" w:rsidP="000F7915">
            <w:pPr>
              <w:spacing w:after="160" w:line="259" w:lineRule="auto"/>
              <w:rPr>
                <w:lang w:val="en-GB"/>
              </w:rPr>
            </w:pPr>
            <w:proofErr w:type="spellStart"/>
            <w:r w:rsidRPr="000F7915">
              <w:rPr>
                <w:lang w:val="en-GB"/>
              </w:rPr>
              <w:t>Συντελεστής</w:t>
            </w:r>
            <w:proofErr w:type="spellEnd"/>
            <w:r w:rsidRPr="000F7915">
              <w:rPr>
                <w:lang w:val="en-GB"/>
              </w:rPr>
              <w:t xml:space="preserve"> </w:t>
            </w:r>
            <w:proofErr w:type="spellStart"/>
            <w:r w:rsidRPr="000F7915">
              <w:rPr>
                <w:lang w:val="en-GB"/>
              </w:rPr>
              <w:t>Αρμονικής</w:t>
            </w:r>
            <w:proofErr w:type="spellEnd"/>
            <w:r w:rsidRPr="000F7915">
              <w:rPr>
                <w:lang w:val="en-GB"/>
              </w:rPr>
              <w:t xml:space="preserve"> Παρα</w:t>
            </w:r>
            <w:proofErr w:type="spellStart"/>
            <w:r w:rsidRPr="000F7915">
              <w:rPr>
                <w:lang w:val="en-GB"/>
              </w:rPr>
              <w:t>μόρφωσης</w:t>
            </w:r>
            <w:proofErr w:type="spellEnd"/>
          </w:p>
        </w:tc>
        <w:tc>
          <w:tcPr>
            <w:tcW w:w="2268" w:type="dxa"/>
            <w:vAlign w:val="center"/>
            <w:hideMark/>
          </w:tcPr>
          <w:p w14:paraId="665A7528" w14:textId="77777777" w:rsidR="000F7915" w:rsidRPr="000F7915" w:rsidRDefault="000F7915" w:rsidP="000F7915">
            <w:pPr>
              <w:spacing w:after="160" w:line="259" w:lineRule="auto"/>
              <w:rPr>
                <w:lang w:val="en-GB"/>
              </w:rPr>
            </w:pPr>
            <w:r w:rsidRPr="000F7915">
              <w:rPr>
                <w:lang w:val="en-GB"/>
              </w:rPr>
              <w:t>&lt; 3,2 %</w:t>
            </w:r>
          </w:p>
        </w:tc>
        <w:tc>
          <w:tcPr>
            <w:tcW w:w="1276" w:type="dxa"/>
          </w:tcPr>
          <w:p w14:paraId="374D5D31" w14:textId="77777777" w:rsidR="000F7915" w:rsidRPr="000F7915" w:rsidRDefault="000F7915" w:rsidP="000F7915">
            <w:pPr>
              <w:spacing w:after="160" w:line="259" w:lineRule="auto"/>
              <w:rPr>
                <w:lang w:val="en-GB"/>
              </w:rPr>
            </w:pPr>
          </w:p>
        </w:tc>
        <w:tc>
          <w:tcPr>
            <w:tcW w:w="1555" w:type="dxa"/>
          </w:tcPr>
          <w:p w14:paraId="2DFCFC97" w14:textId="77777777" w:rsidR="000F7915" w:rsidRPr="000F7915" w:rsidRDefault="000F7915" w:rsidP="000F7915">
            <w:pPr>
              <w:spacing w:after="160" w:line="259" w:lineRule="auto"/>
              <w:rPr>
                <w:lang w:val="en-GB"/>
              </w:rPr>
            </w:pPr>
          </w:p>
        </w:tc>
      </w:tr>
      <w:tr w:rsidR="000F7915" w:rsidRPr="000F7915" w14:paraId="54E752C0" w14:textId="77777777" w:rsidTr="008A39EF">
        <w:trPr>
          <w:gridAfter w:val="1"/>
          <w:wAfter w:w="8" w:type="dxa"/>
          <w:cantSplit/>
          <w:trHeight w:val="300"/>
        </w:trPr>
        <w:tc>
          <w:tcPr>
            <w:tcW w:w="1042" w:type="dxa"/>
            <w:vAlign w:val="center"/>
            <w:hideMark/>
          </w:tcPr>
          <w:p w14:paraId="1E032CCD" w14:textId="77777777" w:rsidR="000F7915" w:rsidRPr="000F7915" w:rsidRDefault="000F7915" w:rsidP="000F7915">
            <w:pPr>
              <w:spacing w:after="160" w:line="259" w:lineRule="auto"/>
              <w:rPr>
                <w:lang w:val="en-GB"/>
              </w:rPr>
            </w:pPr>
            <w:r w:rsidRPr="000F7915">
              <w:rPr>
                <w:lang w:val="en-GB"/>
              </w:rPr>
              <w:t>Β27.1.14</w:t>
            </w:r>
          </w:p>
        </w:tc>
        <w:tc>
          <w:tcPr>
            <w:tcW w:w="3206" w:type="dxa"/>
            <w:vAlign w:val="center"/>
            <w:hideMark/>
          </w:tcPr>
          <w:p w14:paraId="7ADA6612" w14:textId="77777777" w:rsidR="000F7915" w:rsidRPr="000F7915" w:rsidRDefault="000F7915" w:rsidP="000F7915">
            <w:pPr>
              <w:spacing w:after="160" w:line="259" w:lineRule="auto"/>
              <w:rPr>
                <w:lang w:val="en-GB"/>
              </w:rPr>
            </w:pPr>
            <w:proofErr w:type="spellStart"/>
            <w:r w:rsidRPr="000F7915">
              <w:rPr>
                <w:lang w:val="en-GB"/>
              </w:rPr>
              <w:t>Συντελεστής</w:t>
            </w:r>
            <w:proofErr w:type="spellEnd"/>
            <w:r w:rsidRPr="000F7915">
              <w:rPr>
                <w:lang w:val="en-GB"/>
              </w:rPr>
              <w:t xml:space="preserve"> </w:t>
            </w:r>
            <w:proofErr w:type="spellStart"/>
            <w:r w:rsidRPr="000F7915">
              <w:rPr>
                <w:lang w:val="en-GB"/>
              </w:rPr>
              <w:t>ισχύος</w:t>
            </w:r>
            <w:proofErr w:type="spellEnd"/>
            <w:r w:rsidRPr="000F7915">
              <w:rPr>
                <w:lang w:val="en-GB"/>
              </w:rPr>
              <w:t xml:space="preserve"> (</w:t>
            </w:r>
            <w:proofErr w:type="spellStart"/>
            <w:r w:rsidRPr="000F7915">
              <w:rPr>
                <w:lang w:val="en-GB"/>
              </w:rPr>
              <w:t>cosφ</w:t>
            </w:r>
            <w:proofErr w:type="spellEnd"/>
            <w:r w:rsidRPr="000F7915">
              <w:rPr>
                <w:lang w:val="en-GB"/>
              </w:rPr>
              <w:t>)</w:t>
            </w:r>
          </w:p>
        </w:tc>
        <w:tc>
          <w:tcPr>
            <w:tcW w:w="2268" w:type="dxa"/>
            <w:vAlign w:val="center"/>
            <w:hideMark/>
          </w:tcPr>
          <w:p w14:paraId="278ACA2F" w14:textId="77777777" w:rsidR="000F7915" w:rsidRPr="000F7915" w:rsidRDefault="000F7915" w:rsidP="000F7915">
            <w:pPr>
              <w:spacing w:after="160" w:line="259" w:lineRule="auto"/>
              <w:rPr>
                <w:lang w:val="en-GB"/>
              </w:rPr>
            </w:pPr>
            <w:r w:rsidRPr="000F7915">
              <w:rPr>
                <w:lang w:val="en-GB"/>
              </w:rPr>
              <w:t xml:space="preserve">0,7-1 </w:t>
            </w:r>
            <w:proofErr w:type="spellStart"/>
            <w:r w:rsidRPr="000F7915">
              <w:rPr>
                <w:lang w:val="en-GB"/>
              </w:rPr>
              <w:t>χωρητικό</w:t>
            </w:r>
            <w:proofErr w:type="spellEnd"/>
            <w:r w:rsidRPr="000F7915">
              <w:rPr>
                <w:lang w:val="en-GB"/>
              </w:rPr>
              <w:t>/επα</w:t>
            </w:r>
            <w:proofErr w:type="spellStart"/>
            <w:r w:rsidRPr="000F7915">
              <w:rPr>
                <w:lang w:val="en-GB"/>
              </w:rPr>
              <w:t>γωγικό</w:t>
            </w:r>
            <w:proofErr w:type="spellEnd"/>
          </w:p>
        </w:tc>
        <w:tc>
          <w:tcPr>
            <w:tcW w:w="1276" w:type="dxa"/>
          </w:tcPr>
          <w:p w14:paraId="127B3A7A" w14:textId="77777777" w:rsidR="000F7915" w:rsidRPr="000F7915" w:rsidRDefault="000F7915" w:rsidP="000F7915">
            <w:pPr>
              <w:spacing w:after="160" w:line="259" w:lineRule="auto"/>
              <w:rPr>
                <w:lang w:val="en-GB"/>
              </w:rPr>
            </w:pPr>
          </w:p>
        </w:tc>
        <w:tc>
          <w:tcPr>
            <w:tcW w:w="1555" w:type="dxa"/>
          </w:tcPr>
          <w:p w14:paraId="1C7F2626" w14:textId="77777777" w:rsidR="000F7915" w:rsidRPr="000F7915" w:rsidRDefault="000F7915" w:rsidP="000F7915">
            <w:pPr>
              <w:spacing w:after="160" w:line="259" w:lineRule="auto"/>
              <w:rPr>
                <w:lang w:val="en-GB"/>
              </w:rPr>
            </w:pPr>
          </w:p>
        </w:tc>
      </w:tr>
      <w:tr w:rsidR="000F7915" w:rsidRPr="000F7915" w14:paraId="4284CB26" w14:textId="77777777" w:rsidTr="008A39EF">
        <w:trPr>
          <w:gridAfter w:val="1"/>
          <w:wAfter w:w="8" w:type="dxa"/>
          <w:cantSplit/>
          <w:trHeight w:val="300"/>
        </w:trPr>
        <w:tc>
          <w:tcPr>
            <w:tcW w:w="1042" w:type="dxa"/>
            <w:vAlign w:val="center"/>
            <w:hideMark/>
          </w:tcPr>
          <w:p w14:paraId="495E6C83" w14:textId="77777777" w:rsidR="000F7915" w:rsidRPr="000F7915" w:rsidRDefault="000F7915" w:rsidP="000F7915">
            <w:pPr>
              <w:spacing w:after="160" w:line="259" w:lineRule="auto"/>
              <w:rPr>
                <w:lang w:val="en-GB"/>
              </w:rPr>
            </w:pPr>
            <w:r w:rsidRPr="000F7915">
              <w:rPr>
                <w:lang w:val="en-GB"/>
              </w:rPr>
              <w:t>Β27.1.15</w:t>
            </w:r>
          </w:p>
        </w:tc>
        <w:tc>
          <w:tcPr>
            <w:tcW w:w="3206" w:type="dxa"/>
            <w:vAlign w:val="center"/>
            <w:hideMark/>
          </w:tcPr>
          <w:p w14:paraId="4675B27C" w14:textId="77777777" w:rsidR="000F7915" w:rsidRPr="000F7915" w:rsidRDefault="000F7915" w:rsidP="000F7915">
            <w:pPr>
              <w:spacing w:after="160" w:line="259" w:lineRule="auto"/>
              <w:rPr>
                <w:lang w:val="en-GB"/>
              </w:rPr>
            </w:pPr>
            <w:r w:rsidRPr="000F7915">
              <w:rPr>
                <w:lang w:val="en-GB"/>
              </w:rPr>
              <w:t>IEC Protection Class</w:t>
            </w:r>
          </w:p>
        </w:tc>
        <w:tc>
          <w:tcPr>
            <w:tcW w:w="2268" w:type="dxa"/>
            <w:vAlign w:val="center"/>
            <w:hideMark/>
          </w:tcPr>
          <w:p w14:paraId="2C4D112B" w14:textId="77777777" w:rsidR="000F7915" w:rsidRPr="000F7915" w:rsidRDefault="000F7915" w:rsidP="000F7915">
            <w:pPr>
              <w:spacing w:after="160" w:line="259" w:lineRule="auto"/>
              <w:rPr>
                <w:lang w:val="en-GB"/>
              </w:rPr>
            </w:pPr>
            <w:r w:rsidRPr="000F7915">
              <w:rPr>
                <w:lang w:val="en-GB"/>
              </w:rPr>
              <w:t>Ι</w:t>
            </w:r>
          </w:p>
        </w:tc>
        <w:tc>
          <w:tcPr>
            <w:tcW w:w="1276" w:type="dxa"/>
          </w:tcPr>
          <w:p w14:paraId="23987B76" w14:textId="77777777" w:rsidR="000F7915" w:rsidRPr="000F7915" w:rsidRDefault="000F7915" w:rsidP="000F7915">
            <w:pPr>
              <w:spacing w:after="160" w:line="259" w:lineRule="auto"/>
              <w:rPr>
                <w:lang w:val="en-GB"/>
              </w:rPr>
            </w:pPr>
          </w:p>
        </w:tc>
        <w:tc>
          <w:tcPr>
            <w:tcW w:w="1555" w:type="dxa"/>
          </w:tcPr>
          <w:p w14:paraId="2BC5135E" w14:textId="77777777" w:rsidR="000F7915" w:rsidRPr="000F7915" w:rsidRDefault="000F7915" w:rsidP="000F7915">
            <w:pPr>
              <w:spacing w:after="160" w:line="259" w:lineRule="auto"/>
              <w:rPr>
                <w:lang w:val="en-GB"/>
              </w:rPr>
            </w:pPr>
          </w:p>
        </w:tc>
      </w:tr>
      <w:tr w:rsidR="000F7915" w:rsidRPr="000F7915" w14:paraId="61B19883" w14:textId="77777777" w:rsidTr="008A39EF">
        <w:trPr>
          <w:gridAfter w:val="1"/>
          <w:wAfter w:w="8" w:type="dxa"/>
          <w:cantSplit/>
          <w:trHeight w:val="300"/>
        </w:trPr>
        <w:tc>
          <w:tcPr>
            <w:tcW w:w="1042" w:type="dxa"/>
            <w:vAlign w:val="center"/>
            <w:hideMark/>
          </w:tcPr>
          <w:p w14:paraId="7B724E03" w14:textId="77777777" w:rsidR="000F7915" w:rsidRPr="000F7915" w:rsidRDefault="000F7915" w:rsidP="000F7915">
            <w:pPr>
              <w:spacing w:after="160" w:line="259" w:lineRule="auto"/>
              <w:rPr>
                <w:lang w:val="en-GB"/>
              </w:rPr>
            </w:pPr>
            <w:r w:rsidRPr="000F7915">
              <w:rPr>
                <w:lang w:val="en-GB"/>
              </w:rPr>
              <w:t>Β27.1.16</w:t>
            </w:r>
          </w:p>
        </w:tc>
        <w:tc>
          <w:tcPr>
            <w:tcW w:w="3206" w:type="dxa"/>
            <w:vAlign w:val="center"/>
            <w:hideMark/>
          </w:tcPr>
          <w:p w14:paraId="6B27C7CB" w14:textId="77777777" w:rsidR="000F7915" w:rsidRPr="000F7915" w:rsidRDefault="000F7915" w:rsidP="000F7915">
            <w:pPr>
              <w:spacing w:after="160" w:line="259" w:lineRule="auto"/>
            </w:pPr>
            <w:r w:rsidRPr="000F7915">
              <w:t>Προστασία έναντι Σωματιδίων Σκόνης και Σταγονιδίων</w:t>
            </w:r>
          </w:p>
        </w:tc>
        <w:tc>
          <w:tcPr>
            <w:tcW w:w="2268" w:type="dxa"/>
            <w:vAlign w:val="center"/>
            <w:hideMark/>
          </w:tcPr>
          <w:p w14:paraId="70289694" w14:textId="77777777" w:rsidR="000F7915" w:rsidRPr="000F7915" w:rsidRDefault="000F7915" w:rsidP="000F7915">
            <w:pPr>
              <w:spacing w:after="160" w:line="259" w:lineRule="auto"/>
              <w:rPr>
                <w:lang w:val="en-GB"/>
              </w:rPr>
            </w:pPr>
            <w:r w:rsidRPr="000F7915">
              <w:rPr>
                <w:lang w:val="en-GB"/>
              </w:rPr>
              <w:t>IP 66</w:t>
            </w:r>
          </w:p>
        </w:tc>
        <w:tc>
          <w:tcPr>
            <w:tcW w:w="1276" w:type="dxa"/>
          </w:tcPr>
          <w:p w14:paraId="602591E4" w14:textId="77777777" w:rsidR="000F7915" w:rsidRPr="000F7915" w:rsidRDefault="000F7915" w:rsidP="000F7915">
            <w:pPr>
              <w:spacing w:after="160" w:line="259" w:lineRule="auto"/>
              <w:rPr>
                <w:lang w:val="en-GB"/>
              </w:rPr>
            </w:pPr>
          </w:p>
        </w:tc>
        <w:tc>
          <w:tcPr>
            <w:tcW w:w="1555" w:type="dxa"/>
          </w:tcPr>
          <w:p w14:paraId="1C5AC7D9" w14:textId="77777777" w:rsidR="000F7915" w:rsidRPr="000F7915" w:rsidRDefault="000F7915" w:rsidP="000F7915">
            <w:pPr>
              <w:spacing w:after="160" w:line="259" w:lineRule="auto"/>
              <w:rPr>
                <w:lang w:val="en-GB"/>
              </w:rPr>
            </w:pPr>
          </w:p>
        </w:tc>
      </w:tr>
      <w:tr w:rsidR="000F7915" w:rsidRPr="000F7915" w14:paraId="3046B576" w14:textId="77777777" w:rsidTr="008A39EF">
        <w:trPr>
          <w:gridAfter w:val="1"/>
          <w:wAfter w:w="8" w:type="dxa"/>
          <w:cantSplit/>
          <w:trHeight w:val="300"/>
        </w:trPr>
        <w:tc>
          <w:tcPr>
            <w:tcW w:w="1042" w:type="dxa"/>
            <w:vAlign w:val="center"/>
            <w:hideMark/>
          </w:tcPr>
          <w:p w14:paraId="7534BAC5" w14:textId="77777777" w:rsidR="000F7915" w:rsidRPr="000F7915" w:rsidRDefault="000F7915" w:rsidP="000F7915">
            <w:pPr>
              <w:spacing w:after="160" w:line="259" w:lineRule="auto"/>
              <w:rPr>
                <w:lang w:val="en-GB"/>
              </w:rPr>
            </w:pPr>
            <w:r w:rsidRPr="000F7915">
              <w:rPr>
                <w:lang w:val="en-GB"/>
              </w:rPr>
              <w:t>Β27.1.17</w:t>
            </w:r>
          </w:p>
        </w:tc>
        <w:tc>
          <w:tcPr>
            <w:tcW w:w="3206" w:type="dxa"/>
            <w:vAlign w:val="center"/>
            <w:hideMark/>
          </w:tcPr>
          <w:p w14:paraId="02EE07F7" w14:textId="77777777" w:rsidR="000F7915" w:rsidRPr="000F7915" w:rsidRDefault="000F7915" w:rsidP="000F7915">
            <w:pPr>
              <w:spacing w:after="160" w:line="259" w:lineRule="auto"/>
              <w:rPr>
                <w:lang w:val="en-GB"/>
              </w:rPr>
            </w:pPr>
            <w:proofErr w:type="spellStart"/>
            <w:r w:rsidRPr="000F7915">
              <w:rPr>
                <w:lang w:val="en-GB"/>
              </w:rPr>
              <w:t>Θέση</w:t>
            </w:r>
            <w:proofErr w:type="spellEnd"/>
            <w:r w:rsidRPr="000F7915">
              <w:rPr>
                <w:lang w:val="en-GB"/>
              </w:rPr>
              <w:t xml:space="preserve"> </w:t>
            </w:r>
            <w:proofErr w:type="spellStart"/>
            <w:r w:rsidRPr="000F7915">
              <w:rPr>
                <w:lang w:val="en-GB"/>
              </w:rPr>
              <w:t>Εγκ</w:t>
            </w:r>
            <w:proofErr w:type="spellEnd"/>
            <w:r w:rsidRPr="000F7915">
              <w:rPr>
                <w:lang w:val="en-GB"/>
              </w:rPr>
              <w:t>ατάστασης</w:t>
            </w:r>
          </w:p>
        </w:tc>
        <w:tc>
          <w:tcPr>
            <w:tcW w:w="2268" w:type="dxa"/>
            <w:vAlign w:val="center"/>
            <w:hideMark/>
          </w:tcPr>
          <w:p w14:paraId="00B42D88" w14:textId="77777777" w:rsidR="000F7915" w:rsidRPr="000F7915" w:rsidRDefault="000F7915" w:rsidP="000F7915">
            <w:pPr>
              <w:spacing w:after="160" w:line="259" w:lineRule="auto"/>
            </w:pPr>
            <w:r w:rsidRPr="000F7915">
              <w:t>Τοποθέτηση σε εσωτερικό &amp; εξωτερικό χώρο</w:t>
            </w:r>
          </w:p>
        </w:tc>
        <w:tc>
          <w:tcPr>
            <w:tcW w:w="1276" w:type="dxa"/>
          </w:tcPr>
          <w:p w14:paraId="1B4360A0" w14:textId="77777777" w:rsidR="000F7915" w:rsidRPr="000F7915" w:rsidRDefault="000F7915" w:rsidP="000F7915">
            <w:pPr>
              <w:spacing w:after="160" w:line="259" w:lineRule="auto"/>
            </w:pPr>
          </w:p>
        </w:tc>
        <w:tc>
          <w:tcPr>
            <w:tcW w:w="1555" w:type="dxa"/>
          </w:tcPr>
          <w:p w14:paraId="02DE96AA" w14:textId="77777777" w:rsidR="000F7915" w:rsidRPr="000F7915" w:rsidRDefault="000F7915" w:rsidP="000F7915">
            <w:pPr>
              <w:spacing w:after="160" w:line="259" w:lineRule="auto"/>
            </w:pPr>
          </w:p>
        </w:tc>
      </w:tr>
      <w:tr w:rsidR="000F7915" w:rsidRPr="000F7915" w14:paraId="277D8C47" w14:textId="77777777" w:rsidTr="008A39EF">
        <w:trPr>
          <w:gridAfter w:val="1"/>
          <w:wAfter w:w="8" w:type="dxa"/>
          <w:cantSplit/>
          <w:trHeight w:val="300"/>
        </w:trPr>
        <w:tc>
          <w:tcPr>
            <w:tcW w:w="1042" w:type="dxa"/>
            <w:vAlign w:val="center"/>
            <w:hideMark/>
          </w:tcPr>
          <w:p w14:paraId="23AC4CD2" w14:textId="77777777" w:rsidR="000F7915" w:rsidRPr="000F7915" w:rsidRDefault="000F7915" w:rsidP="000F7915">
            <w:pPr>
              <w:spacing w:after="160" w:line="259" w:lineRule="auto"/>
              <w:rPr>
                <w:lang w:val="en-GB"/>
              </w:rPr>
            </w:pPr>
            <w:r w:rsidRPr="000F7915">
              <w:rPr>
                <w:lang w:val="en-GB"/>
              </w:rPr>
              <w:t>Β27.1.18</w:t>
            </w:r>
          </w:p>
        </w:tc>
        <w:tc>
          <w:tcPr>
            <w:tcW w:w="3206" w:type="dxa"/>
            <w:vAlign w:val="center"/>
            <w:hideMark/>
          </w:tcPr>
          <w:p w14:paraId="240BD810" w14:textId="77777777" w:rsidR="000F7915" w:rsidRPr="000F7915" w:rsidRDefault="000F7915" w:rsidP="000F7915">
            <w:pPr>
              <w:spacing w:after="160" w:line="259" w:lineRule="auto"/>
              <w:rPr>
                <w:lang w:val="en-GB"/>
              </w:rPr>
            </w:pPr>
            <w:r w:rsidRPr="000F7915">
              <w:rPr>
                <w:lang w:val="en-GB"/>
              </w:rPr>
              <w:t>Κατα</w:t>
            </w:r>
            <w:proofErr w:type="spellStart"/>
            <w:r w:rsidRPr="000F7915">
              <w:rPr>
                <w:lang w:val="en-GB"/>
              </w:rPr>
              <w:t>νάλωση</w:t>
            </w:r>
            <w:proofErr w:type="spellEnd"/>
            <w:r w:rsidRPr="000F7915">
              <w:rPr>
                <w:lang w:val="en-GB"/>
              </w:rPr>
              <w:t xml:space="preserve"> </w:t>
            </w:r>
            <w:proofErr w:type="spellStart"/>
            <w:r w:rsidRPr="000F7915">
              <w:rPr>
                <w:lang w:val="en-GB"/>
              </w:rPr>
              <w:t>σε</w:t>
            </w:r>
            <w:proofErr w:type="spellEnd"/>
            <w:r w:rsidRPr="000F7915">
              <w:rPr>
                <w:lang w:val="en-GB"/>
              </w:rPr>
              <w:t xml:space="preserve"> κα</w:t>
            </w:r>
            <w:proofErr w:type="spellStart"/>
            <w:r w:rsidRPr="000F7915">
              <w:rPr>
                <w:lang w:val="en-GB"/>
              </w:rPr>
              <w:t>τάστ</w:t>
            </w:r>
            <w:proofErr w:type="spellEnd"/>
            <w:r w:rsidRPr="000F7915">
              <w:rPr>
                <w:lang w:val="en-GB"/>
              </w:rPr>
              <w:t>αση ανα</w:t>
            </w:r>
            <w:proofErr w:type="spellStart"/>
            <w:r w:rsidRPr="000F7915">
              <w:rPr>
                <w:lang w:val="en-GB"/>
              </w:rPr>
              <w:t>μονής</w:t>
            </w:r>
            <w:proofErr w:type="spellEnd"/>
          </w:p>
        </w:tc>
        <w:tc>
          <w:tcPr>
            <w:tcW w:w="2268" w:type="dxa"/>
            <w:vAlign w:val="center"/>
            <w:hideMark/>
          </w:tcPr>
          <w:p w14:paraId="756CAFBE" w14:textId="77777777" w:rsidR="000F7915" w:rsidRPr="000F7915" w:rsidRDefault="000F7915" w:rsidP="000F7915">
            <w:pPr>
              <w:spacing w:after="160" w:line="259" w:lineRule="auto"/>
              <w:rPr>
                <w:lang w:val="en-GB"/>
              </w:rPr>
            </w:pPr>
            <w:r w:rsidRPr="000F7915">
              <w:rPr>
                <w:lang w:val="en-GB"/>
              </w:rPr>
              <w:t>&lt; 15 W</w:t>
            </w:r>
          </w:p>
        </w:tc>
        <w:tc>
          <w:tcPr>
            <w:tcW w:w="1276" w:type="dxa"/>
          </w:tcPr>
          <w:p w14:paraId="659F10FB" w14:textId="77777777" w:rsidR="000F7915" w:rsidRPr="000F7915" w:rsidRDefault="000F7915" w:rsidP="000F7915">
            <w:pPr>
              <w:spacing w:after="160" w:line="259" w:lineRule="auto"/>
              <w:rPr>
                <w:lang w:val="en-GB"/>
              </w:rPr>
            </w:pPr>
          </w:p>
        </w:tc>
        <w:tc>
          <w:tcPr>
            <w:tcW w:w="1555" w:type="dxa"/>
          </w:tcPr>
          <w:p w14:paraId="225B66A5" w14:textId="77777777" w:rsidR="000F7915" w:rsidRPr="000F7915" w:rsidRDefault="000F7915" w:rsidP="000F7915">
            <w:pPr>
              <w:spacing w:after="160" w:line="259" w:lineRule="auto"/>
              <w:rPr>
                <w:lang w:val="en-GB"/>
              </w:rPr>
            </w:pPr>
          </w:p>
        </w:tc>
      </w:tr>
      <w:tr w:rsidR="000F7915" w:rsidRPr="000F7915" w14:paraId="0B2EE874" w14:textId="77777777" w:rsidTr="008A39EF">
        <w:trPr>
          <w:gridAfter w:val="1"/>
          <w:wAfter w:w="8" w:type="dxa"/>
          <w:cantSplit/>
          <w:trHeight w:val="300"/>
        </w:trPr>
        <w:tc>
          <w:tcPr>
            <w:tcW w:w="1042" w:type="dxa"/>
            <w:vAlign w:val="center"/>
            <w:hideMark/>
          </w:tcPr>
          <w:p w14:paraId="167B4C73" w14:textId="77777777" w:rsidR="000F7915" w:rsidRPr="000F7915" w:rsidRDefault="000F7915" w:rsidP="000F7915">
            <w:pPr>
              <w:spacing w:after="160" w:line="259" w:lineRule="auto"/>
              <w:rPr>
                <w:lang w:val="en-GB"/>
              </w:rPr>
            </w:pPr>
            <w:r w:rsidRPr="000F7915">
              <w:rPr>
                <w:lang w:val="en-GB"/>
              </w:rPr>
              <w:t>Β27.1.19</w:t>
            </w:r>
          </w:p>
        </w:tc>
        <w:tc>
          <w:tcPr>
            <w:tcW w:w="3206" w:type="dxa"/>
            <w:vAlign w:val="center"/>
            <w:hideMark/>
          </w:tcPr>
          <w:p w14:paraId="1330844A" w14:textId="77777777" w:rsidR="000F7915" w:rsidRPr="000F7915" w:rsidRDefault="000F7915" w:rsidP="000F7915">
            <w:pPr>
              <w:spacing w:after="160" w:line="259" w:lineRule="auto"/>
              <w:rPr>
                <w:lang w:val="en-GB"/>
              </w:rPr>
            </w:pPr>
            <w:proofErr w:type="spellStart"/>
            <w:proofErr w:type="gramStart"/>
            <w:r w:rsidRPr="000F7915">
              <w:rPr>
                <w:lang w:val="en-GB"/>
              </w:rPr>
              <w:t>Εύρος</w:t>
            </w:r>
            <w:proofErr w:type="spellEnd"/>
            <w:r w:rsidRPr="000F7915">
              <w:rPr>
                <w:lang w:val="en-GB"/>
              </w:rPr>
              <w:t xml:space="preserve">  </w:t>
            </w:r>
            <w:proofErr w:type="spellStart"/>
            <w:r w:rsidRPr="000F7915">
              <w:rPr>
                <w:lang w:val="en-GB"/>
              </w:rPr>
              <w:t>Θερμοκρ</w:t>
            </w:r>
            <w:proofErr w:type="spellEnd"/>
            <w:r w:rsidRPr="000F7915">
              <w:rPr>
                <w:lang w:val="en-GB"/>
              </w:rPr>
              <w:t>ασίας</w:t>
            </w:r>
            <w:proofErr w:type="gramEnd"/>
            <w:r w:rsidRPr="000F7915">
              <w:rPr>
                <w:lang w:val="en-GB"/>
              </w:rPr>
              <w:t xml:space="preserve"> </w:t>
            </w:r>
            <w:proofErr w:type="spellStart"/>
            <w:r w:rsidRPr="000F7915">
              <w:rPr>
                <w:lang w:val="en-GB"/>
              </w:rPr>
              <w:t>Περι</w:t>
            </w:r>
            <w:proofErr w:type="spellEnd"/>
            <w:r w:rsidRPr="000F7915">
              <w:rPr>
                <w:lang w:val="en-GB"/>
              </w:rPr>
              <w:t>βάλλοντος</w:t>
            </w:r>
          </w:p>
        </w:tc>
        <w:tc>
          <w:tcPr>
            <w:tcW w:w="2268" w:type="dxa"/>
            <w:vAlign w:val="center"/>
            <w:hideMark/>
          </w:tcPr>
          <w:p w14:paraId="474FBA50" w14:textId="77777777" w:rsidR="000F7915" w:rsidRPr="000F7915" w:rsidRDefault="000F7915" w:rsidP="000F7915">
            <w:pPr>
              <w:spacing w:after="160" w:line="259" w:lineRule="auto"/>
              <w:rPr>
                <w:lang w:val="en-GB"/>
              </w:rPr>
            </w:pPr>
            <w:r w:rsidRPr="000F7915">
              <w:rPr>
                <w:lang w:val="en-GB"/>
              </w:rPr>
              <w:t>-25°C - +60°C</w:t>
            </w:r>
          </w:p>
        </w:tc>
        <w:tc>
          <w:tcPr>
            <w:tcW w:w="1276" w:type="dxa"/>
          </w:tcPr>
          <w:p w14:paraId="58AB6813" w14:textId="77777777" w:rsidR="000F7915" w:rsidRPr="000F7915" w:rsidRDefault="000F7915" w:rsidP="000F7915">
            <w:pPr>
              <w:spacing w:after="160" w:line="259" w:lineRule="auto"/>
              <w:rPr>
                <w:lang w:val="en-GB"/>
              </w:rPr>
            </w:pPr>
          </w:p>
        </w:tc>
        <w:tc>
          <w:tcPr>
            <w:tcW w:w="1555" w:type="dxa"/>
          </w:tcPr>
          <w:p w14:paraId="42C49903" w14:textId="77777777" w:rsidR="000F7915" w:rsidRPr="000F7915" w:rsidRDefault="000F7915" w:rsidP="000F7915">
            <w:pPr>
              <w:spacing w:after="160" w:line="259" w:lineRule="auto"/>
              <w:rPr>
                <w:lang w:val="en-GB"/>
              </w:rPr>
            </w:pPr>
          </w:p>
        </w:tc>
      </w:tr>
      <w:tr w:rsidR="000F7915" w:rsidRPr="000F7915" w14:paraId="25F22FD1" w14:textId="77777777" w:rsidTr="008A39EF">
        <w:trPr>
          <w:gridAfter w:val="1"/>
          <w:wAfter w:w="8" w:type="dxa"/>
          <w:cantSplit/>
          <w:trHeight w:val="300"/>
        </w:trPr>
        <w:tc>
          <w:tcPr>
            <w:tcW w:w="1042" w:type="dxa"/>
            <w:vAlign w:val="center"/>
            <w:hideMark/>
          </w:tcPr>
          <w:p w14:paraId="21984DE2" w14:textId="77777777" w:rsidR="000F7915" w:rsidRPr="000F7915" w:rsidRDefault="000F7915" w:rsidP="000F7915">
            <w:pPr>
              <w:spacing w:after="160" w:line="259" w:lineRule="auto"/>
              <w:rPr>
                <w:lang w:val="en-GB"/>
              </w:rPr>
            </w:pPr>
            <w:r w:rsidRPr="000F7915">
              <w:rPr>
                <w:lang w:val="en-GB"/>
              </w:rPr>
              <w:t>Β27.1.20</w:t>
            </w:r>
          </w:p>
        </w:tc>
        <w:tc>
          <w:tcPr>
            <w:tcW w:w="3206" w:type="dxa"/>
            <w:vAlign w:val="center"/>
            <w:hideMark/>
          </w:tcPr>
          <w:p w14:paraId="6AF0A33A" w14:textId="77777777" w:rsidR="000F7915" w:rsidRPr="000F7915" w:rsidRDefault="000F7915" w:rsidP="000F7915">
            <w:pPr>
              <w:spacing w:after="160" w:line="259" w:lineRule="auto"/>
              <w:rPr>
                <w:lang w:val="en-GB"/>
              </w:rPr>
            </w:pPr>
            <w:r w:rsidRPr="000F7915">
              <w:rPr>
                <w:lang w:val="en-GB"/>
              </w:rPr>
              <w:t>Επ</w:t>
            </w:r>
            <w:proofErr w:type="spellStart"/>
            <w:r w:rsidRPr="000F7915">
              <w:rPr>
                <w:lang w:val="en-GB"/>
              </w:rPr>
              <w:t>ιτρε</w:t>
            </w:r>
            <w:proofErr w:type="spellEnd"/>
            <w:r w:rsidRPr="000F7915">
              <w:rPr>
                <w:lang w:val="en-GB"/>
              </w:rPr>
              <w:t xml:space="preserve">πόμενη </w:t>
            </w:r>
            <w:proofErr w:type="spellStart"/>
            <w:r w:rsidRPr="000F7915">
              <w:rPr>
                <w:lang w:val="en-GB"/>
              </w:rPr>
              <w:t>υγρ</w:t>
            </w:r>
            <w:proofErr w:type="spellEnd"/>
            <w:r w:rsidRPr="000F7915">
              <w:rPr>
                <w:lang w:val="en-GB"/>
              </w:rPr>
              <w:t>ασία α</w:t>
            </w:r>
            <w:proofErr w:type="spellStart"/>
            <w:r w:rsidRPr="000F7915">
              <w:rPr>
                <w:lang w:val="en-GB"/>
              </w:rPr>
              <w:t>έρ</w:t>
            </w:r>
            <w:proofErr w:type="spellEnd"/>
            <w:r w:rsidRPr="000F7915">
              <w:rPr>
                <w:lang w:val="en-GB"/>
              </w:rPr>
              <w:t>α</w:t>
            </w:r>
          </w:p>
        </w:tc>
        <w:tc>
          <w:tcPr>
            <w:tcW w:w="2268" w:type="dxa"/>
            <w:vAlign w:val="center"/>
            <w:hideMark/>
          </w:tcPr>
          <w:p w14:paraId="2CB2D6E4" w14:textId="77777777" w:rsidR="000F7915" w:rsidRPr="000F7915" w:rsidRDefault="000F7915" w:rsidP="000F7915">
            <w:pPr>
              <w:spacing w:after="160" w:line="259" w:lineRule="auto"/>
              <w:rPr>
                <w:lang w:val="en-GB"/>
              </w:rPr>
            </w:pPr>
            <w:r w:rsidRPr="000F7915">
              <w:rPr>
                <w:lang w:val="en-GB"/>
              </w:rPr>
              <w:t>0 - 100%</w:t>
            </w:r>
          </w:p>
        </w:tc>
        <w:tc>
          <w:tcPr>
            <w:tcW w:w="1276" w:type="dxa"/>
          </w:tcPr>
          <w:p w14:paraId="63EAB52E" w14:textId="77777777" w:rsidR="000F7915" w:rsidRPr="000F7915" w:rsidRDefault="000F7915" w:rsidP="000F7915">
            <w:pPr>
              <w:spacing w:after="160" w:line="259" w:lineRule="auto"/>
              <w:rPr>
                <w:lang w:val="en-GB"/>
              </w:rPr>
            </w:pPr>
          </w:p>
        </w:tc>
        <w:tc>
          <w:tcPr>
            <w:tcW w:w="1555" w:type="dxa"/>
          </w:tcPr>
          <w:p w14:paraId="3E358312" w14:textId="77777777" w:rsidR="000F7915" w:rsidRPr="000F7915" w:rsidRDefault="000F7915" w:rsidP="000F7915">
            <w:pPr>
              <w:spacing w:after="160" w:line="259" w:lineRule="auto"/>
              <w:rPr>
                <w:lang w:val="en-GB"/>
              </w:rPr>
            </w:pPr>
          </w:p>
        </w:tc>
      </w:tr>
      <w:tr w:rsidR="000F7915" w:rsidRPr="000F7915" w14:paraId="1A10E65C" w14:textId="77777777" w:rsidTr="008A39EF">
        <w:trPr>
          <w:gridAfter w:val="1"/>
          <w:wAfter w:w="8" w:type="dxa"/>
          <w:cantSplit/>
          <w:trHeight w:val="300"/>
        </w:trPr>
        <w:tc>
          <w:tcPr>
            <w:tcW w:w="1042" w:type="dxa"/>
            <w:vAlign w:val="center"/>
            <w:hideMark/>
          </w:tcPr>
          <w:p w14:paraId="57213C71" w14:textId="77777777" w:rsidR="000F7915" w:rsidRPr="000F7915" w:rsidRDefault="000F7915" w:rsidP="000F7915">
            <w:pPr>
              <w:spacing w:after="160" w:line="259" w:lineRule="auto"/>
              <w:rPr>
                <w:lang w:val="en-GB"/>
              </w:rPr>
            </w:pPr>
            <w:r w:rsidRPr="000F7915">
              <w:rPr>
                <w:lang w:val="en-GB"/>
              </w:rPr>
              <w:t>Β27.1.21</w:t>
            </w:r>
          </w:p>
        </w:tc>
        <w:tc>
          <w:tcPr>
            <w:tcW w:w="3206" w:type="dxa"/>
            <w:vAlign w:val="center"/>
            <w:hideMark/>
          </w:tcPr>
          <w:p w14:paraId="31189AE3" w14:textId="77777777" w:rsidR="000F7915" w:rsidRPr="000F7915" w:rsidRDefault="000F7915" w:rsidP="000F7915">
            <w:pPr>
              <w:spacing w:after="160" w:line="259" w:lineRule="auto"/>
              <w:rPr>
                <w:lang w:val="en-GB"/>
              </w:rPr>
            </w:pPr>
            <w:proofErr w:type="spellStart"/>
            <w:r w:rsidRPr="000F7915">
              <w:rPr>
                <w:lang w:val="en-GB"/>
              </w:rPr>
              <w:t>Το</w:t>
            </w:r>
            <w:proofErr w:type="spellEnd"/>
            <w:r w:rsidRPr="000F7915">
              <w:rPr>
                <w:lang w:val="en-GB"/>
              </w:rPr>
              <w:t xml:space="preserve">πολογία </w:t>
            </w:r>
            <w:proofErr w:type="spellStart"/>
            <w:r w:rsidRPr="000F7915">
              <w:rPr>
                <w:lang w:val="en-GB"/>
              </w:rPr>
              <w:t>μετ</w:t>
            </w:r>
            <w:proofErr w:type="spellEnd"/>
            <w:r w:rsidRPr="000F7915">
              <w:rPr>
                <w:lang w:val="en-GB"/>
              </w:rPr>
              <w:t>ατροπέα</w:t>
            </w:r>
          </w:p>
        </w:tc>
        <w:tc>
          <w:tcPr>
            <w:tcW w:w="2268" w:type="dxa"/>
            <w:vAlign w:val="center"/>
            <w:hideMark/>
          </w:tcPr>
          <w:p w14:paraId="17FAB628" w14:textId="77777777" w:rsidR="000F7915" w:rsidRPr="000F7915" w:rsidRDefault="000F7915" w:rsidP="000F7915">
            <w:pPr>
              <w:spacing w:after="160" w:line="259" w:lineRule="auto"/>
              <w:rPr>
                <w:lang w:val="en-GB"/>
              </w:rPr>
            </w:pPr>
            <w:proofErr w:type="spellStart"/>
            <w:r w:rsidRPr="000F7915">
              <w:rPr>
                <w:lang w:val="en-GB"/>
              </w:rPr>
              <w:t>Χωρίς</w:t>
            </w:r>
            <w:proofErr w:type="spellEnd"/>
            <w:r w:rsidRPr="000F7915">
              <w:rPr>
                <w:lang w:val="en-GB"/>
              </w:rPr>
              <w:t xml:space="preserve"> </w:t>
            </w:r>
            <w:proofErr w:type="spellStart"/>
            <w:r w:rsidRPr="000F7915">
              <w:rPr>
                <w:lang w:val="en-GB"/>
              </w:rPr>
              <w:t>μετ</w:t>
            </w:r>
            <w:proofErr w:type="spellEnd"/>
            <w:r w:rsidRPr="000F7915">
              <w:rPr>
                <w:lang w:val="en-GB"/>
              </w:rPr>
              <w:t>ασχηματιστή</w:t>
            </w:r>
          </w:p>
        </w:tc>
        <w:tc>
          <w:tcPr>
            <w:tcW w:w="1276" w:type="dxa"/>
          </w:tcPr>
          <w:p w14:paraId="082ADF25" w14:textId="77777777" w:rsidR="000F7915" w:rsidRPr="000F7915" w:rsidRDefault="000F7915" w:rsidP="000F7915">
            <w:pPr>
              <w:spacing w:after="160" w:line="259" w:lineRule="auto"/>
              <w:rPr>
                <w:lang w:val="en-GB"/>
              </w:rPr>
            </w:pPr>
          </w:p>
        </w:tc>
        <w:tc>
          <w:tcPr>
            <w:tcW w:w="1555" w:type="dxa"/>
          </w:tcPr>
          <w:p w14:paraId="6FBF5446" w14:textId="77777777" w:rsidR="000F7915" w:rsidRPr="000F7915" w:rsidRDefault="000F7915" w:rsidP="000F7915">
            <w:pPr>
              <w:spacing w:after="160" w:line="259" w:lineRule="auto"/>
              <w:rPr>
                <w:lang w:val="en-GB"/>
              </w:rPr>
            </w:pPr>
          </w:p>
        </w:tc>
      </w:tr>
      <w:tr w:rsidR="000F7915" w:rsidRPr="000F7915" w14:paraId="2F2545A4" w14:textId="77777777" w:rsidTr="008A39EF">
        <w:trPr>
          <w:gridAfter w:val="1"/>
          <w:wAfter w:w="8" w:type="dxa"/>
          <w:cantSplit/>
          <w:trHeight w:val="300"/>
        </w:trPr>
        <w:tc>
          <w:tcPr>
            <w:tcW w:w="1042" w:type="dxa"/>
            <w:vAlign w:val="center"/>
            <w:hideMark/>
          </w:tcPr>
          <w:p w14:paraId="156224AD" w14:textId="77777777" w:rsidR="000F7915" w:rsidRPr="000F7915" w:rsidRDefault="000F7915" w:rsidP="000F7915">
            <w:pPr>
              <w:spacing w:after="160" w:line="259" w:lineRule="auto"/>
              <w:rPr>
                <w:lang w:val="en-GB"/>
              </w:rPr>
            </w:pPr>
            <w:r w:rsidRPr="000F7915">
              <w:rPr>
                <w:lang w:val="en-GB"/>
              </w:rPr>
              <w:t>Β27.1.22</w:t>
            </w:r>
          </w:p>
        </w:tc>
        <w:tc>
          <w:tcPr>
            <w:tcW w:w="3206" w:type="dxa"/>
            <w:vAlign w:val="center"/>
            <w:hideMark/>
          </w:tcPr>
          <w:p w14:paraId="7125BEBC" w14:textId="77777777" w:rsidR="000F7915" w:rsidRPr="000F7915" w:rsidRDefault="000F7915" w:rsidP="000F7915">
            <w:pPr>
              <w:spacing w:after="160" w:line="259" w:lineRule="auto"/>
              <w:rPr>
                <w:lang w:val="en-GB"/>
              </w:rPr>
            </w:pPr>
            <w:proofErr w:type="spellStart"/>
            <w:r w:rsidRPr="000F7915">
              <w:rPr>
                <w:lang w:val="en-GB"/>
              </w:rPr>
              <w:t>Ψύξη</w:t>
            </w:r>
            <w:proofErr w:type="spellEnd"/>
          </w:p>
        </w:tc>
        <w:tc>
          <w:tcPr>
            <w:tcW w:w="2268" w:type="dxa"/>
            <w:vAlign w:val="center"/>
            <w:hideMark/>
          </w:tcPr>
          <w:p w14:paraId="501333D9" w14:textId="77777777" w:rsidR="000F7915" w:rsidRPr="000F7915" w:rsidRDefault="000F7915" w:rsidP="000F7915">
            <w:pPr>
              <w:spacing w:after="160" w:line="259" w:lineRule="auto"/>
              <w:rPr>
                <w:lang w:val="en-GB"/>
              </w:rPr>
            </w:pPr>
            <w:proofErr w:type="spellStart"/>
            <w:r w:rsidRPr="000F7915">
              <w:rPr>
                <w:lang w:val="en-GB"/>
              </w:rPr>
              <w:t>Αυτορρυθμιζόμενη</w:t>
            </w:r>
            <w:proofErr w:type="spellEnd"/>
            <w:r w:rsidRPr="000F7915">
              <w:rPr>
                <w:lang w:val="en-GB"/>
              </w:rPr>
              <w:t xml:space="preserve"> </w:t>
            </w:r>
            <w:proofErr w:type="spellStart"/>
            <w:r w:rsidRPr="000F7915">
              <w:rPr>
                <w:lang w:val="en-GB"/>
              </w:rPr>
              <w:t>ψύξη</w:t>
            </w:r>
            <w:proofErr w:type="spellEnd"/>
            <w:r w:rsidRPr="000F7915">
              <w:rPr>
                <w:lang w:val="en-GB"/>
              </w:rPr>
              <w:t xml:space="preserve"> </w:t>
            </w:r>
            <w:proofErr w:type="spellStart"/>
            <w:r w:rsidRPr="000F7915">
              <w:rPr>
                <w:lang w:val="en-GB"/>
              </w:rPr>
              <w:t>με</w:t>
            </w:r>
            <w:proofErr w:type="spellEnd"/>
            <w:r w:rsidRPr="000F7915">
              <w:rPr>
                <w:lang w:val="en-GB"/>
              </w:rPr>
              <w:t xml:space="preserve"> α</w:t>
            </w:r>
            <w:proofErr w:type="spellStart"/>
            <w:r w:rsidRPr="000F7915">
              <w:rPr>
                <w:lang w:val="en-GB"/>
              </w:rPr>
              <w:t>έρ</w:t>
            </w:r>
            <w:proofErr w:type="spellEnd"/>
            <w:r w:rsidRPr="000F7915">
              <w:rPr>
                <w:lang w:val="en-GB"/>
              </w:rPr>
              <w:t>α</w:t>
            </w:r>
          </w:p>
        </w:tc>
        <w:tc>
          <w:tcPr>
            <w:tcW w:w="1276" w:type="dxa"/>
          </w:tcPr>
          <w:p w14:paraId="0BB8E7EC" w14:textId="77777777" w:rsidR="000F7915" w:rsidRPr="000F7915" w:rsidRDefault="000F7915" w:rsidP="000F7915">
            <w:pPr>
              <w:spacing w:after="160" w:line="259" w:lineRule="auto"/>
              <w:rPr>
                <w:lang w:val="en-GB"/>
              </w:rPr>
            </w:pPr>
          </w:p>
        </w:tc>
        <w:tc>
          <w:tcPr>
            <w:tcW w:w="1555" w:type="dxa"/>
          </w:tcPr>
          <w:p w14:paraId="4FA60547" w14:textId="77777777" w:rsidR="000F7915" w:rsidRPr="000F7915" w:rsidRDefault="000F7915" w:rsidP="000F7915">
            <w:pPr>
              <w:spacing w:after="160" w:line="259" w:lineRule="auto"/>
              <w:rPr>
                <w:lang w:val="en-GB"/>
              </w:rPr>
            </w:pPr>
          </w:p>
        </w:tc>
      </w:tr>
      <w:tr w:rsidR="000F7915" w:rsidRPr="000F7915" w14:paraId="56CB4388" w14:textId="77777777" w:rsidTr="008A39EF">
        <w:trPr>
          <w:gridAfter w:val="1"/>
          <w:wAfter w:w="8" w:type="dxa"/>
          <w:cantSplit/>
          <w:trHeight w:val="600"/>
        </w:trPr>
        <w:tc>
          <w:tcPr>
            <w:tcW w:w="1042" w:type="dxa"/>
            <w:vAlign w:val="center"/>
            <w:hideMark/>
          </w:tcPr>
          <w:p w14:paraId="43ED7E0B" w14:textId="77777777" w:rsidR="000F7915" w:rsidRPr="000F7915" w:rsidRDefault="000F7915" w:rsidP="000F7915">
            <w:pPr>
              <w:spacing w:after="160" w:line="259" w:lineRule="auto"/>
              <w:rPr>
                <w:lang w:val="en-GB"/>
              </w:rPr>
            </w:pPr>
            <w:r w:rsidRPr="000F7915">
              <w:rPr>
                <w:lang w:val="en-GB"/>
              </w:rPr>
              <w:t>Β27.1.23</w:t>
            </w:r>
          </w:p>
        </w:tc>
        <w:tc>
          <w:tcPr>
            <w:tcW w:w="3206" w:type="dxa"/>
            <w:vAlign w:val="center"/>
            <w:hideMark/>
          </w:tcPr>
          <w:p w14:paraId="09094131" w14:textId="77777777" w:rsidR="000F7915" w:rsidRPr="000F7915" w:rsidRDefault="000F7915" w:rsidP="000F7915">
            <w:pPr>
              <w:spacing w:after="160" w:line="259" w:lineRule="auto"/>
            </w:pPr>
            <w:r w:rsidRPr="000F7915">
              <w:t xml:space="preserve">Απαραίτητα Πιστοποιητικά και Πρότυπα συμμόρφωσης </w:t>
            </w:r>
          </w:p>
        </w:tc>
        <w:tc>
          <w:tcPr>
            <w:tcW w:w="2268" w:type="dxa"/>
            <w:vAlign w:val="center"/>
            <w:hideMark/>
          </w:tcPr>
          <w:p w14:paraId="4316BC6F" w14:textId="77777777" w:rsidR="000F7915" w:rsidRPr="000F7915" w:rsidRDefault="000F7915" w:rsidP="000F7915">
            <w:pPr>
              <w:spacing w:after="160" w:line="259" w:lineRule="auto"/>
              <w:rPr>
                <w:lang w:val="en-GB"/>
              </w:rPr>
            </w:pPr>
            <w:r w:rsidRPr="000F7915">
              <w:rPr>
                <w:lang w:val="en-GB"/>
              </w:rPr>
              <w:t>IEC 62109, IEC 62116, IEC 61727, IEC 62909, VDE 0126, VDE AR-N4105, AS/NZS 4777.2, EN 50549, CEI 0-21, G 98/G 99, R25</w:t>
            </w:r>
          </w:p>
        </w:tc>
        <w:tc>
          <w:tcPr>
            <w:tcW w:w="1276" w:type="dxa"/>
          </w:tcPr>
          <w:p w14:paraId="5A47BAAD" w14:textId="77777777" w:rsidR="000F7915" w:rsidRPr="000F7915" w:rsidRDefault="000F7915" w:rsidP="000F7915">
            <w:pPr>
              <w:spacing w:after="160" w:line="259" w:lineRule="auto"/>
              <w:rPr>
                <w:lang w:val="en-GB"/>
              </w:rPr>
            </w:pPr>
          </w:p>
        </w:tc>
        <w:tc>
          <w:tcPr>
            <w:tcW w:w="1555" w:type="dxa"/>
          </w:tcPr>
          <w:p w14:paraId="0CD15C36" w14:textId="77777777" w:rsidR="000F7915" w:rsidRPr="000F7915" w:rsidRDefault="000F7915" w:rsidP="000F7915">
            <w:pPr>
              <w:spacing w:after="160" w:line="259" w:lineRule="auto"/>
              <w:rPr>
                <w:lang w:val="en-GB"/>
              </w:rPr>
            </w:pPr>
          </w:p>
        </w:tc>
      </w:tr>
      <w:tr w:rsidR="000F7915" w:rsidRPr="000F7915" w14:paraId="515E6319" w14:textId="77777777" w:rsidTr="008A39EF">
        <w:trPr>
          <w:gridAfter w:val="1"/>
          <w:wAfter w:w="8" w:type="dxa"/>
          <w:cantSplit/>
          <w:trHeight w:val="300"/>
        </w:trPr>
        <w:tc>
          <w:tcPr>
            <w:tcW w:w="1042" w:type="dxa"/>
            <w:vAlign w:val="center"/>
            <w:hideMark/>
          </w:tcPr>
          <w:p w14:paraId="4EEA8FEC" w14:textId="77777777" w:rsidR="000F7915" w:rsidRPr="000F7915" w:rsidRDefault="000F7915" w:rsidP="000F7915">
            <w:pPr>
              <w:spacing w:after="160" w:line="259" w:lineRule="auto"/>
              <w:rPr>
                <w:lang w:val="en-GB"/>
              </w:rPr>
            </w:pPr>
            <w:r w:rsidRPr="000F7915">
              <w:rPr>
                <w:lang w:val="en-GB"/>
              </w:rPr>
              <w:t>Β27.1.24</w:t>
            </w:r>
          </w:p>
        </w:tc>
        <w:tc>
          <w:tcPr>
            <w:tcW w:w="3206" w:type="dxa"/>
            <w:vAlign w:val="center"/>
            <w:hideMark/>
          </w:tcPr>
          <w:p w14:paraId="17A03092" w14:textId="77777777" w:rsidR="000F7915" w:rsidRPr="000F7915" w:rsidRDefault="000F7915" w:rsidP="000F7915">
            <w:pPr>
              <w:spacing w:after="160" w:line="259" w:lineRule="auto"/>
            </w:pPr>
            <w:r w:rsidRPr="000F7915">
              <w:t>Προστασία έναντι Υπέρτασης (</w:t>
            </w:r>
            <w:r w:rsidRPr="000F7915">
              <w:rPr>
                <w:lang w:val="en-GB"/>
              </w:rPr>
              <w:t>DC</w:t>
            </w:r>
            <w:r w:rsidRPr="000F7915">
              <w:t>/</w:t>
            </w:r>
            <w:r w:rsidRPr="000F7915">
              <w:rPr>
                <w:lang w:val="en-GB"/>
              </w:rPr>
              <w:t>AC</w:t>
            </w:r>
            <w:r w:rsidRPr="000F7915">
              <w:t xml:space="preserve">) </w:t>
            </w:r>
          </w:p>
        </w:tc>
        <w:tc>
          <w:tcPr>
            <w:tcW w:w="2268" w:type="dxa"/>
            <w:vAlign w:val="center"/>
            <w:hideMark/>
          </w:tcPr>
          <w:p w14:paraId="777410BA" w14:textId="77777777" w:rsidR="000F7915" w:rsidRPr="000F7915" w:rsidRDefault="000F7915" w:rsidP="000F7915">
            <w:pPr>
              <w:spacing w:after="160" w:line="259" w:lineRule="auto"/>
              <w:rPr>
                <w:lang w:val="en-GB"/>
              </w:rPr>
            </w:pPr>
            <w:r w:rsidRPr="000F7915">
              <w:rPr>
                <w:lang w:val="en-GB"/>
              </w:rPr>
              <w:t>2 &amp; 3</w:t>
            </w:r>
          </w:p>
        </w:tc>
        <w:tc>
          <w:tcPr>
            <w:tcW w:w="1276" w:type="dxa"/>
          </w:tcPr>
          <w:p w14:paraId="3AB2988C" w14:textId="77777777" w:rsidR="000F7915" w:rsidRPr="000F7915" w:rsidRDefault="000F7915" w:rsidP="000F7915">
            <w:pPr>
              <w:spacing w:after="160" w:line="259" w:lineRule="auto"/>
              <w:rPr>
                <w:lang w:val="en-GB"/>
              </w:rPr>
            </w:pPr>
          </w:p>
        </w:tc>
        <w:tc>
          <w:tcPr>
            <w:tcW w:w="1555" w:type="dxa"/>
          </w:tcPr>
          <w:p w14:paraId="7092F8C4" w14:textId="77777777" w:rsidR="000F7915" w:rsidRPr="000F7915" w:rsidRDefault="000F7915" w:rsidP="000F7915">
            <w:pPr>
              <w:spacing w:after="160" w:line="259" w:lineRule="auto"/>
              <w:rPr>
                <w:lang w:val="en-GB"/>
              </w:rPr>
            </w:pPr>
          </w:p>
        </w:tc>
      </w:tr>
      <w:tr w:rsidR="000F7915" w:rsidRPr="000F7915" w14:paraId="7D21C79E" w14:textId="77777777" w:rsidTr="008A39EF">
        <w:trPr>
          <w:gridAfter w:val="1"/>
          <w:wAfter w:w="8" w:type="dxa"/>
          <w:cantSplit/>
          <w:trHeight w:val="300"/>
        </w:trPr>
        <w:tc>
          <w:tcPr>
            <w:tcW w:w="1042" w:type="dxa"/>
            <w:vAlign w:val="center"/>
            <w:hideMark/>
          </w:tcPr>
          <w:p w14:paraId="2D0CA580" w14:textId="77777777" w:rsidR="000F7915" w:rsidRPr="000F7915" w:rsidRDefault="000F7915" w:rsidP="000F7915">
            <w:pPr>
              <w:spacing w:after="160" w:line="259" w:lineRule="auto"/>
              <w:rPr>
                <w:lang w:val="en-GB"/>
              </w:rPr>
            </w:pPr>
            <w:r w:rsidRPr="000F7915">
              <w:rPr>
                <w:lang w:val="en-GB"/>
              </w:rPr>
              <w:lastRenderedPageBreak/>
              <w:t>Β27.1.25</w:t>
            </w:r>
          </w:p>
        </w:tc>
        <w:tc>
          <w:tcPr>
            <w:tcW w:w="3206" w:type="dxa"/>
            <w:vAlign w:val="center"/>
            <w:hideMark/>
          </w:tcPr>
          <w:p w14:paraId="5935FD29" w14:textId="77777777" w:rsidR="000F7915" w:rsidRPr="000F7915" w:rsidRDefault="000F7915" w:rsidP="000F7915">
            <w:pPr>
              <w:spacing w:after="160" w:line="259" w:lineRule="auto"/>
              <w:rPr>
                <w:lang w:val="en-GB"/>
              </w:rPr>
            </w:pPr>
            <w:proofErr w:type="spellStart"/>
            <w:r w:rsidRPr="000F7915">
              <w:rPr>
                <w:lang w:val="en-GB"/>
              </w:rPr>
              <w:t>Μέγιστος</w:t>
            </w:r>
            <w:proofErr w:type="spellEnd"/>
            <w:r w:rsidRPr="000F7915">
              <w:rPr>
                <w:lang w:val="en-GB"/>
              </w:rPr>
              <w:t xml:space="preserve"> Βα</w:t>
            </w:r>
            <w:proofErr w:type="spellStart"/>
            <w:r w:rsidRPr="000F7915">
              <w:rPr>
                <w:lang w:val="en-GB"/>
              </w:rPr>
              <w:t>θμός</w:t>
            </w:r>
            <w:proofErr w:type="spellEnd"/>
            <w:r w:rsidRPr="000F7915">
              <w:rPr>
                <w:lang w:val="en-GB"/>
              </w:rPr>
              <w:t xml:space="preserve"> Απ</w:t>
            </w:r>
            <w:proofErr w:type="spellStart"/>
            <w:r w:rsidRPr="000F7915">
              <w:rPr>
                <w:lang w:val="en-GB"/>
              </w:rPr>
              <w:t>όδοσης</w:t>
            </w:r>
            <w:proofErr w:type="spellEnd"/>
            <w:r w:rsidRPr="000F7915">
              <w:rPr>
                <w:lang w:val="en-GB"/>
              </w:rPr>
              <w:t xml:space="preserve"> </w:t>
            </w:r>
          </w:p>
        </w:tc>
        <w:tc>
          <w:tcPr>
            <w:tcW w:w="2268" w:type="dxa"/>
            <w:vAlign w:val="center"/>
            <w:hideMark/>
          </w:tcPr>
          <w:p w14:paraId="073DE9AF" w14:textId="77777777" w:rsidR="000F7915" w:rsidRPr="000F7915" w:rsidRDefault="000F7915" w:rsidP="000F7915">
            <w:pPr>
              <w:spacing w:after="160" w:line="259" w:lineRule="auto"/>
              <w:rPr>
                <w:lang w:val="en-GB"/>
              </w:rPr>
            </w:pPr>
            <w:r w:rsidRPr="000F7915">
              <w:rPr>
                <w:lang w:val="en-GB"/>
              </w:rPr>
              <w:t>&gt; 98 %</w:t>
            </w:r>
          </w:p>
        </w:tc>
        <w:tc>
          <w:tcPr>
            <w:tcW w:w="1276" w:type="dxa"/>
          </w:tcPr>
          <w:p w14:paraId="6D3AA59B" w14:textId="77777777" w:rsidR="000F7915" w:rsidRPr="000F7915" w:rsidRDefault="000F7915" w:rsidP="000F7915">
            <w:pPr>
              <w:spacing w:after="160" w:line="259" w:lineRule="auto"/>
              <w:rPr>
                <w:lang w:val="en-GB"/>
              </w:rPr>
            </w:pPr>
          </w:p>
        </w:tc>
        <w:tc>
          <w:tcPr>
            <w:tcW w:w="1555" w:type="dxa"/>
          </w:tcPr>
          <w:p w14:paraId="7DF00CA3" w14:textId="77777777" w:rsidR="000F7915" w:rsidRPr="000F7915" w:rsidRDefault="000F7915" w:rsidP="000F7915">
            <w:pPr>
              <w:spacing w:after="160" w:line="259" w:lineRule="auto"/>
              <w:rPr>
                <w:lang w:val="en-GB"/>
              </w:rPr>
            </w:pPr>
          </w:p>
        </w:tc>
      </w:tr>
      <w:tr w:rsidR="000F7915" w:rsidRPr="000F7915" w14:paraId="0572BA44" w14:textId="77777777" w:rsidTr="008A39EF">
        <w:trPr>
          <w:gridAfter w:val="1"/>
          <w:wAfter w:w="8" w:type="dxa"/>
          <w:cantSplit/>
          <w:trHeight w:val="300"/>
        </w:trPr>
        <w:tc>
          <w:tcPr>
            <w:tcW w:w="1042" w:type="dxa"/>
            <w:vAlign w:val="center"/>
            <w:hideMark/>
          </w:tcPr>
          <w:p w14:paraId="13F3E2BA" w14:textId="77777777" w:rsidR="000F7915" w:rsidRPr="000F7915" w:rsidRDefault="000F7915" w:rsidP="000F7915">
            <w:pPr>
              <w:spacing w:after="160" w:line="259" w:lineRule="auto"/>
              <w:rPr>
                <w:lang w:val="en-GB"/>
              </w:rPr>
            </w:pPr>
            <w:r w:rsidRPr="000F7915">
              <w:rPr>
                <w:lang w:val="en-GB"/>
              </w:rPr>
              <w:t>Β27.1.26</w:t>
            </w:r>
          </w:p>
        </w:tc>
        <w:tc>
          <w:tcPr>
            <w:tcW w:w="3206" w:type="dxa"/>
            <w:vAlign w:val="center"/>
            <w:hideMark/>
          </w:tcPr>
          <w:p w14:paraId="0E4DA375" w14:textId="77777777" w:rsidR="000F7915" w:rsidRPr="000F7915" w:rsidRDefault="000F7915" w:rsidP="000F7915">
            <w:pPr>
              <w:spacing w:after="160" w:line="259" w:lineRule="auto"/>
              <w:rPr>
                <w:lang w:val="en-GB"/>
              </w:rPr>
            </w:pPr>
            <w:proofErr w:type="spellStart"/>
            <w:r w:rsidRPr="000F7915">
              <w:rPr>
                <w:lang w:val="en-GB"/>
              </w:rPr>
              <w:t>Ευρω</w:t>
            </w:r>
            <w:proofErr w:type="spellEnd"/>
            <w:r w:rsidRPr="000F7915">
              <w:rPr>
                <w:lang w:val="en-GB"/>
              </w:rPr>
              <w:t>παϊκός Βα</w:t>
            </w:r>
            <w:proofErr w:type="spellStart"/>
            <w:r w:rsidRPr="000F7915">
              <w:rPr>
                <w:lang w:val="en-GB"/>
              </w:rPr>
              <w:t>θμός</w:t>
            </w:r>
            <w:proofErr w:type="spellEnd"/>
            <w:r w:rsidRPr="000F7915">
              <w:rPr>
                <w:lang w:val="en-GB"/>
              </w:rPr>
              <w:t xml:space="preserve"> Απ</w:t>
            </w:r>
            <w:proofErr w:type="spellStart"/>
            <w:r w:rsidRPr="000F7915">
              <w:rPr>
                <w:lang w:val="en-GB"/>
              </w:rPr>
              <w:t>όδοσης</w:t>
            </w:r>
            <w:proofErr w:type="spellEnd"/>
            <w:r w:rsidRPr="000F7915">
              <w:rPr>
                <w:lang w:val="en-GB"/>
              </w:rPr>
              <w:t xml:space="preserve"> </w:t>
            </w:r>
          </w:p>
        </w:tc>
        <w:tc>
          <w:tcPr>
            <w:tcW w:w="2268" w:type="dxa"/>
            <w:vAlign w:val="center"/>
            <w:hideMark/>
          </w:tcPr>
          <w:p w14:paraId="53848796" w14:textId="77777777" w:rsidR="000F7915" w:rsidRPr="000F7915" w:rsidRDefault="000F7915" w:rsidP="000F7915">
            <w:pPr>
              <w:spacing w:after="160" w:line="259" w:lineRule="auto"/>
              <w:rPr>
                <w:lang w:val="en-GB"/>
              </w:rPr>
            </w:pPr>
            <w:r w:rsidRPr="000F7915">
              <w:rPr>
                <w:lang w:val="en-GB"/>
              </w:rPr>
              <w:t>&gt; 97,5%</w:t>
            </w:r>
          </w:p>
        </w:tc>
        <w:tc>
          <w:tcPr>
            <w:tcW w:w="1276" w:type="dxa"/>
          </w:tcPr>
          <w:p w14:paraId="1E52554B" w14:textId="77777777" w:rsidR="000F7915" w:rsidRPr="000F7915" w:rsidRDefault="000F7915" w:rsidP="000F7915">
            <w:pPr>
              <w:spacing w:after="160" w:line="259" w:lineRule="auto"/>
              <w:rPr>
                <w:lang w:val="en-GB"/>
              </w:rPr>
            </w:pPr>
          </w:p>
        </w:tc>
        <w:tc>
          <w:tcPr>
            <w:tcW w:w="1555" w:type="dxa"/>
          </w:tcPr>
          <w:p w14:paraId="579EE2E1" w14:textId="77777777" w:rsidR="000F7915" w:rsidRPr="000F7915" w:rsidRDefault="000F7915" w:rsidP="000F7915">
            <w:pPr>
              <w:spacing w:after="160" w:line="259" w:lineRule="auto"/>
              <w:rPr>
                <w:lang w:val="en-GB"/>
              </w:rPr>
            </w:pPr>
          </w:p>
        </w:tc>
      </w:tr>
      <w:tr w:rsidR="000F7915" w:rsidRPr="000F7915" w14:paraId="2F3527F9" w14:textId="77777777" w:rsidTr="008A39EF">
        <w:trPr>
          <w:gridAfter w:val="1"/>
          <w:wAfter w:w="8" w:type="dxa"/>
          <w:cantSplit/>
          <w:trHeight w:val="300"/>
        </w:trPr>
        <w:tc>
          <w:tcPr>
            <w:tcW w:w="1042" w:type="dxa"/>
            <w:vAlign w:val="center"/>
            <w:hideMark/>
          </w:tcPr>
          <w:p w14:paraId="1D608518" w14:textId="77777777" w:rsidR="000F7915" w:rsidRPr="000F7915" w:rsidRDefault="000F7915" w:rsidP="000F7915">
            <w:pPr>
              <w:spacing w:after="160" w:line="259" w:lineRule="auto"/>
              <w:rPr>
                <w:lang w:val="en-GB"/>
              </w:rPr>
            </w:pPr>
            <w:r w:rsidRPr="000F7915">
              <w:rPr>
                <w:lang w:val="en-GB"/>
              </w:rPr>
              <w:t>Β27.1.27</w:t>
            </w:r>
          </w:p>
        </w:tc>
        <w:tc>
          <w:tcPr>
            <w:tcW w:w="3206" w:type="dxa"/>
            <w:vAlign w:val="center"/>
            <w:hideMark/>
          </w:tcPr>
          <w:p w14:paraId="1ADE9AA6" w14:textId="77777777" w:rsidR="000F7915" w:rsidRPr="000F7915" w:rsidRDefault="000F7915" w:rsidP="000F7915">
            <w:pPr>
              <w:spacing w:after="160" w:line="259" w:lineRule="auto"/>
              <w:rPr>
                <w:lang w:val="en-GB"/>
              </w:rPr>
            </w:pPr>
            <w:r w:rsidRPr="000F7915">
              <w:rPr>
                <w:lang w:val="en-GB"/>
              </w:rPr>
              <w:t>Βα</w:t>
            </w:r>
            <w:proofErr w:type="spellStart"/>
            <w:r w:rsidRPr="000F7915">
              <w:rPr>
                <w:lang w:val="en-GB"/>
              </w:rPr>
              <w:t>θμός</w:t>
            </w:r>
            <w:proofErr w:type="spellEnd"/>
            <w:r w:rsidRPr="000F7915">
              <w:rPr>
                <w:lang w:val="en-GB"/>
              </w:rPr>
              <w:t xml:space="preserve"> απ</w:t>
            </w:r>
            <w:proofErr w:type="spellStart"/>
            <w:r w:rsidRPr="000F7915">
              <w:rPr>
                <w:lang w:val="en-GB"/>
              </w:rPr>
              <w:t>όδοσης</w:t>
            </w:r>
            <w:proofErr w:type="spellEnd"/>
            <w:r w:rsidRPr="000F7915">
              <w:rPr>
                <w:lang w:val="en-GB"/>
              </w:rPr>
              <w:t xml:space="preserve"> MPPT </w:t>
            </w:r>
            <w:proofErr w:type="spellStart"/>
            <w:r w:rsidRPr="000F7915">
              <w:rPr>
                <w:lang w:val="en-GB"/>
              </w:rPr>
              <w:t>Ελεγκτή</w:t>
            </w:r>
            <w:proofErr w:type="spellEnd"/>
          </w:p>
        </w:tc>
        <w:tc>
          <w:tcPr>
            <w:tcW w:w="2268" w:type="dxa"/>
            <w:vAlign w:val="center"/>
            <w:hideMark/>
          </w:tcPr>
          <w:p w14:paraId="68DF9D3B" w14:textId="77777777" w:rsidR="000F7915" w:rsidRPr="000F7915" w:rsidRDefault="000F7915" w:rsidP="000F7915">
            <w:pPr>
              <w:spacing w:after="160" w:line="259" w:lineRule="auto"/>
              <w:rPr>
                <w:lang w:val="en-GB"/>
              </w:rPr>
            </w:pPr>
            <w:r w:rsidRPr="000F7915">
              <w:rPr>
                <w:lang w:val="en-GB"/>
              </w:rPr>
              <w:t>&gt;99,9 %</w:t>
            </w:r>
          </w:p>
        </w:tc>
        <w:tc>
          <w:tcPr>
            <w:tcW w:w="1276" w:type="dxa"/>
          </w:tcPr>
          <w:p w14:paraId="659FD2D9" w14:textId="77777777" w:rsidR="000F7915" w:rsidRPr="000F7915" w:rsidRDefault="000F7915" w:rsidP="000F7915">
            <w:pPr>
              <w:spacing w:after="160" w:line="259" w:lineRule="auto"/>
              <w:rPr>
                <w:lang w:val="en-GB"/>
              </w:rPr>
            </w:pPr>
          </w:p>
        </w:tc>
        <w:tc>
          <w:tcPr>
            <w:tcW w:w="1555" w:type="dxa"/>
          </w:tcPr>
          <w:p w14:paraId="3F68B6AF" w14:textId="77777777" w:rsidR="000F7915" w:rsidRPr="000F7915" w:rsidRDefault="000F7915" w:rsidP="000F7915">
            <w:pPr>
              <w:spacing w:after="160" w:line="259" w:lineRule="auto"/>
              <w:rPr>
                <w:lang w:val="en-GB"/>
              </w:rPr>
            </w:pPr>
          </w:p>
        </w:tc>
      </w:tr>
      <w:tr w:rsidR="000F7915" w:rsidRPr="000F7915" w14:paraId="10066824" w14:textId="77777777" w:rsidTr="008A39EF">
        <w:trPr>
          <w:gridAfter w:val="1"/>
          <w:wAfter w:w="8" w:type="dxa"/>
          <w:cantSplit/>
          <w:trHeight w:val="300"/>
        </w:trPr>
        <w:tc>
          <w:tcPr>
            <w:tcW w:w="1042" w:type="dxa"/>
            <w:vAlign w:val="center"/>
            <w:hideMark/>
          </w:tcPr>
          <w:p w14:paraId="254B517A" w14:textId="77777777" w:rsidR="000F7915" w:rsidRPr="000F7915" w:rsidRDefault="000F7915" w:rsidP="000F7915">
            <w:pPr>
              <w:spacing w:after="160" w:line="259" w:lineRule="auto"/>
              <w:rPr>
                <w:lang w:val="en-GB"/>
              </w:rPr>
            </w:pPr>
            <w:r w:rsidRPr="000F7915">
              <w:rPr>
                <w:lang w:val="en-GB"/>
              </w:rPr>
              <w:t>Β27.1.28</w:t>
            </w:r>
          </w:p>
        </w:tc>
        <w:tc>
          <w:tcPr>
            <w:tcW w:w="3206" w:type="dxa"/>
            <w:vAlign w:val="center"/>
            <w:hideMark/>
          </w:tcPr>
          <w:p w14:paraId="55817CE0" w14:textId="77777777" w:rsidR="000F7915" w:rsidRPr="000F7915" w:rsidRDefault="000F7915" w:rsidP="000F7915">
            <w:pPr>
              <w:spacing w:after="160" w:line="259" w:lineRule="auto"/>
              <w:rPr>
                <w:lang w:val="en-GB"/>
              </w:rPr>
            </w:pPr>
            <w:r w:rsidRPr="000F7915">
              <w:rPr>
                <w:lang w:val="en-GB"/>
              </w:rPr>
              <w:t>Υποβιβα</w:t>
            </w:r>
            <w:proofErr w:type="spellStart"/>
            <w:r w:rsidRPr="000F7915">
              <w:rPr>
                <w:lang w:val="en-GB"/>
              </w:rPr>
              <w:t>σμός</w:t>
            </w:r>
            <w:proofErr w:type="spellEnd"/>
            <w:r w:rsidRPr="000F7915">
              <w:rPr>
                <w:lang w:val="en-GB"/>
              </w:rPr>
              <w:t xml:space="preserve"> </w:t>
            </w:r>
            <w:proofErr w:type="spellStart"/>
            <w:r w:rsidRPr="000F7915">
              <w:rPr>
                <w:lang w:val="en-GB"/>
              </w:rPr>
              <w:t>ισχύος</w:t>
            </w:r>
            <w:proofErr w:type="spellEnd"/>
            <w:r w:rsidRPr="000F7915">
              <w:rPr>
                <w:lang w:val="en-GB"/>
              </w:rPr>
              <w:t xml:space="preserve"> (</w:t>
            </w:r>
            <w:proofErr w:type="spellStart"/>
            <w:r w:rsidRPr="000F7915">
              <w:rPr>
                <w:lang w:val="en-GB"/>
              </w:rPr>
              <w:t>λόγω</w:t>
            </w:r>
            <w:proofErr w:type="spellEnd"/>
            <w:r w:rsidRPr="000F7915">
              <w:rPr>
                <w:lang w:val="en-GB"/>
              </w:rPr>
              <w:t xml:space="preserve"> υπ</w:t>
            </w:r>
            <w:proofErr w:type="spellStart"/>
            <w:r w:rsidRPr="000F7915">
              <w:rPr>
                <w:lang w:val="en-GB"/>
              </w:rPr>
              <w:t>ερθέρμ</w:t>
            </w:r>
            <w:proofErr w:type="spellEnd"/>
            <w:r w:rsidRPr="000F7915">
              <w:rPr>
                <w:lang w:val="en-GB"/>
              </w:rPr>
              <w:t>ανσης)</w:t>
            </w:r>
          </w:p>
        </w:tc>
        <w:tc>
          <w:tcPr>
            <w:tcW w:w="2268" w:type="dxa"/>
            <w:vAlign w:val="center"/>
            <w:hideMark/>
          </w:tcPr>
          <w:p w14:paraId="63A0891F"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0B94BBF" w14:textId="77777777" w:rsidR="000F7915" w:rsidRPr="000F7915" w:rsidRDefault="000F7915" w:rsidP="000F7915">
            <w:pPr>
              <w:spacing w:after="160" w:line="259" w:lineRule="auto"/>
              <w:rPr>
                <w:lang w:val="en-GB"/>
              </w:rPr>
            </w:pPr>
          </w:p>
        </w:tc>
        <w:tc>
          <w:tcPr>
            <w:tcW w:w="1555" w:type="dxa"/>
          </w:tcPr>
          <w:p w14:paraId="7F9B9DEC" w14:textId="77777777" w:rsidR="000F7915" w:rsidRPr="000F7915" w:rsidRDefault="000F7915" w:rsidP="000F7915">
            <w:pPr>
              <w:spacing w:after="160" w:line="259" w:lineRule="auto"/>
              <w:rPr>
                <w:lang w:val="en-GB"/>
              </w:rPr>
            </w:pPr>
          </w:p>
        </w:tc>
      </w:tr>
      <w:tr w:rsidR="000F7915" w:rsidRPr="000F7915" w14:paraId="24785B10" w14:textId="77777777" w:rsidTr="008A39EF">
        <w:trPr>
          <w:gridAfter w:val="1"/>
          <w:wAfter w:w="8" w:type="dxa"/>
          <w:cantSplit/>
          <w:trHeight w:val="1800"/>
        </w:trPr>
        <w:tc>
          <w:tcPr>
            <w:tcW w:w="1042" w:type="dxa"/>
            <w:vAlign w:val="center"/>
            <w:hideMark/>
          </w:tcPr>
          <w:p w14:paraId="60D5D4DD" w14:textId="77777777" w:rsidR="000F7915" w:rsidRPr="000F7915" w:rsidRDefault="000F7915" w:rsidP="000F7915">
            <w:pPr>
              <w:spacing w:after="160" w:line="259" w:lineRule="auto"/>
              <w:rPr>
                <w:lang w:val="en-GB"/>
              </w:rPr>
            </w:pPr>
            <w:r w:rsidRPr="000F7915">
              <w:rPr>
                <w:lang w:val="en-GB"/>
              </w:rPr>
              <w:t>Β27.1.29</w:t>
            </w:r>
          </w:p>
        </w:tc>
        <w:tc>
          <w:tcPr>
            <w:tcW w:w="3206" w:type="dxa"/>
            <w:vAlign w:val="center"/>
            <w:hideMark/>
          </w:tcPr>
          <w:p w14:paraId="06540D70" w14:textId="77777777" w:rsidR="000F7915" w:rsidRPr="000F7915" w:rsidRDefault="000F7915" w:rsidP="000F7915">
            <w:pPr>
              <w:spacing w:after="160" w:line="259" w:lineRule="auto"/>
              <w:rPr>
                <w:lang w:val="en-GB"/>
              </w:rPr>
            </w:pPr>
            <w:r w:rsidRPr="000F7915">
              <w:rPr>
                <w:lang w:val="en-GB"/>
              </w:rPr>
              <w:t>Υπ</w:t>
            </w:r>
            <w:proofErr w:type="spellStart"/>
            <w:r w:rsidRPr="000F7915">
              <w:rPr>
                <w:lang w:val="en-GB"/>
              </w:rPr>
              <w:t>οστηριζόμενη</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 </w:t>
            </w:r>
            <w:proofErr w:type="spellStart"/>
            <w:r w:rsidRPr="000F7915">
              <w:rPr>
                <w:lang w:val="en-GB"/>
              </w:rPr>
              <w:t>έκτ</w:t>
            </w:r>
            <w:proofErr w:type="spellEnd"/>
            <w:r w:rsidRPr="000F7915">
              <w:rPr>
                <w:lang w:val="en-GB"/>
              </w:rPr>
              <w:t>ακτης α</w:t>
            </w:r>
            <w:proofErr w:type="spellStart"/>
            <w:r w:rsidRPr="000F7915">
              <w:rPr>
                <w:lang w:val="en-GB"/>
              </w:rPr>
              <w:t>νάγκης</w:t>
            </w:r>
            <w:proofErr w:type="spellEnd"/>
          </w:p>
        </w:tc>
        <w:tc>
          <w:tcPr>
            <w:tcW w:w="2268" w:type="dxa"/>
            <w:vAlign w:val="center"/>
            <w:hideMark/>
          </w:tcPr>
          <w:p w14:paraId="61942B6C" w14:textId="77777777" w:rsidR="000F7915" w:rsidRPr="000F7915" w:rsidRDefault="000F7915" w:rsidP="000F7915">
            <w:pPr>
              <w:spacing w:after="160" w:line="259" w:lineRule="auto"/>
            </w:pPr>
            <w:r w:rsidRPr="000F7915">
              <w:t xml:space="preserve">Τροφοδότηση κρίσιμων φορτίου σε περίπτωση απώλειας ηλεκτρικού </w:t>
            </w:r>
            <w:proofErr w:type="spellStart"/>
            <w:r w:rsidRPr="000F7915">
              <w:t>δικτύουμε</w:t>
            </w:r>
            <w:proofErr w:type="spellEnd"/>
            <w:r w:rsidRPr="000F7915">
              <w:t xml:space="preserve"> (χωρίς χρήση μπαταρίας): ≥2.500</w:t>
            </w:r>
            <w:r w:rsidRPr="000F7915">
              <w:rPr>
                <w:lang w:val="en-GB"/>
              </w:rPr>
              <w:t>VA</w:t>
            </w:r>
            <w:r w:rsidRPr="000F7915">
              <w:t xml:space="preserve"> (1~</w:t>
            </w:r>
            <w:r w:rsidRPr="000F7915">
              <w:rPr>
                <w:lang w:val="en-GB"/>
              </w:rPr>
              <w:t>NPE</w:t>
            </w:r>
            <w:r w:rsidRPr="000F7915">
              <w:t xml:space="preserve"> 220</w:t>
            </w:r>
            <w:r w:rsidRPr="000F7915">
              <w:rPr>
                <w:lang w:val="en-GB"/>
              </w:rPr>
              <w:t>V</w:t>
            </w:r>
            <w:r w:rsidRPr="000F7915">
              <w:t>/ 230</w:t>
            </w:r>
            <w:r w:rsidRPr="000F7915">
              <w:rPr>
                <w:lang w:val="en-GB"/>
              </w:rPr>
              <w:t>V</w:t>
            </w:r>
            <w:r w:rsidRPr="000F7915">
              <w:t>/50</w:t>
            </w:r>
            <w:r w:rsidRPr="000F7915">
              <w:rPr>
                <w:lang w:val="en-GB"/>
              </w:rPr>
              <w:t>Hz</w:t>
            </w:r>
            <w:r w:rsidRPr="000F7915">
              <w:t xml:space="preserve">), Τροφοδότηση κρίσιμων φορτίου σε περίπτωση απώλειας ηλεκτρικού </w:t>
            </w:r>
            <w:proofErr w:type="spellStart"/>
            <w:r w:rsidRPr="000F7915">
              <w:t>δικτύουμε</w:t>
            </w:r>
            <w:proofErr w:type="spellEnd"/>
            <w:r w:rsidRPr="000F7915">
              <w:t xml:space="preserve"> (με χρήση μπαταρίας): ≥5.000</w:t>
            </w:r>
            <w:r w:rsidRPr="000F7915">
              <w:rPr>
                <w:lang w:val="en-GB"/>
              </w:rPr>
              <w:t>VA</w:t>
            </w:r>
            <w:r w:rsidRPr="000F7915">
              <w:t xml:space="preserve"> (3~</w:t>
            </w:r>
            <w:r w:rsidRPr="000F7915">
              <w:rPr>
                <w:lang w:val="en-GB"/>
              </w:rPr>
              <w:t>NPE</w:t>
            </w:r>
            <w:r w:rsidRPr="000F7915">
              <w:t xml:space="preserve"> 400</w:t>
            </w:r>
            <w:r w:rsidRPr="000F7915">
              <w:rPr>
                <w:lang w:val="en-GB"/>
              </w:rPr>
              <w:t>V</w:t>
            </w:r>
            <w:r w:rsidRPr="000F7915">
              <w:t>/230</w:t>
            </w:r>
            <w:r w:rsidRPr="000F7915">
              <w:rPr>
                <w:lang w:val="en-GB"/>
              </w:rPr>
              <w:t>V</w:t>
            </w:r>
            <w:r w:rsidRPr="000F7915">
              <w:t xml:space="preserve"> ή 3~</w:t>
            </w:r>
            <w:r w:rsidRPr="000F7915">
              <w:rPr>
                <w:lang w:val="en-GB"/>
              </w:rPr>
              <w:t>NPE</w:t>
            </w:r>
            <w:r w:rsidRPr="000F7915">
              <w:t xml:space="preserve"> 380</w:t>
            </w:r>
            <w:r w:rsidRPr="000F7915">
              <w:rPr>
                <w:lang w:val="en-GB"/>
              </w:rPr>
              <w:t>V</w:t>
            </w:r>
            <w:r w:rsidRPr="000F7915">
              <w:t>/220</w:t>
            </w:r>
            <w:r w:rsidRPr="000F7915">
              <w:rPr>
                <w:lang w:val="en-GB"/>
              </w:rPr>
              <w:t>V</w:t>
            </w:r>
            <w:r w:rsidRPr="000F7915">
              <w:t>) και φασική ισχύ ≥ 3.000</w:t>
            </w:r>
            <w:r w:rsidRPr="000F7915">
              <w:rPr>
                <w:lang w:val="en-GB"/>
              </w:rPr>
              <w:t>W</w:t>
            </w:r>
          </w:p>
        </w:tc>
        <w:tc>
          <w:tcPr>
            <w:tcW w:w="1276" w:type="dxa"/>
          </w:tcPr>
          <w:p w14:paraId="0C52AEBF" w14:textId="77777777" w:rsidR="000F7915" w:rsidRPr="000F7915" w:rsidRDefault="000F7915" w:rsidP="000F7915">
            <w:pPr>
              <w:spacing w:after="160" w:line="259" w:lineRule="auto"/>
            </w:pPr>
          </w:p>
        </w:tc>
        <w:tc>
          <w:tcPr>
            <w:tcW w:w="1555" w:type="dxa"/>
          </w:tcPr>
          <w:p w14:paraId="5B068710" w14:textId="77777777" w:rsidR="000F7915" w:rsidRPr="000F7915" w:rsidRDefault="000F7915" w:rsidP="000F7915">
            <w:pPr>
              <w:spacing w:after="160" w:line="259" w:lineRule="auto"/>
            </w:pPr>
          </w:p>
        </w:tc>
      </w:tr>
      <w:tr w:rsidR="000F7915" w:rsidRPr="000F7915" w14:paraId="1FBD6462" w14:textId="77777777" w:rsidTr="008A39EF">
        <w:trPr>
          <w:gridAfter w:val="1"/>
          <w:wAfter w:w="8" w:type="dxa"/>
          <w:cantSplit/>
          <w:trHeight w:val="300"/>
        </w:trPr>
        <w:tc>
          <w:tcPr>
            <w:tcW w:w="1042" w:type="dxa"/>
            <w:vAlign w:val="center"/>
            <w:hideMark/>
          </w:tcPr>
          <w:p w14:paraId="384A3E05" w14:textId="77777777" w:rsidR="000F7915" w:rsidRPr="000F7915" w:rsidRDefault="000F7915" w:rsidP="000F7915">
            <w:pPr>
              <w:spacing w:after="160" w:line="259" w:lineRule="auto"/>
              <w:rPr>
                <w:lang w:val="en-GB"/>
              </w:rPr>
            </w:pPr>
            <w:r w:rsidRPr="000F7915">
              <w:rPr>
                <w:lang w:val="en-GB"/>
              </w:rPr>
              <w:t>Β27.1.30</w:t>
            </w:r>
          </w:p>
        </w:tc>
        <w:tc>
          <w:tcPr>
            <w:tcW w:w="3206" w:type="dxa"/>
            <w:vAlign w:val="center"/>
            <w:hideMark/>
          </w:tcPr>
          <w:p w14:paraId="133A0B0E" w14:textId="77777777" w:rsidR="000F7915" w:rsidRPr="000F7915" w:rsidRDefault="000F7915" w:rsidP="000F7915">
            <w:pPr>
              <w:spacing w:after="160" w:line="259" w:lineRule="auto"/>
            </w:pPr>
            <w:r w:rsidRPr="000F7915">
              <w:t>Μέτρηση μόνωσης στην πλευρά Συνεχούς Ρεύματος</w:t>
            </w:r>
          </w:p>
        </w:tc>
        <w:tc>
          <w:tcPr>
            <w:tcW w:w="2268" w:type="dxa"/>
            <w:vAlign w:val="center"/>
            <w:hideMark/>
          </w:tcPr>
          <w:p w14:paraId="34C6C54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88AAFD9" w14:textId="77777777" w:rsidR="000F7915" w:rsidRPr="000F7915" w:rsidRDefault="000F7915" w:rsidP="000F7915">
            <w:pPr>
              <w:spacing w:after="160" w:line="259" w:lineRule="auto"/>
              <w:rPr>
                <w:lang w:val="en-GB"/>
              </w:rPr>
            </w:pPr>
          </w:p>
        </w:tc>
        <w:tc>
          <w:tcPr>
            <w:tcW w:w="1555" w:type="dxa"/>
          </w:tcPr>
          <w:p w14:paraId="0B88F220" w14:textId="77777777" w:rsidR="000F7915" w:rsidRPr="000F7915" w:rsidRDefault="000F7915" w:rsidP="000F7915">
            <w:pPr>
              <w:spacing w:after="160" w:line="259" w:lineRule="auto"/>
              <w:rPr>
                <w:lang w:val="en-GB"/>
              </w:rPr>
            </w:pPr>
          </w:p>
        </w:tc>
      </w:tr>
      <w:tr w:rsidR="000F7915" w:rsidRPr="000F7915" w14:paraId="331E220E" w14:textId="77777777" w:rsidTr="008A39EF">
        <w:trPr>
          <w:gridAfter w:val="1"/>
          <w:wAfter w:w="8" w:type="dxa"/>
          <w:cantSplit/>
          <w:trHeight w:val="300"/>
        </w:trPr>
        <w:tc>
          <w:tcPr>
            <w:tcW w:w="1042" w:type="dxa"/>
            <w:vAlign w:val="center"/>
            <w:hideMark/>
          </w:tcPr>
          <w:p w14:paraId="3FC0C444" w14:textId="77777777" w:rsidR="000F7915" w:rsidRPr="000F7915" w:rsidRDefault="000F7915" w:rsidP="000F7915">
            <w:pPr>
              <w:spacing w:after="160" w:line="259" w:lineRule="auto"/>
              <w:rPr>
                <w:lang w:val="en-GB"/>
              </w:rPr>
            </w:pPr>
            <w:r w:rsidRPr="000F7915">
              <w:rPr>
                <w:lang w:val="en-GB"/>
              </w:rPr>
              <w:t>Β27.1.31</w:t>
            </w:r>
          </w:p>
        </w:tc>
        <w:tc>
          <w:tcPr>
            <w:tcW w:w="3206" w:type="dxa"/>
            <w:vAlign w:val="center"/>
            <w:hideMark/>
          </w:tcPr>
          <w:p w14:paraId="6136352D" w14:textId="77777777" w:rsidR="000F7915" w:rsidRPr="000F7915" w:rsidRDefault="000F7915" w:rsidP="000F7915">
            <w:pPr>
              <w:spacing w:after="160" w:line="259" w:lineRule="auto"/>
              <w:rPr>
                <w:lang w:val="en-GB"/>
              </w:rPr>
            </w:pPr>
            <w:r w:rsidRPr="000F7915">
              <w:rPr>
                <w:lang w:val="en-GB"/>
              </w:rPr>
              <w:t>Απ</w:t>
            </w:r>
            <w:proofErr w:type="spellStart"/>
            <w:r w:rsidRPr="000F7915">
              <w:rPr>
                <w:lang w:val="en-GB"/>
              </w:rPr>
              <w:t>οζεύκτης</w:t>
            </w:r>
            <w:proofErr w:type="spellEnd"/>
            <w:r w:rsidRPr="000F7915">
              <w:rPr>
                <w:lang w:val="en-GB"/>
              </w:rPr>
              <w:t xml:space="preserve"> </w:t>
            </w:r>
            <w:proofErr w:type="spellStart"/>
            <w:r w:rsidRPr="000F7915">
              <w:rPr>
                <w:lang w:val="en-GB"/>
              </w:rPr>
              <w:t>Συνεχούς</w:t>
            </w:r>
            <w:proofErr w:type="spellEnd"/>
            <w:r w:rsidRPr="000F7915">
              <w:rPr>
                <w:lang w:val="en-GB"/>
              </w:rPr>
              <w:t xml:space="preserve"> (DC) </w:t>
            </w:r>
            <w:proofErr w:type="spellStart"/>
            <w:r w:rsidRPr="000F7915">
              <w:rPr>
                <w:lang w:val="en-GB"/>
              </w:rPr>
              <w:t>Τάσης</w:t>
            </w:r>
            <w:proofErr w:type="spellEnd"/>
          </w:p>
        </w:tc>
        <w:tc>
          <w:tcPr>
            <w:tcW w:w="2268" w:type="dxa"/>
            <w:vAlign w:val="center"/>
            <w:hideMark/>
          </w:tcPr>
          <w:p w14:paraId="77A2DC5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DEB92AE" w14:textId="77777777" w:rsidR="000F7915" w:rsidRPr="000F7915" w:rsidRDefault="000F7915" w:rsidP="000F7915">
            <w:pPr>
              <w:spacing w:after="160" w:line="259" w:lineRule="auto"/>
              <w:rPr>
                <w:lang w:val="en-GB"/>
              </w:rPr>
            </w:pPr>
          </w:p>
        </w:tc>
        <w:tc>
          <w:tcPr>
            <w:tcW w:w="1555" w:type="dxa"/>
          </w:tcPr>
          <w:p w14:paraId="1166E2F9" w14:textId="77777777" w:rsidR="000F7915" w:rsidRPr="000F7915" w:rsidRDefault="000F7915" w:rsidP="000F7915">
            <w:pPr>
              <w:spacing w:after="160" w:line="259" w:lineRule="auto"/>
              <w:rPr>
                <w:lang w:val="en-GB"/>
              </w:rPr>
            </w:pPr>
          </w:p>
        </w:tc>
      </w:tr>
      <w:tr w:rsidR="000F7915" w:rsidRPr="000F7915" w14:paraId="14BC2CD3" w14:textId="77777777" w:rsidTr="008A39EF">
        <w:trPr>
          <w:gridAfter w:val="1"/>
          <w:wAfter w:w="8" w:type="dxa"/>
          <w:cantSplit/>
          <w:trHeight w:val="600"/>
        </w:trPr>
        <w:tc>
          <w:tcPr>
            <w:tcW w:w="1042" w:type="dxa"/>
            <w:vAlign w:val="center"/>
            <w:hideMark/>
          </w:tcPr>
          <w:p w14:paraId="260D4463" w14:textId="77777777" w:rsidR="000F7915" w:rsidRPr="000F7915" w:rsidRDefault="000F7915" w:rsidP="000F7915">
            <w:pPr>
              <w:spacing w:after="160" w:line="259" w:lineRule="auto"/>
              <w:rPr>
                <w:lang w:val="en-GB"/>
              </w:rPr>
            </w:pPr>
            <w:r w:rsidRPr="000F7915">
              <w:rPr>
                <w:lang w:val="en-GB"/>
              </w:rPr>
              <w:t>Β27.1.32</w:t>
            </w:r>
          </w:p>
        </w:tc>
        <w:tc>
          <w:tcPr>
            <w:tcW w:w="3206" w:type="dxa"/>
            <w:vAlign w:val="center"/>
            <w:hideMark/>
          </w:tcPr>
          <w:p w14:paraId="66054083" w14:textId="77777777" w:rsidR="000F7915" w:rsidRPr="000F7915" w:rsidRDefault="000F7915" w:rsidP="000F7915">
            <w:pPr>
              <w:spacing w:after="160" w:line="259" w:lineRule="auto"/>
            </w:pPr>
            <w:r w:rsidRPr="000F7915">
              <w:t>Προστασία έναντι ανάστροφης πολικότητας στην πλευρά (</w:t>
            </w:r>
            <w:r w:rsidRPr="000F7915">
              <w:rPr>
                <w:lang w:val="en-GB"/>
              </w:rPr>
              <w:t>DC</w:t>
            </w:r>
            <w:r w:rsidRPr="000F7915">
              <w:t>) Συνεχούς Ρεύματος</w:t>
            </w:r>
          </w:p>
        </w:tc>
        <w:tc>
          <w:tcPr>
            <w:tcW w:w="2268" w:type="dxa"/>
            <w:vAlign w:val="center"/>
            <w:hideMark/>
          </w:tcPr>
          <w:p w14:paraId="7288C46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3E42D1E" w14:textId="77777777" w:rsidR="000F7915" w:rsidRPr="000F7915" w:rsidRDefault="000F7915" w:rsidP="000F7915">
            <w:pPr>
              <w:spacing w:after="160" w:line="259" w:lineRule="auto"/>
              <w:rPr>
                <w:lang w:val="en-GB"/>
              </w:rPr>
            </w:pPr>
          </w:p>
        </w:tc>
        <w:tc>
          <w:tcPr>
            <w:tcW w:w="1555" w:type="dxa"/>
          </w:tcPr>
          <w:p w14:paraId="63A38F45" w14:textId="77777777" w:rsidR="000F7915" w:rsidRPr="000F7915" w:rsidRDefault="000F7915" w:rsidP="000F7915">
            <w:pPr>
              <w:spacing w:after="160" w:line="259" w:lineRule="auto"/>
              <w:rPr>
                <w:lang w:val="en-GB"/>
              </w:rPr>
            </w:pPr>
          </w:p>
        </w:tc>
      </w:tr>
      <w:tr w:rsidR="000F7915" w:rsidRPr="000F7915" w14:paraId="4D8C5C48" w14:textId="77777777" w:rsidTr="008A39EF">
        <w:trPr>
          <w:gridAfter w:val="1"/>
          <w:wAfter w:w="8" w:type="dxa"/>
          <w:cantSplit/>
          <w:trHeight w:val="1200"/>
        </w:trPr>
        <w:tc>
          <w:tcPr>
            <w:tcW w:w="1042" w:type="dxa"/>
            <w:vAlign w:val="center"/>
            <w:hideMark/>
          </w:tcPr>
          <w:p w14:paraId="12105D91" w14:textId="77777777" w:rsidR="000F7915" w:rsidRPr="000F7915" w:rsidRDefault="000F7915" w:rsidP="000F7915">
            <w:pPr>
              <w:spacing w:after="160" w:line="259" w:lineRule="auto"/>
              <w:rPr>
                <w:lang w:val="en-GB"/>
              </w:rPr>
            </w:pPr>
            <w:r w:rsidRPr="000F7915">
              <w:rPr>
                <w:lang w:val="en-GB"/>
              </w:rPr>
              <w:t>Β27.1.33</w:t>
            </w:r>
          </w:p>
        </w:tc>
        <w:tc>
          <w:tcPr>
            <w:tcW w:w="3206" w:type="dxa"/>
            <w:vAlign w:val="center"/>
            <w:hideMark/>
          </w:tcPr>
          <w:p w14:paraId="18E23F06" w14:textId="77777777" w:rsidR="000F7915" w:rsidRPr="000F7915" w:rsidRDefault="000F7915" w:rsidP="000F7915">
            <w:pPr>
              <w:spacing w:after="160" w:line="259" w:lineRule="auto"/>
              <w:rPr>
                <w:lang w:val="en-GB"/>
              </w:rPr>
            </w:pPr>
            <w:r w:rsidRPr="000F7915">
              <w:rPr>
                <w:lang w:val="en-GB"/>
              </w:rPr>
              <w:t>Υπ</w:t>
            </w:r>
            <w:proofErr w:type="spellStart"/>
            <w:r w:rsidRPr="000F7915">
              <w:rPr>
                <w:lang w:val="en-GB"/>
              </w:rPr>
              <w:t>οστηριζόμενοι</w:t>
            </w:r>
            <w:proofErr w:type="spellEnd"/>
            <w:r w:rsidRPr="000F7915">
              <w:rPr>
                <w:lang w:val="en-GB"/>
              </w:rPr>
              <w:t xml:space="preserve"> </w:t>
            </w:r>
            <w:proofErr w:type="spellStart"/>
            <w:r w:rsidRPr="000F7915">
              <w:rPr>
                <w:lang w:val="en-GB"/>
              </w:rPr>
              <w:t>τρό</w:t>
            </w:r>
            <w:proofErr w:type="spellEnd"/>
            <w:r w:rsidRPr="000F7915">
              <w:rPr>
                <w:lang w:val="en-GB"/>
              </w:rPr>
              <w:t>ποι Επ</w:t>
            </w:r>
            <w:proofErr w:type="spellStart"/>
            <w:r w:rsidRPr="000F7915">
              <w:rPr>
                <w:lang w:val="en-GB"/>
              </w:rPr>
              <w:t>ικοινωνί</w:t>
            </w:r>
            <w:proofErr w:type="spellEnd"/>
            <w:r w:rsidRPr="000F7915">
              <w:rPr>
                <w:lang w:val="en-GB"/>
              </w:rPr>
              <w:t xml:space="preserve">ας </w:t>
            </w:r>
          </w:p>
        </w:tc>
        <w:tc>
          <w:tcPr>
            <w:tcW w:w="2268" w:type="dxa"/>
            <w:vAlign w:val="center"/>
            <w:hideMark/>
          </w:tcPr>
          <w:p w14:paraId="3A987743" w14:textId="77777777" w:rsidR="000F7915" w:rsidRPr="000F7915" w:rsidRDefault="000F7915" w:rsidP="000F7915">
            <w:pPr>
              <w:spacing w:after="160" w:line="259" w:lineRule="auto"/>
              <w:rPr>
                <w:lang w:val="en-GB"/>
              </w:rPr>
            </w:pPr>
            <w:r w:rsidRPr="000F7915">
              <w:rPr>
                <w:lang w:val="en-GB"/>
              </w:rPr>
              <w:t xml:space="preserve">WLAN, Ethernet LAN, Modbus TCP </w:t>
            </w:r>
            <w:proofErr w:type="spellStart"/>
            <w:r w:rsidRPr="000F7915">
              <w:rPr>
                <w:lang w:val="en-GB"/>
              </w:rPr>
              <w:t>SunSpec</w:t>
            </w:r>
            <w:proofErr w:type="spellEnd"/>
            <w:r w:rsidRPr="000F7915">
              <w:rPr>
                <w:lang w:val="en-GB"/>
              </w:rPr>
              <w:t xml:space="preserve">, Modbus RTU </w:t>
            </w:r>
            <w:proofErr w:type="spellStart"/>
            <w:proofErr w:type="gramStart"/>
            <w:r w:rsidRPr="000F7915">
              <w:rPr>
                <w:lang w:val="en-GB"/>
              </w:rPr>
              <w:t>SunSpec</w:t>
            </w:r>
            <w:proofErr w:type="spellEnd"/>
            <w:r w:rsidRPr="000F7915">
              <w:rPr>
                <w:lang w:val="en-GB"/>
              </w:rPr>
              <w:t>,  Web</w:t>
            </w:r>
            <w:proofErr w:type="gramEnd"/>
            <w:r w:rsidRPr="000F7915">
              <w:rPr>
                <w:lang w:val="en-GB"/>
              </w:rPr>
              <w:t xml:space="preserve">, </w:t>
            </w:r>
            <w:proofErr w:type="spellStart"/>
            <w:r w:rsidRPr="000F7915">
              <w:rPr>
                <w:lang w:val="en-GB"/>
              </w:rPr>
              <w:t>δυν</w:t>
            </w:r>
            <w:proofErr w:type="spellEnd"/>
            <w:r w:rsidRPr="000F7915">
              <w:rPr>
                <w:lang w:val="en-GB"/>
              </w:rPr>
              <w:t>ατότητα επ</w:t>
            </w:r>
            <w:proofErr w:type="spellStart"/>
            <w:r w:rsidRPr="000F7915">
              <w:rPr>
                <w:lang w:val="en-GB"/>
              </w:rPr>
              <w:t>ικοινωνί</w:t>
            </w:r>
            <w:proofErr w:type="spellEnd"/>
            <w:r w:rsidRPr="000F7915">
              <w:rPr>
                <w:lang w:val="en-GB"/>
              </w:rPr>
              <w:t xml:space="preserve">ας </w:t>
            </w:r>
            <w:proofErr w:type="spellStart"/>
            <w:r w:rsidRPr="000F7915">
              <w:rPr>
                <w:lang w:val="en-GB"/>
              </w:rPr>
              <w:t>με</w:t>
            </w:r>
            <w:proofErr w:type="spellEnd"/>
            <w:r w:rsidRPr="000F7915">
              <w:rPr>
                <w:lang w:val="en-GB"/>
              </w:rPr>
              <w:t xml:space="preserve"> </w:t>
            </w:r>
            <w:proofErr w:type="gramStart"/>
            <w:r w:rsidRPr="000F7915">
              <w:rPr>
                <w:lang w:val="en-GB"/>
              </w:rPr>
              <w:t>μπατα</w:t>
            </w:r>
            <w:proofErr w:type="spellStart"/>
            <w:r w:rsidRPr="000F7915">
              <w:rPr>
                <w:lang w:val="en-GB"/>
              </w:rPr>
              <w:t>ρί</w:t>
            </w:r>
            <w:proofErr w:type="spellEnd"/>
            <w:r w:rsidRPr="000F7915">
              <w:rPr>
                <w:lang w:val="en-GB"/>
              </w:rPr>
              <w:t xml:space="preserve">α,  </w:t>
            </w:r>
            <w:proofErr w:type="spellStart"/>
            <w:r w:rsidRPr="000F7915">
              <w:rPr>
                <w:lang w:val="en-GB"/>
              </w:rPr>
              <w:t>φορτιστή</w:t>
            </w:r>
            <w:proofErr w:type="spellEnd"/>
            <w:proofErr w:type="gramEnd"/>
            <w:r w:rsidRPr="000F7915">
              <w:rPr>
                <w:lang w:val="en-GB"/>
              </w:rPr>
              <w:t xml:space="preserve"> </w:t>
            </w:r>
            <w:proofErr w:type="spellStart"/>
            <w:r w:rsidRPr="000F7915">
              <w:rPr>
                <w:lang w:val="en-GB"/>
              </w:rPr>
              <w:t>Ηλεκτρικών</w:t>
            </w:r>
            <w:proofErr w:type="spellEnd"/>
            <w:r w:rsidRPr="000F7915">
              <w:rPr>
                <w:lang w:val="en-GB"/>
              </w:rPr>
              <w:t xml:space="preserve"> </w:t>
            </w:r>
            <w:proofErr w:type="spellStart"/>
            <w:r w:rsidRPr="000F7915">
              <w:rPr>
                <w:lang w:val="en-GB"/>
              </w:rPr>
              <w:t>Οχημάτων</w:t>
            </w:r>
            <w:proofErr w:type="spellEnd"/>
            <w:r w:rsidRPr="000F7915">
              <w:rPr>
                <w:lang w:val="en-GB"/>
              </w:rPr>
              <w:t xml:space="preserve"> και </w:t>
            </w:r>
            <w:proofErr w:type="spellStart"/>
            <w:r w:rsidRPr="000F7915">
              <w:rPr>
                <w:lang w:val="en-GB"/>
              </w:rPr>
              <w:t>έξυ</w:t>
            </w:r>
            <w:proofErr w:type="spellEnd"/>
            <w:r w:rsidRPr="000F7915">
              <w:rPr>
                <w:lang w:val="en-GB"/>
              </w:rPr>
              <w:t xml:space="preserve">πνο </w:t>
            </w:r>
            <w:proofErr w:type="spellStart"/>
            <w:r w:rsidRPr="000F7915">
              <w:rPr>
                <w:lang w:val="en-GB"/>
              </w:rPr>
              <w:t>μετρητή</w:t>
            </w:r>
            <w:proofErr w:type="spellEnd"/>
            <w:r w:rsidRPr="000F7915">
              <w:rPr>
                <w:lang w:val="en-GB"/>
              </w:rPr>
              <w:t xml:space="preserve"> /</w:t>
            </w:r>
            <w:proofErr w:type="spellStart"/>
            <w:r w:rsidRPr="000F7915">
              <w:rPr>
                <w:lang w:val="en-GB"/>
              </w:rPr>
              <w:t>ελεγκτή</w:t>
            </w:r>
            <w:proofErr w:type="spellEnd"/>
          </w:p>
        </w:tc>
        <w:tc>
          <w:tcPr>
            <w:tcW w:w="1276" w:type="dxa"/>
          </w:tcPr>
          <w:p w14:paraId="06241405" w14:textId="77777777" w:rsidR="000F7915" w:rsidRPr="000F7915" w:rsidRDefault="000F7915" w:rsidP="000F7915">
            <w:pPr>
              <w:spacing w:after="160" w:line="259" w:lineRule="auto"/>
              <w:rPr>
                <w:lang w:val="en-GB"/>
              </w:rPr>
            </w:pPr>
          </w:p>
        </w:tc>
        <w:tc>
          <w:tcPr>
            <w:tcW w:w="1555" w:type="dxa"/>
          </w:tcPr>
          <w:p w14:paraId="3120ACA7" w14:textId="77777777" w:rsidR="000F7915" w:rsidRPr="000F7915" w:rsidRDefault="000F7915" w:rsidP="000F7915">
            <w:pPr>
              <w:spacing w:after="160" w:line="259" w:lineRule="auto"/>
              <w:rPr>
                <w:lang w:val="en-GB"/>
              </w:rPr>
            </w:pPr>
          </w:p>
        </w:tc>
      </w:tr>
      <w:tr w:rsidR="000F7915" w:rsidRPr="000F7915" w14:paraId="7FFD7079" w14:textId="77777777" w:rsidTr="008A39EF">
        <w:trPr>
          <w:gridAfter w:val="1"/>
          <w:wAfter w:w="8" w:type="dxa"/>
          <w:cantSplit/>
          <w:trHeight w:val="600"/>
        </w:trPr>
        <w:tc>
          <w:tcPr>
            <w:tcW w:w="1042" w:type="dxa"/>
            <w:vAlign w:val="center"/>
            <w:hideMark/>
          </w:tcPr>
          <w:p w14:paraId="1CBD194A" w14:textId="77777777" w:rsidR="000F7915" w:rsidRPr="000F7915" w:rsidRDefault="000F7915" w:rsidP="000F7915">
            <w:pPr>
              <w:spacing w:after="160" w:line="259" w:lineRule="auto"/>
              <w:rPr>
                <w:lang w:val="en-GB"/>
              </w:rPr>
            </w:pPr>
            <w:r w:rsidRPr="000F7915">
              <w:rPr>
                <w:lang w:val="en-GB"/>
              </w:rPr>
              <w:lastRenderedPageBreak/>
              <w:t>Β27.1.34</w:t>
            </w:r>
          </w:p>
        </w:tc>
        <w:tc>
          <w:tcPr>
            <w:tcW w:w="3206" w:type="dxa"/>
            <w:vAlign w:val="center"/>
            <w:hideMark/>
          </w:tcPr>
          <w:p w14:paraId="1D7FEB46" w14:textId="77777777" w:rsidR="000F7915" w:rsidRPr="000F7915" w:rsidRDefault="000F7915" w:rsidP="000F7915">
            <w:pPr>
              <w:spacing w:after="160" w:line="259" w:lineRule="auto"/>
              <w:rPr>
                <w:lang w:val="en-GB"/>
              </w:rPr>
            </w:pPr>
            <w:proofErr w:type="spellStart"/>
            <w:r w:rsidRPr="000F7915">
              <w:rPr>
                <w:lang w:val="en-GB"/>
              </w:rPr>
              <w:t>Ψηφι</w:t>
            </w:r>
            <w:proofErr w:type="spellEnd"/>
            <w:r w:rsidRPr="000F7915">
              <w:rPr>
                <w:lang w:val="en-GB"/>
              </w:rPr>
              <w:t xml:space="preserve">ακές </w:t>
            </w:r>
            <w:proofErr w:type="spellStart"/>
            <w:r w:rsidRPr="000F7915">
              <w:rPr>
                <w:lang w:val="en-GB"/>
              </w:rPr>
              <w:t>είσοδοι</w:t>
            </w:r>
            <w:proofErr w:type="spellEnd"/>
            <w:r w:rsidRPr="000F7915">
              <w:rPr>
                <w:lang w:val="en-GB"/>
              </w:rPr>
              <w:t xml:space="preserve"> / </w:t>
            </w:r>
            <w:proofErr w:type="spellStart"/>
            <w:r w:rsidRPr="000F7915">
              <w:rPr>
                <w:lang w:val="en-GB"/>
              </w:rPr>
              <w:t>έξοδοι</w:t>
            </w:r>
            <w:proofErr w:type="spellEnd"/>
            <w:r w:rsidRPr="000F7915">
              <w:rPr>
                <w:lang w:val="en-GB"/>
              </w:rPr>
              <w:t xml:space="preserve"> </w:t>
            </w:r>
          </w:p>
        </w:tc>
        <w:tc>
          <w:tcPr>
            <w:tcW w:w="2268" w:type="dxa"/>
            <w:vAlign w:val="center"/>
            <w:hideMark/>
          </w:tcPr>
          <w:p w14:paraId="4F71A988" w14:textId="77777777" w:rsidR="000F7915" w:rsidRPr="000F7915" w:rsidRDefault="000F7915" w:rsidP="000F7915">
            <w:pPr>
              <w:spacing w:after="160" w:line="259" w:lineRule="auto"/>
            </w:pPr>
            <w:r w:rsidRPr="000F7915">
              <w:t>Τουλάχιστον 6/6 (Δυνατότητα σύνδεσης σε δέκτη κεντρικού τηλεχειρισμού για διαχείριση ενέργειας)</w:t>
            </w:r>
          </w:p>
        </w:tc>
        <w:tc>
          <w:tcPr>
            <w:tcW w:w="1276" w:type="dxa"/>
          </w:tcPr>
          <w:p w14:paraId="56819CB9" w14:textId="77777777" w:rsidR="000F7915" w:rsidRPr="000F7915" w:rsidRDefault="000F7915" w:rsidP="000F7915">
            <w:pPr>
              <w:spacing w:after="160" w:line="259" w:lineRule="auto"/>
            </w:pPr>
          </w:p>
        </w:tc>
        <w:tc>
          <w:tcPr>
            <w:tcW w:w="1555" w:type="dxa"/>
          </w:tcPr>
          <w:p w14:paraId="456648A3" w14:textId="77777777" w:rsidR="000F7915" w:rsidRPr="000F7915" w:rsidRDefault="000F7915" w:rsidP="000F7915">
            <w:pPr>
              <w:spacing w:after="160" w:line="259" w:lineRule="auto"/>
            </w:pPr>
          </w:p>
        </w:tc>
      </w:tr>
      <w:tr w:rsidR="000F7915" w:rsidRPr="000F7915" w14:paraId="193F5AEB" w14:textId="77777777" w:rsidTr="008A39EF">
        <w:trPr>
          <w:gridAfter w:val="1"/>
          <w:wAfter w:w="8" w:type="dxa"/>
          <w:cantSplit/>
          <w:trHeight w:val="300"/>
        </w:trPr>
        <w:tc>
          <w:tcPr>
            <w:tcW w:w="1042" w:type="dxa"/>
            <w:vAlign w:val="center"/>
            <w:hideMark/>
          </w:tcPr>
          <w:p w14:paraId="38D0DB4D" w14:textId="77777777" w:rsidR="000F7915" w:rsidRPr="000F7915" w:rsidRDefault="000F7915" w:rsidP="000F7915">
            <w:pPr>
              <w:spacing w:after="160" w:line="259" w:lineRule="auto"/>
              <w:rPr>
                <w:lang w:val="en-GB"/>
              </w:rPr>
            </w:pPr>
            <w:r w:rsidRPr="000F7915">
              <w:rPr>
                <w:lang w:val="en-GB"/>
              </w:rPr>
              <w:t>Β27.1.35</w:t>
            </w:r>
          </w:p>
        </w:tc>
        <w:tc>
          <w:tcPr>
            <w:tcW w:w="3206" w:type="dxa"/>
            <w:vAlign w:val="center"/>
            <w:hideMark/>
          </w:tcPr>
          <w:p w14:paraId="3F79F0DD" w14:textId="77777777" w:rsidR="000F7915" w:rsidRPr="000F7915" w:rsidRDefault="000F7915" w:rsidP="000F7915">
            <w:pPr>
              <w:spacing w:after="160" w:line="259" w:lineRule="auto"/>
              <w:rPr>
                <w:lang w:val="en-GB"/>
              </w:rPr>
            </w:pPr>
            <w:r w:rsidRPr="000F7915">
              <w:rPr>
                <w:lang w:val="en-GB"/>
              </w:rPr>
              <w:t>Datalogger και-Web interface</w:t>
            </w:r>
          </w:p>
        </w:tc>
        <w:tc>
          <w:tcPr>
            <w:tcW w:w="2268" w:type="dxa"/>
            <w:vAlign w:val="center"/>
            <w:hideMark/>
          </w:tcPr>
          <w:p w14:paraId="441A2A99" w14:textId="77777777" w:rsidR="000F7915" w:rsidRPr="000F7915" w:rsidRDefault="000F7915" w:rsidP="000F7915">
            <w:pPr>
              <w:spacing w:after="160" w:line="259" w:lineRule="auto"/>
              <w:rPr>
                <w:lang w:val="en-GB"/>
              </w:rPr>
            </w:pPr>
            <w:proofErr w:type="spellStart"/>
            <w:r w:rsidRPr="000F7915">
              <w:rPr>
                <w:lang w:val="en-GB"/>
              </w:rPr>
              <w:t>Ενσωμ</w:t>
            </w:r>
            <w:proofErr w:type="spellEnd"/>
            <w:r w:rsidRPr="000F7915">
              <w:rPr>
                <w:lang w:val="en-GB"/>
              </w:rPr>
              <w:t>ατωμένα</w:t>
            </w:r>
          </w:p>
        </w:tc>
        <w:tc>
          <w:tcPr>
            <w:tcW w:w="1276" w:type="dxa"/>
          </w:tcPr>
          <w:p w14:paraId="3AE10108" w14:textId="77777777" w:rsidR="000F7915" w:rsidRPr="000F7915" w:rsidRDefault="000F7915" w:rsidP="000F7915">
            <w:pPr>
              <w:spacing w:after="160" w:line="259" w:lineRule="auto"/>
              <w:rPr>
                <w:lang w:val="en-GB"/>
              </w:rPr>
            </w:pPr>
          </w:p>
        </w:tc>
        <w:tc>
          <w:tcPr>
            <w:tcW w:w="1555" w:type="dxa"/>
          </w:tcPr>
          <w:p w14:paraId="64F15464" w14:textId="77777777" w:rsidR="000F7915" w:rsidRPr="000F7915" w:rsidRDefault="000F7915" w:rsidP="000F7915">
            <w:pPr>
              <w:spacing w:after="160" w:line="259" w:lineRule="auto"/>
              <w:rPr>
                <w:lang w:val="en-GB"/>
              </w:rPr>
            </w:pPr>
          </w:p>
        </w:tc>
      </w:tr>
      <w:tr w:rsidR="000F7915" w:rsidRPr="000F7915" w14:paraId="076C47FE" w14:textId="77777777" w:rsidTr="008A39EF">
        <w:trPr>
          <w:gridAfter w:val="1"/>
          <w:wAfter w:w="8" w:type="dxa"/>
          <w:cantSplit/>
          <w:trHeight w:val="300"/>
        </w:trPr>
        <w:tc>
          <w:tcPr>
            <w:tcW w:w="1042" w:type="dxa"/>
            <w:vAlign w:val="center"/>
            <w:hideMark/>
          </w:tcPr>
          <w:p w14:paraId="2E8FB400" w14:textId="77777777" w:rsidR="000F7915" w:rsidRPr="000F7915" w:rsidRDefault="000F7915" w:rsidP="000F7915">
            <w:pPr>
              <w:spacing w:after="160" w:line="259" w:lineRule="auto"/>
              <w:rPr>
                <w:lang w:val="en-GB"/>
              </w:rPr>
            </w:pPr>
            <w:r w:rsidRPr="000F7915">
              <w:rPr>
                <w:lang w:val="en-GB"/>
              </w:rPr>
              <w:t>Β27.1.36</w:t>
            </w:r>
          </w:p>
        </w:tc>
        <w:tc>
          <w:tcPr>
            <w:tcW w:w="3206" w:type="dxa"/>
            <w:vAlign w:val="center"/>
            <w:hideMark/>
          </w:tcPr>
          <w:p w14:paraId="59F93A8A" w14:textId="77777777" w:rsidR="000F7915" w:rsidRPr="000F7915" w:rsidRDefault="000F7915" w:rsidP="000F7915">
            <w:pPr>
              <w:spacing w:after="160" w:line="259" w:lineRule="auto"/>
            </w:pPr>
            <w:r w:rsidRPr="000F7915">
              <w:t xml:space="preserve">Δυνατότητα Απενεργοποίησης σε περίπτωση έκτακτης ανάγκης </w:t>
            </w:r>
          </w:p>
        </w:tc>
        <w:tc>
          <w:tcPr>
            <w:tcW w:w="2268" w:type="dxa"/>
            <w:vAlign w:val="center"/>
            <w:hideMark/>
          </w:tcPr>
          <w:p w14:paraId="4947B878"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F7CA27E" w14:textId="77777777" w:rsidR="000F7915" w:rsidRPr="000F7915" w:rsidRDefault="000F7915" w:rsidP="000F7915">
            <w:pPr>
              <w:spacing w:after="160" w:line="259" w:lineRule="auto"/>
              <w:rPr>
                <w:lang w:val="en-GB"/>
              </w:rPr>
            </w:pPr>
          </w:p>
        </w:tc>
        <w:tc>
          <w:tcPr>
            <w:tcW w:w="1555" w:type="dxa"/>
          </w:tcPr>
          <w:p w14:paraId="4B729FE1" w14:textId="77777777" w:rsidR="000F7915" w:rsidRPr="000F7915" w:rsidRDefault="000F7915" w:rsidP="000F7915">
            <w:pPr>
              <w:spacing w:after="160" w:line="259" w:lineRule="auto"/>
              <w:rPr>
                <w:lang w:val="en-GB"/>
              </w:rPr>
            </w:pPr>
          </w:p>
        </w:tc>
      </w:tr>
      <w:tr w:rsidR="000F7915" w:rsidRPr="000F7915" w14:paraId="056570C1" w14:textId="77777777" w:rsidTr="008A39EF">
        <w:trPr>
          <w:gridAfter w:val="1"/>
          <w:wAfter w:w="8" w:type="dxa"/>
          <w:cantSplit/>
          <w:trHeight w:val="300"/>
        </w:trPr>
        <w:tc>
          <w:tcPr>
            <w:tcW w:w="1042" w:type="dxa"/>
            <w:vAlign w:val="center"/>
            <w:hideMark/>
          </w:tcPr>
          <w:p w14:paraId="6012992A" w14:textId="77777777" w:rsidR="000F7915" w:rsidRPr="000F7915" w:rsidRDefault="000F7915" w:rsidP="000F7915">
            <w:pPr>
              <w:spacing w:after="160" w:line="259" w:lineRule="auto"/>
              <w:rPr>
                <w:lang w:val="en-GB"/>
              </w:rPr>
            </w:pPr>
            <w:r w:rsidRPr="000F7915">
              <w:rPr>
                <w:lang w:val="en-GB"/>
              </w:rPr>
              <w:t>Β27.1.37</w:t>
            </w:r>
          </w:p>
        </w:tc>
        <w:tc>
          <w:tcPr>
            <w:tcW w:w="3206" w:type="dxa"/>
            <w:vAlign w:val="center"/>
            <w:hideMark/>
          </w:tcPr>
          <w:p w14:paraId="448ABB72"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Επίπ</w:t>
            </w:r>
            <w:proofErr w:type="spellStart"/>
            <w:r w:rsidRPr="000F7915">
              <w:rPr>
                <w:lang w:val="en-GB"/>
              </w:rPr>
              <w:t>εδο</w:t>
            </w:r>
            <w:proofErr w:type="spellEnd"/>
            <w:r w:rsidRPr="000F7915">
              <w:rPr>
                <w:lang w:val="en-GB"/>
              </w:rPr>
              <w:t xml:space="preserve"> </w:t>
            </w:r>
            <w:proofErr w:type="spellStart"/>
            <w:r w:rsidRPr="000F7915">
              <w:rPr>
                <w:lang w:val="en-GB"/>
              </w:rPr>
              <w:t>Εκ</w:t>
            </w:r>
            <w:proofErr w:type="spellEnd"/>
            <w:r w:rsidRPr="000F7915">
              <w:rPr>
                <w:lang w:val="en-GB"/>
              </w:rPr>
              <w:t xml:space="preserve">πομπής </w:t>
            </w:r>
            <w:proofErr w:type="spellStart"/>
            <w:r w:rsidRPr="000F7915">
              <w:rPr>
                <w:lang w:val="en-GB"/>
              </w:rPr>
              <w:t>θορύ</w:t>
            </w:r>
            <w:proofErr w:type="spellEnd"/>
            <w:r w:rsidRPr="000F7915">
              <w:rPr>
                <w:lang w:val="en-GB"/>
              </w:rPr>
              <w:t xml:space="preserve">βου </w:t>
            </w:r>
          </w:p>
        </w:tc>
        <w:tc>
          <w:tcPr>
            <w:tcW w:w="2268" w:type="dxa"/>
            <w:vAlign w:val="center"/>
            <w:hideMark/>
          </w:tcPr>
          <w:p w14:paraId="1945E06E" w14:textId="77777777" w:rsidR="000F7915" w:rsidRPr="000F7915" w:rsidRDefault="000F7915" w:rsidP="000F7915">
            <w:pPr>
              <w:spacing w:after="160" w:line="259" w:lineRule="auto"/>
              <w:rPr>
                <w:lang w:val="en-GB"/>
              </w:rPr>
            </w:pPr>
            <w:r w:rsidRPr="000F7915">
              <w:rPr>
                <w:lang w:val="en-GB"/>
              </w:rPr>
              <w:t>&lt; 48 dB (A)</w:t>
            </w:r>
          </w:p>
        </w:tc>
        <w:tc>
          <w:tcPr>
            <w:tcW w:w="1276" w:type="dxa"/>
          </w:tcPr>
          <w:p w14:paraId="28BF9189" w14:textId="77777777" w:rsidR="000F7915" w:rsidRPr="000F7915" w:rsidRDefault="000F7915" w:rsidP="000F7915">
            <w:pPr>
              <w:spacing w:after="160" w:line="259" w:lineRule="auto"/>
              <w:rPr>
                <w:lang w:val="en-GB"/>
              </w:rPr>
            </w:pPr>
          </w:p>
        </w:tc>
        <w:tc>
          <w:tcPr>
            <w:tcW w:w="1555" w:type="dxa"/>
          </w:tcPr>
          <w:p w14:paraId="583F09BD" w14:textId="77777777" w:rsidR="000F7915" w:rsidRPr="000F7915" w:rsidRDefault="000F7915" w:rsidP="000F7915">
            <w:pPr>
              <w:spacing w:after="160" w:line="259" w:lineRule="auto"/>
              <w:rPr>
                <w:lang w:val="en-GB"/>
              </w:rPr>
            </w:pPr>
          </w:p>
        </w:tc>
      </w:tr>
      <w:tr w:rsidR="000F7915" w:rsidRPr="000F7915" w14:paraId="47A39C33" w14:textId="77777777" w:rsidTr="008A39EF">
        <w:trPr>
          <w:gridAfter w:val="1"/>
          <w:wAfter w:w="8" w:type="dxa"/>
          <w:cantSplit/>
          <w:trHeight w:val="600"/>
        </w:trPr>
        <w:tc>
          <w:tcPr>
            <w:tcW w:w="1042" w:type="dxa"/>
            <w:vAlign w:val="center"/>
            <w:hideMark/>
          </w:tcPr>
          <w:p w14:paraId="1FA34E78" w14:textId="77777777" w:rsidR="000F7915" w:rsidRPr="000F7915" w:rsidRDefault="000F7915" w:rsidP="000F7915">
            <w:pPr>
              <w:spacing w:after="160" w:line="259" w:lineRule="auto"/>
              <w:rPr>
                <w:lang w:val="en-GB"/>
              </w:rPr>
            </w:pPr>
            <w:r w:rsidRPr="000F7915">
              <w:rPr>
                <w:lang w:val="en-GB"/>
              </w:rPr>
              <w:t>Β27.1.38</w:t>
            </w:r>
          </w:p>
        </w:tc>
        <w:tc>
          <w:tcPr>
            <w:tcW w:w="3206" w:type="dxa"/>
            <w:vAlign w:val="center"/>
            <w:hideMark/>
          </w:tcPr>
          <w:p w14:paraId="57060777" w14:textId="77777777" w:rsidR="000F7915" w:rsidRPr="000F7915" w:rsidRDefault="000F7915" w:rsidP="000F7915">
            <w:pPr>
              <w:spacing w:after="160" w:line="259" w:lineRule="auto"/>
            </w:pPr>
            <w:r w:rsidRPr="000F7915">
              <w:t>Ανεξάρτητη είσοδος σύνδεσης συσσωρευτών στην πλευρά Συνεχούς (</w:t>
            </w:r>
            <w:r w:rsidRPr="000F7915">
              <w:rPr>
                <w:lang w:val="en-GB"/>
              </w:rPr>
              <w:t>DC</w:t>
            </w:r>
            <w:r w:rsidRPr="000F7915">
              <w:t xml:space="preserve">)Ρεύματος </w:t>
            </w:r>
          </w:p>
        </w:tc>
        <w:tc>
          <w:tcPr>
            <w:tcW w:w="2268" w:type="dxa"/>
            <w:vAlign w:val="center"/>
            <w:hideMark/>
          </w:tcPr>
          <w:p w14:paraId="1D595113"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6880E83" w14:textId="77777777" w:rsidR="000F7915" w:rsidRPr="000F7915" w:rsidRDefault="000F7915" w:rsidP="000F7915">
            <w:pPr>
              <w:spacing w:after="160" w:line="259" w:lineRule="auto"/>
              <w:rPr>
                <w:lang w:val="en-GB"/>
              </w:rPr>
            </w:pPr>
          </w:p>
        </w:tc>
        <w:tc>
          <w:tcPr>
            <w:tcW w:w="1555" w:type="dxa"/>
          </w:tcPr>
          <w:p w14:paraId="2CA16B71" w14:textId="77777777" w:rsidR="000F7915" w:rsidRPr="000F7915" w:rsidRDefault="000F7915" w:rsidP="000F7915">
            <w:pPr>
              <w:spacing w:after="160" w:line="259" w:lineRule="auto"/>
              <w:rPr>
                <w:lang w:val="en-GB"/>
              </w:rPr>
            </w:pPr>
          </w:p>
        </w:tc>
      </w:tr>
      <w:tr w:rsidR="000F7915" w:rsidRPr="000F7915" w14:paraId="0C06956B" w14:textId="77777777" w:rsidTr="008A39EF">
        <w:trPr>
          <w:gridAfter w:val="1"/>
          <w:wAfter w:w="8" w:type="dxa"/>
          <w:cantSplit/>
          <w:trHeight w:val="300"/>
        </w:trPr>
        <w:tc>
          <w:tcPr>
            <w:tcW w:w="1042" w:type="dxa"/>
            <w:vAlign w:val="center"/>
            <w:hideMark/>
          </w:tcPr>
          <w:p w14:paraId="6AAC3BAC" w14:textId="77777777" w:rsidR="000F7915" w:rsidRPr="000F7915" w:rsidRDefault="000F7915" w:rsidP="000F7915">
            <w:pPr>
              <w:spacing w:after="160" w:line="259" w:lineRule="auto"/>
              <w:rPr>
                <w:lang w:val="en-GB"/>
              </w:rPr>
            </w:pPr>
            <w:r w:rsidRPr="000F7915">
              <w:rPr>
                <w:lang w:val="en-GB"/>
              </w:rPr>
              <w:t>Β27.1.39</w:t>
            </w:r>
          </w:p>
        </w:tc>
        <w:tc>
          <w:tcPr>
            <w:tcW w:w="3206" w:type="dxa"/>
            <w:vAlign w:val="center"/>
            <w:hideMark/>
          </w:tcPr>
          <w:p w14:paraId="6C7A2BF2" w14:textId="77777777" w:rsidR="000F7915" w:rsidRPr="000F7915" w:rsidRDefault="000F7915" w:rsidP="000F7915">
            <w:pPr>
              <w:spacing w:after="160" w:line="259" w:lineRule="auto"/>
              <w:rPr>
                <w:lang w:val="en-GB"/>
              </w:rPr>
            </w:pPr>
            <w:proofErr w:type="spellStart"/>
            <w:r w:rsidRPr="000F7915">
              <w:rPr>
                <w:lang w:val="en-GB"/>
              </w:rPr>
              <w:t>Πλήθος</w:t>
            </w:r>
            <w:proofErr w:type="spellEnd"/>
            <w:r w:rsidRPr="000F7915">
              <w:rPr>
                <w:lang w:val="en-GB"/>
              </w:rPr>
              <w:t xml:space="preserve"> </w:t>
            </w:r>
            <w:proofErr w:type="spellStart"/>
            <w:r w:rsidRPr="000F7915">
              <w:rPr>
                <w:lang w:val="en-GB"/>
              </w:rPr>
              <w:t>εισόδων</w:t>
            </w:r>
            <w:proofErr w:type="spellEnd"/>
            <w:r w:rsidRPr="000F7915">
              <w:rPr>
                <w:lang w:val="en-GB"/>
              </w:rPr>
              <w:t xml:space="preserve"> </w:t>
            </w:r>
            <w:proofErr w:type="spellStart"/>
            <w:r w:rsidRPr="000F7915">
              <w:rPr>
                <w:lang w:val="en-GB"/>
              </w:rPr>
              <w:t>σύνδεσης</w:t>
            </w:r>
            <w:proofErr w:type="spellEnd"/>
            <w:r w:rsidRPr="000F7915">
              <w:rPr>
                <w:lang w:val="en-GB"/>
              </w:rPr>
              <w:t xml:space="preserve"> </w:t>
            </w:r>
            <w:proofErr w:type="spellStart"/>
            <w:r w:rsidRPr="000F7915">
              <w:rPr>
                <w:lang w:val="en-GB"/>
              </w:rPr>
              <w:t>συσσωρευτών</w:t>
            </w:r>
            <w:proofErr w:type="spellEnd"/>
            <w:r w:rsidRPr="000F7915">
              <w:rPr>
                <w:lang w:val="en-GB"/>
              </w:rPr>
              <w:t xml:space="preserve"> </w:t>
            </w:r>
          </w:p>
        </w:tc>
        <w:tc>
          <w:tcPr>
            <w:tcW w:w="2268" w:type="dxa"/>
            <w:vAlign w:val="center"/>
            <w:hideMark/>
          </w:tcPr>
          <w:p w14:paraId="25F4C36C" w14:textId="77777777" w:rsidR="000F7915" w:rsidRPr="000F7915" w:rsidRDefault="000F7915" w:rsidP="000F7915">
            <w:pPr>
              <w:spacing w:after="160" w:line="259" w:lineRule="auto"/>
              <w:rPr>
                <w:lang w:val="en-GB"/>
              </w:rPr>
            </w:pPr>
            <w:r w:rsidRPr="000F7915">
              <w:rPr>
                <w:lang w:val="en-GB"/>
              </w:rPr>
              <w:t>1</w:t>
            </w:r>
          </w:p>
        </w:tc>
        <w:tc>
          <w:tcPr>
            <w:tcW w:w="1276" w:type="dxa"/>
          </w:tcPr>
          <w:p w14:paraId="39F9DE47" w14:textId="77777777" w:rsidR="000F7915" w:rsidRPr="000F7915" w:rsidRDefault="000F7915" w:rsidP="000F7915">
            <w:pPr>
              <w:spacing w:after="160" w:line="259" w:lineRule="auto"/>
              <w:rPr>
                <w:lang w:val="en-GB"/>
              </w:rPr>
            </w:pPr>
          </w:p>
        </w:tc>
        <w:tc>
          <w:tcPr>
            <w:tcW w:w="1555" w:type="dxa"/>
          </w:tcPr>
          <w:p w14:paraId="41D10DAE" w14:textId="77777777" w:rsidR="000F7915" w:rsidRPr="000F7915" w:rsidRDefault="000F7915" w:rsidP="000F7915">
            <w:pPr>
              <w:spacing w:after="160" w:line="259" w:lineRule="auto"/>
              <w:rPr>
                <w:lang w:val="en-GB"/>
              </w:rPr>
            </w:pPr>
          </w:p>
        </w:tc>
      </w:tr>
      <w:tr w:rsidR="000F7915" w:rsidRPr="000F7915" w14:paraId="27727D6E" w14:textId="77777777" w:rsidTr="008A39EF">
        <w:trPr>
          <w:gridAfter w:val="1"/>
          <w:wAfter w:w="8" w:type="dxa"/>
          <w:cantSplit/>
          <w:trHeight w:val="300"/>
        </w:trPr>
        <w:tc>
          <w:tcPr>
            <w:tcW w:w="1042" w:type="dxa"/>
            <w:vAlign w:val="center"/>
            <w:hideMark/>
          </w:tcPr>
          <w:p w14:paraId="739EEF1A" w14:textId="77777777" w:rsidR="000F7915" w:rsidRPr="000F7915" w:rsidRDefault="000F7915" w:rsidP="000F7915">
            <w:pPr>
              <w:spacing w:after="160" w:line="259" w:lineRule="auto"/>
              <w:rPr>
                <w:lang w:val="en-GB"/>
              </w:rPr>
            </w:pPr>
            <w:r w:rsidRPr="000F7915">
              <w:rPr>
                <w:lang w:val="en-GB"/>
              </w:rPr>
              <w:t>Β27.1.40</w:t>
            </w:r>
          </w:p>
        </w:tc>
        <w:tc>
          <w:tcPr>
            <w:tcW w:w="3206" w:type="dxa"/>
            <w:vAlign w:val="center"/>
            <w:hideMark/>
          </w:tcPr>
          <w:p w14:paraId="3347B25B" w14:textId="77777777" w:rsidR="000F7915" w:rsidRPr="000F7915" w:rsidRDefault="000F7915" w:rsidP="000F7915">
            <w:pPr>
              <w:spacing w:after="160" w:line="259" w:lineRule="auto"/>
            </w:pPr>
            <w:r w:rsidRPr="000F7915">
              <w:t xml:space="preserve">Μέγιστο ρεύμα εισόδου (λειτουργία συσσωρευτή) </w:t>
            </w:r>
          </w:p>
        </w:tc>
        <w:tc>
          <w:tcPr>
            <w:tcW w:w="2268" w:type="dxa"/>
            <w:vAlign w:val="center"/>
            <w:hideMark/>
          </w:tcPr>
          <w:p w14:paraId="609214EA" w14:textId="77777777" w:rsidR="000F7915" w:rsidRPr="000F7915" w:rsidRDefault="000F7915" w:rsidP="000F7915">
            <w:pPr>
              <w:spacing w:after="160" w:line="259" w:lineRule="auto"/>
              <w:rPr>
                <w:lang w:val="en-GB"/>
              </w:rPr>
            </w:pPr>
            <w:r w:rsidRPr="000F7915">
              <w:rPr>
                <w:lang w:val="en-GB"/>
              </w:rPr>
              <w:t>22Α</w:t>
            </w:r>
          </w:p>
        </w:tc>
        <w:tc>
          <w:tcPr>
            <w:tcW w:w="1276" w:type="dxa"/>
          </w:tcPr>
          <w:p w14:paraId="5F393643" w14:textId="77777777" w:rsidR="000F7915" w:rsidRPr="000F7915" w:rsidRDefault="000F7915" w:rsidP="000F7915">
            <w:pPr>
              <w:spacing w:after="160" w:line="259" w:lineRule="auto"/>
              <w:rPr>
                <w:lang w:val="en-GB"/>
              </w:rPr>
            </w:pPr>
          </w:p>
        </w:tc>
        <w:tc>
          <w:tcPr>
            <w:tcW w:w="1555" w:type="dxa"/>
          </w:tcPr>
          <w:p w14:paraId="30E39FB4" w14:textId="77777777" w:rsidR="000F7915" w:rsidRPr="000F7915" w:rsidRDefault="000F7915" w:rsidP="000F7915">
            <w:pPr>
              <w:spacing w:after="160" w:line="259" w:lineRule="auto"/>
              <w:rPr>
                <w:lang w:val="en-GB"/>
              </w:rPr>
            </w:pPr>
          </w:p>
        </w:tc>
      </w:tr>
      <w:tr w:rsidR="000F7915" w:rsidRPr="000F7915" w14:paraId="13849108" w14:textId="77777777" w:rsidTr="008A39EF">
        <w:trPr>
          <w:gridAfter w:val="1"/>
          <w:wAfter w:w="8" w:type="dxa"/>
          <w:cantSplit/>
          <w:trHeight w:val="300"/>
        </w:trPr>
        <w:tc>
          <w:tcPr>
            <w:tcW w:w="1042" w:type="dxa"/>
            <w:vAlign w:val="center"/>
            <w:hideMark/>
          </w:tcPr>
          <w:p w14:paraId="6E42B1E9" w14:textId="77777777" w:rsidR="000F7915" w:rsidRPr="000F7915" w:rsidRDefault="000F7915" w:rsidP="000F7915">
            <w:pPr>
              <w:spacing w:after="160" w:line="259" w:lineRule="auto"/>
              <w:rPr>
                <w:lang w:val="en-GB"/>
              </w:rPr>
            </w:pPr>
            <w:r w:rsidRPr="000F7915">
              <w:rPr>
                <w:lang w:val="en-GB"/>
              </w:rPr>
              <w:t>Β27.1.41</w:t>
            </w:r>
          </w:p>
        </w:tc>
        <w:tc>
          <w:tcPr>
            <w:tcW w:w="3206" w:type="dxa"/>
            <w:vAlign w:val="center"/>
            <w:hideMark/>
          </w:tcPr>
          <w:p w14:paraId="0FB02664"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τάσης</w:t>
            </w:r>
            <w:proofErr w:type="spellEnd"/>
            <w:r w:rsidRPr="000F7915">
              <w:rPr>
                <w:lang w:val="en-GB"/>
              </w:rPr>
              <w:t xml:space="preserve"> </w:t>
            </w:r>
            <w:proofErr w:type="spellStart"/>
            <w:r w:rsidRPr="000F7915">
              <w:rPr>
                <w:lang w:val="en-GB"/>
              </w:rPr>
              <w:t>εισόδου</w:t>
            </w:r>
            <w:proofErr w:type="spellEnd"/>
            <w:r w:rsidRPr="000F7915">
              <w:rPr>
                <w:lang w:val="en-GB"/>
              </w:rPr>
              <w:t xml:space="preserve"> (</w:t>
            </w:r>
            <w:proofErr w:type="spellStart"/>
            <w:r w:rsidRPr="000F7915">
              <w:rPr>
                <w:lang w:val="en-GB"/>
              </w:rPr>
              <w:t>συσσωρευτή</w:t>
            </w:r>
            <w:proofErr w:type="spellEnd"/>
            <w:r w:rsidRPr="000F7915">
              <w:rPr>
                <w:lang w:val="en-GB"/>
              </w:rPr>
              <w:t xml:space="preserve">) </w:t>
            </w:r>
          </w:p>
        </w:tc>
        <w:tc>
          <w:tcPr>
            <w:tcW w:w="2268" w:type="dxa"/>
            <w:vAlign w:val="center"/>
            <w:hideMark/>
          </w:tcPr>
          <w:p w14:paraId="73BD8FC9" w14:textId="77777777" w:rsidR="000F7915" w:rsidRPr="000F7915" w:rsidRDefault="000F7915" w:rsidP="000F7915">
            <w:pPr>
              <w:spacing w:after="160" w:line="259" w:lineRule="auto"/>
              <w:rPr>
                <w:lang w:val="en-GB"/>
              </w:rPr>
            </w:pPr>
            <w:r w:rsidRPr="000F7915">
              <w:rPr>
                <w:lang w:val="en-GB"/>
              </w:rPr>
              <w:t>160V-700V</w:t>
            </w:r>
          </w:p>
        </w:tc>
        <w:tc>
          <w:tcPr>
            <w:tcW w:w="1276" w:type="dxa"/>
          </w:tcPr>
          <w:p w14:paraId="4A41FA78" w14:textId="77777777" w:rsidR="000F7915" w:rsidRPr="000F7915" w:rsidRDefault="000F7915" w:rsidP="000F7915">
            <w:pPr>
              <w:spacing w:after="160" w:line="259" w:lineRule="auto"/>
              <w:rPr>
                <w:lang w:val="en-GB"/>
              </w:rPr>
            </w:pPr>
          </w:p>
        </w:tc>
        <w:tc>
          <w:tcPr>
            <w:tcW w:w="1555" w:type="dxa"/>
          </w:tcPr>
          <w:p w14:paraId="6032AF86" w14:textId="77777777" w:rsidR="000F7915" w:rsidRPr="000F7915" w:rsidRDefault="000F7915" w:rsidP="000F7915">
            <w:pPr>
              <w:spacing w:after="160" w:line="259" w:lineRule="auto"/>
              <w:rPr>
                <w:lang w:val="en-GB"/>
              </w:rPr>
            </w:pPr>
          </w:p>
        </w:tc>
      </w:tr>
      <w:tr w:rsidR="000F7915" w:rsidRPr="000F7915" w14:paraId="08E01E36" w14:textId="77777777" w:rsidTr="008A39EF">
        <w:trPr>
          <w:gridAfter w:val="1"/>
          <w:wAfter w:w="8" w:type="dxa"/>
          <w:cantSplit/>
          <w:trHeight w:val="300"/>
        </w:trPr>
        <w:tc>
          <w:tcPr>
            <w:tcW w:w="1042" w:type="dxa"/>
            <w:vAlign w:val="center"/>
            <w:hideMark/>
          </w:tcPr>
          <w:p w14:paraId="5FBCA237" w14:textId="77777777" w:rsidR="000F7915" w:rsidRPr="000F7915" w:rsidRDefault="000F7915" w:rsidP="000F7915">
            <w:pPr>
              <w:spacing w:after="160" w:line="259" w:lineRule="auto"/>
              <w:rPr>
                <w:lang w:val="en-GB"/>
              </w:rPr>
            </w:pPr>
            <w:r w:rsidRPr="000F7915">
              <w:rPr>
                <w:lang w:val="en-GB"/>
              </w:rPr>
              <w:t>Β27.1.42</w:t>
            </w:r>
          </w:p>
        </w:tc>
        <w:tc>
          <w:tcPr>
            <w:tcW w:w="3206" w:type="dxa"/>
            <w:vAlign w:val="center"/>
            <w:hideMark/>
          </w:tcPr>
          <w:p w14:paraId="62A80EAA" w14:textId="77777777" w:rsidR="000F7915" w:rsidRPr="000F7915" w:rsidRDefault="000F7915" w:rsidP="000F7915">
            <w:pPr>
              <w:spacing w:after="160" w:line="259" w:lineRule="auto"/>
            </w:pPr>
            <w:r w:rsidRPr="000F7915">
              <w:t xml:space="preserve">Μέγιστη </w:t>
            </w:r>
            <w:r w:rsidRPr="000F7915">
              <w:rPr>
                <w:lang w:val="en-GB"/>
              </w:rPr>
              <w:t>DC</w:t>
            </w:r>
            <w:r w:rsidRPr="000F7915">
              <w:t xml:space="preserve"> ισχύς εισόδου/εξόδου  (λειτουργία συσσωρευτή) </w:t>
            </w:r>
          </w:p>
        </w:tc>
        <w:tc>
          <w:tcPr>
            <w:tcW w:w="2268" w:type="dxa"/>
            <w:vAlign w:val="center"/>
            <w:hideMark/>
          </w:tcPr>
          <w:p w14:paraId="6447852B" w14:textId="77777777" w:rsidR="000F7915" w:rsidRPr="000F7915" w:rsidRDefault="000F7915" w:rsidP="000F7915">
            <w:pPr>
              <w:spacing w:after="160" w:line="259" w:lineRule="auto"/>
              <w:rPr>
                <w:lang w:val="en-GB"/>
              </w:rPr>
            </w:pPr>
            <w:r w:rsidRPr="000F7915">
              <w:rPr>
                <w:lang w:val="en-GB"/>
              </w:rPr>
              <w:t>≥ 6.000W</w:t>
            </w:r>
          </w:p>
        </w:tc>
        <w:tc>
          <w:tcPr>
            <w:tcW w:w="1276" w:type="dxa"/>
          </w:tcPr>
          <w:p w14:paraId="26CCB4AA" w14:textId="77777777" w:rsidR="000F7915" w:rsidRPr="000F7915" w:rsidRDefault="000F7915" w:rsidP="000F7915">
            <w:pPr>
              <w:spacing w:after="160" w:line="259" w:lineRule="auto"/>
              <w:rPr>
                <w:lang w:val="en-GB"/>
              </w:rPr>
            </w:pPr>
          </w:p>
        </w:tc>
        <w:tc>
          <w:tcPr>
            <w:tcW w:w="1555" w:type="dxa"/>
          </w:tcPr>
          <w:p w14:paraId="163BA2C5" w14:textId="77777777" w:rsidR="000F7915" w:rsidRPr="000F7915" w:rsidRDefault="000F7915" w:rsidP="000F7915">
            <w:pPr>
              <w:spacing w:after="160" w:line="259" w:lineRule="auto"/>
              <w:rPr>
                <w:lang w:val="en-GB"/>
              </w:rPr>
            </w:pPr>
          </w:p>
        </w:tc>
      </w:tr>
      <w:tr w:rsidR="000F7915" w:rsidRPr="000F7915" w14:paraId="64F8AB55" w14:textId="77777777" w:rsidTr="008A39EF">
        <w:trPr>
          <w:gridAfter w:val="1"/>
          <w:wAfter w:w="8" w:type="dxa"/>
          <w:cantSplit/>
          <w:trHeight w:val="300"/>
        </w:trPr>
        <w:tc>
          <w:tcPr>
            <w:tcW w:w="1042" w:type="dxa"/>
            <w:vAlign w:val="center"/>
            <w:hideMark/>
          </w:tcPr>
          <w:p w14:paraId="18F3AB67" w14:textId="77777777" w:rsidR="000F7915" w:rsidRPr="000F7915" w:rsidRDefault="000F7915" w:rsidP="000F7915">
            <w:pPr>
              <w:spacing w:after="160" w:line="259" w:lineRule="auto"/>
              <w:rPr>
                <w:lang w:val="en-GB"/>
              </w:rPr>
            </w:pPr>
            <w:r w:rsidRPr="000F7915">
              <w:rPr>
                <w:lang w:val="en-GB"/>
              </w:rPr>
              <w:t>Β27.1.43</w:t>
            </w:r>
          </w:p>
        </w:tc>
        <w:tc>
          <w:tcPr>
            <w:tcW w:w="3206" w:type="dxa"/>
            <w:vAlign w:val="center"/>
            <w:hideMark/>
          </w:tcPr>
          <w:p w14:paraId="57034138" w14:textId="77777777" w:rsidR="000F7915" w:rsidRPr="000F7915" w:rsidRDefault="000F7915" w:rsidP="000F7915">
            <w:pPr>
              <w:spacing w:after="160" w:line="259" w:lineRule="auto"/>
            </w:pPr>
            <w:r w:rsidRPr="000F7915">
              <w:t xml:space="preserve">Μέγιστη </w:t>
            </w:r>
            <w:r w:rsidRPr="000F7915">
              <w:rPr>
                <w:lang w:val="en-GB"/>
              </w:rPr>
              <w:t>AC</w:t>
            </w:r>
            <w:r w:rsidRPr="000F7915">
              <w:t xml:space="preserve"> ισχύς φόρτισης (λειτουργία συσσωρευτή) </w:t>
            </w:r>
          </w:p>
        </w:tc>
        <w:tc>
          <w:tcPr>
            <w:tcW w:w="2268" w:type="dxa"/>
            <w:vAlign w:val="center"/>
            <w:hideMark/>
          </w:tcPr>
          <w:p w14:paraId="32E9E107" w14:textId="77777777" w:rsidR="000F7915" w:rsidRPr="000F7915" w:rsidRDefault="000F7915" w:rsidP="000F7915">
            <w:pPr>
              <w:spacing w:after="160" w:line="259" w:lineRule="auto"/>
              <w:rPr>
                <w:lang w:val="en-GB"/>
              </w:rPr>
            </w:pPr>
            <w:r w:rsidRPr="000F7915">
              <w:rPr>
                <w:lang w:val="en-GB"/>
              </w:rPr>
              <w:t>≤ 6.000 W</w:t>
            </w:r>
          </w:p>
        </w:tc>
        <w:tc>
          <w:tcPr>
            <w:tcW w:w="1276" w:type="dxa"/>
          </w:tcPr>
          <w:p w14:paraId="516AA1A8" w14:textId="77777777" w:rsidR="000F7915" w:rsidRPr="000F7915" w:rsidRDefault="000F7915" w:rsidP="000F7915">
            <w:pPr>
              <w:spacing w:after="160" w:line="259" w:lineRule="auto"/>
              <w:rPr>
                <w:lang w:val="en-GB"/>
              </w:rPr>
            </w:pPr>
          </w:p>
        </w:tc>
        <w:tc>
          <w:tcPr>
            <w:tcW w:w="1555" w:type="dxa"/>
          </w:tcPr>
          <w:p w14:paraId="02C89B41" w14:textId="77777777" w:rsidR="000F7915" w:rsidRPr="000F7915" w:rsidRDefault="000F7915" w:rsidP="000F7915">
            <w:pPr>
              <w:spacing w:after="160" w:line="259" w:lineRule="auto"/>
              <w:rPr>
                <w:lang w:val="en-GB"/>
              </w:rPr>
            </w:pPr>
          </w:p>
        </w:tc>
      </w:tr>
      <w:tr w:rsidR="000F7915" w:rsidRPr="000F7915" w14:paraId="0994B5F0" w14:textId="77777777" w:rsidTr="008A39EF">
        <w:trPr>
          <w:gridAfter w:val="1"/>
          <w:wAfter w:w="8" w:type="dxa"/>
          <w:cantSplit/>
          <w:trHeight w:val="300"/>
        </w:trPr>
        <w:tc>
          <w:tcPr>
            <w:tcW w:w="1042" w:type="dxa"/>
            <w:vAlign w:val="center"/>
            <w:hideMark/>
          </w:tcPr>
          <w:p w14:paraId="32D1C7DB" w14:textId="77777777" w:rsidR="000F7915" w:rsidRPr="000F7915" w:rsidRDefault="000F7915" w:rsidP="000F7915">
            <w:pPr>
              <w:spacing w:after="160" w:line="259" w:lineRule="auto"/>
              <w:rPr>
                <w:lang w:val="en-GB"/>
              </w:rPr>
            </w:pPr>
            <w:r w:rsidRPr="000F7915">
              <w:rPr>
                <w:lang w:val="en-GB"/>
              </w:rPr>
              <w:t>Β27.1.44</w:t>
            </w:r>
          </w:p>
        </w:tc>
        <w:tc>
          <w:tcPr>
            <w:tcW w:w="3206" w:type="dxa"/>
            <w:vAlign w:val="center"/>
            <w:hideMark/>
          </w:tcPr>
          <w:p w14:paraId="34ECDD39" w14:textId="77777777" w:rsidR="000F7915" w:rsidRPr="000F7915" w:rsidRDefault="000F7915" w:rsidP="000F7915">
            <w:pPr>
              <w:spacing w:after="160" w:line="259" w:lineRule="auto"/>
              <w:rPr>
                <w:lang w:val="en-GB"/>
              </w:rPr>
            </w:pPr>
            <w:proofErr w:type="spellStart"/>
            <w:r w:rsidRPr="000F7915">
              <w:rPr>
                <w:lang w:val="en-GB"/>
              </w:rPr>
              <w:t>Εγγύηση</w:t>
            </w:r>
            <w:proofErr w:type="spellEnd"/>
            <w:r w:rsidRPr="000F7915">
              <w:rPr>
                <w:lang w:val="en-GB"/>
              </w:rPr>
              <w:t xml:space="preserve"> Κατα</w:t>
            </w:r>
            <w:proofErr w:type="spellStart"/>
            <w:r w:rsidRPr="000F7915">
              <w:rPr>
                <w:lang w:val="en-GB"/>
              </w:rPr>
              <w:t>σκευ</w:t>
            </w:r>
            <w:proofErr w:type="spellEnd"/>
            <w:r w:rsidRPr="000F7915">
              <w:rPr>
                <w:lang w:val="en-GB"/>
              </w:rPr>
              <w:t xml:space="preserve">αστή </w:t>
            </w:r>
          </w:p>
        </w:tc>
        <w:tc>
          <w:tcPr>
            <w:tcW w:w="2268" w:type="dxa"/>
            <w:vAlign w:val="center"/>
            <w:hideMark/>
          </w:tcPr>
          <w:p w14:paraId="7DEFA42D" w14:textId="77777777" w:rsidR="000F7915" w:rsidRPr="000F7915" w:rsidRDefault="000F7915" w:rsidP="000F7915">
            <w:pPr>
              <w:spacing w:after="160" w:line="259" w:lineRule="auto"/>
              <w:rPr>
                <w:lang w:val="en-GB"/>
              </w:rPr>
            </w:pPr>
            <w:r w:rsidRPr="000F7915">
              <w:rPr>
                <w:lang w:val="en-GB"/>
              </w:rPr>
              <w:t>≥ 5έτη</w:t>
            </w:r>
          </w:p>
        </w:tc>
        <w:tc>
          <w:tcPr>
            <w:tcW w:w="1276" w:type="dxa"/>
          </w:tcPr>
          <w:p w14:paraId="6D7A55B2" w14:textId="77777777" w:rsidR="000F7915" w:rsidRPr="000F7915" w:rsidRDefault="000F7915" w:rsidP="000F7915">
            <w:pPr>
              <w:spacing w:after="160" w:line="259" w:lineRule="auto"/>
              <w:rPr>
                <w:lang w:val="en-GB"/>
              </w:rPr>
            </w:pPr>
          </w:p>
        </w:tc>
        <w:tc>
          <w:tcPr>
            <w:tcW w:w="1555" w:type="dxa"/>
          </w:tcPr>
          <w:p w14:paraId="0936778B" w14:textId="77777777" w:rsidR="000F7915" w:rsidRPr="000F7915" w:rsidRDefault="000F7915" w:rsidP="000F7915">
            <w:pPr>
              <w:spacing w:after="160" w:line="259" w:lineRule="auto"/>
              <w:rPr>
                <w:lang w:val="en-GB"/>
              </w:rPr>
            </w:pPr>
          </w:p>
        </w:tc>
      </w:tr>
      <w:tr w:rsidR="000F7915" w:rsidRPr="000F7915" w14:paraId="5FC40F2E" w14:textId="77777777" w:rsidTr="008A39EF">
        <w:trPr>
          <w:cantSplit/>
          <w:trHeight w:val="570"/>
        </w:trPr>
        <w:tc>
          <w:tcPr>
            <w:tcW w:w="1042" w:type="dxa"/>
            <w:shd w:val="clear" w:color="auto" w:fill="B4C6E7" w:themeFill="accent1" w:themeFillTint="66"/>
            <w:vAlign w:val="center"/>
            <w:hideMark/>
          </w:tcPr>
          <w:p w14:paraId="291472A2" w14:textId="77777777" w:rsidR="000F7915" w:rsidRPr="000F7915" w:rsidRDefault="000F7915" w:rsidP="000F7915">
            <w:pPr>
              <w:spacing w:after="160" w:line="259" w:lineRule="auto"/>
              <w:rPr>
                <w:b/>
                <w:bCs/>
                <w:lang w:val="en-GB"/>
              </w:rPr>
            </w:pPr>
            <w:r w:rsidRPr="000F7915">
              <w:rPr>
                <w:b/>
                <w:bCs/>
                <w:lang w:val="en-GB"/>
              </w:rPr>
              <w:t> </w:t>
            </w:r>
          </w:p>
        </w:tc>
        <w:tc>
          <w:tcPr>
            <w:tcW w:w="8313" w:type="dxa"/>
            <w:gridSpan w:val="5"/>
            <w:shd w:val="clear" w:color="auto" w:fill="B4C6E7" w:themeFill="accent1" w:themeFillTint="66"/>
            <w:vAlign w:val="center"/>
            <w:hideMark/>
          </w:tcPr>
          <w:p w14:paraId="107E7E68" w14:textId="77777777" w:rsidR="000F7915" w:rsidRPr="000F7915" w:rsidRDefault="000F7915" w:rsidP="000F7915">
            <w:pPr>
              <w:spacing w:after="160" w:line="259" w:lineRule="auto"/>
              <w:rPr>
                <w:b/>
                <w:bCs/>
              </w:rPr>
            </w:pPr>
            <w:proofErr w:type="gramStart"/>
            <w:r w:rsidRPr="000F7915">
              <w:rPr>
                <w:b/>
                <w:bCs/>
                <w:lang w:val="en-GB"/>
              </w:rPr>
              <w:t>B</w:t>
            </w:r>
            <w:r w:rsidRPr="000F7915">
              <w:rPr>
                <w:b/>
                <w:bCs/>
              </w:rPr>
              <w:t>27.2  Σύστημα</w:t>
            </w:r>
            <w:proofErr w:type="gramEnd"/>
            <w:r w:rsidRPr="000F7915">
              <w:rPr>
                <w:b/>
                <w:bCs/>
              </w:rPr>
              <w:t xml:space="preserve"> Ηλεκτροχημικής Αποθήκευσης Ενέργειας (Συσσωρευτής)</w:t>
            </w:r>
          </w:p>
        </w:tc>
      </w:tr>
      <w:tr w:rsidR="000F7915" w:rsidRPr="000F7915" w14:paraId="5C936589" w14:textId="77777777" w:rsidTr="008A39EF">
        <w:trPr>
          <w:gridAfter w:val="1"/>
          <w:wAfter w:w="8" w:type="dxa"/>
          <w:cantSplit/>
          <w:trHeight w:val="300"/>
        </w:trPr>
        <w:tc>
          <w:tcPr>
            <w:tcW w:w="1042" w:type="dxa"/>
            <w:vAlign w:val="center"/>
            <w:hideMark/>
          </w:tcPr>
          <w:p w14:paraId="7F8748C6" w14:textId="77777777" w:rsidR="000F7915" w:rsidRPr="000F7915" w:rsidRDefault="000F7915" w:rsidP="000F7915">
            <w:pPr>
              <w:spacing w:after="160" w:line="259" w:lineRule="auto"/>
              <w:rPr>
                <w:lang w:val="en-GB"/>
              </w:rPr>
            </w:pPr>
            <w:r w:rsidRPr="000F7915">
              <w:rPr>
                <w:lang w:val="en-GB"/>
              </w:rPr>
              <w:t>Β27.2.1</w:t>
            </w:r>
          </w:p>
        </w:tc>
        <w:tc>
          <w:tcPr>
            <w:tcW w:w="3206" w:type="dxa"/>
            <w:vAlign w:val="center"/>
            <w:hideMark/>
          </w:tcPr>
          <w:p w14:paraId="03FFD7CF"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68" w:type="dxa"/>
            <w:vAlign w:val="center"/>
            <w:hideMark/>
          </w:tcPr>
          <w:p w14:paraId="0906C7B1" w14:textId="77777777" w:rsidR="000F7915" w:rsidRPr="000F7915" w:rsidRDefault="000F7915" w:rsidP="000F7915">
            <w:pPr>
              <w:spacing w:after="160" w:line="259" w:lineRule="auto"/>
              <w:rPr>
                <w:lang w:val="en-GB"/>
              </w:rPr>
            </w:pPr>
            <w:r w:rsidRPr="000F7915">
              <w:rPr>
                <w:lang w:val="en-GB"/>
              </w:rPr>
              <w:t>1</w:t>
            </w:r>
          </w:p>
        </w:tc>
        <w:tc>
          <w:tcPr>
            <w:tcW w:w="1276" w:type="dxa"/>
          </w:tcPr>
          <w:p w14:paraId="64277A36" w14:textId="77777777" w:rsidR="000F7915" w:rsidRPr="000F7915" w:rsidRDefault="000F7915" w:rsidP="000F7915">
            <w:pPr>
              <w:spacing w:after="160" w:line="259" w:lineRule="auto"/>
              <w:rPr>
                <w:lang w:val="en-GB"/>
              </w:rPr>
            </w:pPr>
          </w:p>
        </w:tc>
        <w:tc>
          <w:tcPr>
            <w:tcW w:w="1555" w:type="dxa"/>
          </w:tcPr>
          <w:p w14:paraId="59884A33" w14:textId="77777777" w:rsidR="000F7915" w:rsidRPr="000F7915" w:rsidRDefault="000F7915" w:rsidP="000F7915">
            <w:pPr>
              <w:spacing w:after="160" w:line="259" w:lineRule="auto"/>
              <w:rPr>
                <w:lang w:val="en-GB"/>
              </w:rPr>
            </w:pPr>
          </w:p>
        </w:tc>
      </w:tr>
      <w:tr w:rsidR="000F7915" w:rsidRPr="000F7915" w14:paraId="19F1A78D" w14:textId="77777777" w:rsidTr="008A39EF">
        <w:trPr>
          <w:gridAfter w:val="1"/>
          <w:wAfter w:w="8" w:type="dxa"/>
          <w:cantSplit/>
          <w:trHeight w:val="600"/>
        </w:trPr>
        <w:tc>
          <w:tcPr>
            <w:tcW w:w="1042" w:type="dxa"/>
            <w:vAlign w:val="center"/>
            <w:hideMark/>
          </w:tcPr>
          <w:p w14:paraId="1DAB1EE6" w14:textId="77777777" w:rsidR="000F7915" w:rsidRPr="000F7915" w:rsidRDefault="000F7915" w:rsidP="000F7915">
            <w:pPr>
              <w:spacing w:after="160" w:line="259" w:lineRule="auto"/>
              <w:rPr>
                <w:lang w:val="en-GB"/>
              </w:rPr>
            </w:pPr>
            <w:r w:rsidRPr="000F7915">
              <w:rPr>
                <w:lang w:val="en-GB"/>
              </w:rPr>
              <w:t>Β27.2.2</w:t>
            </w:r>
          </w:p>
        </w:tc>
        <w:tc>
          <w:tcPr>
            <w:tcW w:w="3206" w:type="dxa"/>
            <w:vAlign w:val="center"/>
            <w:hideMark/>
          </w:tcPr>
          <w:p w14:paraId="48CD2722" w14:textId="77777777" w:rsidR="000F7915" w:rsidRPr="000F7915" w:rsidRDefault="000F7915" w:rsidP="000F7915">
            <w:pPr>
              <w:spacing w:after="160" w:line="259" w:lineRule="auto"/>
            </w:pPr>
            <w:r w:rsidRPr="000F7915">
              <w:t>Συμβατός με τις προδιαγραφές και τις λειτουργίες του</w:t>
            </w:r>
            <w:r w:rsidRPr="000F7915">
              <w:br/>
              <w:t xml:space="preserve">τριφασικού υβριδικού </w:t>
            </w:r>
            <w:proofErr w:type="spellStart"/>
            <w:r w:rsidRPr="000F7915">
              <w:t>αντιστροφέα</w:t>
            </w:r>
            <w:proofErr w:type="spellEnd"/>
            <w:r w:rsidRPr="000F7915">
              <w:t>.</w:t>
            </w:r>
          </w:p>
        </w:tc>
        <w:tc>
          <w:tcPr>
            <w:tcW w:w="2268" w:type="dxa"/>
            <w:vAlign w:val="center"/>
            <w:hideMark/>
          </w:tcPr>
          <w:p w14:paraId="01632B6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485D9E6" w14:textId="77777777" w:rsidR="000F7915" w:rsidRPr="000F7915" w:rsidRDefault="000F7915" w:rsidP="000F7915">
            <w:pPr>
              <w:spacing w:after="160" w:line="259" w:lineRule="auto"/>
              <w:rPr>
                <w:lang w:val="en-GB"/>
              </w:rPr>
            </w:pPr>
          </w:p>
        </w:tc>
        <w:tc>
          <w:tcPr>
            <w:tcW w:w="1555" w:type="dxa"/>
          </w:tcPr>
          <w:p w14:paraId="2E053C93" w14:textId="77777777" w:rsidR="000F7915" w:rsidRPr="000F7915" w:rsidRDefault="000F7915" w:rsidP="000F7915">
            <w:pPr>
              <w:spacing w:after="160" w:line="259" w:lineRule="auto"/>
              <w:rPr>
                <w:lang w:val="en-GB"/>
              </w:rPr>
            </w:pPr>
          </w:p>
        </w:tc>
      </w:tr>
      <w:tr w:rsidR="000F7915" w:rsidRPr="000F7915" w14:paraId="703C478F" w14:textId="77777777" w:rsidTr="008A39EF">
        <w:trPr>
          <w:gridAfter w:val="1"/>
          <w:wAfter w:w="8" w:type="dxa"/>
          <w:cantSplit/>
          <w:trHeight w:val="600"/>
        </w:trPr>
        <w:tc>
          <w:tcPr>
            <w:tcW w:w="1042" w:type="dxa"/>
            <w:vAlign w:val="center"/>
            <w:hideMark/>
          </w:tcPr>
          <w:p w14:paraId="66B57F06" w14:textId="77777777" w:rsidR="000F7915" w:rsidRPr="000F7915" w:rsidRDefault="000F7915" w:rsidP="000F7915">
            <w:pPr>
              <w:spacing w:after="160" w:line="259" w:lineRule="auto"/>
              <w:rPr>
                <w:lang w:val="en-GB"/>
              </w:rPr>
            </w:pPr>
            <w:r w:rsidRPr="000F7915">
              <w:rPr>
                <w:lang w:val="en-GB"/>
              </w:rPr>
              <w:t>Β27.2.3</w:t>
            </w:r>
          </w:p>
        </w:tc>
        <w:tc>
          <w:tcPr>
            <w:tcW w:w="3206" w:type="dxa"/>
            <w:vAlign w:val="center"/>
            <w:hideMark/>
          </w:tcPr>
          <w:p w14:paraId="5BD6E8DD" w14:textId="77777777" w:rsidR="000F7915" w:rsidRPr="000F7915" w:rsidRDefault="000F7915" w:rsidP="000F7915">
            <w:pPr>
              <w:spacing w:after="160" w:line="259" w:lineRule="auto"/>
            </w:pPr>
            <w:r w:rsidRPr="000F7915">
              <w:t xml:space="preserve">Παρέχει την ονομαστικής του χωρητικότητα σε ρυθμούς </w:t>
            </w:r>
            <w:proofErr w:type="spellStart"/>
            <w:r w:rsidRPr="000F7915">
              <w:t>εκφόρτισης</w:t>
            </w:r>
            <w:proofErr w:type="spellEnd"/>
            <w:r w:rsidRPr="000F7915">
              <w:t xml:space="preserve"> 1</w:t>
            </w:r>
            <w:r w:rsidRPr="000F7915">
              <w:rPr>
                <w:lang w:val="en-GB"/>
              </w:rPr>
              <w:t>C</w:t>
            </w:r>
          </w:p>
        </w:tc>
        <w:tc>
          <w:tcPr>
            <w:tcW w:w="2268" w:type="dxa"/>
            <w:vAlign w:val="center"/>
            <w:hideMark/>
          </w:tcPr>
          <w:p w14:paraId="5EB03E66"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A56C046" w14:textId="77777777" w:rsidR="000F7915" w:rsidRPr="000F7915" w:rsidRDefault="000F7915" w:rsidP="000F7915">
            <w:pPr>
              <w:spacing w:after="160" w:line="259" w:lineRule="auto"/>
              <w:rPr>
                <w:lang w:val="en-GB"/>
              </w:rPr>
            </w:pPr>
          </w:p>
        </w:tc>
        <w:tc>
          <w:tcPr>
            <w:tcW w:w="1555" w:type="dxa"/>
          </w:tcPr>
          <w:p w14:paraId="5D1B0283" w14:textId="77777777" w:rsidR="000F7915" w:rsidRPr="000F7915" w:rsidRDefault="000F7915" w:rsidP="000F7915">
            <w:pPr>
              <w:spacing w:after="160" w:line="259" w:lineRule="auto"/>
              <w:rPr>
                <w:lang w:val="en-GB"/>
              </w:rPr>
            </w:pPr>
          </w:p>
        </w:tc>
      </w:tr>
      <w:tr w:rsidR="000F7915" w:rsidRPr="000F7915" w14:paraId="50E1455E" w14:textId="77777777" w:rsidTr="008A39EF">
        <w:trPr>
          <w:gridAfter w:val="1"/>
          <w:wAfter w:w="8" w:type="dxa"/>
          <w:cantSplit/>
          <w:trHeight w:val="600"/>
        </w:trPr>
        <w:tc>
          <w:tcPr>
            <w:tcW w:w="1042" w:type="dxa"/>
            <w:vAlign w:val="center"/>
            <w:hideMark/>
          </w:tcPr>
          <w:p w14:paraId="53922F56" w14:textId="77777777" w:rsidR="000F7915" w:rsidRPr="000F7915" w:rsidRDefault="000F7915" w:rsidP="000F7915">
            <w:pPr>
              <w:spacing w:after="160" w:line="259" w:lineRule="auto"/>
              <w:rPr>
                <w:lang w:val="en-GB"/>
              </w:rPr>
            </w:pPr>
            <w:r w:rsidRPr="000F7915">
              <w:rPr>
                <w:lang w:val="en-GB"/>
              </w:rPr>
              <w:lastRenderedPageBreak/>
              <w:t>Β27.2.4</w:t>
            </w:r>
          </w:p>
        </w:tc>
        <w:tc>
          <w:tcPr>
            <w:tcW w:w="3206" w:type="dxa"/>
            <w:vAlign w:val="center"/>
            <w:hideMark/>
          </w:tcPr>
          <w:p w14:paraId="2A2ECFC8" w14:textId="77777777" w:rsidR="000F7915" w:rsidRPr="000F7915" w:rsidRDefault="000F7915" w:rsidP="000F7915">
            <w:pPr>
              <w:spacing w:after="160" w:line="259" w:lineRule="auto"/>
            </w:pPr>
            <w:r w:rsidRPr="000F7915">
              <w:t xml:space="preserve">Παρέχεται υπό μορφή ενός αυτοτελούς/ολοκληρωμένου </w:t>
            </w:r>
            <w:r w:rsidRPr="000F7915">
              <w:rPr>
                <w:lang w:val="en-GB"/>
              </w:rPr>
              <w:t>module</w:t>
            </w:r>
            <w:r w:rsidRPr="000F7915">
              <w:t xml:space="preserve"> (το οποίο μπορεί να απαρτίζεται από </w:t>
            </w:r>
            <w:r w:rsidRPr="000F7915">
              <w:rPr>
                <w:lang w:val="en-GB"/>
              </w:rPr>
              <w:t>sub</w:t>
            </w:r>
            <w:r w:rsidRPr="000F7915">
              <w:t>-</w:t>
            </w:r>
            <w:r w:rsidRPr="000F7915">
              <w:rPr>
                <w:lang w:val="en-GB"/>
              </w:rPr>
              <w:t>modules</w:t>
            </w:r>
            <w:r w:rsidRPr="000F7915">
              <w:t>)</w:t>
            </w:r>
          </w:p>
        </w:tc>
        <w:tc>
          <w:tcPr>
            <w:tcW w:w="2268" w:type="dxa"/>
            <w:vAlign w:val="center"/>
            <w:hideMark/>
          </w:tcPr>
          <w:p w14:paraId="60E607D1"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3C6C6CC" w14:textId="77777777" w:rsidR="000F7915" w:rsidRPr="000F7915" w:rsidRDefault="000F7915" w:rsidP="000F7915">
            <w:pPr>
              <w:spacing w:after="160" w:line="259" w:lineRule="auto"/>
              <w:rPr>
                <w:lang w:val="en-GB"/>
              </w:rPr>
            </w:pPr>
          </w:p>
        </w:tc>
        <w:tc>
          <w:tcPr>
            <w:tcW w:w="1555" w:type="dxa"/>
          </w:tcPr>
          <w:p w14:paraId="2BC57333" w14:textId="77777777" w:rsidR="000F7915" w:rsidRPr="000F7915" w:rsidRDefault="000F7915" w:rsidP="000F7915">
            <w:pPr>
              <w:spacing w:after="160" w:line="259" w:lineRule="auto"/>
              <w:rPr>
                <w:lang w:val="en-GB"/>
              </w:rPr>
            </w:pPr>
          </w:p>
        </w:tc>
      </w:tr>
      <w:tr w:rsidR="000F7915" w:rsidRPr="000F7915" w14:paraId="0F517EB5" w14:textId="77777777" w:rsidTr="008A39EF">
        <w:trPr>
          <w:gridAfter w:val="1"/>
          <w:wAfter w:w="8" w:type="dxa"/>
          <w:cantSplit/>
          <w:trHeight w:val="600"/>
        </w:trPr>
        <w:tc>
          <w:tcPr>
            <w:tcW w:w="1042" w:type="dxa"/>
            <w:vAlign w:val="center"/>
            <w:hideMark/>
          </w:tcPr>
          <w:p w14:paraId="6D2EF8D1" w14:textId="77777777" w:rsidR="000F7915" w:rsidRPr="000F7915" w:rsidRDefault="000F7915" w:rsidP="000F7915">
            <w:pPr>
              <w:spacing w:after="160" w:line="259" w:lineRule="auto"/>
              <w:rPr>
                <w:lang w:val="en-GB"/>
              </w:rPr>
            </w:pPr>
            <w:r w:rsidRPr="000F7915">
              <w:rPr>
                <w:lang w:val="en-GB"/>
              </w:rPr>
              <w:t>Β27.2.5</w:t>
            </w:r>
          </w:p>
        </w:tc>
        <w:tc>
          <w:tcPr>
            <w:tcW w:w="3206" w:type="dxa"/>
            <w:vAlign w:val="center"/>
            <w:hideMark/>
          </w:tcPr>
          <w:p w14:paraId="3E0C69AE" w14:textId="77777777" w:rsidR="000F7915" w:rsidRPr="000F7915" w:rsidRDefault="000F7915" w:rsidP="000F7915">
            <w:pPr>
              <w:spacing w:after="160" w:line="259" w:lineRule="auto"/>
              <w:rPr>
                <w:lang w:val="en-GB"/>
              </w:rPr>
            </w:pPr>
            <w:proofErr w:type="spellStart"/>
            <w:r w:rsidRPr="000F7915">
              <w:rPr>
                <w:lang w:val="en-GB"/>
              </w:rPr>
              <w:t>Συνολική</w:t>
            </w:r>
            <w:proofErr w:type="spellEnd"/>
            <w:r w:rsidRPr="000F7915">
              <w:rPr>
                <w:lang w:val="en-GB"/>
              </w:rPr>
              <w:t xml:space="preserve"> </w:t>
            </w:r>
            <w:proofErr w:type="spellStart"/>
            <w:r w:rsidRPr="000F7915">
              <w:rPr>
                <w:lang w:val="en-GB"/>
              </w:rPr>
              <w:t>χωρητικότητ</w:t>
            </w:r>
            <w:proofErr w:type="spellEnd"/>
            <w:r w:rsidRPr="000F7915">
              <w:rPr>
                <w:lang w:val="en-GB"/>
              </w:rPr>
              <w:t xml:space="preserve">α </w:t>
            </w:r>
            <w:proofErr w:type="spellStart"/>
            <w:r w:rsidRPr="000F7915">
              <w:rPr>
                <w:lang w:val="en-GB"/>
              </w:rPr>
              <w:t>συσσωρευτών</w:t>
            </w:r>
            <w:proofErr w:type="spellEnd"/>
          </w:p>
        </w:tc>
        <w:tc>
          <w:tcPr>
            <w:tcW w:w="2268" w:type="dxa"/>
            <w:vAlign w:val="center"/>
            <w:hideMark/>
          </w:tcPr>
          <w:p w14:paraId="7D3F0682" w14:textId="77777777" w:rsidR="000F7915" w:rsidRPr="000F7915" w:rsidRDefault="000F7915" w:rsidP="000F7915">
            <w:pPr>
              <w:spacing w:after="160" w:line="259" w:lineRule="auto"/>
            </w:pPr>
            <w:r w:rsidRPr="000F7915">
              <w:t>7.500</w:t>
            </w:r>
            <w:proofErr w:type="spellStart"/>
            <w:r w:rsidRPr="000F7915">
              <w:rPr>
                <w:lang w:val="en-GB"/>
              </w:rPr>
              <w:t>Wh</w:t>
            </w:r>
            <w:proofErr w:type="spellEnd"/>
            <w:r w:rsidRPr="000F7915">
              <w:t xml:space="preserve"> &lt; συνολική χωρητικότητα συσσωρευτών &lt; 8.000</w:t>
            </w:r>
            <w:proofErr w:type="spellStart"/>
            <w:r w:rsidRPr="000F7915">
              <w:rPr>
                <w:lang w:val="en-GB"/>
              </w:rPr>
              <w:t>Wh</w:t>
            </w:r>
            <w:proofErr w:type="spellEnd"/>
          </w:p>
        </w:tc>
        <w:tc>
          <w:tcPr>
            <w:tcW w:w="1276" w:type="dxa"/>
          </w:tcPr>
          <w:p w14:paraId="75E9A24F" w14:textId="77777777" w:rsidR="000F7915" w:rsidRPr="000F7915" w:rsidRDefault="000F7915" w:rsidP="000F7915">
            <w:pPr>
              <w:spacing w:after="160" w:line="259" w:lineRule="auto"/>
            </w:pPr>
          </w:p>
        </w:tc>
        <w:tc>
          <w:tcPr>
            <w:tcW w:w="1555" w:type="dxa"/>
          </w:tcPr>
          <w:p w14:paraId="1F049EEC" w14:textId="77777777" w:rsidR="000F7915" w:rsidRPr="000F7915" w:rsidRDefault="000F7915" w:rsidP="000F7915">
            <w:pPr>
              <w:spacing w:after="160" w:line="259" w:lineRule="auto"/>
            </w:pPr>
          </w:p>
        </w:tc>
      </w:tr>
      <w:tr w:rsidR="000F7915" w:rsidRPr="000F7915" w14:paraId="66CC9BF6" w14:textId="77777777" w:rsidTr="008A39EF">
        <w:trPr>
          <w:gridAfter w:val="1"/>
          <w:wAfter w:w="8" w:type="dxa"/>
          <w:cantSplit/>
          <w:trHeight w:val="300"/>
        </w:trPr>
        <w:tc>
          <w:tcPr>
            <w:tcW w:w="1042" w:type="dxa"/>
            <w:vAlign w:val="center"/>
            <w:hideMark/>
          </w:tcPr>
          <w:p w14:paraId="4476975B" w14:textId="77777777" w:rsidR="000F7915" w:rsidRPr="000F7915" w:rsidRDefault="000F7915" w:rsidP="000F7915">
            <w:pPr>
              <w:spacing w:after="160" w:line="259" w:lineRule="auto"/>
              <w:rPr>
                <w:lang w:val="en-GB"/>
              </w:rPr>
            </w:pPr>
            <w:r w:rsidRPr="000F7915">
              <w:rPr>
                <w:lang w:val="en-GB"/>
              </w:rPr>
              <w:t>Β27.2.6</w:t>
            </w:r>
          </w:p>
        </w:tc>
        <w:tc>
          <w:tcPr>
            <w:tcW w:w="3206" w:type="dxa"/>
            <w:vAlign w:val="center"/>
            <w:hideMark/>
          </w:tcPr>
          <w:p w14:paraId="14996157" w14:textId="77777777" w:rsidR="000F7915" w:rsidRPr="000F7915" w:rsidRDefault="000F7915" w:rsidP="000F7915">
            <w:pPr>
              <w:spacing w:after="160" w:line="259" w:lineRule="auto"/>
              <w:rPr>
                <w:lang w:val="en-GB"/>
              </w:rPr>
            </w:pPr>
            <w:proofErr w:type="spellStart"/>
            <w:r w:rsidRPr="000F7915">
              <w:rPr>
                <w:lang w:val="en-GB"/>
              </w:rPr>
              <w:t>Μέγιστη</w:t>
            </w:r>
            <w:proofErr w:type="spellEnd"/>
            <w:r w:rsidRPr="000F7915">
              <w:rPr>
                <w:lang w:val="en-GB"/>
              </w:rPr>
              <w:t xml:space="preserve"> α</w:t>
            </w:r>
            <w:proofErr w:type="spellStart"/>
            <w:r w:rsidRPr="000F7915">
              <w:rPr>
                <w:lang w:val="en-GB"/>
              </w:rPr>
              <w:t>ξιο</w:t>
            </w:r>
            <w:proofErr w:type="spellEnd"/>
            <w:r w:rsidRPr="000F7915">
              <w:rPr>
                <w:lang w:val="en-GB"/>
              </w:rPr>
              <w:t xml:space="preserve">ποιήσιμη </w:t>
            </w:r>
            <w:proofErr w:type="spellStart"/>
            <w:r w:rsidRPr="000F7915">
              <w:rPr>
                <w:lang w:val="en-GB"/>
              </w:rPr>
              <w:t>χωρητικότητ</w:t>
            </w:r>
            <w:proofErr w:type="spellEnd"/>
            <w:r w:rsidRPr="000F7915">
              <w:rPr>
                <w:lang w:val="en-GB"/>
              </w:rPr>
              <w:t xml:space="preserve">α </w:t>
            </w:r>
            <w:proofErr w:type="spellStart"/>
            <w:r w:rsidRPr="000F7915">
              <w:rPr>
                <w:lang w:val="en-GB"/>
              </w:rPr>
              <w:t>συσσωρευτών</w:t>
            </w:r>
            <w:proofErr w:type="spellEnd"/>
            <w:r w:rsidRPr="000F7915">
              <w:rPr>
                <w:lang w:val="en-GB"/>
              </w:rPr>
              <w:t xml:space="preserve"> </w:t>
            </w:r>
          </w:p>
        </w:tc>
        <w:tc>
          <w:tcPr>
            <w:tcW w:w="2268" w:type="dxa"/>
            <w:vAlign w:val="center"/>
            <w:hideMark/>
          </w:tcPr>
          <w:p w14:paraId="5B3813EE" w14:textId="77777777" w:rsidR="000F7915" w:rsidRPr="000F7915" w:rsidRDefault="000F7915" w:rsidP="000F7915">
            <w:pPr>
              <w:spacing w:after="160" w:line="259" w:lineRule="auto"/>
            </w:pPr>
            <w:r w:rsidRPr="000F7915">
              <w:t xml:space="preserve">100% </w:t>
            </w:r>
            <w:r w:rsidRPr="000F7915">
              <w:rPr>
                <w:lang w:val="en-GB"/>
              </w:rPr>
              <w:t>DOD</w:t>
            </w:r>
            <w:r w:rsidRPr="000F7915">
              <w:t xml:space="preserve"> (φόρτιση και </w:t>
            </w:r>
            <w:proofErr w:type="spellStart"/>
            <w:r w:rsidRPr="000F7915">
              <w:t>εκφόρτιση</w:t>
            </w:r>
            <w:proofErr w:type="spellEnd"/>
            <w:r w:rsidRPr="000F7915">
              <w:t xml:space="preserve"> με 0,2</w:t>
            </w:r>
            <w:r w:rsidRPr="000F7915">
              <w:rPr>
                <w:lang w:val="en-GB"/>
              </w:rPr>
              <w:t>C</w:t>
            </w:r>
            <w:r w:rsidRPr="000F7915">
              <w:t xml:space="preserve"> στους + 25 °</w:t>
            </w:r>
            <w:r w:rsidRPr="000F7915">
              <w:rPr>
                <w:lang w:val="en-GB"/>
              </w:rPr>
              <w:t>C</w:t>
            </w:r>
            <w:r w:rsidRPr="000F7915">
              <w:t>)</w:t>
            </w:r>
          </w:p>
        </w:tc>
        <w:tc>
          <w:tcPr>
            <w:tcW w:w="1276" w:type="dxa"/>
          </w:tcPr>
          <w:p w14:paraId="11617CB0" w14:textId="77777777" w:rsidR="000F7915" w:rsidRPr="000F7915" w:rsidRDefault="000F7915" w:rsidP="000F7915">
            <w:pPr>
              <w:spacing w:after="160" w:line="259" w:lineRule="auto"/>
            </w:pPr>
          </w:p>
        </w:tc>
        <w:tc>
          <w:tcPr>
            <w:tcW w:w="1555" w:type="dxa"/>
          </w:tcPr>
          <w:p w14:paraId="63F91CA4" w14:textId="77777777" w:rsidR="000F7915" w:rsidRPr="000F7915" w:rsidRDefault="000F7915" w:rsidP="000F7915">
            <w:pPr>
              <w:spacing w:after="160" w:line="259" w:lineRule="auto"/>
            </w:pPr>
          </w:p>
        </w:tc>
      </w:tr>
      <w:tr w:rsidR="000F7915" w:rsidRPr="000F7915" w14:paraId="43CD78F2" w14:textId="77777777" w:rsidTr="008A39EF">
        <w:trPr>
          <w:gridAfter w:val="1"/>
          <w:wAfter w:w="8" w:type="dxa"/>
          <w:cantSplit/>
          <w:trHeight w:val="300"/>
        </w:trPr>
        <w:tc>
          <w:tcPr>
            <w:tcW w:w="1042" w:type="dxa"/>
            <w:vAlign w:val="center"/>
            <w:hideMark/>
          </w:tcPr>
          <w:p w14:paraId="52882B25" w14:textId="77777777" w:rsidR="000F7915" w:rsidRPr="000F7915" w:rsidRDefault="000F7915" w:rsidP="000F7915">
            <w:pPr>
              <w:spacing w:after="160" w:line="259" w:lineRule="auto"/>
              <w:rPr>
                <w:lang w:val="en-GB"/>
              </w:rPr>
            </w:pPr>
            <w:r w:rsidRPr="000F7915">
              <w:rPr>
                <w:lang w:val="en-GB"/>
              </w:rPr>
              <w:t>Β27.2.7</w:t>
            </w:r>
          </w:p>
        </w:tc>
        <w:tc>
          <w:tcPr>
            <w:tcW w:w="3206" w:type="dxa"/>
            <w:vAlign w:val="center"/>
            <w:hideMark/>
          </w:tcPr>
          <w:p w14:paraId="4CEC112B"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 xml:space="preserve">πος </w:t>
            </w:r>
            <w:proofErr w:type="spellStart"/>
            <w:r w:rsidRPr="000F7915">
              <w:rPr>
                <w:lang w:val="en-GB"/>
              </w:rPr>
              <w:t>συσσωρευτών</w:t>
            </w:r>
            <w:proofErr w:type="spellEnd"/>
          </w:p>
        </w:tc>
        <w:tc>
          <w:tcPr>
            <w:tcW w:w="2268" w:type="dxa"/>
            <w:vAlign w:val="center"/>
            <w:hideMark/>
          </w:tcPr>
          <w:p w14:paraId="175B7996" w14:textId="77777777" w:rsidR="000F7915" w:rsidRPr="000F7915" w:rsidRDefault="000F7915" w:rsidP="000F7915">
            <w:pPr>
              <w:spacing w:after="160" w:line="259" w:lineRule="auto"/>
              <w:rPr>
                <w:lang w:val="en-GB"/>
              </w:rPr>
            </w:pPr>
            <w:r w:rsidRPr="000F7915">
              <w:rPr>
                <w:lang w:val="en-GB"/>
              </w:rPr>
              <w:t xml:space="preserve"> Lithium iron phosphate technology (LFP) (cobalt-free)</w:t>
            </w:r>
          </w:p>
        </w:tc>
        <w:tc>
          <w:tcPr>
            <w:tcW w:w="1276" w:type="dxa"/>
          </w:tcPr>
          <w:p w14:paraId="2B54369A" w14:textId="77777777" w:rsidR="000F7915" w:rsidRPr="000F7915" w:rsidRDefault="000F7915" w:rsidP="000F7915">
            <w:pPr>
              <w:spacing w:after="160" w:line="259" w:lineRule="auto"/>
              <w:rPr>
                <w:lang w:val="en-GB"/>
              </w:rPr>
            </w:pPr>
          </w:p>
        </w:tc>
        <w:tc>
          <w:tcPr>
            <w:tcW w:w="1555" w:type="dxa"/>
          </w:tcPr>
          <w:p w14:paraId="58BF73E2" w14:textId="77777777" w:rsidR="000F7915" w:rsidRPr="000F7915" w:rsidRDefault="000F7915" w:rsidP="000F7915">
            <w:pPr>
              <w:spacing w:after="160" w:line="259" w:lineRule="auto"/>
              <w:rPr>
                <w:lang w:val="en-GB"/>
              </w:rPr>
            </w:pPr>
          </w:p>
        </w:tc>
      </w:tr>
      <w:tr w:rsidR="000F7915" w:rsidRPr="000F7915" w14:paraId="4AC1316C" w14:textId="77777777" w:rsidTr="008A39EF">
        <w:trPr>
          <w:gridAfter w:val="1"/>
          <w:wAfter w:w="8" w:type="dxa"/>
          <w:cantSplit/>
          <w:trHeight w:val="300"/>
        </w:trPr>
        <w:tc>
          <w:tcPr>
            <w:tcW w:w="1042" w:type="dxa"/>
            <w:vAlign w:val="center"/>
            <w:hideMark/>
          </w:tcPr>
          <w:p w14:paraId="3CA5BF92" w14:textId="77777777" w:rsidR="000F7915" w:rsidRPr="000F7915" w:rsidRDefault="000F7915" w:rsidP="000F7915">
            <w:pPr>
              <w:spacing w:after="160" w:line="259" w:lineRule="auto"/>
              <w:rPr>
                <w:lang w:val="en-GB"/>
              </w:rPr>
            </w:pPr>
            <w:r w:rsidRPr="000F7915">
              <w:rPr>
                <w:lang w:val="en-GB"/>
              </w:rPr>
              <w:t>Β27.2.8</w:t>
            </w:r>
          </w:p>
        </w:tc>
        <w:tc>
          <w:tcPr>
            <w:tcW w:w="3206" w:type="dxa"/>
            <w:vAlign w:val="center"/>
            <w:hideMark/>
          </w:tcPr>
          <w:p w14:paraId="3DB30DD8" w14:textId="77777777" w:rsidR="000F7915" w:rsidRPr="000F7915" w:rsidRDefault="000F7915" w:rsidP="000F7915">
            <w:pPr>
              <w:spacing w:after="160" w:line="259" w:lineRule="auto"/>
              <w:rPr>
                <w:lang w:val="en-GB"/>
              </w:rPr>
            </w:pPr>
            <w:proofErr w:type="spellStart"/>
            <w:r w:rsidRPr="000F7915">
              <w:rPr>
                <w:lang w:val="en-GB"/>
              </w:rPr>
              <w:t>Ονομ</w:t>
            </w:r>
            <w:proofErr w:type="spellEnd"/>
            <w:r w:rsidRPr="000F7915">
              <w:rPr>
                <w:lang w:val="en-GB"/>
              </w:rPr>
              <w:t xml:space="preserve">αστική </w:t>
            </w:r>
            <w:proofErr w:type="spellStart"/>
            <w:r w:rsidRPr="000F7915">
              <w:rPr>
                <w:lang w:val="en-GB"/>
              </w:rPr>
              <w:t>τάση</w:t>
            </w:r>
            <w:proofErr w:type="spellEnd"/>
            <w:r w:rsidRPr="000F7915">
              <w:rPr>
                <w:lang w:val="en-GB"/>
              </w:rPr>
              <w:t xml:space="preserve"> </w:t>
            </w:r>
          </w:p>
        </w:tc>
        <w:tc>
          <w:tcPr>
            <w:tcW w:w="2268" w:type="dxa"/>
            <w:vAlign w:val="center"/>
            <w:hideMark/>
          </w:tcPr>
          <w:p w14:paraId="1926EE17" w14:textId="77777777" w:rsidR="000F7915" w:rsidRPr="000F7915" w:rsidRDefault="000F7915" w:rsidP="000F7915">
            <w:pPr>
              <w:spacing w:after="160" w:line="259" w:lineRule="auto"/>
              <w:rPr>
                <w:lang w:val="en-GB"/>
              </w:rPr>
            </w:pPr>
            <w:r w:rsidRPr="000F7915">
              <w:rPr>
                <w:lang w:val="en-GB"/>
              </w:rPr>
              <w:t xml:space="preserve">300 V&lt; </w:t>
            </w:r>
            <w:proofErr w:type="spellStart"/>
            <w:r w:rsidRPr="000F7915">
              <w:rPr>
                <w:lang w:val="en-GB"/>
              </w:rPr>
              <w:t>Ονομ</w:t>
            </w:r>
            <w:proofErr w:type="spellEnd"/>
            <w:r w:rsidRPr="000F7915">
              <w:rPr>
                <w:lang w:val="en-GB"/>
              </w:rPr>
              <w:t xml:space="preserve">αστική </w:t>
            </w:r>
            <w:proofErr w:type="spellStart"/>
            <w:r w:rsidRPr="000F7915">
              <w:rPr>
                <w:lang w:val="en-GB"/>
              </w:rPr>
              <w:t>τάση</w:t>
            </w:r>
            <w:proofErr w:type="spellEnd"/>
            <w:r w:rsidRPr="000F7915">
              <w:rPr>
                <w:lang w:val="en-GB"/>
              </w:rPr>
              <w:t>&lt; 310V</w:t>
            </w:r>
          </w:p>
        </w:tc>
        <w:tc>
          <w:tcPr>
            <w:tcW w:w="1276" w:type="dxa"/>
          </w:tcPr>
          <w:p w14:paraId="05889AF0" w14:textId="77777777" w:rsidR="000F7915" w:rsidRPr="000F7915" w:rsidRDefault="000F7915" w:rsidP="000F7915">
            <w:pPr>
              <w:spacing w:after="160" w:line="259" w:lineRule="auto"/>
              <w:rPr>
                <w:lang w:val="en-GB"/>
              </w:rPr>
            </w:pPr>
          </w:p>
        </w:tc>
        <w:tc>
          <w:tcPr>
            <w:tcW w:w="1555" w:type="dxa"/>
          </w:tcPr>
          <w:p w14:paraId="64AC8D9A" w14:textId="77777777" w:rsidR="000F7915" w:rsidRPr="000F7915" w:rsidRDefault="000F7915" w:rsidP="000F7915">
            <w:pPr>
              <w:spacing w:after="160" w:line="259" w:lineRule="auto"/>
              <w:rPr>
                <w:lang w:val="en-GB"/>
              </w:rPr>
            </w:pPr>
          </w:p>
        </w:tc>
      </w:tr>
      <w:tr w:rsidR="000F7915" w:rsidRPr="000F7915" w14:paraId="036F0804" w14:textId="77777777" w:rsidTr="008A39EF">
        <w:trPr>
          <w:gridAfter w:val="1"/>
          <w:wAfter w:w="8" w:type="dxa"/>
          <w:cantSplit/>
          <w:trHeight w:val="600"/>
        </w:trPr>
        <w:tc>
          <w:tcPr>
            <w:tcW w:w="1042" w:type="dxa"/>
            <w:vAlign w:val="center"/>
            <w:hideMark/>
          </w:tcPr>
          <w:p w14:paraId="7091EC53" w14:textId="77777777" w:rsidR="000F7915" w:rsidRPr="000F7915" w:rsidRDefault="000F7915" w:rsidP="000F7915">
            <w:pPr>
              <w:spacing w:after="160" w:line="259" w:lineRule="auto"/>
              <w:rPr>
                <w:lang w:val="en-GB"/>
              </w:rPr>
            </w:pPr>
            <w:r w:rsidRPr="000F7915">
              <w:rPr>
                <w:lang w:val="en-GB"/>
              </w:rPr>
              <w:t>Β27.2.9</w:t>
            </w:r>
          </w:p>
        </w:tc>
        <w:tc>
          <w:tcPr>
            <w:tcW w:w="3206" w:type="dxa"/>
            <w:vAlign w:val="center"/>
            <w:hideMark/>
          </w:tcPr>
          <w:p w14:paraId="2924222B"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w:t>
            </w:r>
            <w:proofErr w:type="spellStart"/>
            <w:r w:rsidRPr="000F7915">
              <w:rPr>
                <w:lang w:val="en-GB"/>
              </w:rPr>
              <w:t>ρεύμ</w:t>
            </w:r>
            <w:proofErr w:type="spellEnd"/>
            <w:r w:rsidRPr="000F7915">
              <w:rPr>
                <w:lang w:val="en-GB"/>
              </w:rPr>
              <w:t xml:space="preserve">α </w:t>
            </w:r>
            <w:proofErr w:type="spellStart"/>
            <w:r w:rsidRPr="000F7915">
              <w:rPr>
                <w:lang w:val="en-GB"/>
              </w:rPr>
              <w:t>εξόδου</w:t>
            </w:r>
            <w:proofErr w:type="spellEnd"/>
          </w:p>
        </w:tc>
        <w:tc>
          <w:tcPr>
            <w:tcW w:w="2268" w:type="dxa"/>
            <w:vAlign w:val="center"/>
            <w:hideMark/>
          </w:tcPr>
          <w:p w14:paraId="6A3F8264" w14:textId="77777777" w:rsidR="000F7915" w:rsidRPr="000F7915" w:rsidRDefault="000F7915" w:rsidP="000F7915">
            <w:pPr>
              <w:spacing w:after="160" w:line="259" w:lineRule="auto"/>
            </w:pPr>
            <w:r w:rsidRPr="000F7915">
              <w:t>25Α (υποβάθμιση της τιμής του ρεύματος εξόδου μεταξύ -10°</w:t>
            </w:r>
            <w:r w:rsidRPr="000F7915">
              <w:rPr>
                <w:lang w:val="en-GB"/>
              </w:rPr>
              <w:t>C</w:t>
            </w:r>
            <w:r w:rsidRPr="000F7915">
              <w:t xml:space="preserve"> και 0°</w:t>
            </w:r>
            <w:r w:rsidRPr="000F7915">
              <w:rPr>
                <w:lang w:val="en-GB"/>
              </w:rPr>
              <w:t>C</w:t>
            </w:r>
            <w:r w:rsidRPr="000F7915">
              <w:t>)</w:t>
            </w:r>
          </w:p>
        </w:tc>
        <w:tc>
          <w:tcPr>
            <w:tcW w:w="1276" w:type="dxa"/>
          </w:tcPr>
          <w:p w14:paraId="217A2E11" w14:textId="77777777" w:rsidR="000F7915" w:rsidRPr="000F7915" w:rsidRDefault="000F7915" w:rsidP="000F7915">
            <w:pPr>
              <w:spacing w:after="160" w:line="259" w:lineRule="auto"/>
            </w:pPr>
          </w:p>
        </w:tc>
        <w:tc>
          <w:tcPr>
            <w:tcW w:w="1555" w:type="dxa"/>
          </w:tcPr>
          <w:p w14:paraId="6745FFB1" w14:textId="77777777" w:rsidR="000F7915" w:rsidRPr="000F7915" w:rsidRDefault="000F7915" w:rsidP="000F7915">
            <w:pPr>
              <w:spacing w:after="160" w:line="259" w:lineRule="auto"/>
            </w:pPr>
          </w:p>
        </w:tc>
      </w:tr>
      <w:tr w:rsidR="000F7915" w:rsidRPr="000F7915" w14:paraId="463060CD" w14:textId="77777777" w:rsidTr="008A39EF">
        <w:trPr>
          <w:gridAfter w:val="1"/>
          <w:wAfter w:w="8" w:type="dxa"/>
          <w:cantSplit/>
          <w:trHeight w:val="300"/>
        </w:trPr>
        <w:tc>
          <w:tcPr>
            <w:tcW w:w="1042" w:type="dxa"/>
            <w:vAlign w:val="center"/>
            <w:hideMark/>
          </w:tcPr>
          <w:p w14:paraId="55932558" w14:textId="77777777" w:rsidR="000F7915" w:rsidRPr="000F7915" w:rsidRDefault="000F7915" w:rsidP="000F7915">
            <w:pPr>
              <w:spacing w:after="160" w:line="259" w:lineRule="auto"/>
              <w:rPr>
                <w:lang w:val="en-GB"/>
              </w:rPr>
            </w:pPr>
            <w:r w:rsidRPr="000F7915">
              <w:rPr>
                <w:lang w:val="en-GB"/>
              </w:rPr>
              <w:t>Β27.2.10</w:t>
            </w:r>
          </w:p>
        </w:tc>
        <w:tc>
          <w:tcPr>
            <w:tcW w:w="3206" w:type="dxa"/>
            <w:vAlign w:val="center"/>
            <w:hideMark/>
          </w:tcPr>
          <w:p w14:paraId="090C7B09"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w:t>
            </w:r>
            <w:proofErr w:type="spellStart"/>
            <w:r w:rsidRPr="000F7915">
              <w:rPr>
                <w:lang w:val="en-GB"/>
              </w:rPr>
              <w:t>στιγμι</w:t>
            </w:r>
            <w:proofErr w:type="spellEnd"/>
            <w:r w:rsidRPr="000F7915">
              <w:rPr>
                <w:lang w:val="en-GB"/>
              </w:rPr>
              <w:t xml:space="preserve">αίο </w:t>
            </w:r>
            <w:proofErr w:type="spellStart"/>
            <w:r w:rsidRPr="000F7915">
              <w:rPr>
                <w:lang w:val="en-GB"/>
              </w:rPr>
              <w:t>ρεύμ</w:t>
            </w:r>
            <w:proofErr w:type="spellEnd"/>
            <w:r w:rsidRPr="000F7915">
              <w:rPr>
                <w:lang w:val="en-GB"/>
              </w:rPr>
              <w:t xml:space="preserve">α </w:t>
            </w:r>
            <w:proofErr w:type="spellStart"/>
            <w:r w:rsidRPr="000F7915">
              <w:rPr>
                <w:lang w:val="en-GB"/>
              </w:rPr>
              <w:t>εξόδου</w:t>
            </w:r>
            <w:proofErr w:type="spellEnd"/>
            <w:r w:rsidRPr="000F7915">
              <w:rPr>
                <w:lang w:val="en-GB"/>
              </w:rPr>
              <w:t xml:space="preserve"> </w:t>
            </w:r>
          </w:p>
        </w:tc>
        <w:tc>
          <w:tcPr>
            <w:tcW w:w="2268" w:type="dxa"/>
            <w:vAlign w:val="center"/>
            <w:hideMark/>
          </w:tcPr>
          <w:p w14:paraId="3ED8C87C" w14:textId="77777777" w:rsidR="000F7915" w:rsidRPr="000F7915" w:rsidRDefault="000F7915" w:rsidP="000F7915">
            <w:pPr>
              <w:spacing w:after="160" w:line="259" w:lineRule="auto"/>
            </w:pPr>
            <w:r w:rsidRPr="000F7915">
              <w:t>50</w:t>
            </w:r>
            <w:r w:rsidRPr="000F7915">
              <w:rPr>
                <w:lang w:val="en-GB"/>
              </w:rPr>
              <w:t>A</w:t>
            </w:r>
            <w:r w:rsidRPr="000F7915">
              <w:t xml:space="preserve"> για περισσότερο από 3 δευτερόλεπτα</w:t>
            </w:r>
          </w:p>
        </w:tc>
        <w:tc>
          <w:tcPr>
            <w:tcW w:w="1276" w:type="dxa"/>
          </w:tcPr>
          <w:p w14:paraId="1D900A13" w14:textId="77777777" w:rsidR="000F7915" w:rsidRPr="000F7915" w:rsidRDefault="000F7915" w:rsidP="000F7915">
            <w:pPr>
              <w:spacing w:after="160" w:line="259" w:lineRule="auto"/>
            </w:pPr>
          </w:p>
        </w:tc>
        <w:tc>
          <w:tcPr>
            <w:tcW w:w="1555" w:type="dxa"/>
          </w:tcPr>
          <w:p w14:paraId="39DF4A41" w14:textId="77777777" w:rsidR="000F7915" w:rsidRPr="000F7915" w:rsidRDefault="000F7915" w:rsidP="000F7915">
            <w:pPr>
              <w:spacing w:after="160" w:line="259" w:lineRule="auto"/>
            </w:pPr>
          </w:p>
        </w:tc>
      </w:tr>
      <w:tr w:rsidR="000F7915" w:rsidRPr="000F7915" w14:paraId="44D631C2" w14:textId="77777777" w:rsidTr="008A39EF">
        <w:trPr>
          <w:gridAfter w:val="1"/>
          <w:wAfter w:w="8" w:type="dxa"/>
          <w:cantSplit/>
          <w:trHeight w:val="300"/>
        </w:trPr>
        <w:tc>
          <w:tcPr>
            <w:tcW w:w="1042" w:type="dxa"/>
            <w:vAlign w:val="center"/>
            <w:hideMark/>
          </w:tcPr>
          <w:p w14:paraId="48FE735C" w14:textId="77777777" w:rsidR="000F7915" w:rsidRPr="000F7915" w:rsidRDefault="000F7915" w:rsidP="000F7915">
            <w:pPr>
              <w:spacing w:after="160" w:line="259" w:lineRule="auto"/>
              <w:rPr>
                <w:lang w:val="en-GB"/>
              </w:rPr>
            </w:pPr>
            <w:r w:rsidRPr="000F7915">
              <w:rPr>
                <w:lang w:val="en-GB"/>
              </w:rPr>
              <w:t>Β27.2.11</w:t>
            </w:r>
          </w:p>
        </w:tc>
        <w:tc>
          <w:tcPr>
            <w:tcW w:w="3206" w:type="dxa"/>
            <w:vAlign w:val="center"/>
            <w:hideMark/>
          </w:tcPr>
          <w:p w14:paraId="649C76EC"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τάσης</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ας </w:t>
            </w:r>
          </w:p>
        </w:tc>
        <w:tc>
          <w:tcPr>
            <w:tcW w:w="2268" w:type="dxa"/>
            <w:vAlign w:val="center"/>
            <w:hideMark/>
          </w:tcPr>
          <w:p w14:paraId="618B2827" w14:textId="77777777" w:rsidR="000F7915" w:rsidRPr="000F7915" w:rsidRDefault="000F7915" w:rsidP="000F7915">
            <w:pPr>
              <w:spacing w:after="160" w:line="259" w:lineRule="auto"/>
              <w:rPr>
                <w:lang w:val="en-GB"/>
              </w:rPr>
            </w:pPr>
            <w:r w:rsidRPr="000F7915">
              <w:rPr>
                <w:lang w:val="en-GB"/>
              </w:rPr>
              <w:t>240V - 360V</w:t>
            </w:r>
          </w:p>
        </w:tc>
        <w:tc>
          <w:tcPr>
            <w:tcW w:w="1276" w:type="dxa"/>
          </w:tcPr>
          <w:p w14:paraId="32905A01" w14:textId="77777777" w:rsidR="000F7915" w:rsidRPr="000F7915" w:rsidRDefault="000F7915" w:rsidP="000F7915">
            <w:pPr>
              <w:spacing w:after="160" w:line="259" w:lineRule="auto"/>
              <w:rPr>
                <w:lang w:val="en-GB"/>
              </w:rPr>
            </w:pPr>
          </w:p>
        </w:tc>
        <w:tc>
          <w:tcPr>
            <w:tcW w:w="1555" w:type="dxa"/>
          </w:tcPr>
          <w:p w14:paraId="66D9992D" w14:textId="77777777" w:rsidR="000F7915" w:rsidRPr="000F7915" w:rsidRDefault="000F7915" w:rsidP="000F7915">
            <w:pPr>
              <w:spacing w:after="160" w:line="259" w:lineRule="auto"/>
              <w:rPr>
                <w:lang w:val="en-GB"/>
              </w:rPr>
            </w:pPr>
          </w:p>
        </w:tc>
      </w:tr>
      <w:tr w:rsidR="000F7915" w:rsidRPr="000F7915" w14:paraId="659CA53E" w14:textId="77777777" w:rsidTr="008A39EF">
        <w:trPr>
          <w:gridAfter w:val="1"/>
          <w:wAfter w:w="8" w:type="dxa"/>
          <w:cantSplit/>
          <w:trHeight w:val="300"/>
        </w:trPr>
        <w:tc>
          <w:tcPr>
            <w:tcW w:w="1042" w:type="dxa"/>
            <w:vAlign w:val="center"/>
            <w:hideMark/>
          </w:tcPr>
          <w:p w14:paraId="683FB438" w14:textId="77777777" w:rsidR="000F7915" w:rsidRPr="000F7915" w:rsidRDefault="000F7915" w:rsidP="000F7915">
            <w:pPr>
              <w:spacing w:after="160" w:line="259" w:lineRule="auto"/>
              <w:rPr>
                <w:lang w:val="en-GB"/>
              </w:rPr>
            </w:pPr>
            <w:r w:rsidRPr="000F7915">
              <w:rPr>
                <w:lang w:val="en-GB"/>
              </w:rPr>
              <w:t>Β27.2.12</w:t>
            </w:r>
          </w:p>
        </w:tc>
        <w:tc>
          <w:tcPr>
            <w:tcW w:w="3206" w:type="dxa"/>
            <w:vAlign w:val="center"/>
            <w:hideMark/>
          </w:tcPr>
          <w:p w14:paraId="6EF1B2E4" w14:textId="77777777" w:rsidR="000F7915" w:rsidRPr="000F7915" w:rsidRDefault="000F7915" w:rsidP="000F7915">
            <w:pPr>
              <w:spacing w:after="160" w:line="259" w:lineRule="auto"/>
            </w:pPr>
            <w:r w:rsidRPr="000F7915">
              <w:t xml:space="preserve">Προστασία έναντι Σωματιδίων Σκόνης και Σταγονιδίων </w:t>
            </w:r>
          </w:p>
        </w:tc>
        <w:tc>
          <w:tcPr>
            <w:tcW w:w="2268" w:type="dxa"/>
            <w:vAlign w:val="center"/>
            <w:hideMark/>
          </w:tcPr>
          <w:p w14:paraId="4968B9E8" w14:textId="77777777" w:rsidR="000F7915" w:rsidRPr="000F7915" w:rsidRDefault="000F7915" w:rsidP="000F7915">
            <w:pPr>
              <w:spacing w:after="160" w:line="259" w:lineRule="auto"/>
              <w:rPr>
                <w:lang w:val="en-GB"/>
              </w:rPr>
            </w:pPr>
            <w:r w:rsidRPr="000F7915">
              <w:rPr>
                <w:lang w:val="en-GB"/>
              </w:rPr>
              <w:t>IP55</w:t>
            </w:r>
          </w:p>
        </w:tc>
        <w:tc>
          <w:tcPr>
            <w:tcW w:w="1276" w:type="dxa"/>
          </w:tcPr>
          <w:p w14:paraId="51B0D478" w14:textId="77777777" w:rsidR="000F7915" w:rsidRPr="000F7915" w:rsidRDefault="000F7915" w:rsidP="000F7915">
            <w:pPr>
              <w:spacing w:after="160" w:line="259" w:lineRule="auto"/>
              <w:rPr>
                <w:lang w:val="en-GB"/>
              </w:rPr>
            </w:pPr>
          </w:p>
        </w:tc>
        <w:tc>
          <w:tcPr>
            <w:tcW w:w="1555" w:type="dxa"/>
          </w:tcPr>
          <w:p w14:paraId="07D3DB9C" w14:textId="77777777" w:rsidR="000F7915" w:rsidRPr="000F7915" w:rsidRDefault="000F7915" w:rsidP="000F7915">
            <w:pPr>
              <w:spacing w:after="160" w:line="259" w:lineRule="auto"/>
              <w:rPr>
                <w:lang w:val="en-GB"/>
              </w:rPr>
            </w:pPr>
          </w:p>
        </w:tc>
      </w:tr>
      <w:tr w:rsidR="000F7915" w:rsidRPr="000F7915" w14:paraId="5DB0DB48" w14:textId="77777777" w:rsidTr="008A39EF">
        <w:trPr>
          <w:gridAfter w:val="1"/>
          <w:wAfter w:w="8" w:type="dxa"/>
          <w:cantSplit/>
          <w:trHeight w:val="300"/>
        </w:trPr>
        <w:tc>
          <w:tcPr>
            <w:tcW w:w="1042" w:type="dxa"/>
            <w:vAlign w:val="center"/>
            <w:hideMark/>
          </w:tcPr>
          <w:p w14:paraId="457C36DB" w14:textId="77777777" w:rsidR="000F7915" w:rsidRPr="000F7915" w:rsidRDefault="000F7915" w:rsidP="000F7915">
            <w:pPr>
              <w:spacing w:after="160" w:line="259" w:lineRule="auto"/>
              <w:rPr>
                <w:lang w:val="en-GB"/>
              </w:rPr>
            </w:pPr>
            <w:r w:rsidRPr="000F7915">
              <w:rPr>
                <w:lang w:val="en-GB"/>
              </w:rPr>
              <w:t>Β27.2.13</w:t>
            </w:r>
          </w:p>
        </w:tc>
        <w:tc>
          <w:tcPr>
            <w:tcW w:w="3206" w:type="dxa"/>
            <w:vAlign w:val="center"/>
            <w:hideMark/>
          </w:tcPr>
          <w:p w14:paraId="495148A6" w14:textId="77777777" w:rsidR="000F7915" w:rsidRPr="000F7915" w:rsidRDefault="000F7915" w:rsidP="000F7915">
            <w:pPr>
              <w:spacing w:after="160" w:line="259" w:lineRule="auto"/>
              <w:rPr>
                <w:lang w:val="en-GB"/>
              </w:rPr>
            </w:pPr>
            <w:r w:rsidRPr="000F7915">
              <w:rPr>
                <w:lang w:val="en-GB"/>
              </w:rPr>
              <w:t>Επ</w:t>
            </w:r>
            <w:proofErr w:type="spellStart"/>
            <w:r w:rsidRPr="000F7915">
              <w:rPr>
                <w:lang w:val="en-GB"/>
              </w:rPr>
              <w:t>ιτρε</w:t>
            </w:r>
            <w:proofErr w:type="spellEnd"/>
            <w:r w:rsidRPr="000F7915">
              <w:rPr>
                <w:lang w:val="en-GB"/>
              </w:rPr>
              <w:t xml:space="preserve">πόμενο </w:t>
            </w:r>
            <w:proofErr w:type="spellStart"/>
            <w:r w:rsidRPr="000F7915">
              <w:rPr>
                <w:lang w:val="en-GB"/>
              </w:rPr>
              <w:t>θερμοκρ</w:t>
            </w:r>
            <w:proofErr w:type="spellEnd"/>
            <w:r w:rsidRPr="000F7915">
              <w:rPr>
                <w:lang w:val="en-GB"/>
              </w:rPr>
              <w:t xml:space="preserve">ασιακό </w:t>
            </w:r>
            <w:proofErr w:type="spellStart"/>
            <w:r w:rsidRPr="000F7915">
              <w:rPr>
                <w:lang w:val="en-GB"/>
              </w:rPr>
              <w:t>εύρος</w:t>
            </w:r>
            <w:proofErr w:type="spellEnd"/>
            <w:r w:rsidRPr="000F7915">
              <w:rPr>
                <w:lang w:val="en-GB"/>
              </w:rPr>
              <w:t xml:space="preserve"> </w:t>
            </w:r>
            <w:proofErr w:type="spellStart"/>
            <w:r w:rsidRPr="000F7915">
              <w:rPr>
                <w:lang w:val="en-GB"/>
              </w:rPr>
              <w:t>λειτουργί</w:t>
            </w:r>
            <w:proofErr w:type="spellEnd"/>
            <w:r w:rsidRPr="000F7915">
              <w:rPr>
                <w:lang w:val="en-GB"/>
              </w:rPr>
              <w:t xml:space="preserve">ας </w:t>
            </w:r>
          </w:p>
        </w:tc>
        <w:tc>
          <w:tcPr>
            <w:tcW w:w="2268" w:type="dxa"/>
            <w:vAlign w:val="center"/>
            <w:hideMark/>
          </w:tcPr>
          <w:p w14:paraId="4E5CE105" w14:textId="77777777" w:rsidR="000F7915" w:rsidRPr="000F7915" w:rsidRDefault="000F7915" w:rsidP="000F7915">
            <w:pPr>
              <w:spacing w:after="160" w:line="259" w:lineRule="auto"/>
              <w:rPr>
                <w:lang w:val="en-GB"/>
              </w:rPr>
            </w:pPr>
            <w:r w:rsidRPr="000F7915">
              <w:rPr>
                <w:lang w:val="en-GB"/>
              </w:rPr>
              <w:t>-10°C ~ +50°C</w:t>
            </w:r>
          </w:p>
        </w:tc>
        <w:tc>
          <w:tcPr>
            <w:tcW w:w="1276" w:type="dxa"/>
          </w:tcPr>
          <w:p w14:paraId="5C31590D" w14:textId="77777777" w:rsidR="000F7915" w:rsidRPr="000F7915" w:rsidRDefault="000F7915" w:rsidP="000F7915">
            <w:pPr>
              <w:spacing w:after="160" w:line="259" w:lineRule="auto"/>
              <w:rPr>
                <w:lang w:val="en-GB"/>
              </w:rPr>
            </w:pPr>
          </w:p>
        </w:tc>
        <w:tc>
          <w:tcPr>
            <w:tcW w:w="1555" w:type="dxa"/>
          </w:tcPr>
          <w:p w14:paraId="6C323890" w14:textId="77777777" w:rsidR="000F7915" w:rsidRPr="000F7915" w:rsidRDefault="000F7915" w:rsidP="000F7915">
            <w:pPr>
              <w:spacing w:after="160" w:line="259" w:lineRule="auto"/>
              <w:rPr>
                <w:lang w:val="en-GB"/>
              </w:rPr>
            </w:pPr>
          </w:p>
        </w:tc>
      </w:tr>
      <w:tr w:rsidR="000F7915" w:rsidRPr="000F7915" w14:paraId="44E44A47" w14:textId="77777777" w:rsidTr="008A39EF">
        <w:trPr>
          <w:gridAfter w:val="1"/>
          <w:wAfter w:w="8" w:type="dxa"/>
          <w:cantSplit/>
          <w:trHeight w:val="300"/>
        </w:trPr>
        <w:tc>
          <w:tcPr>
            <w:tcW w:w="1042" w:type="dxa"/>
            <w:vAlign w:val="center"/>
            <w:hideMark/>
          </w:tcPr>
          <w:p w14:paraId="64D93371" w14:textId="77777777" w:rsidR="000F7915" w:rsidRPr="000F7915" w:rsidRDefault="000F7915" w:rsidP="000F7915">
            <w:pPr>
              <w:spacing w:after="160" w:line="259" w:lineRule="auto"/>
              <w:rPr>
                <w:lang w:val="en-GB"/>
              </w:rPr>
            </w:pPr>
            <w:r w:rsidRPr="000F7915">
              <w:rPr>
                <w:lang w:val="en-GB"/>
              </w:rPr>
              <w:t>Β27.2.14</w:t>
            </w:r>
          </w:p>
        </w:tc>
        <w:tc>
          <w:tcPr>
            <w:tcW w:w="3206" w:type="dxa"/>
            <w:vAlign w:val="center"/>
            <w:hideMark/>
          </w:tcPr>
          <w:p w14:paraId="7B977187" w14:textId="77777777" w:rsidR="000F7915" w:rsidRPr="000F7915" w:rsidRDefault="000F7915" w:rsidP="000F7915">
            <w:pPr>
              <w:spacing w:after="160" w:line="259" w:lineRule="auto"/>
            </w:pPr>
            <w:r w:rsidRPr="000F7915">
              <w:t xml:space="preserve">Τρόπος σύνδεσης στον τριφασικό υβριδικό Φ/Β </w:t>
            </w:r>
            <w:proofErr w:type="spellStart"/>
            <w:r w:rsidRPr="000F7915">
              <w:t>αντιστροφέα</w:t>
            </w:r>
            <w:proofErr w:type="spellEnd"/>
            <w:r w:rsidRPr="000F7915">
              <w:t xml:space="preserve"> </w:t>
            </w:r>
          </w:p>
        </w:tc>
        <w:tc>
          <w:tcPr>
            <w:tcW w:w="2268" w:type="dxa"/>
            <w:vAlign w:val="center"/>
            <w:hideMark/>
          </w:tcPr>
          <w:p w14:paraId="7BEB556E" w14:textId="77777777" w:rsidR="000F7915" w:rsidRPr="000F7915" w:rsidRDefault="000F7915" w:rsidP="000F7915">
            <w:pPr>
              <w:spacing w:after="160" w:line="259" w:lineRule="auto"/>
              <w:rPr>
                <w:lang w:val="en-GB"/>
              </w:rPr>
            </w:pPr>
            <w:proofErr w:type="spellStart"/>
            <w:r w:rsidRPr="000F7915">
              <w:rPr>
                <w:lang w:val="en-GB"/>
              </w:rPr>
              <w:t>Στην</w:t>
            </w:r>
            <w:proofErr w:type="spellEnd"/>
            <w:r w:rsidRPr="000F7915">
              <w:rPr>
                <w:lang w:val="en-GB"/>
              </w:rPr>
              <w:t xml:space="preserve"> π</w:t>
            </w:r>
            <w:proofErr w:type="spellStart"/>
            <w:r w:rsidRPr="000F7915">
              <w:rPr>
                <w:lang w:val="en-GB"/>
              </w:rPr>
              <w:t>λευρά</w:t>
            </w:r>
            <w:proofErr w:type="spellEnd"/>
            <w:r w:rsidRPr="000F7915">
              <w:rPr>
                <w:lang w:val="en-GB"/>
              </w:rPr>
              <w:t xml:space="preserve"> </w:t>
            </w:r>
            <w:proofErr w:type="spellStart"/>
            <w:r w:rsidRPr="000F7915">
              <w:rPr>
                <w:lang w:val="en-GB"/>
              </w:rPr>
              <w:t>Συνεχούς</w:t>
            </w:r>
            <w:proofErr w:type="spellEnd"/>
            <w:r w:rsidRPr="000F7915">
              <w:rPr>
                <w:lang w:val="en-GB"/>
              </w:rPr>
              <w:t xml:space="preserve"> </w:t>
            </w:r>
            <w:proofErr w:type="spellStart"/>
            <w:r w:rsidRPr="000F7915">
              <w:rPr>
                <w:lang w:val="en-GB"/>
              </w:rPr>
              <w:t>Ρεύμ</w:t>
            </w:r>
            <w:proofErr w:type="spellEnd"/>
            <w:r w:rsidRPr="000F7915">
              <w:rPr>
                <w:lang w:val="en-GB"/>
              </w:rPr>
              <w:t>ατος</w:t>
            </w:r>
          </w:p>
        </w:tc>
        <w:tc>
          <w:tcPr>
            <w:tcW w:w="1276" w:type="dxa"/>
          </w:tcPr>
          <w:p w14:paraId="0E3953E0" w14:textId="77777777" w:rsidR="000F7915" w:rsidRPr="000F7915" w:rsidRDefault="000F7915" w:rsidP="000F7915">
            <w:pPr>
              <w:spacing w:after="160" w:line="259" w:lineRule="auto"/>
              <w:rPr>
                <w:lang w:val="en-GB"/>
              </w:rPr>
            </w:pPr>
          </w:p>
        </w:tc>
        <w:tc>
          <w:tcPr>
            <w:tcW w:w="1555" w:type="dxa"/>
          </w:tcPr>
          <w:p w14:paraId="4853760A" w14:textId="77777777" w:rsidR="000F7915" w:rsidRPr="000F7915" w:rsidRDefault="000F7915" w:rsidP="000F7915">
            <w:pPr>
              <w:spacing w:after="160" w:line="259" w:lineRule="auto"/>
              <w:rPr>
                <w:lang w:val="en-GB"/>
              </w:rPr>
            </w:pPr>
          </w:p>
        </w:tc>
      </w:tr>
      <w:tr w:rsidR="000F7915" w:rsidRPr="000F7915" w14:paraId="3E6429D5" w14:textId="77777777" w:rsidTr="008A39EF">
        <w:trPr>
          <w:gridAfter w:val="1"/>
          <w:wAfter w:w="8" w:type="dxa"/>
          <w:cantSplit/>
          <w:trHeight w:val="300"/>
        </w:trPr>
        <w:tc>
          <w:tcPr>
            <w:tcW w:w="1042" w:type="dxa"/>
            <w:vAlign w:val="center"/>
            <w:hideMark/>
          </w:tcPr>
          <w:p w14:paraId="05026E2C" w14:textId="77777777" w:rsidR="000F7915" w:rsidRPr="000F7915" w:rsidRDefault="000F7915" w:rsidP="000F7915">
            <w:pPr>
              <w:spacing w:after="160" w:line="259" w:lineRule="auto"/>
              <w:rPr>
                <w:lang w:val="en-GB"/>
              </w:rPr>
            </w:pPr>
            <w:r w:rsidRPr="000F7915">
              <w:rPr>
                <w:lang w:val="en-GB"/>
              </w:rPr>
              <w:t>Β27.2.15</w:t>
            </w:r>
          </w:p>
        </w:tc>
        <w:tc>
          <w:tcPr>
            <w:tcW w:w="3206" w:type="dxa"/>
            <w:vAlign w:val="center"/>
            <w:hideMark/>
          </w:tcPr>
          <w:p w14:paraId="4949426F" w14:textId="77777777" w:rsidR="000F7915" w:rsidRPr="000F7915" w:rsidRDefault="000F7915" w:rsidP="000F7915">
            <w:pPr>
              <w:spacing w:after="160" w:line="259" w:lineRule="auto"/>
            </w:pPr>
            <w:r w:rsidRPr="000F7915">
              <w:t>Απαραίτητα πιστοποιητικά και πρότυπα συμμόρφωσης</w:t>
            </w:r>
          </w:p>
        </w:tc>
        <w:tc>
          <w:tcPr>
            <w:tcW w:w="2268" w:type="dxa"/>
            <w:vAlign w:val="center"/>
            <w:hideMark/>
          </w:tcPr>
          <w:p w14:paraId="1A867BDC" w14:textId="77777777" w:rsidR="000F7915" w:rsidRPr="000F7915" w:rsidRDefault="000F7915" w:rsidP="000F7915">
            <w:pPr>
              <w:spacing w:after="160" w:line="259" w:lineRule="auto"/>
              <w:rPr>
                <w:lang w:val="it-IT"/>
              </w:rPr>
            </w:pPr>
            <w:r w:rsidRPr="000F7915">
              <w:rPr>
                <w:lang w:val="it-IT"/>
              </w:rPr>
              <w:t>VDE 2510-50, IEC62619, CEC / CE) /UN38.3</w:t>
            </w:r>
          </w:p>
        </w:tc>
        <w:tc>
          <w:tcPr>
            <w:tcW w:w="1276" w:type="dxa"/>
          </w:tcPr>
          <w:p w14:paraId="344A711A" w14:textId="77777777" w:rsidR="000F7915" w:rsidRPr="000F7915" w:rsidRDefault="000F7915" w:rsidP="000F7915">
            <w:pPr>
              <w:spacing w:after="160" w:line="259" w:lineRule="auto"/>
              <w:rPr>
                <w:lang w:val="it-IT"/>
              </w:rPr>
            </w:pPr>
          </w:p>
        </w:tc>
        <w:tc>
          <w:tcPr>
            <w:tcW w:w="1555" w:type="dxa"/>
          </w:tcPr>
          <w:p w14:paraId="26E1C58B" w14:textId="77777777" w:rsidR="000F7915" w:rsidRPr="000F7915" w:rsidRDefault="000F7915" w:rsidP="000F7915">
            <w:pPr>
              <w:spacing w:after="160" w:line="259" w:lineRule="auto"/>
              <w:rPr>
                <w:lang w:val="it-IT"/>
              </w:rPr>
            </w:pPr>
          </w:p>
        </w:tc>
      </w:tr>
      <w:tr w:rsidR="000F7915" w:rsidRPr="000F7915" w14:paraId="2A7DAB51" w14:textId="77777777" w:rsidTr="008A39EF">
        <w:trPr>
          <w:gridAfter w:val="1"/>
          <w:wAfter w:w="8" w:type="dxa"/>
          <w:cantSplit/>
          <w:trHeight w:val="300"/>
        </w:trPr>
        <w:tc>
          <w:tcPr>
            <w:tcW w:w="1042" w:type="dxa"/>
            <w:vAlign w:val="center"/>
            <w:hideMark/>
          </w:tcPr>
          <w:p w14:paraId="23A59D08" w14:textId="77777777" w:rsidR="000F7915" w:rsidRPr="000F7915" w:rsidRDefault="000F7915" w:rsidP="000F7915">
            <w:pPr>
              <w:spacing w:after="160" w:line="259" w:lineRule="auto"/>
              <w:rPr>
                <w:lang w:val="en-GB"/>
              </w:rPr>
            </w:pPr>
            <w:r w:rsidRPr="000F7915">
              <w:rPr>
                <w:lang w:val="en-GB"/>
              </w:rPr>
              <w:t>Β27.2.16</w:t>
            </w:r>
          </w:p>
        </w:tc>
        <w:tc>
          <w:tcPr>
            <w:tcW w:w="3206" w:type="dxa"/>
            <w:vAlign w:val="center"/>
            <w:hideMark/>
          </w:tcPr>
          <w:p w14:paraId="23860EC7" w14:textId="77777777" w:rsidR="000F7915" w:rsidRPr="000F7915" w:rsidRDefault="000F7915" w:rsidP="000F7915">
            <w:pPr>
              <w:spacing w:after="160" w:line="259" w:lineRule="auto"/>
              <w:rPr>
                <w:lang w:val="en-GB"/>
              </w:rPr>
            </w:pPr>
            <w:r w:rsidRPr="000F7915">
              <w:rPr>
                <w:lang w:val="en-GB"/>
              </w:rPr>
              <w:t>Υπ</w:t>
            </w:r>
            <w:proofErr w:type="spellStart"/>
            <w:r w:rsidRPr="000F7915">
              <w:rPr>
                <w:lang w:val="en-GB"/>
              </w:rPr>
              <w:t>οστηριζόμενοι</w:t>
            </w:r>
            <w:proofErr w:type="spellEnd"/>
            <w:r w:rsidRPr="000F7915">
              <w:rPr>
                <w:lang w:val="en-GB"/>
              </w:rPr>
              <w:t xml:space="preserve"> </w:t>
            </w:r>
            <w:proofErr w:type="spellStart"/>
            <w:r w:rsidRPr="000F7915">
              <w:rPr>
                <w:lang w:val="en-GB"/>
              </w:rPr>
              <w:t>τρό</w:t>
            </w:r>
            <w:proofErr w:type="spellEnd"/>
            <w:r w:rsidRPr="000F7915">
              <w:rPr>
                <w:lang w:val="en-GB"/>
              </w:rPr>
              <w:t>ποι επ</w:t>
            </w:r>
            <w:proofErr w:type="spellStart"/>
            <w:r w:rsidRPr="000F7915">
              <w:rPr>
                <w:lang w:val="en-GB"/>
              </w:rPr>
              <w:t>ικοινωνί</w:t>
            </w:r>
            <w:proofErr w:type="spellEnd"/>
            <w:r w:rsidRPr="000F7915">
              <w:rPr>
                <w:lang w:val="en-GB"/>
              </w:rPr>
              <w:t xml:space="preserve">ας </w:t>
            </w:r>
          </w:p>
        </w:tc>
        <w:tc>
          <w:tcPr>
            <w:tcW w:w="2268" w:type="dxa"/>
            <w:vAlign w:val="center"/>
            <w:hideMark/>
          </w:tcPr>
          <w:p w14:paraId="68F1BE15" w14:textId="77777777" w:rsidR="000F7915" w:rsidRPr="000F7915" w:rsidRDefault="000F7915" w:rsidP="000F7915">
            <w:pPr>
              <w:spacing w:after="160" w:line="259" w:lineRule="auto"/>
              <w:rPr>
                <w:lang w:val="en-GB"/>
              </w:rPr>
            </w:pPr>
            <w:r w:rsidRPr="000F7915">
              <w:rPr>
                <w:lang w:val="en-GB"/>
              </w:rPr>
              <w:t>CAN/RS485</w:t>
            </w:r>
          </w:p>
        </w:tc>
        <w:tc>
          <w:tcPr>
            <w:tcW w:w="1276" w:type="dxa"/>
          </w:tcPr>
          <w:p w14:paraId="1D162B02" w14:textId="77777777" w:rsidR="000F7915" w:rsidRPr="000F7915" w:rsidRDefault="000F7915" w:rsidP="000F7915">
            <w:pPr>
              <w:spacing w:after="160" w:line="259" w:lineRule="auto"/>
              <w:rPr>
                <w:lang w:val="en-GB"/>
              </w:rPr>
            </w:pPr>
          </w:p>
        </w:tc>
        <w:tc>
          <w:tcPr>
            <w:tcW w:w="1555" w:type="dxa"/>
          </w:tcPr>
          <w:p w14:paraId="767CBD78" w14:textId="77777777" w:rsidR="000F7915" w:rsidRPr="000F7915" w:rsidRDefault="000F7915" w:rsidP="000F7915">
            <w:pPr>
              <w:spacing w:after="160" w:line="259" w:lineRule="auto"/>
              <w:rPr>
                <w:lang w:val="en-GB"/>
              </w:rPr>
            </w:pPr>
          </w:p>
        </w:tc>
      </w:tr>
      <w:tr w:rsidR="000F7915" w:rsidRPr="000F7915" w14:paraId="7AD3B36A" w14:textId="77777777" w:rsidTr="008A39EF">
        <w:trPr>
          <w:gridAfter w:val="1"/>
          <w:wAfter w:w="8" w:type="dxa"/>
          <w:cantSplit/>
          <w:trHeight w:val="300"/>
        </w:trPr>
        <w:tc>
          <w:tcPr>
            <w:tcW w:w="1042" w:type="dxa"/>
            <w:vAlign w:val="center"/>
            <w:hideMark/>
          </w:tcPr>
          <w:p w14:paraId="32220CAE" w14:textId="77777777" w:rsidR="000F7915" w:rsidRPr="000F7915" w:rsidRDefault="000F7915" w:rsidP="000F7915">
            <w:pPr>
              <w:spacing w:after="160" w:line="259" w:lineRule="auto"/>
              <w:rPr>
                <w:lang w:val="en-GB"/>
              </w:rPr>
            </w:pPr>
            <w:r w:rsidRPr="000F7915">
              <w:rPr>
                <w:lang w:val="en-GB"/>
              </w:rPr>
              <w:t>Β27.2.17</w:t>
            </w:r>
          </w:p>
        </w:tc>
        <w:tc>
          <w:tcPr>
            <w:tcW w:w="3206" w:type="dxa"/>
            <w:vAlign w:val="center"/>
            <w:hideMark/>
          </w:tcPr>
          <w:p w14:paraId="5F4D4946" w14:textId="77777777" w:rsidR="000F7915" w:rsidRPr="000F7915" w:rsidRDefault="000F7915" w:rsidP="000F7915">
            <w:pPr>
              <w:spacing w:after="160" w:line="259" w:lineRule="auto"/>
              <w:rPr>
                <w:lang w:val="en-GB"/>
              </w:rPr>
            </w:pPr>
            <w:r w:rsidRPr="000F7915">
              <w:rPr>
                <w:lang w:val="en-GB"/>
              </w:rPr>
              <w:t xml:space="preserve">Round-trip Efficiency </w:t>
            </w:r>
          </w:p>
        </w:tc>
        <w:tc>
          <w:tcPr>
            <w:tcW w:w="2268" w:type="dxa"/>
            <w:vAlign w:val="center"/>
            <w:hideMark/>
          </w:tcPr>
          <w:p w14:paraId="3300E902" w14:textId="77777777" w:rsidR="000F7915" w:rsidRPr="000F7915" w:rsidRDefault="000F7915" w:rsidP="000F7915">
            <w:pPr>
              <w:spacing w:after="160" w:line="259" w:lineRule="auto"/>
              <w:rPr>
                <w:lang w:val="en-GB"/>
              </w:rPr>
            </w:pPr>
            <w:r w:rsidRPr="000F7915">
              <w:rPr>
                <w:lang w:val="en-GB"/>
              </w:rPr>
              <w:t>≥96%</w:t>
            </w:r>
          </w:p>
        </w:tc>
        <w:tc>
          <w:tcPr>
            <w:tcW w:w="1276" w:type="dxa"/>
          </w:tcPr>
          <w:p w14:paraId="44F7BEC1" w14:textId="77777777" w:rsidR="000F7915" w:rsidRPr="000F7915" w:rsidRDefault="000F7915" w:rsidP="000F7915">
            <w:pPr>
              <w:spacing w:after="160" w:line="259" w:lineRule="auto"/>
              <w:rPr>
                <w:lang w:val="en-GB"/>
              </w:rPr>
            </w:pPr>
          </w:p>
        </w:tc>
        <w:tc>
          <w:tcPr>
            <w:tcW w:w="1555" w:type="dxa"/>
          </w:tcPr>
          <w:p w14:paraId="6F5DC176" w14:textId="77777777" w:rsidR="000F7915" w:rsidRPr="000F7915" w:rsidRDefault="000F7915" w:rsidP="000F7915">
            <w:pPr>
              <w:spacing w:after="160" w:line="259" w:lineRule="auto"/>
              <w:rPr>
                <w:lang w:val="en-GB"/>
              </w:rPr>
            </w:pPr>
          </w:p>
        </w:tc>
      </w:tr>
      <w:tr w:rsidR="000F7915" w:rsidRPr="000F7915" w14:paraId="076D005F" w14:textId="77777777" w:rsidTr="008A39EF">
        <w:trPr>
          <w:gridAfter w:val="1"/>
          <w:wAfter w:w="8" w:type="dxa"/>
          <w:cantSplit/>
          <w:trHeight w:val="300"/>
        </w:trPr>
        <w:tc>
          <w:tcPr>
            <w:tcW w:w="1042" w:type="dxa"/>
            <w:vAlign w:val="center"/>
            <w:hideMark/>
          </w:tcPr>
          <w:p w14:paraId="2696EAE9" w14:textId="77777777" w:rsidR="000F7915" w:rsidRPr="000F7915" w:rsidRDefault="000F7915" w:rsidP="000F7915">
            <w:pPr>
              <w:spacing w:after="160" w:line="259" w:lineRule="auto"/>
              <w:rPr>
                <w:lang w:val="en-GB"/>
              </w:rPr>
            </w:pPr>
            <w:r w:rsidRPr="000F7915">
              <w:rPr>
                <w:lang w:val="en-GB"/>
              </w:rPr>
              <w:lastRenderedPageBreak/>
              <w:t>Β27.2.18</w:t>
            </w:r>
          </w:p>
        </w:tc>
        <w:tc>
          <w:tcPr>
            <w:tcW w:w="3206" w:type="dxa"/>
            <w:vAlign w:val="center"/>
            <w:hideMark/>
          </w:tcPr>
          <w:p w14:paraId="06BEBACC" w14:textId="77777777" w:rsidR="000F7915" w:rsidRPr="000F7915" w:rsidRDefault="000F7915" w:rsidP="000F7915">
            <w:pPr>
              <w:spacing w:after="160" w:line="259" w:lineRule="auto"/>
            </w:pPr>
            <w:r w:rsidRPr="000F7915">
              <w:t xml:space="preserve">Διαστάσεις συστήματος (Μήκος </w:t>
            </w:r>
            <w:r w:rsidRPr="000F7915">
              <w:rPr>
                <w:lang w:val="en-GB"/>
              </w:rPr>
              <w:t>x</w:t>
            </w:r>
            <w:r w:rsidRPr="000F7915">
              <w:t xml:space="preserve"> Πλάτος </w:t>
            </w:r>
            <w:r w:rsidRPr="000F7915">
              <w:rPr>
                <w:lang w:val="en-GB"/>
              </w:rPr>
              <w:t>x</w:t>
            </w:r>
            <w:r w:rsidRPr="000F7915">
              <w:t xml:space="preserve"> Βάθος) </w:t>
            </w:r>
          </w:p>
        </w:tc>
        <w:tc>
          <w:tcPr>
            <w:tcW w:w="2268" w:type="dxa"/>
            <w:vAlign w:val="center"/>
            <w:hideMark/>
          </w:tcPr>
          <w:p w14:paraId="5E10E8E4" w14:textId="77777777" w:rsidR="000F7915" w:rsidRPr="000F7915" w:rsidRDefault="000F7915" w:rsidP="000F7915">
            <w:pPr>
              <w:spacing w:after="160" w:line="259" w:lineRule="auto"/>
            </w:pPr>
            <w:r w:rsidRPr="000F7915">
              <w:t>Μήκος &lt;650</w:t>
            </w:r>
            <w:r w:rsidRPr="000F7915">
              <w:rPr>
                <w:lang w:val="en-GB"/>
              </w:rPr>
              <w:t>mm</w:t>
            </w:r>
            <w:r w:rsidRPr="000F7915">
              <w:t xml:space="preserve">, Πλάτος &lt; 350 </w:t>
            </w:r>
            <w:r w:rsidRPr="000F7915">
              <w:rPr>
                <w:lang w:val="en-GB"/>
              </w:rPr>
              <w:t>mm</w:t>
            </w:r>
            <w:r w:rsidRPr="000F7915">
              <w:t>, Ύψος &lt; 1.100</w:t>
            </w:r>
            <w:r w:rsidRPr="000F7915">
              <w:rPr>
                <w:lang w:val="en-GB"/>
              </w:rPr>
              <w:t>mm</w:t>
            </w:r>
          </w:p>
        </w:tc>
        <w:tc>
          <w:tcPr>
            <w:tcW w:w="1276" w:type="dxa"/>
          </w:tcPr>
          <w:p w14:paraId="49C3694A" w14:textId="77777777" w:rsidR="000F7915" w:rsidRPr="000F7915" w:rsidRDefault="000F7915" w:rsidP="000F7915">
            <w:pPr>
              <w:spacing w:after="160" w:line="259" w:lineRule="auto"/>
            </w:pPr>
          </w:p>
        </w:tc>
        <w:tc>
          <w:tcPr>
            <w:tcW w:w="1555" w:type="dxa"/>
          </w:tcPr>
          <w:p w14:paraId="68AB1C63" w14:textId="77777777" w:rsidR="000F7915" w:rsidRPr="000F7915" w:rsidRDefault="000F7915" w:rsidP="000F7915">
            <w:pPr>
              <w:spacing w:after="160" w:line="259" w:lineRule="auto"/>
            </w:pPr>
          </w:p>
        </w:tc>
      </w:tr>
      <w:tr w:rsidR="000F7915" w:rsidRPr="000F7915" w14:paraId="54EC7AF1" w14:textId="77777777" w:rsidTr="008A39EF">
        <w:trPr>
          <w:gridAfter w:val="1"/>
          <w:wAfter w:w="8" w:type="dxa"/>
          <w:cantSplit/>
          <w:trHeight w:val="300"/>
        </w:trPr>
        <w:tc>
          <w:tcPr>
            <w:tcW w:w="1042" w:type="dxa"/>
            <w:vAlign w:val="center"/>
            <w:hideMark/>
          </w:tcPr>
          <w:p w14:paraId="7BB40065" w14:textId="77777777" w:rsidR="000F7915" w:rsidRPr="000F7915" w:rsidRDefault="000F7915" w:rsidP="000F7915">
            <w:pPr>
              <w:spacing w:after="160" w:line="259" w:lineRule="auto"/>
              <w:rPr>
                <w:lang w:val="en-GB"/>
              </w:rPr>
            </w:pPr>
            <w:r w:rsidRPr="000F7915">
              <w:rPr>
                <w:lang w:val="en-GB"/>
              </w:rPr>
              <w:t>Β27.2.19</w:t>
            </w:r>
          </w:p>
        </w:tc>
        <w:tc>
          <w:tcPr>
            <w:tcW w:w="3206" w:type="dxa"/>
            <w:vAlign w:val="center"/>
            <w:hideMark/>
          </w:tcPr>
          <w:p w14:paraId="43801242"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Βάρος </w:t>
            </w:r>
          </w:p>
        </w:tc>
        <w:tc>
          <w:tcPr>
            <w:tcW w:w="2268" w:type="dxa"/>
            <w:vAlign w:val="center"/>
            <w:hideMark/>
          </w:tcPr>
          <w:p w14:paraId="234959A7" w14:textId="77777777" w:rsidR="000F7915" w:rsidRPr="000F7915" w:rsidRDefault="000F7915" w:rsidP="000F7915">
            <w:pPr>
              <w:spacing w:after="160" w:line="259" w:lineRule="auto"/>
              <w:rPr>
                <w:lang w:val="en-GB"/>
              </w:rPr>
            </w:pPr>
            <w:r w:rsidRPr="000F7915">
              <w:rPr>
                <w:lang w:val="en-GB"/>
              </w:rPr>
              <w:t>≤135kgr</w:t>
            </w:r>
          </w:p>
        </w:tc>
        <w:tc>
          <w:tcPr>
            <w:tcW w:w="1276" w:type="dxa"/>
          </w:tcPr>
          <w:p w14:paraId="50010FD1" w14:textId="77777777" w:rsidR="000F7915" w:rsidRPr="000F7915" w:rsidRDefault="000F7915" w:rsidP="000F7915">
            <w:pPr>
              <w:spacing w:after="160" w:line="259" w:lineRule="auto"/>
              <w:rPr>
                <w:lang w:val="en-GB"/>
              </w:rPr>
            </w:pPr>
          </w:p>
        </w:tc>
        <w:tc>
          <w:tcPr>
            <w:tcW w:w="1555" w:type="dxa"/>
          </w:tcPr>
          <w:p w14:paraId="53C8AEF3" w14:textId="77777777" w:rsidR="000F7915" w:rsidRPr="000F7915" w:rsidRDefault="000F7915" w:rsidP="000F7915">
            <w:pPr>
              <w:spacing w:after="160" w:line="259" w:lineRule="auto"/>
              <w:rPr>
                <w:lang w:val="en-GB"/>
              </w:rPr>
            </w:pPr>
          </w:p>
        </w:tc>
      </w:tr>
      <w:tr w:rsidR="000F7915" w:rsidRPr="000F7915" w14:paraId="3DA3569E" w14:textId="77777777" w:rsidTr="008A39EF">
        <w:trPr>
          <w:gridAfter w:val="1"/>
          <w:wAfter w:w="8" w:type="dxa"/>
          <w:cantSplit/>
          <w:trHeight w:val="300"/>
        </w:trPr>
        <w:tc>
          <w:tcPr>
            <w:tcW w:w="1042" w:type="dxa"/>
            <w:vAlign w:val="center"/>
            <w:hideMark/>
          </w:tcPr>
          <w:p w14:paraId="0F354127" w14:textId="77777777" w:rsidR="000F7915" w:rsidRPr="000F7915" w:rsidRDefault="000F7915" w:rsidP="000F7915">
            <w:pPr>
              <w:spacing w:after="160" w:line="259" w:lineRule="auto"/>
              <w:rPr>
                <w:lang w:val="en-GB"/>
              </w:rPr>
            </w:pPr>
            <w:r w:rsidRPr="000F7915">
              <w:rPr>
                <w:lang w:val="en-GB"/>
              </w:rPr>
              <w:t>Β27.2.20</w:t>
            </w:r>
          </w:p>
        </w:tc>
        <w:tc>
          <w:tcPr>
            <w:tcW w:w="3206" w:type="dxa"/>
            <w:vAlign w:val="center"/>
            <w:hideMark/>
          </w:tcPr>
          <w:p w14:paraId="0911213B" w14:textId="77777777" w:rsidR="000F7915" w:rsidRPr="000F7915" w:rsidRDefault="000F7915" w:rsidP="000F7915">
            <w:pPr>
              <w:spacing w:after="160" w:line="259" w:lineRule="auto"/>
              <w:rPr>
                <w:lang w:val="en-GB"/>
              </w:rPr>
            </w:pPr>
            <w:proofErr w:type="spellStart"/>
            <w:r w:rsidRPr="000F7915">
              <w:rPr>
                <w:lang w:val="en-GB"/>
              </w:rPr>
              <w:t>Εγγύηση</w:t>
            </w:r>
            <w:proofErr w:type="spellEnd"/>
            <w:r w:rsidRPr="000F7915">
              <w:rPr>
                <w:lang w:val="en-GB"/>
              </w:rPr>
              <w:t xml:space="preserve"> κατα</w:t>
            </w:r>
            <w:proofErr w:type="spellStart"/>
            <w:r w:rsidRPr="000F7915">
              <w:rPr>
                <w:lang w:val="en-GB"/>
              </w:rPr>
              <w:t>σκευ</w:t>
            </w:r>
            <w:proofErr w:type="spellEnd"/>
            <w:r w:rsidRPr="000F7915">
              <w:rPr>
                <w:lang w:val="en-GB"/>
              </w:rPr>
              <w:t xml:space="preserve">αστή </w:t>
            </w:r>
          </w:p>
        </w:tc>
        <w:tc>
          <w:tcPr>
            <w:tcW w:w="2268" w:type="dxa"/>
            <w:vAlign w:val="center"/>
            <w:hideMark/>
          </w:tcPr>
          <w:p w14:paraId="7134806A" w14:textId="77777777" w:rsidR="000F7915" w:rsidRPr="000F7915" w:rsidRDefault="000F7915" w:rsidP="000F7915">
            <w:pPr>
              <w:spacing w:after="160" w:line="259" w:lineRule="auto"/>
              <w:rPr>
                <w:lang w:val="en-GB"/>
              </w:rPr>
            </w:pPr>
            <w:r w:rsidRPr="000F7915">
              <w:rPr>
                <w:lang w:val="en-GB"/>
              </w:rPr>
              <w:t xml:space="preserve">10 </w:t>
            </w:r>
            <w:proofErr w:type="spellStart"/>
            <w:r w:rsidRPr="000F7915">
              <w:rPr>
                <w:lang w:val="en-GB"/>
              </w:rPr>
              <w:t>χρόνι</w:t>
            </w:r>
            <w:proofErr w:type="spellEnd"/>
            <w:r w:rsidRPr="000F7915">
              <w:rPr>
                <w:lang w:val="en-GB"/>
              </w:rPr>
              <w:t>α</w:t>
            </w:r>
          </w:p>
        </w:tc>
        <w:tc>
          <w:tcPr>
            <w:tcW w:w="1276" w:type="dxa"/>
          </w:tcPr>
          <w:p w14:paraId="062F5441" w14:textId="77777777" w:rsidR="000F7915" w:rsidRPr="000F7915" w:rsidRDefault="000F7915" w:rsidP="000F7915">
            <w:pPr>
              <w:spacing w:after="160" w:line="259" w:lineRule="auto"/>
              <w:rPr>
                <w:lang w:val="en-GB"/>
              </w:rPr>
            </w:pPr>
          </w:p>
        </w:tc>
        <w:tc>
          <w:tcPr>
            <w:tcW w:w="1555" w:type="dxa"/>
          </w:tcPr>
          <w:p w14:paraId="60BFEAE6" w14:textId="77777777" w:rsidR="000F7915" w:rsidRPr="000F7915" w:rsidRDefault="000F7915" w:rsidP="000F7915">
            <w:pPr>
              <w:spacing w:after="160" w:line="259" w:lineRule="auto"/>
              <w:rPr>
                <w:lang w:val="en-GB"/>
              </w:rPr>
            </w:pPr>
          </w:p>
        </w:tc>
      </w:tr>
      <w:tr w:rsidR="000F7915" w:rsidRPr="000F7915" w14:paraId="607D83C0" w14:textId="77777777" w:rsidTr="008A39EF">
        <w:trPr>
          <w:gridAfter w:val="1"/>
          <w:wAfter w:w="8" w:type="dxa"/>
          <w:cantSplit/>
          <w:trHeight w:val="600"/>
        </w:trPr>
        <w:tc>
          <w:tcPr>
            <w:tcW w:w="1042" w:type="dxa"/>
            <w:vAlign w:val="center"/>
            <w:hideMark/>
          </w:tcPr>
          <w:p w14:paraId="3E3EB5CD" w14:textId="77777777" w:rsidR="000F7915" w:rsidRPr="000F7915" w:rsidRDefault="000F7915" w:rsidP="000F7915">
            <w:pPr>
              <w:spacing w:after="160" w:line="259" w:lineRule="auto"/>
              <w:rPr>
                <w:lang w:val="en-GB"/>
              </w:rPr>
            </w:pPr>
            <w:r w:rsidRPr="000F7915">
              <w:rPr>
                <w:lang w:val="en-GB"/>
              </w:rPr>
              <w:t>Β27.2.21</w:t>
            </w:r>
          </w:p>
        </w:tc>
        <w:tc>
          <w:tcPr>
            <w:tcW w:w="3206" w:type="dxa"/>
            <w:vAlign w:val="center"/>
            <w:hideMark/>
          </w:tcPr>
          <w:p w14:paraId="06D1617A" w14:textId="77777777" w:rsidR="000F7915" w:rsidRPr="000F7915" w:rsidRDefault="000F7915" w:rsidP="000F7915">
            <w:pPr>
              <w:spacing w:after="160" w:line="259" w:lineRule="auto"/>
            </w:pPr>
            <w:r w:rsidRPr="000F7915">
              <w:t xml:space="preserve">Δωρεάν πλατφόρμα παρακολούθησης των ηλεκτρικών και ενεργειακών χαρακτηριστικών του υβριδικού </w:t>
            </w:r>
            <w:proofErr w:type="spellStart"/>
            <w:r w:rsidRPr="000F7915">
              <w:t>αντιστροφέα</w:t>
            </w:r>
            <w:proofErr w:type="spellEnd"/>
          </w:p>
        </w:tc>
        <w:tc>
          <w:tcPr>
            <w:tcW w:w="2268" w:type="dxa"/>
            <w:vAlign w:val="center"/>
            <w:hideMark/>
          </w:tcPr>
          <w:p w14:paraId="29953D4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D5D3405" w14:textId="77777777" w:rsidR="000F7915" w:rsidRPr="000F7915" w:rsidRDefault="000F7915" w:rsidP="000F7915">
            <w:pPr>
              <w:spacing w:after="160" w:line="259" w:lineRule="auto"/>
              <w:rPr>
                <w:lang w:val="en-GB"/>
              </w:rPr>
            </w:pPr>
          </w:p>
        </w:tc>
        <w:tc>
          <w:tcPr>
            <w:tcW w:w="1555" w:type="dxa"/>
          </w:tcPr>
          <w:p w14:paraId="5BA1927C" w14:textId="77777777" w:rsidR="000F7915" w:rsidRPr="000F7915" w:rsidRDefault="000F7915" w:rsidP="000F7915">
            <w:pPr>
              <w:spacing w:after="160" w:line="259" w:lineRule="auto"/>
              <w:rPr>
                <w:lang w:val="en-GB"/>
              </w:rPr>
            </w:pPr>
          </w:p>
        </w:tc>
      </w:tr>
      <w:tr w:rsidR="000F7915" w:rsidRPr="000F7915" w14:paraId="72FC1CE2" w14:textId="77777777" w:rsidTr="008A39EF">
        <w:trPr>
          <w:gridAfter w:val="1"/>
          <w:wAfter w:w="8" w:type="dxa"/>
          <w:cantSplit/>
          <w:trHeight w:val="600"/>
        </w:trPr>
        <w:tc>
          <w:tcPr>
            <w:tcW w:w="1042" w:type="dxa"/>
            <w:vAlign w:val="center"/>
            <w:hideMark/>
          </w:tcPr>
          <w:p w14:paraId="4A343B62" w14:textId="77777777" w:rsidR="000F7915" w:rsidRPr="000F7915" w:rsidRDefault="000F7915" w:rsidP="000F7915">
            <w:pPr>
              <w:spacing w:after="160" w:line="259" w:lineRule="auto"/>
              <w:rPr>
                <w:lang w:val="en-GB"/>
              </w:rPr>
            </w:pPr>
            <w:r w:rsidRPr="000F7915">
              <w:rPr>
                <w:lang w:val="en-GB"/>
              </w:rPr>
              <w:t>Β27.2.22</w:t>
            </w:r>
          </w:p>
        </w:tc>
        <w:tc>
          <w:tcPr>
            <w:tcW w:w="3206" w:type="dxa"/>
            <w:vAlign w:val="center"/>
            <w:hideMark/>
          </w:tcPr>
          <w:p w14:paraId="50D70840" w14:textId="77777777" w:rsidR="000F7915" w:rsidRPr="000F7915" w:rsidRDefault="000F7915" w:rsidP="000F7915">
            <w:pPr>
              <w:spacing w:after="160" w:line="259" w:lineRule="auto"/>
            </w:pPr>
            <w:r w:rsidRPr="000F7915">
              <w:t>Ο ηλεκτροχημικός συσσωρευτής θα τοποθετηθεί σε κυτίο  με επαρκή προστασία έναντι των συνθηκών περιβάλλοντος</w:t>
            </w:r>
          </w:p>
        </w:tc>
        <w:tc>
          <w:tcPr>
            <w:tcW w:w="2268" w:type="dxa"/>
            <w:vAlign w:val="center"/>
            <w:hideMark/>
          </w:tcPr>
          <w:p w14:paraId="64645D6F"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9615186" w14:textId="77777777" w:rsidR="000F7915" w:rsidRPr="000F7915" w:rsidRDefault="000F7915" w:rsidP="000F7915">
            <w:pPr>
              <w:spacing w:after="160" w:line="259" w:lineRule="auto"/>
              <w:rPr>
                <w:lang w:val="en-GB"/>
              </w:rPr>
            </w:pPr>
          </w:p>
        </w:tc>
        <w:tc>
          <w:tcPr>
            <w:tcW w:w="1555" w:type="dxa"/>
          </w:tcPr>
          <w:p w14:paraId="25817898" w14:textId="77777777" w:rsidR="000F7915" w:rsidRPr="000F7915" w:rsidRDefault="000F7915" w:rsidP="000F7915">
            <w:pPr>
              <w:spacing w:after="160" w:line="259" w:lineRule="auto"/>
              <w:rPr>
                <w:lang w:val="en-GB"/>
              </w:rPr>
            </w:pPr>
          </w:p>
        </w:tc>
      </w:tr>
      <w:tr w:rsidR="000F7915" w:rsidRPr="000F7915" w14:paraId="04FB0466" w14:textId="77777777" w:rsidTr="008A39EF">
        <w:trPr>
          <w:cantSplit/>
          <w:trHeight w:val="390"/>
        </w:trPr>
        <w:tc>
          <w:tcPr>
            <w:tcW w:w="1042" w:type="dxa"/>
            <w:shd w:val="clear" w:color="auto" w:fill="B4C6E7" w:themeFill="accent1" w:themeFillTint="66"/>
            <w:vAlign w:val="center"/>
            <w:hideMark/>
          </w:tcPr>
          <w:p w14:paraId="4CECF6BF" w14:textId="77777777" w:rsidR="000F7915" w:rsidRPr="000F7915" w:rsidRDefault="000F7915" w:rsidP="000F7915">
            <w:pPr>
              <w:spacing w:after="160" w:line="259" w:lineRule="auto"/>
              <w:rPr>
                <w:b/>
                <w:bCs/>
                <w:lang w:val="en-GB"/>
              </w:rPr>
            </w:pPr>
            <w:r w:rsidRPr="000F7915">
              <w:rPr>
                <w:b/>
                <w:bCs/>
                <w:lang w:val="en-GB"/>
              </w:rPr>
              <w:t> </w:t>
            </w:r>
          </w:p>
        </w:tc>
        <w:tc>
          <w:tcPr>
            <w:tcW w:w="8313" w:type="dxa"/>
            <w:gridSpan w:val="5"/>
            <w:shd w:val="clear" w:color="auto" w:fill="B4C6E7" w:themeFill="accent1" w:themeFillTint="66"/>
            <w:vAlign w:val="center"/>
            <w:hideMark/>
          </w:tcPr>
          <w:p w14:paraId="39C2E5EA" w14:textId="77777777" w:rsidR="000F7915" w:rsidRPr="000F7915" w:rsidRDefault="000F7915" w:rsidP="000F7915">
            <w:pPr>
              <w:spacing w:after="160" w:line="259" w:lineRule="auto"/>
              <w:rPr>
                <w:b/>
                <w:bCs/>
              </w:rPr>
            </w:pPr>
            <w:r w:rsidRPr="000F7915">
              <w:rPr>
                <w:b/>
                <w:bCs/>
                <w:lang w:val="en-GB"/>
              </w:rPr>
              <w:t xml:space="preserve">B27.3 Φ/Β </w:t>
            </w:r>
            <w:proofErr w:type="spellStart"/>
            <w:r w:rsidRPr="000F7915">
              <w:rPr>
                <w:b/>
                <w:bCs/>
                <w:lang w:val="en-GB"/>
              </w:rPr>
              <w:t>Πλ</w:t>
            </w:r>
            <w:proofErr w:type="spellEnd"/>
            <w:r w:rsidRPr="000F7915">
              <w:rPr>
                <w:b/>
                <w:bCs/>
                <w:lang w:val="en-GB"/>
              </w:rPr>
              <w:t>αίσια</w:t>
            </w:r>
          </w:p>
        </w:tc>
      </w:tr>
      <w:tr w:rsidR="000F7915" w:rsidRPr="000F7915" w14:paraId="16572018" w14:textId="77777777" w:rsidTr="008A39EF">
        <w:trPr>
          <w:gridAfter w:val="1"/>
          <w:wAfter w:w="8" w:type="dxa"/>
          <w:cantSplit/>
          <w:trHeight w:val="300"/>
        </w:trPr>
        <w:tc>
          <w:tcPr>
            <w:tcW w:w="1042" w:type="dxa"/>
            <w:vAlign w:val="center"/>
            <w:hideMark/>
          </w:tcPr>
          <w:p w14:paraId="2CE46DFC" w14:textId="77777777" w:rsidR="000F7915" w:rsidRPr="000F7915" w:rsidRDefault="000F7915" w:rsidP="000F7915">
            <w:pPr>
              <w:spacing w:after="160" w:line="259" w:lineRule="auto"/>
              <w:rPr>
                <w:lang w:val="en-GB"/>
              </w:rPr>
            </w:pPr>
            <w:r w:rsidRPr="000F7915">
              <w:rPr>
                <w:lang w:val="en-GB"/>
              </w:rPr>
              <w:t>Β27.3.1</w:t>
            </w:r>
          </w:p>
        </w:tc>
        <w:tc>
          <w:tcPr>
            <w:tcW w:w="3206" w:type="dxa"/>
            <w:vAlign w:val="center"/>
            <w:hideMark/>
          </w:tcPr>
          <w:p w14:paraId="525C2779"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68" w:type="dxa"/>
            <w:vAlign w:val="center"/>
            <w:hideMark/>
          </w:tcPr>
          <w:p w14:paraId="34633F60" w14:textId="77777777" w:rsidR="000F7915" w:rsidRPr="000F7915" w:rsidRDefault="000F7915" w:rsidP="000F7915">
            <w:pPr>
              <w:spacing w:after="160" w:line="259" w:lineRule="auto"/>
              <w:rPr>
                <w:lang w:val="en-GB"/>
              </w:rPr>
            </w:pPr>
            <w:r w:rsidRPr="000F7915">
              <w:rPr>
                <w:lang w:val="en-GB"/>
              </w:rPr>
              <w:t xml:space="preserve">κατ' </w:t>
            </w:r>
            <w:proofErr w:type="spellStart"/>
            <w:r w:rsidRPr="000F7915">
              <w:rPr>
                <w:lang w:val="en-GB"/>
              </w:rPr>
              <w:t>ελάχιστον</w:t>
            </w:r>
            <w:proofErr w:type="spellEnd"/>
            <w:r w:rsidRPr="000F7915">
              <w:rPr>
                <w:lang w:val="en-GB"/>
              </w:rPr>
              <w:t xml:space="preserve"> 11, </w:t>
            </w:r>
            <w:proofErr w:type="spellStart"/>
            <w:r w:rsidRPr="000F7915">
              <w:rPr>
                <w:lang w:val="en-GB"/>
              </w:rPr>
              <w:t>μέγιστο</w:t>
            </w:r>
            <w:proofErr w:type="spellEnd"/>
            <w:r w:rsidRPr="000F7915">
              <w:rPr>
                <w:lang w:val="en-GB"/>
              </w:rPr>
              <w:t xml:space="preserve"> 13</w:t>
            </w:r>
          </w:p>
        </w:tc>
        <w:tc>
          <w:tcPr>
            <w:tcW w:w="1276" w:type="dxa"/>
          </w:tcPr>
          <w:p w14:paraId="5E83075C" w14:textId="77777777" w:rsidR="000F7915" w:rsidRPr="000F7915" w:rsidRDefault="000F7915" w:rsidP="000F7915">
            <w:pPr>
              <w:spacing w:after="160" w:line="259" w:lineRule="auto"/>
              <w:rPr>
                <w:lang w:val="en-GB"/>
              </w:rPr>
            </w:pPr>
          </w:p>
        </w:tc>
        <w:tc>
          <w:tcPr>
            <w:tcW w:w="1555" w:type="dxa"/>
          </w:tcPr>
          <w:p w14:paraId="63BE4B2E" w14:textId="77777777" w:rsidR="000F7915" w:rsidRPr="000F7915" w:rsidRDefault="000F7915" w:rsidP="000F7915">
            <w:pPr>
              <w:spacing w:after="160" w:line="259" w:lineRule="auto"/>
              <w:rPr>
                <w:lang w:val="en-GB"/>
              </w:rPr>
            </w:pPr>
          </w:p>
        </w:tc>
      </w:tr>
      <w:tr w:rsidR="000F7915" w:rsidRPr="000F7915" w14:paraId="42F3624B" w14:textId="77777777" w:rsidTr="008A39EF">
        <w:trPr>
          <w:gridAfter w:val="1"/>
          <w:wAfter w:w="8" w:type="dxa"/>
          <w:cantSplit/>
          <w:trHeight w:val="300"/>
        </w:trPr>
        <w:tc>
          <w:tcPr>
            <w:tcW w:w="1042" w:type="dxa"/>
            <w:vAlign w:val="center"/>
            <w:hideMark/>
          </w:tcPr>
          <w:p w14:paraId="27770047" w14:textId="77777777" w:rsidR="000F7915" w:rsidRPr="000F7915" w:rsidRDefault="000F7915" w:rsidP="000F7915">
            <w:pPr>
              <w:spacing w:after="160" w:line="259" w:lineRule="auto"/>
              <w:rPr>
                <w:lang w:val="en-GB"/>
              </w:rPr>
            </w:pPr>
            <w:r w:rsidRPr="000F7915">
              <w:rPr>
                <w:lang w:val="en-GB"/>
              </w:rPr>
              <w:t>Β27.3.2</w:t>
            </w:r>
          </w:p>
        </w:tc>
        <w:tc>
          <w:tcPr>
            <w:tcW w:w="3206" w:type="dxa"/>
            <w:vAlign w:val="center"/>
            <w:hideMark/>
          </w:tcPr>
          <w:p w14:paraId="1B52692E" w14:textId="77777777" w:rsidR="000F7915" w:rsidRPr="000F7915" w:rsidRDefault="000F7915" w:rsidP="000F7915">
            <w:pPr>
              <w:spacing w:after="160" w:line="259" w:lineRule="auto"/>
            </w:pPr>
            <w:r w:rsidRPr="000F7915">
              <w:t>Αθροιστική Ισχύς Φ/Β πλαισίων</w:t>
            </w:r>
          </w:p>
        </w:tc>
        <w:tc>
          <w:tcPr>
            <w:tcW w:w="2268" w:type="dxa"/>
            <w:vAlign w:val="center"/>
            <w:hideMark/>
          </w:tcPr>
          <w:p w14:paraId="4399C4D4" w14:textId="77777777" w:rsidR="000F7915" w:rsidRPr="000F7915" w:rsidRDefault="000F7915" w:rsidP="000F7915">
            <w:pPr>
              <w:spacing w:after="160" w:line="259" w:lineRule="auto"/>
            </w:pPr>
            <w:r w:rsidRPr="000F7915">
              <w:t>7.000</w:t>
            </w:r>
            <w:r w:rsidRPr="000F7915">
              <w:rPr>
                <w:lang w:val="en-GB"/>
              </w:rPr>
              <w:t>W</w:t>
            </w:r>
            <w:r w:rsidRPr="000F7915">
              <w:t xml:space="preserve"> ≤ Αθροιστική Ισχύς Φ/Β πλαισίων ≤ 7.800</w:t>
            </w:r>
            <w:r w:rsidRPr="000F7915">
              <w:rPr>
                <w:lang w:val="en-GB"/>
              </w:rPr>
              <w:t>W</w:t>
            </w:r>
          </w:p>
        </w:tc>
        <w:tc>
          <w:tcPr>
            <w:tcW w:w="1276" w:type="dxa"/>
          </w:tcPr>
          <w:p w14:paraId="7D20DEEA" w14:textId="77777777" w:rsidR="000F7915" w:rsidRPr="000F7915" w:rsidRDefault="000F7915" w:rsidP="000F7915">
            <w:pPr>
              <w:spacing w:after="160" w:line="259" w:lineRule="auto"/>
            </w:pPr>
          </w:p>
        </w:tc>
        <w:tc>
          <w:tcPr>
            <w:tcW w:w="1555" w:type="dxa"/>
          </w:tcPr>
          <w:p w14:paraId="7114B868" w14:textId="77777777" w:rsidR="000F7915" w:rsidRPr="000F7915" w:rsidRDefault="000F7915" w:rsidP="000F7915">
            <w:pPr>
              <w:spacing w:after="160" w:line="259" w:lineRule="auto"/>
            </w:pPr>
          </w:p>
        </w:tc>
      </w:tr>
      <w:tr w:rsidR="000F7915" w:rsidRPr="000F7915" w14:paraId="3AA2B0AB" w14:textId="77777777" w:rsidTr="008A39EF">
        <w:trPr>
          <w:gridAfter w:val="1"/>
          <w:wAfter w:w="8" w:type="dxa"/>
          <w:cantSplit/>
          <w:trHeight w:val="600"/>
        </w:trPr>
        <w:tc>
          <w:tcPr>
            <w:tcW w:w="1042" w:type="dxa"/>
            <w:vAlign w:val="center"/>
            <w:hideMark/>
          </w:tcPr>
          <w:p w14:paraId="0E0EC279" w14:textId="77777777" w:rsidR="000F7915" w:rsidRPr="000F7915" w:rsidRDefault="000F7915" w:rsidP="000F7915">
            <w:pPr>
              <w:spacing w:after="160" w:line="259" w:lineRule="auto"/>
              <w:rPr>
                <w:lang w:val="en-GB"/>
              </w:rPr>
            </w:pPr>
            <w:r w:rsidRPr="000F7915">
              <w:rPr>
                <w:lang w:val="en-GB"/>
              </w:rPr>
              <w:t>Β27.3.3</w:t>
            </w:r>
          </w:p>
        </w:tc>
        <w:tc>
          <w:tcPr>
            <w:tcW w:w="3206" w:type="dxa"/>
            <w:vAlign w:val="center"/>
            <w:hideMark/>
          </w:tcPr>
          <w:p w14:paraId="67474CA9" w14:textId="77777777" w:rsidR="000F7915" w:rsidRPr="000F7915" w:rsidRDefault="000F7915" w:rsidP="000F7915">
            <w:pPr>
              <w:spacing w:after="160" w:line="259" w:lineRule="auto"/>
              <w:rPr>
                <w:lang w:val="en-GB"/>
              </w:rPr>
            </w:pPr>
            <w:proofErr w:type="spellStart"/>
            <w:r w:rsidRPr="000F7915">
              <w:rPr>
                <w:lang w:val="en-GB"/>
              </w:rPr>
              <w:t>Είδος</w:t>
            </w:r>
            <w:proofErr w:type="spellEnd"/>
            <w:r w:rsidRPr="000F7915">
              <w:rPr>
                <w:lang w:val="en-GB"/>
              </w:rPr>
              <w:t xml:space="preserve"> Φ/Β </w:t>
            </w:r>
            <w:proofErr w:type="spellStart"/>
            <w:r w:rsidRPr="000F7915">
              <w:rPr>
                <w:lang w:val="en-GB"/>
              </w:rPr>
              <w:t>κυψέλης</w:t>
            </w:r>
            <w:proofErr w:type="spellEnd"/>
            <w:r w:rsidRPr="000F7915">
              <w:rPr>
                <w:lang w:val="en-GB"/>
              </w:rPr>
              <w:t xml:space="preserve"> </w:t>
            </w:r>
          </w:p>
        </w:tc>
        <w:tc>
          <w:tcPr>
            <w:tcW w:w="2268" w:type="dxa"/>
            <w:vAlign w:val="center"/>
            <w:hideMark/>
          </w:tcPr>
          <w:p w14:paraId="3554CBC8" w14:textId="77777777" w:rsidR="000F7915" w:rsidRPr="000F7915" w:rsidRDefault="000F7915" w:rsidP="000F7915">
            <w:pPr>
              <w:spacing w:after="160" w:line="259" w:lineRule="auto"/>
              <w:rPr>
                <w:lang w:val="en-GB"/>
              </w:rPr>
            </w:pPr>
            <w:r w:rsidRPr="000F7915">
              <w:rPr>
                <w:lang w:val="en-GB"/>
              </w:rPr>
              <w:t xml:space="preserve">half-cut cell, High Performance and Hybrid Passivated Dual-Junction </w:t>
            </w:r>
            <w:proofErr w:type="spellStart"/>
            <w:proofErr w:type="gramStart"/>
            <w:r w:rsidRPr="000F7915">
              <w:rPr>
                <w:lang w:val="en-GB"/>
              </w:rPr>
              <w:t>Cell,RC</w:t>
            </w:r>
            <w:proofErr w:type="spellEnd"/>
            <w:proofErr w:type="gramEnd"/>
            <w:r w:rsidRPr="000F7915">
              <w:rPr>
                <w:lang w:val="en-GB"/>
              </w:rPr>
              <w:t xml:space="preserve">, 9 </w:t>
            </w:r>
            <w:proofErr w:type="gramStart"/>
            <w:r w:rsidRPr="000F7915">
              <w:rPr>
                <w:lang w:val="en-GB"/>
              </w:rPr>
              <w:t>busbar</w:t>
            </w:r>
            <w:proofErr w:type="gramEnd"/>
          </w:p>
        </w:tc>
        <w:tc>
          <w:tcPr>
            <w:tcW w:w="1276" w:type="dxa"/>
          </w:tcPr>
          <w:p w14:paraId="111A9013" w14:textId="77777777" w:rsidR="000F7915" w:rsidRPr="000F7915" w:rsidRDefault="000F7915" w:rsidP="000F7915">
            <w:pPr>
              <w:spacing w:after="160" w:line="259" w:lineRule="auto"/>
              <w:rPr>
                <w:lang w:val="en-GB"/>
              </w:rPr>
            </w:pPr>
          </w:p>
        </w:tc>
        <w:tc>
          <w:tcPr>
            <w:tcW w:w="1555" w:type="dxa"/>
          </w:tcPr>
          <w:p w14:paraId="4315E944" w14:textId="77777777" w:rsidR="000F7915" w:rsidRPr="000F7915" w:rsidRDefault="000F7915" w:rsidP="000F7915">
            <w:pPr>
              <w:spacing w:after="160" w:line="259" w:lineRule="auto"/>
              <w:rPr>
                <w:lang w:val="en-GB"/>
              </w:rPr>
            </w:pPr>
          </w:p>
        </w:tc>
      </w:tr>
      <w:tr w:rsidR="000F7915" w:rsidRPr="000F7915" w14:paraId="41CB1EE1" w14:textId="77777777" w:rsidTr="008A39EF">
        <w:trPr>
          <w:gridAfter w:val="1"/>
          <w:wAfter w:w="8" w:type="dxa"/>
          <w:cantSplit/>
          <w:trHeight w:val="600"/>
        </w:trPr>
        <w:tc>
          <w:tcPr>
            <w:tcW w:w="1042" w:type="dxa"/>
            <w:vAlign w:val="center"/>
            <w:hideMark/>
          </w:tcPr>
          <w:p w14:paraId="0E60573B" w14:textId="77777777" w:rsidR="000F7915" w:rsidRPr="000F7915" w:rsidRDefault="000F7915" w:rsidP="000F7915">
            <w:pPr>
              <w:spacing w:after="160" w:line="259" w:lineRule="auto"/>
              <w:rPr>
                <w:lang w:val="en-GB"/>
              </w:rPr>
            </w:pPr>
            <w:r w:rsidRPr="000F7915">
              <w:rPr>
                <w:lang w:val="en-GB"/>
              </w:rPr>
              <w:t>Β27.3.4</w:t>
            </w:r>
          </w:p>
        </w:tc>
        <w:tc>
          <w:tcPr>
            <w:tcW w:w="3206" w:type="dxa"/>
            <w:vAlign w:val="center"/>
            <w:hideMark/>
          </w:tcPr>
          <w:p w14:paraId="20FF345F" w14:textId="77777777" w:rsidR="000F7915" w:rsidRPr="000F7915" w:rsidRDefault="000F7915" w:rsidP="000F7915">
            <w:pPr>
              <w:spacing w:after="160" w:line="259" w:lineRule="auto"/>
            </w:pPr>
            <w:r w:rsidRPr="000F7915">
              <w:t>Απαραίτητα πιστοποιητικά και πρότυπα συμμόρφωσης</w:t>
            </w:r>
          </w:p>
        </w:tc>
        <w:tc>
          <w:tcPr>
            <w:tcW w:w="2268" w:type="dxa"/>
            <w:vAlign w:val="center"/>
            <w:hideMark/>
          </w:tcPr>
          <w:p w14:paraId="7988F45A" w14:textId="77777777" w:rsidR="000F7915" w:rsidRPr="000F7915" w:rsidRDefault="000F7915" w:rsidP="000F7915">
            <w:pPr>
              <w:spacing w:after="160" w:line="259" w:lineRule="auto"/>
              <w:rPr>
                <w:lang w:val="it-IT"/>
              </w:rPr>
            </w:pPr>
            <w:r w:rsidRPr="000F7915">
              <w:t xml:space="preserve"> </w:t>
            </w:r>
            <w:r w:rsidRPr="000F7915">
              <w:rPr>
                <w:lang w:val="it-IT"/>
              </w:rPr>
              <w:t>IEC 61215, IEC 61730, IEC 62941, ISO 9001:2015, ISO 14001:2015, ISO 45001:2018</w:t>
            </w:r>
          </w:p>
        </w:tc>
        <w:tc>
          <w:tcPr>
            <w:tcW w:w="1276" w:type="dxa"/>
          </w:tcPr>
          <w:p w14:paraId="16132AB7" w14:textId="77777777" w:rsidR="000F7915" w:rsidRPr="000F7915" w:rsidRDefault="000F7915" w:rsidP="000F7915">
            <w:pPr>
              <w:spacing w:after="160" w:line="259" w:lineRule="auto"/>
              <w:rPr>
                <w:lang w:val="en-US"/>
              </w:rPr>
            </w:pPr>
          </w:p>
        </w:tc>
        <w:tc>
          <w:tcPr>
            <w:tcW w:w="1555" w:type="dxa"/>
          </w:tcPr>
          <w:p w14:paraId="785A786E" w14:textId="77777777" w:rsidR="000F7915" w:rsidRPr="000F7915" w:rsidRDefault="000F7915" w:rsidP="000F7915">
            <w:pPr>
              <w:spacing w:after="160" w:line="259" w:lineRule="auto"/>
              <w:rPr>
                <w:lang w:val="en-US"/>
              </w:rPr>
            </w:pPr>
          </w:p>
        </w:tc>
      </w:tr>
      <w:tr w:rsidR="000F7915" w:rsidRPr="000F7915" w14:paraId="5C3FFC3F" w14:textId="77777777" w:rsidTr="008A39EF">
        <w:trPr>
          <w:gridAfter w:val="1"/>
          <w:wAfter w:w="8" w:type="dxa"/>
          <w:cantSplit/>
          <w:trHeight w:val="300"/>
        </w:trPr>
        <w:tc>
          <w:tcPr>
            <w:tcW w:w="1042" w:type="dxa"/>
            <w:vAlign w:val="center"/>
            <w:hideMark/>
          </w:tcPr>
          <w:p w14:paraId="286C6E96" w14:textId="77777777" w:rsidR="000F7915" w:rsidRPr="000F7915" w:rsidRDefault="000F7915" w:rsidP="000F7915">
            <w:pPr>
              <w:spacing w:after="160" w:line="259" w:lineRule="auto"/>
              <w:rPr>
                <w:lang w:val="en-GB"/>
              </w:rPr>
            </w:pPr>
            <w:r w:rsidRPr="000F7915">
              <w:rPr>
                <w:lang w:val="en-GB"/>
              </w:rPr>
              <w:t>Β27.3.5</w:t>
            </w:r>
          </w:p>
        </w:tc>
        <w:tc>
          <w:tcPr>
            <w:tcW w:w="3206" w:type="dxa"/>
            <w:vAlign w:val="center"/>
            <w:hideMark/>
          </w:tcPr>
          <w:p w14:paraId="62DB49F4" w14:textId="77777777" w:rsidR="000F7915" w:rsidRPr="000F7915" w:rsidRDefault="000F7915" w:rsidP="000F7915">
            <w:pPr>
              <w:spacing w:after="160" w:line="259" w:lineRule="auto"/>
            </w:pPr>
            <w:r w:rsidRPr="000F7915">
              <w:t xml:space="preserve">Ονομαστική ισχύς Φ/Β πλαισίου </w:t>
            </w:r>
          </w:p>
        </w:tc>
        <w:tc>
          <w:tcPr>
            <w:tcW w:w="2268" w:type="dxa"/>
            <w:vAlign w:val="center"/>
            <w:hideMark/>
          </w:tcPr>
          <w:p w14:paraId="11B11133" w14:textId="77777777" w:rsidR="000F7915" w:rsidRPr="000F7915" w:rsidRDefault="000F7915" w:rsidP="000F7915">
            <w:pPr>
              <w:spacing w:after="160" w:line="259" w:lineRule="auto"/>
              <w:rPr>
                <w:lang w:val="en-GB"/>
              </w:rPr>
            </w:pPr>
            <w:r w:rsidRPr="000F7915">
              <w:rPr>
                <w:lang w:val="en-GB"/>
              </w:rPr>
              <w:t>&gt; 580W</w:t>
            </w:r>
          </w:p>
        </w:tc>
        <w:tc>
          <w:tcPr>
            <w:tcW w:w="1276" w:type="dxa"/>
          </w:tcPr>
          <w:p w14:paraId="50ED9928" w14:textId="77777777" w:rsidR="000F7915" w:rsidRPr="000F7915" w:rsidRDefault="000F7915" w:rsidP="000F7915">
            <w:pPr>
              <w:spacing w:after="160" w:line="259" w:lineRule="auto"/>
              <w:rPr>
                <w:lang w:val="en-GB"/>
              </w:rPr>
            </w:pPr>
          </w:p>
        </w:tc>
        <w:tc>
          <w:tcPr>
            <w:tcW w:w="1555" w:type="dxa"/>
          </w:tcPr>
          <w:p w14:paraId="4619863F" w14:textId="77777777" w:rsidR="000F7915" w:rsidRPr="000F7915" w:rsidRDefault="000F7915" w:rsidP="000F7915">
            <w:pPr>
              <w:spacing w:after="160" w:line="259" w:lineRule="auto"/>
              <w:rPr>
                <w:lang w:val="en-GB"/>
              </w:rPr>
            </w:pPr>
          </w:p>
        </w:tc>
      </w:tr>
      <w:tr w:rsidR="000F7915" w:rsidRPr="000F7915" w14:paraId="1FE4036F" w14:textId="77777777" w:rsidTr="008A39EF">
        <w:trPr>
          <w:gridAfter w:val="1"/>
          <w:wAfter w:w="8" w:type="dxa"/>
          <w:cantSplit/>
          <w:trHeight w:val="300"/>
        </w:trPr>
        <w:tc>
          <w:tcPr>
            <w:tcW w:w="1042" w:type="dxa"/>
            <w:vAlign w:val="center"/>
            <w:hideMark/>
          </w:tcPr>
          <w:p w14:paraId="1DBCE32B" w14:textId="77777777" w:rsidR="000F7915" w:rsidRPr="000F7915" w:rsidRDefault="000F7915" w:rsidP="000F7915">
            <w:pPr>
              <w:spacing w:after="160" w:line="259" w:lineRule="auto"/>
              <w:rPr>
                <w:lang w:val="en-GB"/>
              </w:rPr>
            </w:pPr>
            <w:r w:rsidRPr="000F7915">
              <w:rPr>
                <w:lang w:val="en-GB"/>
              </w:rPr>
              <w:t>Β27.3.6</w:t>
            </w:r>
          </w:p>
        </w:tc>
        <w:tc>
          <w:tcPr>
            <w:tcW w:w="3206" w:type="dxa"/>
            <w:vAlign w:val="center"/>
            <w:hideMark/>
          </w:tcPr>
          <w:p w14:paraId="726399C5" w14:textId="77777777" w:rsidR="000F7915" w:rsidRPr="000F7915" w:rsidRDefault="000F7915" w:rsidP="000F7915">
            <w:pPr>
              <w:spacing w:after="160" w:line="259" w:lineRule="auto"/>
            </w:pPr>
            <w:r w:rsidRPr="000F7915">
              <w:t xml:space="preserve">Ανοχή επί της ονομαστικής τιμής της ισχύος εξόδου </w:t>
            </w:r>
          </w:p>
        </w:tc>
        <w:tc>
          <w:tcPr>
            <w:tcW w:w="2268" w:type="dxa"/>
            <w:vAlign w:val="center"/>
            <w:hideMark/>
          </w:tcPr>
          <w:p w14:paraId="720F20C3" w14:textId="77777777" w:rsidR="000F7915" w:rsidRPr="000F7915" w:rsidRDefault="000F7915" w:rsidP="000F7915">
            <w:pPr>
              <w:spacing w:after="160" w:line="259" w:lineRule="auto"/>
              <w:rPr>
                <w:lang w:val="en-GB"/>
              </w:rPr>
            </w:pPr>
            <w:r w:rsidRPr="000F7915">
              <w:rPr>
                <w:lang w:val="en-GB"/>
              </w:rPr>
              <w:t>0 ~ 3 %</w:t>
            </w:r>
          </w:p>
        </w:tc>
        <w:tc>
          <w:tcPr>
            <w:tcW w:w="1276" w:type="dxa"/>
          </w:tcPr>
          <w:p w14:paraId="4968BEF8" w14:textId="77777777" w:rsidR="000F7915" w:rsidRPr="000F7915" w:rsidRDefault="000F7915" w:rsidP="000F7915">
            <w:pPr>
              <w:spacing w:after="160" w:line="259" w:lineRule="auto"/>
              <w:rPr>
                <w:lang w:val="en-GB"/>
              </w:rPr>
            </w:pPr>
          </w:p>
        </w:tc>
        <w:tc>
          <w:tcPr>
            <w:tcW w:w="1555" w:type="dxa"/>
          </w:tcPr>
          <w:p w14:paraId="5272F9BF" w14:textId="77777777" w:rsidR="000F7915" w:rsidRPr="000F7915" w:rsidRDefault="000F7915" w:rsidP="000F7915">
            <w:pPr>
              <w:spacing w:after="160" w:line="259" w:lineRule="auto"/>
              <w:rPr>
                <w:lang w:val="en-GB"/>
              </w:rPr>
            </w:pPr>
          </w:p>
        </w:tc>
      </w:tr>
      <w:tr w:rsidR="000F7915" w:rsidRPr="000F7915" w14:paraId="74FD4182" w14:textId="77777777" w:rsidTr="008A39EF">
        <w:trPr>
          <w:gridAfter w:val="1"/>
          <w:wAfter w:w="8" w:type="dxa"/>
          <w:cantSplit/>
          <w:trHeight w:val="300"/>
        </w:trPr>
        <w:tc>
          <w:tcPr>
            <w:tcW w:w="1042" w:type="dxa"/>
            <w:vAlign w:val="center"/>
            <w:hideMark/>
          </w:tcPr>
          <w:p w14:paraId="09647426" w14:textId="77777777" w:rsidR="000F7915" w:rsidRPr="000F7915" w:rsidRDefault="000F7915" w:rsidP="000F7915">
            <w:pPr>
              <w:spacing w:after="160" w:line="259" w:lineRule="auto"/>
              <w:rPr>
                <w:lang w:val="en-GB"/>
              </w:rPr>
            </w:pPr>
            <w:r w:rsidRPr="000F7915">
              <w:rPr>
                <w:lang w:val="en-GB"/>
              </w:rPr>
              <w:t>Β27.3.7</w:t>
            </w:r>
          </w:p>
        </w:tc>
        <w:tc>
          <w:tcPr>
            <w:tcW w:w="3206" w:type="dxa"/>
            <w:vAlign w:val="center"/>
            <w:hideMark/>
          </w:tcPr>
          <w:p w14:paraId="6DC87978" w14:textId="77777777" w:rsidR="000F7915" w:rsidRPr="000F7915" w:rsidRDefault="000F7915" w:rsidP="000F7915">
            <w:pPr>
              <w:spacing w:after="160" w:line="259" w:lineRule="auto"/>
            </w:pPr>
            <w:r w:rsidRPr="000F7915">
              <w:t xml:space="preserve">Ανοχή επί των ονομαστικών τιμών των </w:t>
            </w:r>
          </w:p>
        </w:tc>
        <w:tc>
          <w:tcPr>
            <w:tcW w:w="2268" w:type="dxa"/>
            <w:vAlign w:val="center"/>
            <w:hideMark/>
          </w:tcPr>
          <w:p w14:paraId="3EE8DC1E" w14:textId="77777777" w:rsidR="000F7915" w:rsidRPr="000F7915" w:rsidRDefault="000F7915" w:rsidP="000F7915">
            <w:pPr>
              <w:spacing w:after="160" w:line="259" w:lineRule="auto"/>
              <w:rPr>
                <w:lang w:val="en-GB"/>
              </w:rPr>
            </w:pPr>
            <w:proofErr w:type="spellStart"/>
            <w:r w:rsidRPr="000F7915">
              <w:rPr>
                <w:lang w:val="en-GB"/>
              </w:rPr>
              <w:t>Voc</w:t>
            </w:r>
            <w:proofErr w:type="spellEnd"/>
            <w:r w:rsidRPr="000F7915">
              <w:rPr>
                <w:lang w:val="en-GB"/>
              </w:rPr>
              <w:t xml:space="preserve">, </w:t>
            </w:r>
            <w:proofErr w:type="spellStart"/>
            <w:r w:rsidRPr="000F7915">
              <w:rPr>
                <w:lang w:val="en-GB"/>
              </w:rPr>
              <w:t>Isc</w:t>
            </w:r>
            <w:proofErr w:type="spellEnd"/>
            <w:r w:rsidRPr="000F7915">
              <w:rPr>
                <w:lang w:val="en-GB"/>
              </w:rPr>
              <w:t xml:space="preserve"> ± 3 %</w:t>
            </w:r>
          </w:p>
        </w:tc>
        <w:tc>
          <w:tcPr>
            <w:tcW w:w="1276" w:type="dxa"/>
          </w:tcPr>
          <w:p w14:paraId="0651378E" w14:textId="77777777" w:rsidR="000F7915" w:rsidRPr="000F7915" w:rsidRDefault="000F7915" w:rsidP="000F7915">
            <w:pPr>
              <w:spacing w:after="160" w:line="259" w:lineRule="auto"/>
              <w:rPr>
                <w:lang w:val="en-GB"/>
              </w:rPr>
            </w:pPr>
          </w:p>
        </w:tc>
        <w:tc>
          <w:tcPr>
            <w:tcW w:w="1555" w:type="dxa"/>
          </w:tcPr>
          <w:p w14:paraId="74CCEF17" w14:textId="77777777" w:rsidR="000F7915" w:rsidRPr="000F7915" w:rsidRDefault="000F7915" w:rsidP="000F7915">
            <w:pPr>
              <w:spacing w:after="160" w:line="259" w:lineRule="auto"/>
              <w:rPr>
                <w:lang w:val="en-GB"/>
              </w:rPr>
            </w:pPr>
          </w:p>
        </w:tc>
      </w:tr>
      <w:tr w:rsidR="000F7915" w:rsidRPr="000F7915" w14:paraId="5104954B" w14:textId="77777777" w:rsidTr="008A39EF">
        <w:trPr>
          <w:gridAfter w:val="1"/>
          <w:wAfter w:w="8" w:type="dxa"/>
          <w:cantSplit/>
          <w:trHeight w:val="300"/>
        </w:trPr>
        <w:tc>
          <w:tcPr>
            <w:tcW w:w="1042" w:type="dxa"/>
            <w:vAlign w:val="center"/>
            <w:hideMark/>
          </w:tcPr>
          <w:p w14:paraId="32C717AE" w14:textId="77777777" w:rsidR="000F7915" w:rsidRPr="000F7915" w:rsidRDefault="000F7915" w:rsidP="000F7915">
            <w:pPr>
              <w:spacing w:after="160" w:line="259" w:lineRule="auto"/>
              <w:rPr>
                <w:lang w:val="en-GB"/>
              </w:rPr>
            </w:pPr>
            <w:r w:rsidRPr="000F7915">
              <w:rPr>
                <w:lang w:val="en-GB"/>
              </w:rPr>
              <w:t>Β27.3.8</w:t>
            </w:r>
          </w:p>
        </w:tc>
        <w:tc>
          <w:tcPr>
            <w:tcW w:w="3206" w:type="dxa"/>
            <w:vAlign w:val="center"/>
            <w:hideMark/>
          </w:tcPr>
          <w:p w14:paraId="1AE44701" w14:textId="77777777" w:rsidR="000F7915" w:rsidRPr="000F7915" w:rsidRDefault="000F7915" w:rsidP="000F7915">
            <w:pPr>
              <w:spacing w:after="160" w:line="259" w:lineRule="auto"/>
              <w:rPr>
                <w:lang w:val="en-GB"/>
              </w:rPr>
            </w:pPr>
            <w:r w:rsidRPr="000F7915">
              <w:rPr>
                <w:lang w:val="en-GB"/>
              </w:rPr>
              <w:t>Βα</w:t>
            </w:r>
            <w:proofErr w:type="spellStart"/>
            <w:r w:rsidRPr="000F7915">
              <w:rPr>
                <w:lang w:val="en-GB"/>
              </w:rPr>
              <w:t>θμός</w:t>
            </w:r>
            <w:proofErr w:type="spellEnd"/>
            <w:r w:rsidRPr="000F7915">
              <w:rPr>
                <w:lang w:val="en-GB"/>
              </w:rPr>
              <w:t xml:space="preserve"> απ</w:t>
            </w:r>
            <w:proofErr w:type="spellStart"/>
            <w:r w:rsidRPr="000F7915">
              <w:rPr>
                <w:lang w:val="en-GB"/>
              </w:rPr>
              <w:t>όδοσης</w:t>
            </w:r>
            <w:proofErr w:type="spellEnd"/>
            <w:r w:rsidRPr="000F7915">
              <w:rPr>
                <w:lang w:val="en-GB"/>
              </w:rPr>
              <w:t xml:space="preserve"> πλα</w:t>
            </w:r>
            <w:proofErr w:type="spellStart"/>
            <w:r w:rsidRPr="000F7915">
              <w:rPr>
                <w:lang w:val="en-GB"/>
              </w:rPr>
              <w:t>ισίου</w:t>
            </w:r>
            <w:proofErr w:type="spellEnd"/>
            <w:r w:rsidRPr="000F7915">
              <w:rPr>
                <w:lang w:val="en-GB"/>
              </w:rPr>
              <w:t xml:space="preserve"> </w:t>
            </w:r>
          </w:p>
        </w:tc>
        <w:tc>
          <w:tcPr>
            <w:tcW w:w="2268" w:type="dxa"/>
            <w:vAlign w:val="center"/>
            <w:hideMark/>
          </w:tcPr>
          <w:p w14:paraId="4284AE35" w14:textId="77777777" w:rsidR="000F7915" w:rsidRPr="000F7915" w:rsidRDefault="000F7915" w:rsidP="000F7915">
            <w:pPr>
              <w:spacing w:after="160" w:line="259" w:lineRule="auto"/>
              <w:rPr>
                <w:lang w:val="en-GB"/>
              </w:rPr>
            </w:pPr>
            <w:r w:rsidRPr="000F7915">
              <w:rPr>
                <w:lang w:val="en-GB"/>
              </w:rPr>
              <w:t>≥ 21%</w:t>
            </w:r>
          </w:p>
        </w:tc>
        <w:tc>
          <w:tcPr>
            <w:tcW w:w="1276" w:type="dxa"/>
          </w:tcPr>
          <w:p w14:paraId="771BED9C" w14:textId="77777777" w:rsidR="000F7915" w:rsidRPr="000F7915" w:rsidRDefault="000F7915" w:rsidP="000F7915">
            <w:pPr>
              <w:spacing w:after="160" w:line="259" w:lineRule="auto"/>
              <w:rPr>
                <w:lang w:val="en-GB"/>
              </w:rPr>
            </w:pPr>
          </w:p>
        </w:tc>
        <w:tc>
          <w:tcPr>
            <w:tcW w:w="1555" w:type="dxa"/>
          </w:tcPr>
          <w:p w14:paraId="05776905" w14:textId="77777777" w:rsidR="000F7915" w:rsidRPr="000F7915" w:rsidRDefault="000F7915" w:rsidP="000F7915">
            <w:pPr>
              <w:spacing w:after="160" w:line="259" w:lineRule="auto"/>
              <w:rPr>
                <w:lang w:val="en-GB"/>
              </w:rPr>
            </w:pPr>
          </w:p>
        </w:tc>
      </w:tr>
      <w:tr w:rsidR="000F7915" w:rsidRPr="000F7915" w14:paraId="78BBD163" w14:textId="77777777" w:rsidTr="008A39EF">
        <w:trPr>
          <w:gridAfter w:val="1"/>
          <w:wAfter w:w="8" w:type="dxa"/>
          <w:cantSplit/>
          <w:trHeight w:val="300"/>
        </w:trPr>
        <w:tc>
          <w:tcPr>
            <w:tcW w:w="1042" w:type="dxa"/>
            <w:vAlign w:val="center"/>
            <w:hideMark/>
          </w:tcPr>
          <w:p w14:paraId="37E04C17" w14:textId="77777777" w:rsidR="000F7915" w:rsidRPr="000F7915" w:rsidRDefault="000F7915" w:rsidP="000F7915">
            <w:pPr>
              <w:spacing w:after="160" w:line="259" w:lineRule="auto"/>
              <w:rPr>
                <w:lang w:val="en-GB"/>
              </w:rPr>
            </w:pPr>
            <w:r w:rsidRPr="000F7915">
              <w:rPr>
                <w:lang w:val="en-GB"/>
              </w:rPr>
              <w:lastRenderedPageBreak/>
              <w:t>Β27.3.9</w:t>
            </w:r>
          </w:p>
        </w:tc>
        <w:tc>
          <w:tcPr>
            <w:tcW w:w="3206" w:type="dxa"/>
            <w:vAlign w:val="center"/>
            <w:hideMark/>
          </w:tcPr>
          <w:p w14:paraId="32D3F323" w14:textId="77777777" w:rsidR="000F7915" w:rsidRPr="000F7915" w:rsidRDefault="000F7915" w:rsidP="000F7915">
            <w:pPr>
              <w:spacing w:after="160" w:line="259" w:lineRule="auto"/>
            </w:pPr>
            <w:r w:rsidRPr="000F7915">
              <w:t>Υποβάθμιση της τιμής ισχύος κατά τον πρώτο χρόνο λειτουργίας</w:t>
            </w:r>
          </w:p>
        </w:tc>
        <w:tc>
          <w:tcPr>
            <w:tcW w:w="2268" w:type="dxa"/>
            <w:vAlign w:val="center"/>
            <w:hideMark/>
          </w:tcPr>
          <w:p w14:paraId="082344F5" w14:textId="77777777" w:rsidR="000F7915" w:rsidRPr="000F7915" w:rsidRDefault="000F7915" w:rsidP="000F7915">
            <w:pPr>
              <w:spacing w:after="160" w:line="259" w:lineRule="auto"/>
              <w:rPr>
                <w:lang w:val="en-GB"/>
              </w:rPr>
            </w:pPr>
            <w:r w:rsidRPr="000F7915">
              <w:rPr>
                <w:lang w:val="en-GB"/>
              </w:rPr>
              <w:t>&lt; 2%</w:t>
            </w:r>
          </w:p>
        </w:tc>
        <w:tc>
          <w:tcPr>
            <w:tcW w:w="1276" w:type="dxa"/>
          </w:tcPr>
          <w:p w14:paraId="4C192A2B" w14:textId="77777777" w:rsidR="000F7915" w:rsidRPr="000F7915" w:rsidRDefault="000F7915" w:rsidP="000F7915">
            <w:pPr>
              <w:spacing w:after="160" w:line="259" w:lineRule="auto"/>
              <w:rPr>
                <w:lang w:val="en-GB"/>
              </w:rPr>
            </w:pPr>
          </w:p>
        </w:tc>
        <w:tc>
          <w:tcPr>
            <w:tcW w:w="1555" w:type="dxa"/>
          </w:tcPr>
          <w:p w14:paraId="7C73922D" w14:textId="77777777" w:rsidR="000F7915" w:rsidRPr="000F7915" w:rsidRDefault="000F7915" w:rsidP="000F7915">
            <w:pPr>
              <w:spacing w:after="160" w:line="259" w:lineRule="auto"/>
              <w:rPr>
                <w:lang w:val="en-GB"/>
              </w:rPr>
            </w:pPr>
          </w:p>
        </w:tc>
      </w:tr>
      <w:tr w:rsidR="000F7915" w:rsidRPr="000F7915" w14:paraId="20F4DA85" w14:textId="77777777" w:rsidTr="008A39EF">
        <w:trPr>
          <w:gridAfter w:val="1"/>
          <w:wAfter w:w="8" w:type="dxa"/>
          <w:cantSplit/>
          <w:trHeight w:val="300"/>
        </w:trPr>
        <w:tc>
          <w:tcPr>
            <w:tcW w:w="1042" w:type="dxa"/>
            <w:vAlign w:val="center"/>
            <w:hideMark/>
          </w:tcPr>
          <w:p w14:paraId="585CCBB5" w14:textId="77777777" w:rsidR="000F7915" w:rsidRPr="000F7915" w:rsidRDefault="000F7915" w:rsidP="000F7915">
            <w:pPr>
              <w:spacing w:after="160" w:line="259" w:lineRule="auto"/>
              <w:rPr>
                <w:lang w:val="en-GB"/>
              </w:rPr>
            </w:pPr>
            <w:r w:rsidRPr="000F7915">
              <w:rPr>
                <w:lang w:val="en-GB"/>
              </w:rPr>
              <w:t>Β27.3.10</w:t>
            </w:r>
          </w:p>
        </w:tc>
        <w:tc>
          <w:tcPr>
            <w:tcW w:w="3206" w:type="dxa"/>
            <w:vAlign w:val="center"/>
            <w:hideMark/>
          </w:tcPr>
          <w:p w14:paraId="7AFFCB9F" w14:textId="77777777" w:rsidR="000F7915" w:rsidRPr="000F7915" w:rsidRDefault="000F7915" w:rsidP="000F7915">
            <w:pPr>
              <w:spacing w:after="160" w:line="259" w:lineRule="auto"/>
            </w:pPr>
            <w:r w:rsidRPr="000F7915">
              <w:t xml:space="preserve">Υποβάθμιση της τιμής ισχύος από 2-25 χρόνο </w:t>
            </w:r>
          </w:p>
        </w:tc>
        <w:tc>
          <w:tcPr>
            <w:tcW w:w="2268" w:type="dxa"/>
            <w:vAlign w:val="center"/>
            <w:hideMark/>
          </w:tcPr>
          <w:p w14:paraId="4233900B" w14:textId="77777777" w:rsidR="000F7915" w:rsidRPr="000F7915" w:rsidRDefault="000F7915" w:rsidP="000F7915">
            <w:pPr>
              <w:spacing w:after="160" w:line="259" w:lineRule="auto"/>
              <w:rPr>
                <w:lang w:val="en-GB"/>
              </w:rPr>
            </w:pPr>
            <w:r w:rsidRPr="000F7915">
              <w:rPr>
                <w:lang w:val="en-GB"/>
              </w:rPr>
              <w:t>&lt; 0,6%</w:t>
            </w:r>
          </w:p>
        </w:tc>
        <w:tc>
          <w:tcPr>
            <w:tcW w:w="1276" w:type="dxa"/>
          </w:tcPr>
          <w:p w14:paraId="4F29C472" w14:textId="77777777" w:rsidR="000F7915" w:rsidRPr="000F7915" w:rsidRDefault="000F7915" w:rsidP="000F7915">
            <w:pPr>
              <w:spacing w:after="160" w:line="259" w:lineRule="auto"/>
              <w:rPr>
                <w:lang w:val="en-GB"/>
              </w:rPr>
            </w:pPr>
          </w:p>
        </w:tc>
        <w:tc>
          <w:tcPr>
            <w:tcW w:w="1555" w:type="dxa"/>
          </w:tcPr>
          <w:p w14:paraId="10622A13" w14:textId="77777777" w:rsidR="000F7915" w:rsidRPr="000F7915" w:rsidRDefault="000F7915" w:rsidP="000F7915">
            <w:pPr>
              <w:spacing w:after="160" w:line="259" w:lineRule="auto"/>
              <w:rPr>
                <w:lang w:val="en-GB"/>
              </w:rPr>
            </w:pPr>
          </w:p>
        </w:tc>
      </w:tr>
      <w:tr w:rsidR="000F7915" w:rsidRPr="000F7915" w14:paraId="3642A8AF" w14:textId="77777777" w:rsidTr="008A39EF">
        <w:trPr>
          <w:gridAfter w:val="1"/>
          <w:wAfter w:w="8" w:type="dxa"/>
          <w:cantSplit/>
          <w:trHeight w:val="300"/>
        </w:trPr>
        <w:tc>
          <w:tcPr>
            <w:tcW w:w="1042" w:type="dxa"/>
            <w:vAlign w:val="center"/>
            <w:hideMark/>
          </w:tcPr>
          <w:p w14:paraId="6C6FDBF5" w14:textId="77777777" w:rsidR="000F7915" w:rsidRPr="000F7915" w:rsidRDefault="000F7915" w:rsidP="000F7915">
            <w:pPr>
              <w:spacing w:after="160" w:line="259" w:lineRule="auto"/>
              <w:rPr>
                <w:lang w:val="en-GB"/>
              </w:rPr>
            </w:pPr>
            <w:r w:rsidRPr="000F7915">
              <w:rPr>
                <w:lang w:val="en-GB"/>
              </w:rPr>
              <w:t>Β27.3.11</w:t>
            </w:r>
          </w:p>
        </w:tc>
        <w:tc>
          <w:tcPr>
            <w:tcW w:w="3206" w:type="dxa"/>
            <w:vAlign w:val="center"/>
            <w:hideMark/>
          </w:tcPr>
          <w:p w14:paraId="1A563653" w14:textId="77777777" w:rsidR="000F7915" w:rsidRPr="000F7915" w:rsidRDefault="000F7915" w:rsidP="000F7915">
            <w:pPr>
              <w:spacing w:after="160" w:line="259" w:lineRule="auto"/>
              <w:rPr>
                <w:lang w:val="en-GB"/>
              </w:rPr>
            </w:pPr>
            <w:proofErr w:type="spellStart"/>
            <w:r w:rsidRPr="000F7915">
              <w:rPr>
                <w:lang w:val="en-GB"/>
              </w:rPr>
              <w:t>Κουτί</w:t>
            </w:r>
            <w:proofErr w:type="spellEnd"/>
            <w:r w:rsidRPr="000F7915">
              <w:rPr>
                <w:lang w:val="en-GB"/>
              </w:rPr>
              <w:t xml:space="preserve"> </w:t>
            </w:r>
            <w:proofErr w:type="spellStart"/>
            <w:r w:rsidRPr="000F7915">
              <w:rPr>
                <w:lang w:val="en-GB"/>
              </w:rPr>
              <w:t>δι</w:t>
            </w:r>
            <w:proofErr w:type="spellEnd"/>
            <w:r w:rsidRPr="000F7915">
              <w:rPr>
                <w:lang w:val="en-GB"/>
              </w:rPr>
              <w:t xml:space="preserve">ακλάδωσης </w:t>
            </w:r>
          </w:p>
        </w:tc>
        <w:tc>
          <w:tcPr>
            <w:tcW w:w="2268" w:type="dxa"/>
            <w:vAlign w:val="center"/>
            <w:hideMark/>
          </w:tcPr>
          <w:p w14:paraId="786ECC6A" w14:textId="77777777" w:rsidR="000F7915" w:rsidRPr="000F7915" w:rsidRDefault="000F7915" w:rsidP="000F7915">
            <w:pPr>
              <w:spacing w:after="160" w:line="259" w:lineRule="auto"/>
              <w:rPr>
                <w:lang w:val="en-GB"/>
              </w:rPr>
            </w:pPr>
            <w:r w:rsidRPr="000F7915">
              <w:rPr>
                <w:lang w:val="en-GB"/>
              </w:rPr>
              <w:t xml:space="preserve">IP68, 3 </w:t>
            </w:r>
            <w:proofErr w:type="spellStart"/>
            <w:r w:rsidRPr="000F7915">
              <w:rPr>
                <w:lang w:val="en-GB"/>
              </w:rPr>
              <w:t>δίοδοι</w:t>
            </w:r>
            <w:proofErr w:type="spellEnd"/>
          </w:p>
        </w:tc>
        <w:tc>
          <w:tcPr>
            <w:tcW w:w="1276" w:type="dxa"/>
          </w:tcPr>
          <w:p w14:paraId="4DA4FC89" w14:textId="77777777" w:rsidR="000F7915" w:rsidRPr="000F7915" w:rsidRDefault="000F7915" w:rsidP="000F7915">
            <w:pPr>
              <w:spacing w:after="160" w:line="259" w:lineRule="auto"/>
              <w:rPr>
                <w:lang w:val="en-GB"/>
              </w:rPr>
            </w:pPr>
          </w:p>
        </w:tc>
        <w:tc>
          <w:tcPr>
            <w:tcW w:w="1555" w:type="dxa"/>
          </w:tcPr>
          <w:p w14:paraId="4D7901B0" w14:textId="77777777" w:rsidR="000F7915" w:rsidRPr="000F7915" w:rsidRDefault="000F7915" w:rsidP="000F7915">
            <w:pPr>
              <w:spacing w:after="160" w:line="259" w:lineRule="auto"/>
              <w:rPr>
                <w:lang w:val="en-GB"/>
              </w:rPr>
            </w:pPr>
          </w:p>
        </w:tc>
      </w:tr>
      <w:tr w:rsidR="000F7915" w:rsidRPr="000F7915" w14:paraId="52DE407C" w14:textId="77777777" w:rsidTr="008A39EF">
        <w:trPr>
          <w:gridAfter w:val="1"/>
          <w:wAfter w:w="8" w:type="dxa"/>
          <w:cantSplit/>
          <w:trHeight w:val="600"/>
        </w:trPr>
        <w:tc>
          <w:tcPr>
            <w:tcW w:w="1042" w:type="dxa"/>
            <w:vAlign w:val="center"/>
            <w:hideMark/>
          </w:tcPr>
          <w:p w14:paraId="364E230F" w14:textId="77777777" w:rsidR="000F7915" w:rsidRPr="000F7915" w:rsidRDefault="000F7915" w:rsidP="000F7915">
            <w:pPr>
              <w:spacing w:after="160" w:line="259" w:lineRule="auto"/>
              <w:rPr>
                <w:lang w:val="en-GB"/>
              </w:rPr>
            </w:pPr>
            <w:r w:rsidRPr="000F7915">
              <w:rPr>
                <w:lang w:val="en-GB"/>
              </w:rPr>
              <w:t>Β27.3.12</w:t>
            </w:r>
          </w:p>
        </w:tc>
        <w:tc>
          <w:tcPr>
            <w:tcW w:w="3206" w:type="dxa"/>
            <w:vAlign w:val="center"/>
            <w:hideMark/>
          </w:tcPr>
          <w:p w14:paraId="6EA3B5FC" w14:textId="77777777" w:rsidR="000F7915" w:rsidRPr="000F7915" w:rsidRDefault="000F7915" w:rsidP="000F7915">
            <w:pPr>
              <w:spacing w:after="160" w:line="259" w:lineRule="auto"/>
            </w:pPr>
            <w:r w:rsidRPr="000F7915">
              <w:t xml:space="preserve">Εμπρόσθια και οπίσθια όψη πλαισίου </w:t>
            </w:r>
          </w:p>
        </w:tc>
        <w:tc>
          <w:tcPr>
            <w:tcW w:w="2268" w:type="dxa"/>
            <w:vAlign w:val="center"/>
            <w:hideMark/>
          </w:tcPr>
          <w:p w14:paraId="198985F3" w14:textId="77777777" w:rsidR="000F7915" w:rsidRPr="000F7915" w:rsidRDefault="000F7915" w:rsidP="000F7915">
            <w:pPr>
              <w:spacing w:after="160" w:line="259" w:lineRule="auto"/>
            </w:pPr>
            <w:proofErr w:type="spellStart"/>
            <w:r w:rsidRPr="000F7915">
              <w:t>Δυπλό</w:t>
            </w:r>
            <w:proofErr w:type="spellEnd"/>
            <w:r w:rsidRPr="000F7915">
              <w:t xml:space="preserve"> Γυαλί υψηλής αντοχής και καθαρότητας, πάχους 2,0</w:t>
            </w:r>
            <w:r w:rsidRPr="000F7915">
              <w:rPr>
                <w:lang w:val="en-GB"/>
              </w:rPr>
              <w:t>mm</w:t>
            </w:r>
            <w:r w:rsidRPr="000F7915">
              <w:t xml:space="preserve"> /2,0</w:t>
            </w:r>
            <w:r w:rsidRPr="000F7915">
              <w:rPr>
                <w:lang w:val="en-GB"/>
              </w:rPr>
              <w:t>mm</w:t>
            </w:r>
          </w:p>
        </w:tc>
        <w:tc>
          <w:tcPr>
            <w:tcW w:w="1276" w:type="dxa"/>
          </w:tcPr>
          <w:p w14:paraId="4BE4896D" w14:textId="77777777" w:rsidR="000F7915" w:rsidRPr="000F7915" w:rsidRDefault="000F7915" w:rsidP="000F7915">
            <w:pPr>
              <w:spacing w:after="160" w:line="259" w:lineRule="auto"/>
            </w:pPr>
          </w:p>
        </w:tc>
        <w:tc>
          <w:tcPr>
            <w:tcW w:w="1555" w:type="dxa"/>
          </w:tcPr>
          <w:p w14:paraId="197905BF" w14:textId="77777777" w:rsidR="000F7915" w:rsidRPr="000F7915" w:rsidRDefault="000F7915" w:rsidP="000F7915">
            <w:pPr>
              <w:spacing w:after="160" w:line="259" w:lineRule="auto"/>
            </w:pPr>
          </w:p>
        </w:tc>
      </w:tr>
      <w:tr w:rsidR="000F7915" w:rsidRPr="000F7915" w14:paraId="276FD3D5" w14:textId="77777777" w:rsidTr="008A39EF">
        <w:trPr>
          <w:gridAfter w:val="1"/>
          <w:wAfter w:w="8" w:type="dxa"/>
          <w:cantSplit/>
          <w:trHeight w:val="300"/>
        </w:trPr>
        <w:tc>
          <w:tcPr>
            <w:tcW w:w="1042" w:type="dxa"/>
            <w:vAlign w:val="center"/>
            <w:hideMark/>
          </w:tcPr>
          <w:p w14:paraId="335CB58E" w14:textId="77777777" w:rsidR="000F7915" w:rsidRPr="000F7915" w:rsidRDefault="000F7915" w:rsidP="000F7915">
            <w:pPr>
              <w:spacing w:after="160" w:line="259" w:lineRule="auto"/>
              <w:rPr>
                <w:lang w:val="en-GB"/>
              </w:rPr>
            </w:pPr>
            <w:r w:rsidRPr="000F7915">
              <w:rPr>
                <w:lang w:val="en-GB"/>
              </w:rPr>
              <w:t>Β27.3.13</w:t>
            </w:r>
          </w:p>
        </w:tc>
        <w:tc>
          <w:tcPr>
            <w:tcW w:w="3206" w:type="dxa"/>
            <w:vAlign w:val="center"/>
            <w:hideMark/>
          </w:tcPr>
          <w:p w14:paraId="06ADE0A1" w14:textId="77777777" w:rsidR="000F7915" w:rsidRPr="000F7915" w:rsidRDefault="000F7915" w:rsidP="000F7915">
            <w:pPr>
              <w:spacing w:after="160" w:line="259" w:lineRule="auto"/>
            </w:pPr>
            <w:r w:rsidRPr="000F7915">
              <w:t xml:space="preserve">Υλικό κατασκευής του περιγράμματος του Φ/Β πλαισίου </w:t>
            </w:r>
          </w:p>
        </w:tc>
        <w:tc>
          <w:tcPr>
            <w:tcW w:w="2268" w:type="dxa"/>
            <w:vAlign w:val="center"/>
            <w:hideMark/>
          </w:tcPr>
          <w:p w14:paraId="578F445F" w14:textId="77777777" w:rsidR="000F7915" w:rsidRPr="000F7915" w:rsidRDefault="000F7915" w:rsidP="000F7915">
            <w:pPr>
              <w:spacing w:after="160" w:line="259" w:lineRule="auto"/>
              <w:rPr>
                <w:lang w:val="en-GB"/>
              </w:rPr>
            </w:pPr>
            <w:proofErr w:type="spellStart"/>
            <w:r w:rsidRPr="000F7915">
              <w:rPr>
                <w:lang w:val="en-GB"/>
              </w:rPr>
              <w:t>Ανοδιωμένο</w:t>
            </w:r>
            <w:proofErr w:type="spellEnd"/>
            <w:r w:rsidRPr="000F7915">
              <w:rPr>
                <w:lang w:val="en-GB"/>
              </w:rPr>
              <w:t xml:space="preserve"> </w:t>
            </w:r>
            <w:proofErr w:type="spellStart"/>
            <w:r w:rsidRPr="000F7915">
              <w:rPr>
                <w:lang w:val="en-GB"/>
              </w:rPr>
              <w:t>Αλουμίνιο</w:t>
            </w:r>
            <w:proofErr w:type="spellEnd"/>
          </w:p>
        </w:tc>
        <w:tc>
          <w:tcPr>
            <w:tcW w:w="1276" w:type="dxa"/>
          </w:tcPr>
          <w:p w14:paraId="2E3EE015" w14:textId="77777777" w:rsidR="000F7915" w:rsidRPr="000F7915" w:rsidRDefault="000F7915" w:rsidP="000F7915">
            <w:pPr>
              <w:spacing w:after="160" w:line="259" w:lineRule="auto"/>
              <w:rPr>
                <w:lang w:val="en-GB"/>
              </w:rPr>
            </w:pPr>
          </w:p>
        </w:tc>
        <w:tc>
          <w:tcPr>
            <w:tcW w:w="1555" w:type="dxa"/>
          </w:tcPr>
          <w:p w14:paraId="3D274ADD" w14:textId="77777777" w:rsidR="000F7915" w:rsidRPr="000F7915" w:rsidRDefault="000F7915" w:rsidP="000F7915">
            <w:pPr>
              <w:spacing w:after="160" w:line="259" w:lineRule="auto"/>
              <w:rPr>
                <w:lang w:val="en-GB"/>
              </w:rPr>
            </w:pPr>
          </w:p>
        </w:tc>
      </w:tr>
      <w:tr w:rsidR="000F7915" w:rsidRPr="000F7915" w14:paraId="56CA488C" w14:textId="77777777" w:rsidTr="008A39EF">
        <w:trPr>
          <w:gridAfter w:val="1"/>
          <w:wAfter w:w="8" w:type="dxa"/>
          <w:cantSplit/>
          <w:trHeight w:val="300"/>
        </w:trPr>
        <w:tc>
          <w:tcPr>
            <w:tcW w:w="1042" w:type="dxa"/>
            <w:vAlign w:val="center"/>
            <w:hideMark/>
          </w:tcPr>
          <w:p w14:paraId="081E5A2A" w14:textId="77777777" w:rsidR="000F7915" w:rsidRPr="000F7915" w:rsidRDefault="000F7915" w:rsidP="000F7915">
            <w:pPr>
              <w:spacing w:after="160" w:line="259" w:lineRule="auto"/>
              <w:rPr>
                <w:lang w:val="en-GB"/>
              </w:rPr>
            </w:pPr>
            <w:r w:rsidRPr="000F7915">
              <w:rPr>
                <w:lang w:val="en-GB"/>
              </w:rPr>
              <w:t>Β27.3.14</w:t>
            </w:r>
          </w:p>
        </w:tc>
        <w:tc>
          <w:tcPr>
            <w:tcW w:w="3206" w:type="dxa"/>
            <w:vAlign w:val="center"/>
            <w:hideMark/>
          </w:tcPr>
          <w:p w14:paraId="0F75B130" w14:textId="77777777" w:rsidR="000F7915" w:rsidRPr="000F7915" w:rsidRDefault="000F7915" w:rsidP="000F7915">
            <w:pPr>
              <w:spacing w:after="160" w:line="259" w:lineRule="auto"/>
              <w:rPr>
                <w:lang w:val="en-GB"/>
              </w:rPr>
            </w:pPr>
            <w:proofErr w:type="spellStart"/>
            <w:r w:rsidRPr="000F7915">
              <w:rPr>
                <w:lang w:val="en-GB"/>
              </w:rPr>
              <w:t>Θερμοκρ</w:t>
            </w:r>
            <w:proofErr w:type="spellEnd"/>
            <w:r w:rsidRPr="000F7915">
              <w:rPr>
                <w:lang w:val="en-GB"/>
              </w:rPr>
              <w:t xml:space="preserve">ασιακό </w:t>
            </w:r>
            <w:proofErr w:type="spellStart"/>
            <w:r w:rsidRPr="000F7915">
              <w:rPr>
                <w:lang w:val="en-GB"/>
              </w:rPr>
              <w:t>εύρος</w:t>
            </w:r>
            <w:proofErr w:type="spellEnd"/>
            <w:r w:rsidRPr="000F7915">
              <w:rPr>
                <w:lang w:val="en-GB"/>
              </w:rPr>
              <w:t xml:space="preserve"> </w:t>
            </w:r>
            <w:proofErr w:type="spellStart"/>
            <w:r w:rsidRPr="000F7915">
              <w:rPr>
                <w:lang w:val="en-GB"/>
              </w:rPr>
              <w:t>λειτουργί</w:t>
            </w:r>
            <w:proofErr w:type="spellEnd"/>
            <w:r w:rsidRPr="000F7915">
              <w:rPr>
                <w:lang w:val="en-GB"/>
              </w:rPr>
              <w:t>ας</w:t>
            </w:r>
          </w:p>
        </w:tc>
        <w:tc>
          <w:tcPr>
            <w:tcW w:w="2268" w:type="dxa"/>
            <w:vAlign w:val="center"/>
            <w:hideMark/>
          </w:tcPr>
          <w:p w14:paraId="311B2D32" w14:textId="77777777" w:rsidR="000F7915" w:rsidRPr="000F7915" w:rsidRDefault="000F7915" w:rsidP="000F7915">
            <w:pPr>
              <w:spacing w:after="160" w:line="259" w:lineRule="auto"/>
              <w:rPr>
                <w:lang w:val="en-GB"/>
              </w:rPr>
            </w:pPr>
            <w:r w:rsidRPr="000F7915">
              <w:rPr>
                <w:lang w:val="en-GB"/>
              </w:rPr>
              <w:t xml:space="preserve"> -40 </w:t>
            </w:r>
            <w:proofErr w:type="spellStart"/>
            <w:r w:rsidRPr="000F7915">
              <w:rPr>
                <w:lang w:val="en-GB"/>
              </w:rPr>
              <w:t>oC</w:t>
            </w:r>
            <w:proofErr w:type="spellEnd"/>
            <w:r w:rsidRPr="000F7915">
              <w:rPr>
                <w:lang w:val="en-GB"/>
              </w:rPr>
              <w:t xml:space="preserve"> ~+85 </w:t>
            </w:r>
            <w:proofErr w:type="spellStart"/>
            <w:r w:rsidRPr="000F7915">
              <w:rPr>
                <w:lang w:val="en-GB"/>
              </w:rPr>
              <w:t>oC</w:t>
            </w:r>
            <w:proofErr w:type="spellEnd"/>
          </w:p>
        </w:tc>
        <w:tc>
          <w:tcPr>
            <w:tcW w:w="1276" w:type="dxa"/>
          </w:tcPr>
          <w:p w14:paraId="7AA197D3" w14:textId="77777777" w:rsidR="000F7915" w:rsidRPr="000F7915" w:rsidRDefault="000F7915" w:rsidP="000F7915">
            <w:pPr>
              <w:spacing w:after="160" w:line="259" w:lineRule="auto"/>
              <w:rPr>
                <w:lang w:val="en-GB"/>
              </w:rPr>
            </w:pPr>
          </w:p>
        </w:tc>
        <w:tc>
          <w:tcPr>
            <w:tcW w:w="1555" w:type="dxa"/>
          </w:tcPr>
          <w:p w14:paraId="244A707E" w14:textId="77777777" w:rsidR="000F7915" w:rsidRPr="000F7915" w:rsidRDefault="000F7915" w:rsidP="000F7915">
            <w:pPr>
              <w:spacing w:after="160" w:line="259" w:lineRule="auto"/>
              <w:rPr>
                <w:lang w:val="en-GB"/>
              </w:rPr>
            </w:pPr>
          </w:p>
        </w:tc>
      </w:tr>
      <w:tr w:rsidR="000F7915" w:rsidRPr="000F7915" w14:paraId="1FA8D24B" w14:textId="77777777" w:rsidTr="008A39EF">
        <w:trPr>
          <w:gridAfter w:val="1"/>
          <w:wAfter w:w="8" w:type="dxa"/>
          <w:cantSplit/>
          <w:trHeight w:val="300"/>
        </w:trPr>
        <w:tc>
          <w:tcPr>
            <w:tcW w:w="1042" w:type="dxa"/>
            <w:vAlign w:val="center"/>
            <w:hideMark/>
          </w:tcPr>
          <w:p w14:paraId="294DF43C" w14:textId="77777777" w:rsidR="000F7915" w:rsidRPr="000F7915" w:rsidRDefault="000F7915" w:rsidP="000F7915">
            <w:pPr>
              <w:spacing w:after="160" w:line="259" w:lineRule="auto"/>
              <w:rPr>
                <w:lang w:val="en-GB"/>
              </w:rPr>
            </w:pPr>
            <w:r w:rsidRPr="000F7915">
              <w:rPr>
                <w:lang w:val="en-GB"/>
              </w:rPr>
              <w:t>Β27.3.15</w:t>
            </w:r>
          </w:p>
        </w:tc>
        <w:tc>
          <w:tcPr>
            <w:tcW w:w="3206" w:type="dxa"/>
            <w:vAlign w:val="center"/>
            <w:hideMark/>
          </w:tcPr>
          <w:p w14:paraId="2E9F5F50" w14:textId="77777777" w:rsidR="000F7915" w:rsidRPr="000F7915" w:rsidRDefault="000F7915" w:rsidP="000F7915">
            <w:pPr>
              <w:spacing w:after="160" w:line="259" w:lineRule="auto"/>
              <w:rPr>
                <w:lang w:val="en-GB"/>
              </w:rPr>
            </w:pPr>
            <w:proofErr w:type="spellStart"/>
            <w:r w:rsidRPr="000F7915">
              <w:rPr>
                <w:lang w:val="en-GB"/>
              </w:rPr>
              <w:t>Μέγιστη</w:t>
            </w:r>
            <w:proofErr w:type="spellEnd"/>
            <w:r w:rsidRPr="000F7915">
              <w:rPr>
                <w:lang w:val="en-GB"/>
              </w:rPr>
              <w:t xml:space="preserve"> επ</w:t>
            </w:r>
            <w:proofErr w:type="spellStart"/>
            <w:r w:rsidRPr="000F7915">
              <w:rPr>
                <w:lang w:val="en-GB"/>
              </w:rPr>
              <w:t>ιτρε</w:t>
            </w:r>
            <w:proofErr w:type="spellEnd"/>
            <w:r w:rsidRPr="000F7915">
              <w:rPr>
                <w:lang w:val="en-GB"/>
              </w:rPr>
              <w:t xml:space="preserve">πτή </w:t>
            </w:r>
            <w:proofErr w:type="spellStart"/>
            <w:r w:rsidRPr="000F7915">
              <w:rPr>
                <w:lang w:val="en-GB"/>
              </w:rPr>
              <w:t>τάση</w:t>
            </w:r>
            <w:proofErr w:type="spellEnd"/>
            <w:r w:rsidRPr="000F7915">
              <w:rPr>
                <w:lang w:val="en-GB"/>
              </w:rPr>
              <w:t xml:space="preserve"> </w:t>
            </w:r>
            <w:proofErr w:type="spellStart"/>
            <w:r w:rsidRPr="000F7915">
              <w:rPr>
                <w:lang w:val="en-GB"/>
              </w:rPr>
              <w:t>συστήμ</w:t>
            </w:r>
            <w:proofErr w:type="spellEnd"/>
            <w:r w:rsidRPr="000F7915">
              <w:rPr>
                <w:lang w:val="en-GB"/>
              </w:rPr>
              <w:t xml:space="preserve">ατος </w:t>
            </w:r>
          </w:p>
        </w:tc>
        <w:tc>
          <w:tcPr>
            <w:tcW w:w="2268" w:type="dxa"/>
            <w:vAlign w:val="center"/>
            <w:hideMark/>
          </w:tcPr>
          <w:p w14:paraId="33185EC6" w14:textId="77777777" w:rsidR="000F7915" w:rsidRPr="000F7915" w:rsidRDefault="000F7915" w:rsidP="000F7915">
            <w:pPr>
              <w:spacing w:after="160" w:line="259" w:lineRule="auto"/>
              <w:rPr>
                <w:lang w:val="en-GB"/>
              </w:rPr>
            </w:pPr>
            <w:r w:rsidRPr="000F7915">
              <w:rPr>
                <w:lang w:val="en-GB"/>
              </w:rPr>
              <w:t>DC 1.500V (IEC)</w:t>
            </w:r>
          </w:p>
        </w:tc>
        <w:tc>
          <w:tcPr>
            <w:tcW w:w="1276" w:type="dxa"/>
          </w:tcPr>
          <w:p w14:paraId="48F89C2F" w14:textId="77777777" w:rsidR="000F7915" w:rsidRPr="000F7915" w:rsidRDefault="000F7915" w:rsidP="000F7915">
            <w:pPr>
              <w:spacing w:after="160" w:line="259" w:lineRule="auto"/>
              <w:rPr>
                <w:lang w:val="en-GB"/>
              </w:rPr>
            </w:pPr>
          </w:p>
        </w:tc>
        <w:tc>
          <w:tcPr>
            <w:tcW w:w="1555" w:type="dxa"/>
          </w:tcPr>
          <w:p w14:paraId="048C9124" w14:textId="77777777" w:rsidR="000F7915" w:rsidRPr="000F7915" w:rsidRDefault="000F7915" w:rsidP="000F7915">
            <w:pPr>
              <w:spacing w:after="160" w:line="259" w:lineRule="auto"/>
              <w:rPr>
                <w:lang w:val="en-GB"/>
              </w:rPr>
            </w:pPr>
          </w:p>
        </w:tc>
      </w:tr>
      <w:tr w:rsidR="000F7915" w:rsidRPr="000F7915" w14:paraId="6A622D3D" w14:textId="77777777" w:rsidTr="008A39EF">
        <w:trPr>
          <w:gridAfter w:val="1"/>
          <w:wAfter w:w="8" w:type="dxa"/>
          <w:cantSplit/>
          <w:trHeight w:val="300"/>
        </w:trPr>
        <w:tc>
          <w:tcPr>
            <w:tcW w:w="1042" w:type="dxa"/>
            <w:vAlign w:val="center"/>
            <w:hideMark/>
          </w:tcPr>
          <w:p w14:paraId="2A985446" w14:textId="77777777" w:rsidR="000F7915" w:rsidRPr="000F7915" w:rsidRDefault="000F7915" w:rsidP="000F7915">
            <w:pPr>
              <w:spacing w:after="160" w:line="259" w:lineRule="auto"/>
              <w:rPr>
                <w:lang w:val="en-GB"/>
              </w:rPr>
            </w:pPr>
            <w:r w:rsidRPr="000F7915">
              <w:rPr>
                <w:lang w:val="en-GB"/>
              </w:rPr>
              <w:t>Β27.3.16</w:t>
            </w:r>
          </w:p>
        </w:tc>
        <w:tc>
          <w:tcPr>
            <w:tcW w:w="3206" w:type="dxa"/>
            <w:vAlign w:val="center"/>
            <w:hideMark/>
          </w:tcPr>
          <w:p w14:paraId="30E5D0C8" w14:textId="77777777" w:rsidR="000F7915" w:rsidRPr="000F7915" w:rsidRDefault="000F7915" w:rsidP="000F7915">
            <w:pPr>
              <w:spacing w:after="160" w:line="259" w:lineRule="auto"/>
              <w:rPr>
                <w:lang w:val="en-GB"/>
              </w:rPr>
            </w:pPr>
            <w:r w:rsidRPr="000F7915">
              <w:rPr>
                <w:lang w:val="en-GB"/>
              </w:rPr>
              <w:t>NOCT</w:t>
            </w:r>
          </w:p>
        </w:tc>
        <w:tc>
          <w:tcPr>
            <w:tcW w:w="2268" w:type="dxa"/>
            <w:vAlign w:val="center"/>
            <w:hideMark/>
          </w:tcPr>
          <w:p w14:paraId="7B8749D7" w14:textId="77777777" w:rsidR="000F7915" w:rsidRPr="000F7915" w:rsidRDefault="000F7915" w:rsidP="000F7915">
            <w:pPr>
              <w:spacing w:after="160" w:line="259" w:lineRule="auto"/>
              <w:rPr>
                <w:lang w:val="en-GB"/>
              </w:rPr>
            </w:pPr>
            <w:r w:rsidRPr="000F7915">
              <w:rPr>
                <w:lang w:val="en-GB"/>
              </w:rPr>
              <w:t>45 ± 2oC</w:t>
            </w:r>
          </w:p>
        </w:tc>
        <w:tc>
          <w:tcPr>
            <w:tcW w:w="1276" w:type="dxa"/>
          </w:tcPr>
          <w:p w14:paraId="1028BE5C" w14:textId="77777777" w:rsidR="000F7915" w:rsidRPr="000F7915" w:rsidRDefault="000F7915" w:rsidP="000F7915">
            <w:pPr>
              <w:spacing w:after="160" w:line="259" w:lineRule="auto"/>
              <w:rPr>
                <w:lang w:val="en-GB"/>
              </w:rPr>
            </w:pPr>
          </w:p>
        </w:tc>
        <w:tc>
          <w:tcPr>
            <w:tcW w:w="1555" w:type="dxa"/>
          </w:tcPr>
          <w:p w14:paraId="061B8FA4" w14:textId="77777777" w:rsidR="000F7915" w:rsidRPr="000F7915" w:rsidRDefault="000F7915" w:rsidP="000F7915">
            <w:pPr>
              <w:spacing w:after="160" w:line="259" w:lineRule="auto"/>
              <w:rPr>
                <w:lang w:val="en-GB"/>
              </w:rPr>
            </w:pPr>
          </w:p>
        </w:tc>
      </w:tr>
      <w:tr w:rsidR="000F7915" w:rsidRPr="000F7915" w14:paraId="78FFB933" w14:textId="77777777" w:rsidTr="008A39EF">
        <w:trPr>
          <w:gridAfter w:val="1"/>
          <w:wAfter w:w="8" w:type="dxa"/>
          <w:cantSplit/>
          <w:trHeight w:val="600"/>
        </w:trPr>
        <w:tc>
          <w:tcPr>
            <w:tcW w:w="1042" w:type="dxa"/>
            <w:vAlign w:val="center"/>
            <w:hideMark/>
          </w:tcPr>
          <w:p w14:paraId="536E72DF" w14:textId="77777777" w:rsidR="000F7915" w:rsidRPr="000F7915" w:rsidRDefault="000F7915" w:rsidP="000F7915">
            <w:pPr>
              <w:spacing w:after="160" w:line="259" w:lineRule="auto"/>
              <w:rPr>
                <w:lang w:val="en-GB"/>
              </w:rPr>
            </w:pPr>
            <w:r w:rsidRPr="000F7915">
              <w:rPr>
                <w:lang w:val="en-GB"/>
              </w:rPr>
              <w:t>Β27.3.17</w:t>
            </w:r>
          </w:p>
        </w:tc>
        <w:tc>
          <w:tcPr>
            <w:tcW w:w="3206" w:type="dxa"/>
            <w:vAlign w:val="center"/>
            <w:hideMark/>
          </w:tcPr>
          <w:p w14:paraId="4F39BC90" w14:textId="77777777" w:rsidR="000F7915" w:rsidRPr="000F7915" w:rsidRDefault="000F7915" w:rsidP="000F7915">
            <w:pPr>
              <w:spacing w:after="160" w:line="259" w:lineRule="auto"/>
            </w:pPr>
            <w:r w:rsidRPr="000F7915">
              <w:t>Μέγιστη επιτρεπόμενη τιμή ασφάλειας για προστασία από ανάστροφο ρεύμα</w:t>
            </w:r>
          </w:p>
        </w:tc>
        <w:tc>
          <w:tcPr>
            <w:tcW w:w="2268" w:type="dxa"/>
            <w:vAlign w:val="center"/>
            <w:hideMark/>
          </w:tcPr>
          <w:p w14:paraId="7503BB33" w14:textId="77777777" w:rsidR="000F7915" w:rsidRPr="000F7915" w:rsidRDefault="000F7915" w:rsidP="000F7915">
            <w:pPr>
              <w:spacing w:after="160" w:line="259" w:lineRule="auto"/>
              <w:rPr>
                <w:lang w:val="en-GB"/>
              </w:rPr>
            </w:pPr>
            <w:r w:rsidRPr="000F7915">
              <w:rPr>
                <w:lang w:val="en-GB"/>
              </w:rPr>
              <w:t>30Α</w:t>
            </w:r>
          </w:p>
        </w:tc>
        <w:tc>
          <w:tcPr>
            <w:tcW w:w="1276" w:type="dxa"/>
          </w:tcPr>
          <w:p w14:paraId="2B317A08" w14:textId="77777777" w:rsidR="000F7915" w:rsidRPr="000F7915" w:rsidRDefault="000F7915" w:rsidP="000F7915">
            <w:pPr>
              <w:spacing w:after="160" w:line="259" w:lineRule="auto"/>
              <w:rPr>
                <w:lang w:val="en-GB"/>
              </w:rPr>
            </w:pPr>
          </w:p>
        </w:tc>
        <w:tc>
          <w:tcPr>
            <w:tcW w:w="1555" w:type="dxa"/>
          </w:tcPr>
          <w:p w14:paraId="24234AF7" w14:textId="77777777" w:rsidR="000F7915" w:rsidRPr="000F7915" w:rsidRDefault="000F7915" w:rsidP="000F7915">
            <w:pPr>
              <w:spacing w:after="160" w:line="259" w:lineRule="auto"/>
              <w:rPr>
                <w:lang w:val="en-GB"/>
              </w:rPr>
            </w:pPr>
          </w:p>
        </w:tc>
      </w:tr>
      <w:tr w:rsidR="000F7915" w:rsidRPr="000F7915" w14:paraId="500A67E5" w14:textId="77777777" w:rsidTr="008A39EF">
        <w:trPr>
          <w:gridAfter w:val="1"/>
          <w:wAfter w:w="8" w:type="dxa"/>
          <w:cantSplit/>
          <w:trHeight w:val="300"/>
        </w:trPr>
        <w:tc>
          <w:tcPr>
            <w:tcW w:w="1042" w:type="dxa"/>
            <w:vAlign w:val="center"/>
            <w:hideMark/>
          </w:tcPr>
          <w:p w14:paraId="0570C0B5" w14:textId="77777777" w:rsidR="000F7915" w:rsidRPr="000F7915" w:rsidRDefault="000F7915" w:rsidP="000F7915">
            <w:pPr>
              <w:spacing w:after="160" w:line="259" w:lineRule="auto"/>
              <w:rPr>
                <w:lang w:val="en-GB"/>
              </w:rPr>
            </w:pPr>
            <w:r w:rsidRPr="000F7915">
              <w:rPr>
                <w:lang w:val="en-GB"/>
              </w:rPr>
              <w:t>Β27.3.18</w:t>
            </w:r>
          </w:p>
        </w:tc>
        <w:tc>
          <w:tcPr>
            <w:tcW w:w="3206" w:type="dxa"/>
            <w:vAlign w:val="center"/>
            <w:hideMark/>
          </w:tcPr>
          <w:p w14:paraId="519D97E0" w14:textId="77777777" w:rsidR="000F7915" w:rsidRPr="000F7915" w:rsidRDefault="000F7915" w:rsidP="000F7915">
            <w:pPr>
              <w:spacing w:after="160" w:line="259" w:lineRule="auto"/>
              <w:rPr>
                <w:lang w:val="en-GB"/>
              </w:rPr>
            </w:pPr>
            <w:r w:rsidRPr="000F7915">
              <w:rPr>
                <w:lang w:val="en-GB"/>
              </w:rPr>
              <w:t xml:space="preserve">Protection Class </w:t>
            </w:r>
          </w:p>
        </w:tc>
        <w:tc>
          <w:tcPr>
            <w:tcW w:w="2268" w:type="dxa"/>
            <w:vAlign w:val="center"/>
            <w:hideMark/>
          </w:tcPr>
          <w:p w14:paraId="25D84817" w14:textId="77777777" w:rsidR="000F7915" w:rsidRPr="000F7915" w:rsidRDefault="000F7915" w:rsidP="000F7915">
            <w:pPr>
              <w:spacing w:after="160" w:line="259" w:lineRule="auto"/>
              <w:rPr>
                <w:lang w:val="en-GB"/>
              </w:rPr>
            </w:pPr>
            <w:r w:rsidRPr="000F7915">
              <w:rPr>
                <w:lang w:val="en-GB"/>
              </w:rPr>
              <w:t>Class II</w:t>
            </w:r>
          </w:p>
        </w:tc>
        <w:tc>
          <w:tcPr>
            <w:tcW w:w="1276" w:type="dxa"/>
          </w:tcPr>
          <w:p w14:paraId="75525A6B" w14:textId="77777777" w:rsidR="000F7915" w:rsidRPr="000F7915" w:rsidRDefault="000F7915" w:rsidP="000F7915">
            <w:pPr>
              <w:spacing w:after="160" w:line="259" w:lineRule="auto"/>
              <w:rPr>
                <w:lang w:val="en-GB"/>
              </w:rPr>
            </w:pPr>
          </w:p>
        </w:tc>
        <w:tc>
          <w:tcPr>
            <w:tcW w:w="1555" w:type="dxa"/>
          </w:tcPr>
          <w:p w14:paraId="7363A052" w14:textId="77777777" w:rsidR="000F7915" w:rsidRPr="000F7915" w:rsidRDefault="000F7915" w:rsidP="000F7915">
            <w:pPr>
              <w:spacing w:after="160" w:line="259" w:lineRule="auto"/>
              <w:rPr>
                <w:lang w:val="en-GB"/>
              </w:rPr>
            </w:pPr>
          </w:p>
        </w:tc>
      </w:tr>
      <w:tr w:rsidR="000F7915" w:rsidRPr="000F7915" w14:paraId="3E0D00A2" w14:textId="77777777" w:rsidTr="008A39EF">
        <w:trPr>
          <w:gridAfter w:val="1"/>
          <w:wAfter w:w="8" w:type="dxa"/>
          <w:cantSplit/>
          <w:trHeight w:val="300"/>
        </w:trPr>
        <w:tc>
          <w:tcPr>
            <w:tcW w:w="1042" w:type="dxa"/>
            <w:vAlign w:val="center"/>
            <w:hideMark/>
          </w:tcPr>
          <w:p w14:paraId="3A408AA4" w14:textId="77777777" w:rsidR="000F7915" w:rsidRPr="000F7915" w:rsidRDefault="000F7915" w:rsidP="000F7915">
            <w:pPr>
              <w:spacing w:after="160" w:line="259" w:lineRule="auto"/>
              <w:rPr>
                <w:lang w:val="en-GB"/>
              </w:rPr>
            </w:pPr>
            <w:r w:rsidRPr="000F7915">
              <w:rPr>
                <w:lang w:val="en-GB"/>
              </w:rPr>
              <w:t>Β27.3.19</w:t>
            </w:r>
          </w:p>
        </w:tc>
        <w:tc>
          <w:tcPr>
            <w:tcW w:w="3206" w:type="dxa"/>
            <w:vAlign w:val="center"/>
            <w:hideMark/>
          </w:tcPr>
          <w:p w14:paraId="5913963C" w14:textId="77777777" w:rsidR="000F7915" w:rsidRPr="000F7915" w:rsidRDefault="000F7915" w:rsidP="000F7915">
            <w:pPr>
              <w:spacing w:after="160" w:line="259" w:lineRule="auto"/>
              <w:rPr>
                <w:lang w:val="en-GB"/>
              </w:rPr>
            </w:pPr>
            <w:r w:rsidRPr="000F7915">
              <w:rPr>
                <w:lang w:val="en-GB"/>
              </w:rPr>
              <w:t xml:space="preserve">Fire Rating </w:t>
            </w:r>
          </w:p>
        </w:tc>
        <w:tc>
          <w:tcPr>
            <w:tcW w:w="2268" w:type="dxa"/>
            <w:vAlign w:val="center"/>
            <w:hideMark/>
          </w:tcPr>
          <w:p w14:paraId="5F7761C6" w14:textId="77777777" w:rsidR="000F7915" w:rsidRPr="000F7915" w:rsidRDefault="000F7915" w:rsidP="000F7915">
            <w:pPr>
              <w:spacing w:after="160" w:line="259" w:lineRule="auto"/>
              <w:rPr>
                <w:lang w:val="en-GB"/>
              </w:rPr>
            </w:pPr>
            <w:r w:rsidRPr="000F7915">
              <w:rPr>
                <w:lang w:val="en-GB"/>
              </w:rPr>
              <w:t>IEC Class C</w:t>
            </w:r>
          </w:p>
        </w:tc>
        <w:tc>
          <w:tcPr>
            <w:tcW w:w="1276" w:type="dxa"/>
          </w:tcPr>
          <w:p w14:paraId="01EECAF1" w14:textId="77777777" w:rsidR="000F7915" w:rsidRPr="000F7915" w:rsidRDefault="000F7915" w:rsidP="000F7915">
            <w:pPr>
              <w:spacing w:after="160" w:line="259" w:lineRule="auto"/>
              <w:rPr>
                <w:lang w:val="en-GB"/>
              </w:rPr>
            </w:pPr>
          </w:p>
        </w:tc>
        <w:tc>
          <w:tcPr>
            <w:tcW w:w="1555" w:type="dxa"/>
          </w:tcPr>
          <w:p w14:paraId="40EC2324" w14:textId="77777777" w:rsidR="000F7915" w:rsidRPr="000F7915" w:rsidRDefault="000F7915" w:rsidP="000F7915">
            <w:pPr>
              <w:spacing w:after="160" w:line="259" w:lineRule="auto"/>
              <w:rPr>
                <w:lang w:val="en-GB"/>
              </w:rPr>
            </w:pPr>
          </w:p>
        </w:tc>
      </w:tr>
      <w:tr w:rsidR="000F7915" w:rsidRPr="000F7915" w14:paraId="5D396E6E" w14:textId="77777777" w:rsidTr="008A39EF">
        <w:trPr>
          <w:gridAfter w:val="1"/>
          <w:wAfter w:w="8" w:type="dxa"/>
          <w:cantSplit/>
          <w:trHeight w:val="300"/>
        </w:trPr>
        <w:tc>
          <w:tcPr>
            <w:tcW w:w="1042" w:type="dxa"/>
            <w:vAlign w:val="center"/>
            <w:hideMark/>
          </w:tcPr>
          <w:p w14:paraId="13DE2E8E" w14:textId="77777777" w:rsidR="000F7915" w:rsidRPr="000F7915" w:rsidRDefault="000F7915" w:rsidP="000F7915">
            <w:pPr>
              <w:spacing w:after="160" w:line="259" w:lineRule="auto"/>
              <w:rPr>
                <w:lang w:val="en-GB"/>
              </w:rPr>
            </w:pPr>
            <w:r w:rsidRPr="000F7915">
              <w:rPr>
                <w:lang w:val="en-GB"/>
              </w:rPr>
              <w:t>Β27.3.20</w:t>
            </w:r>
          </w:p>
        </w:tc>
        <w:tc>
          <w:tcPr>
            <w:tcW w:w="3206" w:type="dxa"/>
            <w:vAlign w:val="center"/>
            <w:hideMark/>
          </w:tcPr>
          <w:p w14:paraId="4DACC00C" w14:textId="77777777" w:rsidR="000F7915" w:rsidRPr="000F7915" w:rsidRDefault="000F7915" w:rsidP="000F7915">
            <w:pPr>
              <w:spacing w:after="160" w:line="259" w:lineRule="auto"/>
            </w:pPr>
            <w:r w:rsidRPr="000F7915">
              <w:t xml:space="preserve">Μέγιστη αντοχή σε στατικό φορτίο εμπρόσθιας όψης </w:t>
            </w:r>
          </w:p>
        </w:tc>
        <w:tc>
          <w:tcPr>
            <w:tcW w:w="2268" w:type="dxa"/>
            <w:vAlign w:val="center"/>
            <w:hideMark/>
          </w:tcPr>
          <w:p w14:paraId="77506A9E" w14:textId="77777777" w:rsidR="000F7915" w:rsidRPr="000F7915" w:rsidRDefault="000F7915" w:rsidP="000F7915">
            <w:pPr>
              <w:spacing w:after="160" w:line="259" w:lineRule="auto"/>
              <w:rPr>
                <w:lang w:val="en-GB"/>
              </w:rPr>
            </w:pPr>
            <w:r w:rsidRPr="000F7915">
              <w:rPr>
                <w:lang w:val="en-GB"/>
              </w:rPr>
              <w:t>5.400Pa</w:t>
            </w:r>
          </w:p>
        </w:tc>
        <w:tc>
          <w:tcPr>
            <w:tcW w:w="1276" w:type="dxa"/>
          </w:tcPr>
          <w:p w14:paraId="63171C91" w14:textId="77777777" w:rsidR="000F7915" w:rsidRPr="000F7915" w:rsidRDefault="000F7915" w:rsidP="000F7915">
            <w:pPr>
              <w:spacing w:after="160" w:line="259" w:lineRule="auto"/>
              <w:rPr>
                <w:lang w:val="en-GB"/>
              </w:rPr>
            </w:pPr>
          </w:p>
        </w:tc>
        <w:tc>
          <w:tcPr>
            <w:tcW w:w="1555" w:type="dxa"/>
          </w:tcPr>
          <w:p w14:paraId="08AFD98B" w14:textId="77777777" w:rsidR="000F7915" w:rsidRPr="000F7915" w:rsidRDefault="000F7915" w:rsidP="000F7915">
            <w:pPr>
              <w:spacing w:after="160" w:line="259" w:lineRule="auto"/>
              <w:rPr>
                <w:lang w:val="en-GB"/>
              </w:rPr>
            </w:pPr>
          </w:p>
        </w:tc>
      </w:tr>
      <w:tr w:rsidR="000F7915" w:rsidRPr="000F7915" w14:paraId="16165AD9" w14:textId="77777777" w:rsidTr="008A39EF">
        <w:trPr>
          <w:gridAfter w:val="1"/>
          <w:wAfter w:w="8" w:type="dxa"/>
          <w:cantSplit/>
          <w:trHeight w:val="300"/>
        </w:trPr>
        <w:tc>
          <w:tcPr>
            <w:tcW w:w="1042" w:type="dxa"/>
            <w:vAlign w:val="center"/>
            <w:hideMark/>
          </w:tcPr>
          <w:p w14:paraId="7F4E4FFE" w14:textId="77777777" w:rsidR="000F7915" w:rsidRPr="000F7915" w:rsidRDefault="000F7915" w:rsidP="000F7915">
            <w:pPr>
              <w:spacing w:after="160" w:line="259" w:lineRule="auto"/>
              <w:rPr>
                <w:lang w:val="en-GB"/>
              </w:rPr>
            </w:pPr>
            <w:r w:rsidRPr="000F7915">
              <w:rPr>
                <w:lang w:val="en-GB"/>
              </w:rPr>
              <w:t>Β27.3.21</w:t>
            </w:r>
          </w:p>
        </w:tc>
        <w:tc>
          <w:tcPr>
            <w:tcW w:w="3206" w:type="dxa"/>
            <w:vAlign w:val="center"/>
            <w:hideMark/>
          </w:tcPr>
          <w:p w14:paraId="7A5FC1E6" w14:textId="77777777" w:rsidR="000F7915" w:rsidRPr="000F7915" w:rsidRDefault="000F7915" w:rsidP="000F7915">
            <w:pPr>
              <w:spacing w:after="160" w:line="259" w:lineRule="auto"/>
            </w:pPr>
            <w:r w:rsidRPr="000F7915">
              <w:t xml:space="preserve">Μέγιστη αντοχή σε στατικό φορτίο οπίσθιας όψης </w:t>
            </w:r>
          </w:p>
        </w:tc>
        <w:tc>
          <w:tcPr>
            <w:tcW w:w="2268" w:type="dxa"/>
            <w:vAlign w:val="center"/>
            <w:hideMark/>
          </w:tcPr>
          <w:p w14:paraId="469E93DC" w14:textId="77777777" w:rsidR="000F7915" w:rsidRPr="000F7915" w:rsidRDefault="000F7915" w:rsidP="000F7915">
            <w:pPr>
              <w:spacing w:after="160" w:line="259" w:lineRule="auto"/>
              <w:rPr>
                <w:lang w:val="en-GB"/>
              </w:rPr>
            </w:pPr>
            <w:r w:rsidRPr="000F7915">
              <w:rPr>
                <w:lang w:val="en-GB"/>
              </w:rPr>
              <w:t>2.400Pa</w:t>
            </w:r>
          </w:p>
        </w:tc>
        <w:tc>
          <w:tcPr>
            <w:tcW w:w="1276" w:type="dxa"/>
          </w:tcPr>
          <w:p w14:paraId="4C9B29C6" w14:textId="77777777" w:rsidR="000F7915" w:rsidRPr="000F7915" w:rsidRDefault="000F7915" w:rsidP="000F7915">
            <w:pPr>
              <w:spacing w:after="160" w:line="259" w:lineRule="auto"/>
              <w:rPr>
                <w:lang w:val="en-GB"/>
              </w:rPr>
            </w:pPr>
          </w:p>
        </w:tc>
        <w:tc>
          <w:tcPr>
            <w:tcW w:w="1555" w:type="dxa"/>
          </w:tcPr>
          <w:p w14:paraId="779E7C60" w14:textId="77777777" w:rsidR="000F7915" w:rsidRPr="000F7915" w:rsidRDefault="000F7915" w:rsidP="000F7915">
            <w:pPr>
              <w:spacing w:after="160" w:line="259" w:lineRule="auto"/>
              <w:rPr>
                <w:lang w:val="en-GB"/>
              </w:rPr>
            </w:pPr>
          </w:p>
        </w:tc>
      </w:tr>
      <w:tr w:rsidR="000F7915" w:rsidRPr="000F7915" w14:paraId="2C2BBA68" w14:textId="77777777" w:rsidTr="008A39EF">
        <w:trPr>
          <w:gridAfter w:val="1"/>
          <w:wAfter w:w="8" w:type="dxa"/>
          <w:cantSplit/>
          <w:trHeight w:val="300"/>
        </w:trPr>
        <w:tc>
          <w:tcPr>
            <w:tcW w:w="1042" w:type="dxa"/>
            <w:vAlign w:val="center"/>
            <w:hideMark/>
          </w:tcPr>
          <w:p w14:paraId="72A806ED" w14:textId="77777777" w:rsidR="000F7915" w:rsidRPr="000F7915" w:rsidRDefault="000F7915" w:rsidP="000F7915">
            <w:pPr>
              <w:spacing w:after="160" w:line="259" w:lineRule="auto"/>
              <w:rPr>
                <w:lang w:val="en-GB"/>
              </w:rPr>
            </w:pPr>
            <w:r w:rsidRPr="000F7915">
              <w:rPr>
                <w:lang w:val="en-GB"/>
              </w:rPr>
              <w:t>Β27.3.22</w:t>
            </w:r>
          </w:p>
        </w:tc>
        <w:tc>
          <w:tcPr>
            <w:tcW w:w="3206" w:type="dxa"/>
            <w:vAlign w:val="center"/>
            <w:hideMark/>
          </w:tcPr>
          <w:p w14:paraId="331EB8F8" w14:textId="77777777" w:rsidR="000F7915" w:rsidRPr="000F7915" w:rsidRDefault="000F7915" w:rsidP="000F7915">
            <w:pPr>
              <w:spacing w:after="160" w:line="259" w:lineRule="auto"/>
            </w:pPr>
            <w:r w:rsidRPr="000F7915">
              <w:t xml:space="preserve">Αντοχή σε χαλάζι Μέγεθος σχηματιζόμενου </w:t>
            </w:r>
            <w:proofErr w:type="spellStart"/>
            <w:r w:rsidRPr="000F7915">
              <w:t>παγόλιθου</w:t>
            </w:r>
            <w:proofErr w:type="spellEnd"/>
          </w:p>
        </w:tc>
        <w:tc>
          <w:tcPr>
            <w:tcW w:w="2268" w:type="dxa"/>
            <w:vAlign w:val="center"/>
            <w:hideMark/>
          </w:tcPr>
          <w:p w14:paraId="3CAADA23" w14:textId="77777777" w:rsidR="000F7915" w:rsidRPr="000F7915" w:rsidRDefault="000F7915" w:rsidP="000F7915">
            <w:pPr>
              <w:spacing w:after="160" w:line="259" w:lineRule="auto"/>
              <w:rPr>
                <w:lang w:val="en-GB"/>
              </w:rPr>
            </w:pPr>
            <w:r w:rsidRPr="000F7915">
              <w:rPr>
                <w:lang w:val="en-GB"/>
              </w:rPr>
              <w:t>25mm (τα</w:t>
            </w:r>
            <w:proofErr w:type="spellStart"/>
            <w:r w:rsidRPr="000F7915">
              <w:rPr>
                <w:lang w:val="en-GB"/>
              </w:rPr>
              <w:t>χύτητ</w:t>
            </w:r>
            <w:proofErr w:type="spellEnd"/>
            <w:r w:rsidRPr="000F7915">
              <w:rPr>
                <w:lang w:val="en-GB"/>
              </w:rPr>
              <w:t>α 23m/sec)</w:t>
            </w:r>
          </w:p>
        </w:tc>
        <w:tc>
          <w:tcPr>
            <w:tcW w:w="1276" w:type="dxa"/>
          </w:tcPr>
          <w:p w14:paraId="017F349B" w14:textId="77777777" w:rsidR="000F7915" w:rsidRPr="000F7915" w:rsidRDefault="000F7915" w:rsidP="000F7915">
            <w:pPr>
              <w:spacing w:after="160" w:line="259" w:lineRule="auto"/>
              <w:rPr>
                <w:lang w:val="en-GB"/>
              </w:rPr>
            </w:pPr>
          </w:p>
        </w:tc>
        <w:tc>
          <w:tcPr>
            <w:tcW w:w="1555" w:type="dxa"/>
          </w:tcPr>
          <w:p w14:paraId="0811C127" w14:textId="77777777" w:rsidR="000F7915" w:rsidRPr="000F7915" w:rsidRDefault="000F7915" w:rsidP="000F7915">
            <w:pPr>
              <w:spacing w:after="160" w:line="259" w:lineRule="auto"/>
              <w:rPr>
                <w:lang w:val="en-GB"/>
              </w:rPr>
            </w:pPr>
          </w:p>
        </w:tc>
      </w:tr>
      <w:tr w:rsidR="000F7915" w:rsidRPr="000F7915" w14:paraId="217FC820" w14:textId="77777777" w:rsidTr="008A39EF">
        <w:trPr>
          <w:gridAfter w:val="1"/>
          <w:wAfter w:w="8" w:type="dxa"/>
          <w:cantSplit/>
          <w:trHeight w:val="300"/>
        </w:trPr>
        <w:tc>
          <w:tcPr>
            <w:tcW w:w="1042" w:type="dxa"/>
            <w:vAlign w:val="center"/>
            <w:hideMark/>
          </w:tcPr>
          <w:p w14:paraId="249AE077" w14:textId="77777777" w:rsidR="000F7915" w:rsidRPr="000F7915" w:rsidRDefault="000F7915" w:rsidP="000F7915">
            <w:pPr>
              <w:spacing w:after="160" w:line="259" w:lineRule="auto"/>
              <w:rPr>
                <w:lang w:val="en-GB"/>
              </w:rPr>
            </w:pPr>
            <w:r w:rsidRPr="000F7915">
              <w:rPr>
                <w:lang w:val="en-GB"/>
              </w:rPr>
              <w:t>Β27.3.23</w:t>
            </w:r>
          </w:p>
        </w:tc>
        <w:tc>
          <w:tcPr>
            <w:tcW w:w="3206" w:type="dxa"/>
            <w:vAlign w:val="center"/>
            <w:hideMark/>
          </w:tcPr>
          <w:p w14:paraId="64A20BA9" w14:textId="77777777" w:rsidR="000F7915" w:rsidRPr="000F7915" w:rsidRDefault="000F7915" w:rsidP="000F7915">
            <w:pPr>
              <w:spacing w:after="160" w:line="259" w:lineRule="auto"/>
              <w:rPr>
                <w:lang w:val="en-GB"/>
              </w:rPr>
            </w:pPr>
            <w:proofErr w:type="spellStart"/>
            <w:r w:rsidRPr="000F7915">
              <w:rPr>
                <w:lang w:val="en-GB"/>
              </w:rPr>
              <w:t>Θερμοκρ</w:t>
            </w:r>
            <w:proofErr w:type="spellEnd"/>
            <w:r w:rsidRPr="000F7915">
              <w:rPr>
                <w:lang w:val="en-GB"/>
              </w:rPr>
              <w:t xml:space="preserve">ασιακό </w:t>
            </w:r>
            <w:proofErr w:type="spellStart"/>
            <w:r w:rsidRPr="000F7915">
              <w:rPr>
                <w:lang w:val="en-GB"/>
              </w:rPr>
              <w:t>συντελεστής</w:t>
            </w:r>
            <w:proofErr w:type="spellEnd"/>
            <w:r w:rsidRPr="000F7915">
              <w:rPr>
                <w:lang w:val="en-GB"/>
              </w:rPr>
              <w:t xml:space="preserve"> </w:t>
            </w:r>
            <w:proofErr w:type="spellStart"/>
            <w:r w:rsidRPr="000F7915">
              <w:rPr>
                <w:lang w:val="en-GB"/>
              </w:rPr>
              <w:t>Pmp</w:t>
            </w:r>
            <w:proofErr w:type="spellEnd"/>
            <w:r w:rsidRPr="000F7915">
              <w:rPr>
                <w:lang w:val="en-GB"/>
              </w:rPr>
              <w:t xml:space="preserve"> </w:t>
            </w:r>
          </w:p>
        </w:tc>
        <w:tc>
          <w:tcPr>
            <w:tcW w:w="2268" w:type="dxa"/>
            <w:vAlign w:val="center"/>
            <w:hideMark/>
          </w:tcPr>
          <w:p w14:paraId="37A62D19" w14:textId="77777777" w:rsidR="000F7915" w:rsidRPr="000F7915" w:rsidRDefault="000F7915" w:rsidP="000F7915">
            <w:pPr>
              <w:spacing w:after="160" w:line="259" w:lineRule="auto"/>
              <w:rPr>
                <w:lang w:val="en-GB"/>
              </w:rPr>
            </w:pPr>
            <w:r w:rsidRPr="000F7915">
              <w:rPr>
                <w:lang w:val="en-GB"/>
              </w:rPr>
              <w:t xml:space="preserve">-0,3% / °C ≤ </w:t>
            </w:r>
            <w:proofErr w:type="spellStart"/>
            <w:r w:rsidRPr="000F7915">
              <w:rPr>
                <w:lang w:val="en-GB"/>
              </w:rPr>
              <w:t>Θερμ</w:t>
            </w:r>
            <w:proofErr w:type="spellEnd"/>
            <w:r w:rsidRPr="000F7915">
              <w:rPr>
                <w:lang w:val="en-GB"/>
              </w:rPr>
              <w:t xml:space="preserve"> </w:t>
            </w:r>
            <w:proofErr w:type="spellStart"/>
            <w:r w:rsidRPr="000F7915">
              <w:rPr>
                <w:lang w:val="en-GB"/>
              </w:rPr>
              <w:t>Συντ</w:t>
            </w:r>
            <w:proofErr w:type="spellEnd"/>
          </w:p>
        </w:tc>
        <w:tc>
          <w:tcPr>
            <w:tcW w:w="1276" w:type="dxa"/>
          </w:tcPr>
          <w:p w14:paraId="7D1CDA04" w14:textId="77777777" w:rsidR="000F7915" w:rsidRPr="000F7915" w:rsidRDefault="000F7915" w:rsidP="000F7915">
            <w:pPr>
              <w:spacing w:after="160" w:line="259" w:lineRule="auto"/>
              <w:rPr>
                <w:lang w:val="en-GB"/>
              </w:rPr>
            </w:pPr>
          </w:p>
        </w:tc>
        <w:tc>
          <w:tcPr>
            <w:tcW w:w="1555" w:type="dxa"/>
          </w:tcPr>
          <w:p w14:paraId="56E4C5A9" w14:textId="77777777" w:rsidR="000F7915" w:rsidRPr="000F7915" w:rsidRDefault="000F7915" w:rsidP="000F7915">
            <w:pPr>
              <w:spacing w:after="160" w:line="259" w:lineRule="auto"/>
              <w:rPr>
                <w:lang w:val="en-GB"/>
              </w:rPr>
            </w:pPr>
          </w:p>
        </w:tc>
      </w:tr>
      <w:tr w:rsidR="000F7915" w:rsidRPr="000F7915" w14:paraId="57BC707E" w14:textId="77777777" w:rsidTr="008A39EF">
        <w:trPr>
          <w:gridAfter w:val="1"/>
          <w:wAfter w:w="8" w:type="dxa"/>
          <w:cantSplit/>
          <w:trHeight w:val="300"/>
        </w:trPr>
        <w:tc>
          <w:tcPr>
            <w:tcW w:w="1042" w:type="dxa"/>
            <w:vAlign w:val="center"/>
            <w:hideMark/>
          </w:tcPr>
          <w:p w14:paraId="3E2D4466" w14:textId="77777777" w:rsidR="000F7915" w:rsidRPr="000F7915" w:rsidRDefault="000F7915" w:rsidP="000F7915">
            <w:pPr>
              <w:spacing w:after="160" w:line="259" w:lineRule="auto"/>
              <w:rPr>
                <w:lang w:val="en-GB"/>
              </w:rPr>
            </w:pPr>
            <w:r w:rsidRPr="000F7915">
              <w:rPr>
                <w:lang w:val="en-GB"/>
              </w:rPr>
              <w:t>Β27.3.24</w:t>
            </w:r>
          </w:p>
        </w:tc>
        <w:tc>
          <w:tcPr>
            <w:tcW w:w="3206" w:type="dxa"/>
            <w:vAlign w:val="center"/>
            <w:hideMark/>
          </w:tcPr>
          <w:p w14:paraId="69A5CF8C" w14:textId="77777777" w:rsidR="000F7915" w:rsidRPr="000F7915" w:rsidRDefault="000F7915" w:rsidP="000F7915">
            <w:pPr>
              <w:spacing w:after="160" w:line="259" w:lineRule="auto"/>
              <w:rPr>
                <w:lang w:val="en-GB"/>
              </w:rPr>
            </w:pPr>
            <w:proofErr w:type="spellStart"/>
            <w:r w:rsidRPr="000F7915">
              <w:rPr>
                <w:lang w:val="en-GB"/>
              </w:rPr>
              <w:t>Θερμοκρ</w:t>
            </w:r>
            <w:proofErr w:type="spellEnd"/>
            <w:r w:rsidRPr="000F7915">
              <w:rPr>
                <w:lang w:val="en-GB"/>
              </w:rPr>
              <w:t xml:space="preserve">ασιακό </w:t>
            </w:r>
            <w:proofErr w:type="spellStart"/>
            <w:r w:rsidRPr="000F7915">
              <w:rPr>
                <w:lang w:val="en-GB"/>
              </w:rPr>
              <w:t>συντελεστής</w:t>
            </w:r>
            <w:proofErr w:type="spellEnd"/>
            <w:r w:rsidRPr="000F7915">
              <w:rPr>
                <w:lang w:val="en-GB"/>
              </w:rPr>
              <w:t xml:space="preserve"> </w:t>
            </w:r>
            <w:proofErr w:type="spellStart"/>
            <w:r w:rsidRPr="000F7915">
              <w:rPr>
                <w:lang w:val="en-GB"/>
              </w:rPr>
              <w:t>Voc</w:t>
            </w:r>
            <w:proofErr w:type="spellEnd"/>
            <w:r w:rsidRPr="000F7915">
              <w:rPr>
                <w:lang w:val="en-GB"/>
              </w:rPr>
              <w:t xml:space="preserve"> </w:t>
            </w:r>
          </w:p>
        </w:tc>
        <w:tc>
          <w:tcPr>
            <w:tcW w:w="2268" w:type="dxa"/>
            <w:vAlign w:val="center"/>
            <w:hideMark/>
          </w:tcPr>
          <w:p w14:paraId="19182D8A" w14:textId="77777777" w:rsidR="000F7915" w:rsidRPr="000F7915" w:rsidRDefault="000F7915" w:rsidP="000F7915">
            <w:pPr>
              <w:spacing w:after="160" w:line="259" w:lineRule="auto"/>
              <w:rPr>
                <w:lang w:val="en-GB"/>
              </w:rPr>
            </w:pPr>
            <w:r w:rsidRPr="000F7915">
              <w:rPr>
                <w:lang w:val="en-GB"/>
              </w:rPr>
              <w:t xml:space="preserve">-0,25% / °C ≤ </w:t>
            </w:r>
            <w:proofErr w:type="spellStart"/>
            <w:r w:rsidRPr="000F7915">
              <w:rPr>
                <w:lang w:val="en-GB"/>
              </w:rPr>
              <w:t>Θερμ</w:t>
            </w:r>
            <w:proofErr w:type="spellEnd"/>
            <w:r w:rsidRPr="000F7915">
              <w:rPr>
                <w:lang w:val="en-GB"/>
              </w:rPr>
              <w:t xml:space="preserve"> </w:t>
            </w:r>
            <w:proofErr w:type="spellStart"/>
            <w:r w:rsidRPr="000F7915">
              <w:rPr>
                <w:lang w:val="en-GB"/>
              </w:rPr>
              <w:t>Συντ</w:t>
            </w:r>
            <w:proofErr w:type="spellEnd"/>
          </w:p>
        </w:tc>
        <w:tc>
          <w:tcPr>
            <w:tcW w:w="1276" w:type="dxa"/>
          </w:tcPr>
          <w:p w14:paraId="4F97CE64" w14:textId="77777777" w:rsidR="000F7915" w:rsidRPr="000F7915" w:rsidRDefault="000F7915" w:rsidP="000F7915">
            <w:pPr>
              <w:spacing w:after="160" w:line="259" w:lineRule="auto"/>
              <w:rPr>
                <w:lang w:val="en-GB"/>
              </w:rPr>
            </w:pPr>
          </w:p>
        </w:tc>
        <w:tc>
          <w:tcPr>
            <w:tcW w:w="1555" w:type="dxa"/>
          </w:tcPr>
          <w:p w14:paraId="0DD5A234" w14:textId="77777777" w:rsidR="000F7915" w:rsidRPr="000F7915" w:rsidRDefault="000F7915" w:rsidP="000F7915">
            <w:pPr>
              <w:spacing w:after="160" w:line="259" w:lineRule="auto"/>
              <w:rPr>
                <w:lang w:val="en-GB"/>
              </w:rPr>
            </w:pPr>
          </w:p>
        </w:tc>
      </w:tr>
      <w:tr w:rsidR="000F7915" w:rsidRPr="000F7915" w14:paraId="69400B5C" w14:textId="77777777" w:rsidTr="008A39EF">
        <w:trPr>
          <w:gridAfter w:val="1"/>
          <w:wAfter w:w="8" w:type="dxa"/>
          <w:cantSplit/>
          <w:trHeight w:val="300"/>
        </w:trPr>
        <w:tc>
          <w:tcPr>
            <w:tcW w:w="1042" w:type="dxa"/>
            <w:vAlign w:val="center"/>
            <w:hideMark/>
          </w:tcPr>
          <w:p w14:paraId="7334762D" w14:textId="77777777" w:rsidR="000F7915" w:rsidRPr="000F7915" w:rsidRDefault="000F7915" w:rsidP="000F7915">
            <w:pPr>
              <w:spacing w:after="160" w:line="259" w:lineRule="auto"/>
              <w:rPr>
                <w:lang w:val="en-GB"/>
              </w:rPr>
            </w:pPr>
            <w:r w:rsidRPr="000F7915">
              <w:rPr>
                <w:lang w:val="en-GB"/>
              </w:rPr>
              <w:lastRenderedPageBreak/>
              <w:t>Β27.3.25</w:t>
            </w:r>
          </w:p>
        </w:tc>
        <w:tc>
          <w:tcPr>
            <w:tcW w:w="3206" w:type="dxa"/>
            <w:vAlign w:val="center"/>
            <w:hideMark/>
          </w:tcPr>
          <w:p w14:paraId="3EA68579" w14:textId="77777777" w:rsidR="000F7915" w:rsidRPr="000F7915" w:rsidRDefault="000F7915" w:rsidP="000F7915">
            <w:pPr>
              <w:spacing w:after="160" w:line="259" w:lineRule="auto"/>
              <w:rPr>
                <w:lang w:val="en-GB"/>
              </w:rPr>
            </w:pPr>
            <w:proofErr w:type="spellStart"/>
            <w:r w:rsidRPr="000F7915">
              <w:rPr>
                <w:lang w:val="en-GB"/>
              </w:rPr>
              <w:t>Θερμοκρ</w:t>
            </w:r>
            <w:proofErr w:type="spellEnd"/>
            <w:r w:rsidRPr="000F7915">
              <w:rPr>
                <w:lang w:val="en-GB"/>
              </w:rPr>
              <w:t xml:space="preserve">ασιακό </w:t>
            </w:r>
            <w:proofErr w:type="spellStart"/>
            <w:r w:rsidRPr="000F7915">
              <w:rPr>
                <w:lang w:val="en-GB"/>
              </w:rPr>
              <w:t>συντελεστής</w:t>
            </w:r>
            <w:proofErr w:type="spellEnd"/>
            <w:r w:rsidRPr="000F7915">
              <w:rPr>
                <w:lang w:val="en-GB"/>
              </w:rPr>
              <w:t xml:space="preserve"> </w:t>
            </w:r>
            <w:proofErr w:type="spellStart"/>
            <w:r w:rsidRPr="000F7915">
              <w:rPr>
                <w:lang w:val="en-GB"/>
              </w:rPr>
              <w:t>Isc</w:t>
            </w:r>
            <w:proofErr w:type="spellEnd"/>
          </w:p>
        </w:tc>
        <w:tc>
          <w:tcPr>
            <w:tcW w:w="2268" w:type="dxa"/>
            <w:vAlign w:val="center"/>
            <w:hideMark/>
          </w:tcPr>
          <w:p w14:paraId="155B46CE" w14:textId="77777777" w:rsidR="000F7915" w:rsidRPr="000F7915" w:rsidRDefault="000F7915" w:rsidP="000F7915">
            <w:pPr>
              <w:spacing w:after="160" w:line="259" w:lineRule="auto"/>
              <w:rPr>
                <w:lang w:val="en-GB"/>
              </w:rPr>
            </w:pPr>
            <w:proofErr w:type="spellStart"/>
            <w:r w:rsidRPr="000F7915">
              <w:rPr>
                <w:lang w:val="en-GB"/>
              </w:rPr>
              <w:t>Θερμ</w:t>
            </w:r>
            <w:proofErr w:type="spellEnd"/>
            <w:r w:rsidRPr="000F7915">
              <w:rPr>
                <w:lang w:val="en-GB"/>
              </w:rPr>
              <w:t xml:space="preserve"> Συντ ≤ 0,050% /°C</w:t>
            </w:r>
          </w:p>
        </w:tc>
        <w:tc>
          <w:tcPr>
            <w:tcW w:w="1276" w:type="dxa"/>
          </w:tcPr>
          <w:p w14:paraId="69B80A20" w14:textId="77777777" w:rsidR="000F7915" w:rsidRPr="000F7915" w:rsidRDefault="000F7915" w:rsidP="000F7915">
            <w:pPr>
              <w:spacing w:after="160" w:line="259" w:lineRule="auto"/>
              <w:rPr>
                <w:lang w:val="en-GB"/>
              </w:rPr>
            </w:pPr>
          </w:p>
        </w:tc>
        <w:tc>
          <w:tcPr>
            <w:tcW w:w="1555" w:type="dxa"/>
          </w:tcPr>
          <w:p w14:paraId="54695DCB" w14:textId="77777777" w:rsidR="000F7915" w:rsidRPr="000F7915" w:rsidRDefault="000F7915" w:rsidP="000F7915">
            <w:pPr>
              <w:spacing w:after="160" w:line="259" w:lineRule="auto"/>
              <w:rPr>
                <w:lang w:val="en-GB"/>
              </w:rPr>
            </w:pPr>
          </w:p>
        </w:tc>
      </w:tr>
      <w:tr w:rsidR="000F7915" w:rsidRPr="000F7915" w14:paraId="6E600E40" w14:textId="77777777" w:rsidTr="008A39EF">
        <w:trPr>
          <w:gridAfter w:val="1"/>
          <w:wAfter w:w="8" w:type="dxa"/>
          <w:cantSplit/>
          <w:trHeight w:val="300"/>
        </w:trPr>
        <w:tc>
          <w:tcPr>
            <w:tcW w:w="1042" w:type="dxa"/>
            <w:vAlign w:val="center"/>
            <w:hideMark/>
          </w:tcPr>
          <w:p w14:paraId="5900C7B9" w14:textId="77777777" w:rsidR="000F7915" w:rsidRPr="000F7915" w:rsidRDefault="000F7915" w:rsidP="000F7915">
            <w:pPr>
              <w:spacing w:after="160" w:line="259" w:lineRule="auto"/>
              <w:rPr>
                <w:lang w:val="en-GB"/>
              </w:rPr>
            </w:pPr>
            <w:r w:rsidRPr="000F7915">
              <w:rPr>
                <w:lang w:val="en-GB"/>
              </w:rPr>
              <w:t>Β27.3.26</w:t>
            </w:r>
          </w:p>
        </w:tc>
        <w:tc>
          <w:tcPr>
            <w:tcW w:w="3206" w:type="dxa"/>
            <w:vAlign w:val="center"/>
            <w:hideMark/>
          </w:tcPr>
          <w:p w14:paraId="0DFAF55A" w14:textId="77777777" w:rsidR="000F7915" w:rsidRPr="000F7915" w:rsidRDefault="000F7915" w:rsidP="000F7915">
            <w:pPr>
              <w:spacing w:after="160" w:line="259" w:lineRule="auto"/>
            </w:pPr>
            <w:r w:rsidRPr="000F7915">
              <w:t xml:space="preserve">Διαστάσεις πλαισίου (Μήκος </w:t>
            </w:r>
            <w:r w:rsidRPr="000F7915">
              <w:rPr>
                <w:lang w:val="en-GB"/>
              </w:rPr>
              <w:t>x</w:t>
            </w:r>
            <w:r w:rsidRPr="000F7915">
              <w:t xml:space="preserve"> Πλάτος </w:t>
            </w:r>
            <w:r w:rsidRPr="000F7915">
              <w:rPr>
                <w:lang w:val="en-GB"/>
              </w:rPr>
              <w:t>x</w:t>
            </w:r>
            <w:r w:rsidRPr="000F7915">
              <w:t xml:space="preserve"> Βάθος) </w:t>
            </w:r>
          </w:p>
        </w:tc>
        <w:tc>
          <w:tcPr>
            <w:tcW w:w="2268" w:type="dxa"/>
            <w:vAlign w:val="center"/>
            <w:hideMark/>
          </w:tcPr>
          <w:p w14:paraId="6FA33BCF" w14:textId="77777777" w:rsidR="000F7915" w:rsidRPr="000F7915" w:rsidRDefault="000F7915" w:rsidP="000F7915">
            <w:pPr>
              <w:spacing w:after="160" w:line="259" w:lineRule="auto"/>
            </w:pPr>
            <w:r w:rsidRPr="000F7915">
              <w:t>Μήκος &lt;2.500</w:t>
            </w:r>
            <w:r w:rsidRPr="000F7915">
              <w:rPr>
                <w:lang w:val="en-GB"/>
              </w:rPr>
              <w:t>mm</w:t>
            </w:r>
            <w:r w:rsidRPr="000F7915">
              <w:t>, Πλάτος &lt; 1.255</w:t>
            </w:r>
            <w:r w:rsidRPr="000F7915">
              <w:rPr>
                <w:lang w:val="en-GB"/>
              </w:rPr>
              <w:t>mm</w:t>
            </w:r>
            <w:r w:rsidRPr="000F7915">
              <w:t>, Βάθος &lt; 40</w:t>
            </w:r>
            <w:r w:rsidRPr="000F7915">
              <w:rPr>
                <w:lang w:val="en-GB"/>
              </w:rPr>
              <w:t>mm</w:t>
            </w:r>
          </w:p>
        </w:tc>
        <w:tc>
          <w:tcPr>
            <w:tcW w:w="1276" w:type="dxa"/>
          </w:tcPr>
          <w:p w14:paraId="643A644A" w14:textId="77777777" w:rsidR="000F7915" w:rsidRPr="000F7915" w:rsidRDefault="000F7915" w:rsidP="000F7915">
            <w:pPr>
              <w:spacing w:after="160" w:line="259" w:lineRule="auto"/>
            </w:pPr>
          </w:p>
        </w:tc>
        <w:tc>
          <w:tcPr>
            <w:tcW w:w="1555" w:type="dxa"/>
          </w:tcPr>
          <w:p w14:paraId="2F2660E5" w14:textId="77777777" w:rsidR="000F7915" w:rsidRPr="000F7915" w:rsidRDefault="000F7915" w:rsidP="000F7915">
            <w:pPr>
              <w:spacing w:after="160" w:line="259" w:lineRule="auto"/>
            </w:pPr>
          </w:p>
        </w:tc>
      </w:tr>
      <w:tr w:rsidR="000F7915" w:rsidRPr="000F7915" w14:paraId="4DBC0A3D" w14:textId="77777777" w:rsidTr="008A39EF">
        <w:trPr>
          <w:gridAfter w:val="1"/>
          <w:wAfter w:w="8" w:type="dxa"/>
          <w:cantSplit/>
          <w:trHeight w:val="300"/>
        </w:trPr>
        <w:tc>
          <w:tcPr>
            <w:tcW w:w="1042" w:type="dxa"/>
            <w:vAlign w:val="center"/>
            <w:hideMark/>
          </w:tcPr>
          <w:p w14:paraId="760F9E04" w14:textId="77777777" w:rsidR="000F7915" w:rsidRPr="000F7915" w:rsidRDefault="000F7915" w:rsidP="000F7915">
            <w:pPr>
              <w:spacing w:after="160" w:line="259" w:lineRule="auto"/>
              <w:rPr>
                <w:lang w:val="en-GB"/>
              </w:rPr>
            </w:pPr>
            <w:r w:rsidRPr="000F7915">
              <w:rPr>
                <w:lang w:val="en-GB"/>
              </w:rPr>
              <w:t>Β27.3.27</w:t>
            </w:r>
          </w:p>
        </w:tc>
        <w:tc>
          <w:tcPr>
            <w:tcW w:w="3206" w:type="dxa"/>
            <w:vAlign w:val="center"/>
            <w:hideMark/>
          </w:tcPr>
          <w:p w14:paraId="502DE787" w14:textId="77777777" w:rsidR="000F7915" w:rsidRPr="000F7915" w:rsidRDefault="000F7915" w:rsidP="000F7915">
            <w:pPr>
              <w:spacing w:after="160" w:line="259" w:lineRule="auto"/>
              <w:rPr>
                <w:lang w:val="en-GB"/>
              </w:rPr>
            </w:pPr>
            <w:proofErr w:type="spellStart"/>
            <w:r w:rsidRPr="000F7915">
              <w:rPr>
                <w:lang w:val="en-GB"/>
              </w:rPr>
              <w:t>Βάρος</w:t>
            </w:r>
            <w:proofErr w:type="spellEnd"/>
            <w:r w:rsidRPr="000F7915">
              <w:rPr>
                <w:lang w:val="en-GB"/>
              </w:rPr>
              <w:t xml:space="preserve"> πλα</w:t>
            </w:r>
            <w:proofErr w:type="spellStart"/>
            <w:r w:rsidRPr="000F7915">
              <w:rPr>
                <w:lang w:val="en-GB"/>
              </w:rPr>
              <w:t>ισίου</w:t>
            </w:r>
            <w:proofErr w:type="spellEnd"/>
            <w:r w:rsidRPr="000F7915">
              <w:rPr>
                <w:lang w:val="en-GB"/>
              </w:rPr>
              <w:t xml:space="preserve"> </w:t>
            </w:r>
          </w:p>
        </w:tc>
        <w:tc>
          <w:tcPr>
            <w:tcW w:w="2268" w:type="dxa"/>
            <w:vAlign w:val="center"/>
            <w:hideMark/>
          </w:tcPr>
          <w:p w14:paraId="0C180B6D" w14:textId="77777777" w:rsidR="000F7915" w:rsidRPr="000F7915" w:rsidRDefault="000F7915" w:rsidP="000F7915">
            <w:pPr>
              <w:spacing w:after="160" w:line="259" w:lineRule="auto"/>
              <w:rPr>
                <w:lang w:val="en-GB"/>
              </w:rPr>
            </w:pPr>
            <w:r w:rsidRPr="000F7915">
              <w:rPr>
                <w:lang w:val="en-GB"/>
              </w:rPr>
              <w:t>&lt;35 kg</w:t>
            </w:r>
          </w:p>
        </w:tc>
        <w:tc>
          <w:tcPr>
            <w:tcW w:w="1276" w:type="dxa"/>
          </w:tcPr>
          <w:p w14:paraId="117AFEDC" w14:textId="77777777" w:rsidR="000F7915" w:rsidRPr="000F7915" w:rsidRDefault="000F7915" w:rsidP="000F7915">
            <w:pPr>
              <w:spacing w:after="160" w:line="259" w:lineRule="auto"/>
              <w:rPr>
                <w:lang w:val="en-GB"/>
              </w:rPr>
            </w:pPr>
          </w:p>
        </w:tc>
        <w:tc>
          <w:tcPr>
            <w:tcW w:w="1555" w:type="dxa"/>
          </w:tcPr>
          <w:p w14:paraId="3690027B" w14:textId="77777777" w:rsidR="000F7915" w:rsidRPr="000F7915" w:rsidRDefault="000F7915" w:rsidP="000F7915">
            <w:pPr>
              <w:spacing w:after="160" w:line="259" w:lineRule="auto"/>
              <w:rPr>
                <w:lang w:val="en-GB"/>
              </w:rPr>
            </w:pPr>
          </w:p>
        </w:tc>
      </w:tr>
      <w:tr w:rsidR="000F7915" w:rsidRPr="000F7915" w14:paraId="223936FC" w14:textId="77777777" w:rsidTr="008A39EF">
        <w:trPr>
          <w:gridAfter w:val="1"/>
          <w:wAfter w:w="8" w:type="dxa"/>
          <w:cantSplit/>
          <w:trHeight w:val="600"/>
        </w:trPr>
        <w:tc>
          <w:tcPr>
            <w:tcW w:w="1042" w:type="dxa"/>
            <w:vAlign w:val="center"/>
            <w:hideMark/>
          </w:tcPr>
          <w:p w14:paraId="41E1B308" w14:textId="77777777" w:rsidR="000F7915" w:rsidRPr="000F7915" w:rsidRDefault="000F7915" w:rsidP="000F7915">
            <w:pPr>
              <w:spacing w:after="160" w:line="259" w:lineRule="auto"/>
              <w:rPr>
                <w:lang w:val="en-GB"/>
              </w:rPr>
            </w:pPr>
            <w:r w:rsidRPr="000F7915">
              <w:rPr>
                <w:lang w:val="en-GB"/>
              </w:rPr>
              <w:t>Β27.3.28</w:t>
            </w:r>
          </w:p>
        </w:tc>
        <w:tc>
          <w:tcPr>
            <w:tcW w:w="3206" w:type="dxa"/>
            <w:vAlign w:val="center"/>
            <w:hideMark/>
          </w:tcPr>
          <w:p w14:paraId="0A9E10D4" w14:textId="77777777" w:rsidR="000F7915" w:rsidRPr="000F7915" w:rsidRDefault="000F7915" w:rsidP="000F7915">
            <w:pPr>
              <w:spacing w:after="160" w:line="259" w:lineRule="auto"/>
              <w:rPr>
                <w:lang w:val="en-GB"/>
              </w:rPr>
            </w:pPr>
            <w:proofErr w:type="spellStart"/>
            <w:r w:rsidRPr="000F7915">
              <w:rPr>
                <w:lang w:val="en-GB"/>
              </w:rPr>
              <w:t>Εγγυήσεις</w:t>
            </w:r>
            <w:proofErr w:type="spellEnd"/>
            <w:r w:rsidRPr="000F7915">
              <w:rPr>
                <w:lang w:val="en-GB"/>
              </w:rPr>
              <w:t xml:space="preserve"> </w:t>
            </w:r>
          </w:p>
        </w:tc>
        <w:tc>
          <w:tcPr>
            <w:tcW w:w="2268" w:type="dxa"/>
            <w:vAlign w:val="center"/>
            <w:hideMark/>
          </w:tcPr>
          <w:p w14:paraId="6CF83D1A" w14:textId="77777777" w:rsidR="000F7915" w:rsidRPr="000F7915" w:rsidRDefault="000F7915" w:rsidP="000F7915">
            <w:pPr>
              <w:spacing w:after="160" w:line="259" w:lineRule="auto"/>
            </w:pPr>
            <w:r w:rsidRPr="000F7915">
              <w:t>12 χρόνια υλικών και 30 χρόνια γραμμικής απόκρισης της μείωσης της ισχύος εξόδου</w:t>
            </w:r>
          </w:p>
        </w:tc>
        <w:tc>
          <w:tcPr>
            <w:tcW w:w="1276" w:type="dxa"/>
          </w:tcPr>
          <w:p w14:paraId="0A4CEF1B" w14:textId="77777777" w:rsidR="000F7915" w:rsidRPr="000F7915" w:rsidRDefault="000F7915" w:rsidP="000F7915">
            <w:pPr>
              <w:spacing w:after="160" w:line="259" w:lineRule="auto"/>
            </w:pPr>
          </w:p>
        </w:tc>
        <w:tc>
          <w:tcPr>
            <w:tcW w:w="1555" w:type="dxa"/>
          </w:tcPr>
          <w:p w14:paraId="447D9E93" w14:textId="77777777" w:rsidR="000F7915" w:rsidRPr="000F7915" w:rsidRDefault="000F7915" w:rsidP="000F7915">
            <w:pPr>
              <w:spacing w:after="160" w:line="259" w:lineRule="auto"/>
            </w:pPr>
          </w:p>
        </w:tc>
      </w:tr>
      <w:tr w:rsidR="000F7915" w:rsidRPr="000F7915" w14:paraId="23EC7BC9" w14:textId="77777777" w:rsidTr="008A39EF">
        <w:trPr>
          <w:gridAfter w:val="1"/>
          <w:wAfter w:w="8" w:type="dxa"/>
          <w:cantSplit/>
          <w:trHeight w:val="300"/>
        </w:trPr>
        <w:tc>
          <w:tcPr>
            <w:tcW w:w="1042" w:type="dxa"/>
            <w:vAlign w:val="center"/>
            <w:hideMark/>
          </w:tcPr>
          <w:p w14:paraId="07FF2343" w14:textId="77777777" w:rsidR="000F7915" w:rsidRPr="000F7915" w:rsidRDefault="000F7915" w:rsidP="000F7915">
            <w:pPr>
              <w:spacing w:after="160" w:line="259" w:lineRule="auto"/>
              <w:rPr>
                <w:lang w:val="en-GB"/>
              </w:rPr>
            </w:pPr>
            <w:r w:rsidRPr="000F7915">
              <w:rPr>
                <w:lang w:val="en-GB"/>
              </w:rPr>
              <w:t>Β27.3.29</w:t>
            </w:r>
          </w:p>
        </w:tc>
        <w:tc>
          <w:tcPr>
            <w:tcW w:w="3206" w:type="dxa"/>
            <w:vAlign w:val="center"/>
            <w:hideMark/>
          </w:tcPr>
          <w:p w14:paraId="61F88047" w14:textId="77777777" w:rsidR="000F7915" w:rsidRPr="000F7915" w:rsidRDefault="000F7915" w:rsidP="000F7915">
            <w:pPr>
              <w:spacing w:after="160" w:line="259" w:lineRule="auto"/>
            </w:pPr>
            <w:proofErr w:type="spellStart"/>
            <w:r w:rsidRPr="000F7915">
              <w:t>Μεταλικό</w:t>
            </w:r>
            <w:proofErr w:type="spellEnd"/>
            <w:r w:rsidRPr="000F7915">
              <w:t xml:space="preserve"> Περίβλημα Φ/Β πλαισίου</w:t>
            </w:r>
          </w:p>
        </w:tc>
        <w:tc>
          <w:tcPr>
            <w:tcW w:w="2268" w:type="dxa"/>
            <w:vAlign w:val="center"/>
            <w:hideMark/>
          </w:tcPr>
          <w:p w14:paraId="155E13D0" w14:textId="77777777" w:rsidR="000F7915" w:rsidRPr="000F7915" w:rsidRDefault="000F7915" w:rsidP="000F7915">
            <w:pPr>
              <w:spacing w:after="160" w:line="259" w:lineRule="auto"/>
              <w:rPr>
                <w:lang w:val="en-GB"/>
              </w:rPr>
            </w:pPr>
            <w:proofErr w:type="spellStart"/>
            <w:r w:rsidRPr="000F7915">
              <w:rPr>
                <w:lang w:val="en-GB"/>
              </w:rPr>
              <w:t>Κράμ</w:t>
            </w:r>
            <w:proofErr w:type="spellEnd"/>
            <w:r w:rsidRPr="000F7915">
              <w:rPr>
                <w:lang w:val="en-GB"/>
              </w:rPr>
              <w:t>α α</w:t>
            </w:r>
            <w:proofErr w:type="spellStart"/>
            <w:r w:rsidRPr="000F7915">
              <w:rPr>
                <w:lang w:val="en-GB"/>
              </w:rPr>
              <w:t>νοδιωμένο</w:t>
            </w:r>
            <w:proofErr w:type="spellEnd"/>
            <w:r w:rsidRPr="000F7915">
              <w:rPr>
                <w:lang w:val="en-GB"/>
              </w:rPr>
              <w:t xml:space="preserve"> α</w:t>
            </w:r>
            <w:proofErr w:type="spellStart"/>
            <w:r w:rsidRPr="000F7915">
              <w:rPr>
                <w:lang w:val="en-GB"/>
              </w:rPr>
              <w:t>λουμινίου</w:t>
            </w:r>
            <w:proofErr w:type="spellEnd"/>
          </w:p>
        </w:tc>
        <w:tc>
          <w:tcPr>
            <w:tcW w:w="1276" w:type="dxa"/>
          </w:tcPr>
          <w:p w14:paraId="552ADB3E" w14:textId="77777777" w:rsidR="000F7915" w:rsidRPr="000F7915" w:rsidRDefault="000F7915" w:rsidP="000F7915">
            <w:pPr>
              <w:spacing w:after="160" w:line="259" w:lineRule="auto"/>
              <w:rPr>
                <w:lang w:val="en-GB"/>
              </w:rPr>
            </w:pPr>
          </w:p>
        </w:tc>
        <w:tc>
          <w:tcPr>
            <w:tcW w:w="1555" w:type="dxa"/>
          </w:tcPr>
          <w:p w14:paraId="6829BAB4" w14:textId="77777777" w:rsidR="000F7915" w:rsidRPr="000F7915" w:rsidRDefault="000F7915" w:rsidP="000F7915">
            <w:pPr>
              <w:spacing w:after="160" w:line="259" w:lineRule="auto"/>
              <w:rPr>
                <w:lang w:val="en-GB"/>
              </w:rPr>
            </w:pPr>
          </w:p>
        </w:tc>
      </w:tr>
      <w:tr w:rsidR="000F7915" w:rsidRPr="000F7915" w14:paraId="1335C980" w14:textId="77777777" w:rsidTr="008A39EF">
        <w:trPr>
          <w:gridAfter w:val="1"/>
          <w:wAfter w:w="8" w:type="dxa"/>
          <w:cantSplit/>
          <w:trHeight w:val="300"/>
        </w:trPr>
        <w:tc>
          <w:tcPr>
            <w:tcW w:w="1042" w:type="dxa"/>
            <w:vAlign w:val="center"/>
            <w:hideMark/>
          </w:tcPr>
          <w:p w14:paraId="4255932E" w14:textId="77777777" w:rsidR="000F7915" w:rsidRPr="000F7915" w:rsidRDefault="000F7915" w:rsidP="000F7915">
            <w:pPr>
              <w:spacing w:after="160" w:line="259" w:lineRule="auto"/>
              <w:rPr>
                <w:lang w:val="en-GB"/>
              </w:rPr>
            </w:pPr>
            <w:r w:rsidRPr="000F7915">
              <w:rPr>
                <w:lang w:val="en-GB"/>
              </w:rPr>
              <w:t>Β27.3.30</w:t>
            </w:r>
          </w:p>
        </w:tc>
        <w:tc>
          <w:tcPr>
            <w:tcW w:w="3206" w:type="dxa"/>
            <w:vAlign w:val="center"/>
            <w:hideMark/>
          </w:tcPr>
          <w:p w14:paraId="67FC1849" w14:textId="77777777" w:rsidR="000F7915" w:rsidRPr="000F7915" w:rsidRDefault="000F7915" w:rsidP="000F7915">
            <w:pPr>
              <w:spacing w:after="160" w:line="259" w:lineRule="auto"/>
              <w:rPr>
                <w:lang w:val="en-GB"/>
              </w:rPr>
            </w:pPr>
            <w:proofErr w:type="spellStart"/>
            <w:r w:rsidRPr="000F7915">
              <w:rPr>
                <w:lang w:val="en-GB"/>
              </w:rPr>
              <w:t>Bifaciality</w:t>
            </w:r>
            <w:proofErr w:type="spellEnd"/>
            <w:r w:rsidRPr="000F7915">
              <w:rPr>
                <w:lang w:val="en-GB"/>
              </w:rPr>
              <w:t xml:space="preserve"> Factor</w:t>
            </w:r>
          </w:p>
        </w:tc>
        <w:tc>
          <w:tcPr>
            <w:tcW w:w="2268" w:type="dxa"/>
            <w:vAlign w:val="center"/>
            <w:hideMark/>
          </w:tcPr>
          <w:p w14:paraId="4D3C9AC9" w14:textId="77777777" w:rsidR="000F7915" w:rsidRPr="000F7915" w:rsidRDefault="000F7915" w:rsidP="000F7915">
            <w:pPr>
              <w:spacing w:after="160" w:line="259" w:lineRule="auto"/>
              <w:rPr>
                <w:lang w:val="en-GB"/>
              </w:rPr>
            </w:pPr>
            <w:r w:rsidRPr="000F7915">
              <w:rPr>
                <w:lang w:val="en-GB"/>
              </w:rPr>
              <w:t>≥78±5%</w:t>
            </w:r>
          </w:p>
        </w:tc>
        <w:tc>
          <w:tcPr>
            <w:tcW w:w="1276" w:type="dxa"/>
          </w:tcPr>
          <w:p w14:paraId="290AEAEF" w14:textId="77777777" w:rsidR="000F7915" w:rsidRPr="000F7915" w:rsidRDefault="000F7915" w:rsidP="000F7915">
            <w:pPr>
              <w:spacing w:after="160" w:line="259" w:lineRule="auto"/>
              <w:rPr>
                <w:lang w:val="en-GB"/>
              </w:rPr>
            </w:pPr>
          </w:p>
        </w:tc>
        <w:tc>
          <w:tcPr>
            <w:tcW w:w="1555" w:type="dxa"/>
          </w:tcPr>
          <w:p w14:paraId="22E3AB77" w14:textId="77777777" w:rsidR="000F7915" w:rsidRPr="000F7915" w:rsidRDefault="000F7915" w:rsidP="000F7915">
            <w:pPr>
              <w:spacing w:after="160" w:line="259" w:lineRule="auto"/>
              <w:rPr>
                <w:lang w:val="en-GB"/>
              </w:rPr>
            </w:pPr>
          </w:p>
        </w:tc>
      </w:tr>
      <w:tr w:rsidR="000F7915" w:rsidRPr="000F7915" w14:paraId="26DF3596" w14:textId="77777777" w:rsidTr="008A39EF">
        <w:trPr>
          <w:cantSplit/>
          <w:trHeight w:val="300"/>
        </w:trPr>
        <w:tc>
          <w:tcPr>
            <w:tcW w:w="1042" w:type="dxa"/>
            <w:shd w:val="clear" w:color="auto" w:fill="B4C6E7" w:themeFill="accent1" w:themeFillTint="66"/>
            <w:vAlign w:val="center"/>
            <w:hideMark/>
          </w:tcPr>
          <w:p w14:paraId="1180021A" w14:textId="77777777" w:rsidR="000F7915" w:rsidRPr="000F7915" w:rsidRDefault="000F7915" w:rsidP="000F7915">
            <w:pPr>
              <w:spacing w:after="160" w:line="259" w:lineRule="auto"/>
              <w:rPr>
                <w:b/>
                <w:bCs/>
                <w:lang w:val="en-GB"/>
              </w:rPr>
            </w:pPr>
            <w:r w:rsidRPr="000F7915">
              <w:rPr>
                <w:b/>
                <w:bCs/>
                <w:lang w:val="en-GB"/>
              </w:rPr>
              <w:t> </w:t>
            </w:r>
          </w:p>
        </w:tc>
        <w:tc>
          <w:tcPr>
            <w:tcW w:w="8313" w:type="dxa"/>
            <w:gridSpan w:val="5"/>
            <w:shd w:val="clear" w:color="auto" w:fill="B4C6E7" w:themeFill="accent1" w:themeFillTint="66"/>
            <w:vAlign w:val="center"/>
            <w:hideMark/>
          </w:tcPr>
          <w:p w14:paraId="76DD67AC" w14:textId="77777777" w:rsidR="000F7915" w:rsidRPr="000F7915" w:rsidRDefault="000F7915" w:rsidP="000F7915">
            <w:pPr>
              <w:spacing w:after="160" w:line="259" w:lineRule="auto"/>
              <w:rPr>
                <w:b/>
                <w:bCs/>
              </w:rPr>
            </w:pPr>
            <w:r w:rsidRPr="000F7915">
              <w:rPr>
                <w:b/>
                <w:bCs/>
                <w:lang w:val="en-GB"/>
              </w:rPr>
              <w:t xml:space="preserve">Β27.4 </w:t>
            </w:r>
            <w:proofErr w:type="spellStart"/>
            <w:r w:rsidRPr="000F7915">
              <w:rPr>
                <w:b/>
                <w:bCs/>
                <w:lang w:val="en-GB"/>
              </w:rPr>
              <w:t>Φορτιστής</w:t>
            </w:r>
            <w:proofErr w:type="spellEnd"/>
            <w:r w:rsidRPr="000F7915">
              <w:rPr>
                <w:b/>
                <w:bCs/>
                <w:lang w:val="en-GB"/>
              </w:rPr>
              <w:t xml:space="preserve"> </w:t>
            </w:r>
            <w:proofErr w:type="spellStart"/>
            <w:r w:rsidRPr="000F7915">
              <w:rPr>
                <w:b/>
                <w:bCs/>
                <w:lang w:val="en-GB"/>
              </w:rPr>
              <w:t>Ηλεκτρικού</w:t>
            </w:r>
            <w:proofErr w:type="spellEnd"/>
            <w:r w:rsidRPr="000F7915">
              <w:rPr>
                <w:b/>
                <w:bCs/>
                <w:lang w:val="en-GB"/>
              </w:rPr>
              <w:t xml:space="preserve"> </w:t>
            </w:r>
            <w:proofErr w:type="spellStart"/>
            <w:r w:rsidRPr="000F7915">
              <w:rPr>
                <w:b/>
                <w:bCs/>
                <w:lang w:val="en-GB"/>
              </w:rPr>
              <w:t>Οχήμ</w:t>
            </w:r>
            <w:proofErr w:type="spellEnd"/>
            <w:r w:rsidRPr="000F7915">
              <w:rPr>
                <w:b/>
                <w:bCs/>
                <w:lang w:val="en-GB"/>
              </w:rPr>
              <w:t>ατος</w:t>
            </w:r>
          </w:p>
        </w:tc>
      </w:tr>
      <w:tr w:rsidR="000F7915" w:rsidRPr="000F7915" w14:paraId="290B2D5F" w14:textId="77777777" w:rsidTr="008A39EF">
        <w:trPr>
          <w:gridAfter w:val="1"/>
          <w:wAfter w:w="8" w:type="dxa"/>
          <w:cantSplit/>
          <w:trHeight w:val="300"/>
        </w:trPr>
        <w:tc>
          <w:tcPr>
            <w:tcW w:w="1042" w:type="dxa"/>
            <w:vAlign w:val="center"/>
            <w:hideMark/>
          </w:tcPr>
          <w:p w14:paraId="5C1777F5" w14:textId="77777777" w:rsidR="000F7915" w:rsidRPr="000F7915" w:rsidRDefault="000F7915" w:rsidP="000F7915">
            <w:pPr>
              <w:spacing w:after="160" w:line="259" w:lineRule="auto"/>
              <w:rPr>
                <w:lang w:val="en-GB"/>
              </w:rPr>
            </w:pPr>
            <w:r w:rsidRPr="000F7915">
              <w:rPr>
                <w:lang w:val="en-GB"/>
              </w:rPr>
              <w:t>Β27.4.1</w:t>
            </w:r>
          </w:p>
        </w:tc>
        <w:tc>
          <w:tcPr>
            <w:tcW w:w="3206" w:type="dxa"/>
            <w:vAlign w:val="center"/>
            <w:hideMark/>
          </w:tcPr>
          <w:p w14:paraId="0B61E240"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68" w:type="dxa"/>
            <w:vAlign w:val="center"/>
            <w:hideMark/>
          </w:tcPr>
          <w:p w14:paraId="45316879" w14:textId="77777777" w:rsidR="000F7915" w:rsidRPr="000F7915" w:rsidRDefault="000F7915" w:rsidP="000F7915">
            <w:pPr>
              <w:spacing w:after="160" w:line="259" w:lineRule="auto"/>
              <w:rPr>
                <w:lang w:val="en-GB"/>
              </w:rPr>
            </w:pPr>
            <w:r w:rsidRPr="000F7915">
              <w:rPr>
                <w:lang w:val="en-GB"/>
              </w:rPr>
              <w:t>1</w:t>
            </w:r>
          </w:p>
        </w:tc>
        <w:tc>
          <w:tcPr>
            <w:tcW w:w="1276" w:type="dxa"/>
          </w:tcPr>
          <w:p w14:paraId="1381BEC7" w14:textId="77777777" w:rsidR="000F7915" w:rsidRPr="000F7915" w:rsidRDefault="000F7915" w:rsidP="000F7915">
            <w:pPr>
              <w:spacing w:after="160" w:line="259" w:lineRule="auto"/>
              <w:rPr>
                <w:lang w:val="en-GB"/>
              </w:rPr>
            </w:pPr>
          </w:p>
        </w:tc>
        <w:tc>
          <w:tcPr>
            <w:tcW w:w="1555" w:type="dxa"/>
          </w:tcPr>
          <w:p w14:paraId="7380A371" w14:textId="77777777" w:rsidR="000F7915" w:rsidRPr="000F7915" w:rsidRDefault="000F7915" w:rsidP="000F7915">
            <w:pPr>
              <w:spacing w:after="160" w:line="259" w:lineRule="auto"/>
              <w:rPr>
                <w:lang w:val="en-GB"/>
              </w:rPr>
            </w:pPr>
          </w:p>
        </w:tc>
      </w:tr>
      <w:tr w:rsidR="000F7915" w:rsidRPr="000F7915" w14:paraId="26438016" w14:textId="77777777" w:rsidTr="008A39EF">
        <w:trPr>
          <w:gridAfter w:val="1"/>
          <w:wAfter w:w="8" w:type="dxa"/>
          <w:cantSplit/>
          <w:trHeight w:val="600"/>
        </w:trPr>
        <w:tc>
          <w:tcPr>
            <w:tcW w:w="1042" w:type="dxa"/>
            <w:vAlign w:val="center"/>
            <w:hideMark/>
          </w:tcPr>
          <w:p w14:paraId="2CD87127" w14:textId="77777777" w:rsidR="000F7915" w:rsidRPr="000F7915" w:rsidRDefault="000F7915" w:rsidP="000F7915">
            <w:pPr>
              <w:spacing w:after="160" w:line="259" w:lineRule="auto"/>
              <w:rPr>
                <w:lang w:val="en-GB"/>
              </w:rPr>
            </w:pPr>
            <w:r w:rsidRPr="000F7915">
              <w:rPr>
                <w:lang w:val="en-GB"/>
              </w:rPr>
              <w:t>Β27.4.2</w:t>
            </w:r>
          </w:p>
        </w:tc>
        <w:tc>
          <w:tcPr>
            <w:tcW w:w="3206" w:type="dxa"/>
            <w:vAlign w:val="center"/>
            <w:hideMark/>
          </w:tcPr>
          <w:p w14:paraId="06799E44" w14:textId="77777777" w:rsidR="000F7915" w:rsidRPr="000F7915" w:rsidRDefault="000F7915" w:rsidP="000F7915">
            <w:pPr>
              <w:spacing w:after="160" w:line="259" w:lineRule="auto"/>
            </w:pPr>
            <w:r w:rsidRPr="000F7915">
              <w:t xml:space="preserve">Δυνατότητα συνεργασίας με τον υβριδικό </w:t>
            </w:r>
            <w:proofErr w:type="spellStart"/>
            <w:r w:rsidRPr="000F7915">
              <w:t>Φωτοβαλταϊκό</w:t>
            </w:r>
            <w:proofErr w:type="spellEnd"/>
            <w:r w:rsidRPr="000F7915">
              <w:t xml:space="preserve"> </w:t>
            </w:r>
            <w:proofErr w:type="spellStart"/>
            <w:r w:rsidRPr="000F7915">
              <w:t>αντιστροφέα</w:t>
            </w:r>
            <w:proofErr w:type="spellEnd"/>
            <w:r w:rsidRPr="000F7915">
              <w:t xml:space="preserve"> που προτείνεται στο Α.11.3.1.1</w:t>
            </w:r>
          </w:p>
        </w:tc>
        <w:tc>
          <w:tcPr>
            <w:tcW w:w="2268" w:type="dxa"/>
            <w:vAlign w:val="center"/>
            <w:hideMark/>
          </w:tcPr>
          <w:p w14:paraId="02B959E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BBB3D3A" w14:textId="77777777" w:rsidR="000F7915" w:rsidRPr="000F7915" w:rsidRDefault="000F7915" w:rsidP="000F7915">
            <w:pPr>
              <w:spacing w:after="160" w:line="259" w:lineRule="auto"/>
              <w:rPr>
                <w:lang w:val="en-GB"/>
              </w:rPr>
            </w:pPr>
          </w:p>
        </w:tc>
        <w:tc>
          <w:tcPr>
            <w:tcW w:w="1555" w:type="dxa"/>
          </w:tcPr>
          <w:p w14:paraId="79289E08" w14:textId="77777777" w:rsidR="000F7915" w:rsidRPr="000F7915" w:rsidRDefault="000F7915" w:rsidP="000F7915">
            <w:pPr>
              <w:spacing w:after="160" w:line="259" w:lineRule="auto"/>
              <w:rPr>
                <w:lang w:val="en-GB"/>
              </w:rPr>
            </w:pPr>
          </w:p>
        </w:tc>
      </w:tr>
      <w:tr w:rsidR="000F7915" w:rsidRPr="000F7915" w14:paraId="63B34B4C" w14:textId="77777777" w:rsidTr="008A39EF">
        <w:trPr>
          <w:gridAfter w:val="1"/>
          <w:wAfter w:w="8" w:type="dxa"/>
          <w:cantSplit/>
          <w:trHeight w:val="600"/>
        </w:trPr>
        <w:tc>
          <w:tcPr>
            <w:tcW w:w="1042" w:type="dxa"/>
            <w:vAlign w:val="center"/>
            <w:hideMark/>
          </w:tcPr>
          <w:p w14:paraId="0695841E" w14:textId="77777777" w:rsidR="000F7915" w:rsidRPr="000F7915" w:rsidRDefault="000F7915" w:rsidP="000F7915">
            <w:pPr>
              <w:spacing w:after="160" w:line="259" w:lineRule="auto"/>
              <w:rPr>
                <w:lang w:val="en-GB"/>
              </w:rPr>
            </w:pPr>
            <w:r w:rsidRPr="000F7915">
              <w:rPr>
                <w:lang w:val="en-GB"/>
              </w:rPr>
              <w:t>Β27.4.3</w:t>
            </w:r>
          </w:p>
        </w:tc>
        <w:tc>
          <w:tcPr>
            <w:tcW w:w="3206" w:type="dxa"/>
            <w:vAlign w:val="center"/>
            <w:hideMark/>
          </w:tcPr>
          <w:p w14:paraId="30FA2840" w14:textId="77777777" w:rsidR="000F7915" w:rsidRPr="000F7915" w:rsidRDefault="000F7915" w:rsidP="000F7915">
            <w:pPr>
              <w:spacing w:after="160" w:line="259" w:lineRule="auto"/>
              <w:rPr>
                <w:lang w:val="en-GB"/>
              </w:rPr>
            </w:pPr>
            <w:proofErr w:type="spellStart"/>
            <w:r w:rsidRPr="000F7915">
              <w:rPr>
                <w:lang w:val="en-GB"/>
              </w:rPr>
              <w:t>Μέγιστη</w:t>
            </w:r>
            <w:proofErr w:type="spellEnd"/>
            <w:r w:rsidRPr="000F7915">
              <w:rPr>
                <w:lang w:val="en-GB"/>
              </w:rPr>
              <w:t xml:space="preserve"> </w:t>
            </w:r>
            <w:proofErr w:type="spellStart"/>
            <w:r w:rsidRPr="000F7915">
              <w:rPr>
                <w:lang w:val="en-GB"/>
              </w:rPr>
              <w:t>ισχύς</w:t>
            </w:r>
            <w:proofErr w:type="spellEnd"/>
            <w:r w:rsidRPr="000F7915">
              <w:rPr>
                <w:lang w:val="en-GB"/>
              </w:rPr>
              <w:t xml:space="preserve"> </w:t>
            </w:r>
            <w:proofErr w:type="spellStart"/>
            <w:r w:rsidRPr="000F7915">
              <w:rPr>
                <w:lang w:val="en-GB"/>
              </w:rPr>
              <w:t>φόρτισης</w:t>
            </w:r>
            <w:proofErr w:type="spellEnd"/>
          </w:p>
        </w:tc>
        <w:tc>
          <w:tcPr>
            <w:tcW w:w="2268" w:type="dxa"/>
            <w:vAlign w:val="center"/>
            <w:hideMark/>
          </w:tcPr>
          <w:p w14:paraId="07E6DF51" w14:textId="77777777" w:rsidR="000F7915" w:rsidRPr="000F7915" w:rsidRDefault="000F7915" w:rsidP="000F7915">
            <w:pPr>
              <w:spacing w:after="160" w:line="259" w:lineRule="auto"/>
            </w:pPr>
            <w:r w:rsidRPr="000F7915">
              <w:t xml:space="preserve">11 </w:t>
            </w:r>
            <w:proofErr w:type="spellStart"/>
            <w:r w:rsidRPr="000F7915">
              <w:rPr>
                <w:lang w:val="en-GB"/>
              </w:rPr>
              <w:t>kWAC</w:t>
            </w:r>
            <w:proofErr w:type="spellEnd"/>
            <w:r w:rsidRPr="000F7915">
              <w:t xml:space="preserve"> (τριφασική λειτουργία), 3,68</w:t>
            </w:r>
            <w:proofErr w:type="spellStart"/>
            <w:r w:rsidRPr="000F7915">
              <w:rPr>
                <w:lang w:val="en-GB"/>
              </w:rPr>
              <w:t>kWAC</w:t>
            </w:r>
            <w:proofErr w:type="spellEnd"/>
            <w:r w:rsidRPr="000F7915">
              <w:t xml:space="preserve"> (μονοφασική λειτουργία)</w:t>
            </w:r>
          </w:p>
        </w:tc>
        <w:tc>
          <w:tcPr>
            <w:tcW w:w="1276" w:type="dxa"/>
          </w:tcPr>
          <w:p w14:paraId="3F11E584" w14:textId="77777777" w:rsidR="000F7915" w:rsidRPr="000F7915" w:rsidRDefault="000F7915" w:rsidP="000F7915">
            <w:pPr>
              <w:spacing w:after="160" w:line="259" w:lineRule="auto"/>
            </w:pPr>
          </w:p>
        </w:tc>
        <w:tc>
          <w:tcPr>
            <w:tcW w:w="1555" w:type="dxa"/>
          </w:tcPr>
          <w:p w14:paraId="2C9ED08C" w14:textId="77777777" w:rsidR="000F7915" w:rsidRPr="000F7915" w:rsidRDefault="000F7915" w:rsidP="000F7915">
            <w:pPr>
              <w:spacing w:after="160" w:line="259" w:lineRule="auto"/>
            </w:pPr>
          </w:p>
        </w:tc>
      </w:tr>
      <w:tr w:rsidR="000F7915" w:rsidRPr="000F7915" w14:paraId="294C3983" w14:textId="77777777" w:rsidTr="008A39EF">
        <w:trPr>
          <w:gridAfter w:val="1"/>
          <w:wAfter w:w="8" w:type="dxa"/>
          <w:cantSplit/>
          <w:trHeight w:val="300"/>
        </w:trPr>
        <w:tc>
          <w:tcPr>
            <w:tcW w:w="1042" w:type="dxa"/>
            <w:vAlign w:val="center"/>
            <w:hideMark/>
          </w:tcPr>
          <w:p w14:paraId="705C848A" w14:textId="77777777" w:rsidR="000F7915" w:rsidRPr="000F7915" w:rsidRDefault="000F7915" w:rsidP="000F7915">
            <w:pPr>
              <w:spacing w:after="160" w:line="259" w:lineRule="auto"/>
              <w:rPr>
                <w:lang w:val="en-GB"/>
              </w:rPr>
            </w:pPr>
            <w:r w:rsidRPr="000F7915">
              <w:rPr>
                <w:lang w:val="en-GB"/>
              </w:rPr>
              <w:t>Β27.4.4</w:t>
            </w:r>
          </w:p>
        </w:tc>
        <w:tc>
          <w:tcPr>
            <w:tcW w:w="3206" w:type="dxa"/>
            <w:vAlign w:val="center"/>
            <w:hideMark/>
          </w:tcPr>
          <w:p w14:paraId="28558B7C" w14:textId="77777777" w:rsidR="000F7915" w:rsidRPr="000F7915" w:rsidRDefault="000F7915" w:rsidP="000F7915">
            <w:pPr>
              <w:spacing w:after="160" w:line="259" w:lineRule="auto"/>
              <w:rPr>
                <w:lang w:val="en-GB"/>
              </w:rPr>
            </w:pPr>
            <w:proofErr w:type="spellStart"/>
            <w:r w:rsidRPr="000F7915">
              <w:rPr>
                <w:lang w:val="en-GB"/>
              </w:rPr>
              <w:t>Συμ</w:t>
            </w:r>
            <w:proofErr w:type="spellEnd"/>
            <w:r w:rsidRPr="000F7915">
              <w:rPr>
                <w:lang w:val="en-GB"/>
              </w:rPr>
              <w:t xml:space="preserve">βατοί </w:t>
            </w:r>
            <w:proofErr w:type="spellStart"/>
            <w:r w:rsidRPr="000F7915">
              <w:rPr>
                <w:lang w:val="en-GB"/>
              </w:rPr>
              <w:t>Τύ</w:t>
            </w:r>
            <w:proofErr w:type="spellEnd"/>
            <w:r w:rsidRPr="000F7915">
              <w:rPr>
                <w:lang w:val="en-GB"/>
              </w:rPr>
              <w:t xml:space="preserve">ποι </w:t>
            </w:r>
            <w:proofErr w:type="spellStart"/>
            <w:r w:rsidRPr="000F7915">
              <w:rPr>
                <w:lang w:val="en-GB"/>
              </w:rPr>
              <w:t>Δικτύου</w:t>
            </w:r>
            <w:proofErr w:type="spellEnd"/>
          </w:p>
        </w:tc>
        <w:tc>
          <w:tcPr>
            <w:tcW w:w="2268" w:type="dxa"/>
            <w:vAlign w:val="center"/>
            <w:hideMark/>
          </w:tcPr>
          <w:p w14:paraId="74D4D681" w14:textId="77777777" w:rsidR="000F7915" w:rsidRPr="000F7915" w:rsidRDefault="000F7915" w:rsidP="000F7915">
            <w:pPr>
              <w:spacing w:after="160" w:line="259" w:lineRule="auto"/>
              <w:rPr>
                <w:lang w:val="en-GB"/>
              </w:rPr>
            </w:pPr>
            <w:r w:rsidRPr="000F7915">
              <w:rPr>
                <w:lang w:val="en-GB"/>
              </w:rPr>
              <w:t>TT / TN / IT</w:t>
            </w:r>
          </w:p>
        </w:tc>
        <w:tc>
          <w:tcPr>
            <w:tcW w:w="1276" w:type="dxa"/>
          </w:tcPr>
          <w:p w14:paraId="2436177D" w14:textId="77777777" w:rsidR="000F7915" w:rsidRPr="000F7915" w:rsidRDefault="000F7915" w:rsidP="000F7915">
            <w:pPr>
              <w:spacing w:after="160" w:line="259" w:lineRule="auto"/>
              <w:rPr>
                <w:lang w:val="en-GB"/>
              </w:rPr>
            </w:pPr>
          </w:p>
        </w:tc>
        <w:tc>
          <w:tcPr>
            <w:tcW w:w="1555" w:type="dxa"/>
          </w:tcPr>
          <w:p w14:paraId="4A2FDD5E" w14:textId="77777777" w:rsidR="000F7915" w:rsidRPr="000F7915" w:rsidRDefault="000F7915" w:rsidP="000F7915">
            <w:pPr>
              <w:spacing w:after="160" w:line="259" w:lineRule="auto"/>
              <w:rPr>
                <w:lang w:val="en-GB"/>
              </w:rPr>
            </w:pPr>
          </w:p>
        </w:tc>
      </w:tr>
      <w:tr w:rsidR="000F7915" w:rsidRPr="000F7915" w14:paraId="3B06E255" w14:textId="77777777" w:rsidTr="008A39EF">
        <w:trPr>
          <w:gridAfter w:val="1"/>
          <w:wAfter w:w="8" w:type="dxa"/>
          <w:cantSplit/>
          <w:trHeight w:val="900"/>
        </w:trPr>
        <w:tc>
          <w:tcPr>
            <w:tcW w:w="1042" w:type="dxa"/>
            <w:vAlign w:val="center"/>
            <w:hideMark/>
          </w:tcPr>
          <w:p w14:paraId="6C4732AD" w14:textId="77777777" w:rsidR="000F7915" w:rsidRPr="000F7915" w:rsidRDefault="000F7915" w:rsidP="000F7915">
            <w:pPr>
              <w:spacing w:after="160" w:line="259" w:lineRule="auto"/>
              <w:rPr>
                <w:lang w:val="en-GB"/>
              </w:rPr>
            </w:pPr>
            <w:r w:rsidRPr="000F7915">
              <w:rPr>
                <w:lang w:val="en-GB"/>
              </w:rPr>
              <w:t>Β27.4.5</w:t>
            </w:r>
          </w:p>
        </w:tc>
        <w:tc>
          <w:tcPr>
            <w:tcW w:w="3206" w:type="dxa"/>
            <w:vAlign w:val="center"/>
            <w:hideMark/>
          </w:tcPr>
          <w:p w14:paraId="026FF9C2" w14:textId="77777777" w:rsidR="000F7915" w:rsidRPr="000F7915" w:rsidRDefault="000F7915" w:rsidP="000F7915">
            <w:pPr>
              <w:spacing w:after="160" w:line="259" w:lineRule="auto"/>
              <w:rPr>
                <w:lang w:val="en-GB"/>
              </w:rPr>
            </w:pPr>
            <w:proofErr w:type="spellStart"/>
            <w:r w:rsidRPr="000F7915">
              <w:rPr>
                <w:lang w:val="en-GB"/>
              </w:rPr>
              <w:t>Σύνδεση</w:t>
            </w:r>
            <w:proofErr w:type="spellEnd"/>
            <w:r w:rsidRPr="000F7915">
              <w:rPr>
                <w:lang w:val="en-GB"/>
              </w:rPr>
              <w:t xml:space="preserve"> </w:t>
            </w:r>
            <w:proofErr w:type="spellStart"/>
            <w:r w:rsidRPr="000F7915">
              <w:rPr>
                <w:lang w:val="en-GB"/>
              </w:rPr>
              <w:t>στο</w:t>
            </w:r>
            <w:proofErr w:type="spellEnd"/>
            <w:r w:rsidRPr="000F7915">
              <w:rPr>
                <w:lang w:val="en-GB"/>
              </w:rPr>
              <w:t xml:space="preserve"> </w:t>
            </w:r>
            <w:proofErr w:type="spellStart"/>
            <w:r w:rsidRPr="000F7915">
              <w:rPr>
                <w:lang w:val="en-GB"/>
              </w:rPr>
              <w:t>δίκτυο</w:t>
            </w:r>
            <w:proofErr w:type="spellEnd"/>
          </w:p>
        </w:tc>
        <w:tc>
          <w:tcPr>
            <w:tcW w:w="2268" w:type="dxa"/>
            <w:vAlign w:val="center"/>
            <w:hideMark/>
          </w:tcPr>
          <w:p w14:paraId="1CCD31F7" w14:textId="77777777" w:rsidR="000F7915" w:rsidRPr="000F7915" w:rsidRDefault="000F7915" w:rsidP="000F7915">
            <w:pPr>
              <w:spacing w:after="160" w:line="259" w:lineRule="auto"/>
            </w:pPr>
            <w:r w:rsidRPr="000F7915">
              <w:rPr>
                <w:lang w:val="en-GB"/>
              </w:rPr>
              <w:t>CEE</w:t>
            </w:r>
            <w:r w:rsidRPr="000F7915">
              <w:t xml:space="preserve">32 κόκκινο 5-πολικό βύσμα / 30 </w:t>
            </w:r>
            <w:r w:rsidRPr="000F7915">
              <w:rPr>
                <w:lang w:val="en-GB"/>
              </w:rPr>
              <w:t>cm</w:t>
            </w:r>
            <w:r w:rsidRPr="000F7915">
              <w:t xml:space="preserve"> συμπερ. ουδέτερου αγωγού, </w:t>
            </w:r>
            <w:r w:rsidRPr="000F7915">
              <w:rPr>
                <w:lang w:val="en-GB"/>
              </w:rPr>
              <w:t>CEE</w:t>
            </w:r>
            <w:r w:rsidRPr="000F7915">
              <w:t xml:space="preserve">16 κόκκινος </w:t>
            </w:r>
            <w:proofErr w:type="spellStart"/>
            <w:r w:rsidRPr="000F7915">
              <w:t>αντάπτορας</w:t>
            </w:r>
            <w:proofErr w:type="spellEnd"/>
            <w:r w:rsidRPr="000F7915">
              <w:t xml:space="preserve"> </w:t>
            </w:r>
            <w:proofErr w:type="spellStart"/>
            <w:r w:rsidRPr="000F7915">
              <w:t>ταξιδίου</w:t>
            </w:r>
            <w:proofErr w:type="spellEnd"/>
            <w:r w:rsidRPr="000F7915">
              <w:t xml:space="preserve">, </w:t>
            </w:r>
            <w:r w:rsidRPr="000F7915">
              <w:rPr>
                <w:lang w:val="en-GB"/>
              </w:rPr>
              <w:t>CEE</w:t>
            </w:r>
            <w:r w:rsidRPr="000F7915">
              <w:t xml:space="preserve"> μπλε </w:t>
            </w:r>
            <w:proofErr w:type="spellStart"/>
            <w:r w:rsidRPr="000F7915">
              <w:t>αντάπτορας</w:t>
            </w:r>
            <w:proofErr w:type="spellEnd"/>
            <w:r w:rsidRPr="000F7915">
              <w:t xml:space="preserve"> </w:t>
            </w:r>
            <w:proofErr w:type="spellStart"/>
            <w:r w:rsidRPr="000F7915">
              <w:t>ταξιδίου</w:t>
            </w:r>
            <w:proofErr w:type="spellEnd"/>
            <w:r w:rsidRPr="000F7915">
              <w:t>, βύσμα ασφαλείας 16</w:t>
            </w:r>
            <w:r w:rsidRPr="000F7915">
              <w:rPr>
                <w:lang w:val="en-GB"/>
              </w:rPr>
              <w:t>A</w:t>
            </w:r>
          </w:p>
        </w:tc>
        <w:tc>
          <w:tcPr>
            <w:tcW w:w="1276" w:type="dxa"/>
          </w:tcPr>
          <w:p w14:paraId="070283D6" w14:textId="77777777" w:rsidR="000F7915" w:rsidRPr="000F7915" w:rsidRDefault="000F7915" w:rsidP="000F7915">
            <w:pPr>
              <w:spacing w:after="160" w:line="259" w:lineRule="auto"/>
            </w:pPr>
          </w:p>
        </w:tc>
        <w:tc>
          <w:tcPr>
            <w:tcW w:w="1555" w:type="dxa"/>
          </w:tcPr>
          <w:p w14:paraId="06886E94" w14:textId="77777777" w:rsidR="000F7915" w:rsidRPr="000F7915" w:rsidRDefault="000F7915" w:rsidP="000F7915">
            <w:pPr>
              <w:spacing w:after="160" w:line="259" w:lineRule="auto"/>
            </w:pPr>
          </w:p>
        </w:tc>
      </w:tr>
      <w:tr w:rsidR="000F7915" w:rsidRPr="000F7915" w14:paraId="61958428" w14:textId="77777777" w:rsidTr="008A39EF">
        <w:trPr>
          <w:gridAfter w:val="1"/>
          <w:wAfter w:w="8" w:type="dxa"/>
          <w:cantSplit/>
          <w:trHeight w:val="300"/>
        </w:trPr>
        <w:tc>
          <w:tcPr>
            <w:tcW w:w="1042" w:type="dxa"/>
            <w:vAlign w:val="center"/>
            <w:hideMark/>
          </w:tcPr>
          <w:p w14:paraId="1225A40F" w14:textId="77777777" w:rsidR="000F7915" w:rsidRPr="000F7915" w:rsidRDefault="000F7915" w:rsidP="000F7915">
            <w:pPr>
              <w:spacing w:after="160" w:line="259" w:lineRule="auto"/>
              <w:rPr>
                <w:lang w:val="en-GB"/>
              </w:rPr>
            </w:pPr>
            <w:r w:rsidRPr="000F7915">
              <w:rPr>
                <w:lang w:val="en-GB"/>
              </w:rPr>
              <w:t>Β27.4.6</w:t>
            </w:r>
          </w:p>
        </w:tc>
        <w:tc>
          <w:tcPr>
            <w:tcW w:w="3206" w:type="dxa"/>
            <w:vAlign w:val="center"/>
            <w:hideMark/>
          </w:tcPr>
          <w:p w14:paraId="49138A5F" w14:textId="77777777" w:rsidR="000F7915" w:rsidRPr="000F7915" w:rsidRDefault="000F7915" w:rsidP="000F7915">
            <w:pPr>
              <w:spacing w:after="160" w:line="259" w:lineRule="auto"/>
              <w:rPr>
                <w:lang w:val="en-GB"/>
              </w:rPr>
            </w:pPr>
            <w:proofErr w:type="spellStart"/>
            <w:r w:rsidRPr="000F7915">
              <w:rPr>
                <w:lang w:val="en-GB"/>
              </w:rPr>
              <w:t>Σύνδεση</w:t>
            </w:r>
            <w:proofErr w:type="spellEnd"/>
            <w:r w:rsidRPr="000F7915">
              <w:rPr>
                <w:lang w:val="en-GB"/>
              </w:rPr>
              <w:t xml:space="preserve"> </w:t>
            </w:r>
            <w:proofErr w:type="spellStart"/>
            <w:r w:rsidRPr="000F7915">
              <w:rPr>
                <w:lang w:val="en-GB"/>
              </w:rPr>
              <w:t>στο</w:t>
            </w:r>
            <w:proofErr w:type="spellEnd"/>
            <w:r w:rsidRPr="000F7915">
              <w:rPr>
                <w:lang w:val="en-GB"/>
              </w:rPr>
              <w:t xml:space="preserve"> </w:t>
            </w:r>
            <w:proofErr w:type="spellStart"/>
            <w:r w:rsidRPr="000F7915">
              <w:rPr>
                <w:lang w:val="en-GB"/>
              </w:rPr>
              <w:t>ηλεκτρικό</w:t>
            </w:r>
            <w:proofErr w:type="spellEnd"/>
            <w:r w:rsidRPr="000F7915">
              <w:rPr>
                <w:lang w:val="en-GB"/>
              </w:rPr>
              <w:t xml:space="preserve"> </w:t>
            </w:r>
            <w:proofErr w:type="spellStart"/>
            <w:r w:rsidRPr="000F7915">
              <w:rPr>
                <w:lang w:val="en-GB"/>
              </w:rPr>
              <w:t>όχημ</w:t>
            </w:r>
            <w:proofErr w:type="spellEnd"/>
            <w:r w:rsidRPr="000F7915">
              <w:rPr>
                <w:lang w:val="en-GB"/>
              </w:rPr>
              <w:t>α</w:t>
            </w:r>
          </w:p>
        </w:tc>
        <w:tc>
          <w:tcPr>
            <w:tcW w:w="2268" w:type="dxa"/>
            <w:vAlign w:val="center"/>
            <w:hideMark/>
          </w:tcPr>
          <w:p w14:paraId="0DB03DD3" w14:textId="77777777" w:rsidR="000F7915" w:rsidRPr="000F7915" w:rsidRDefault="000F7915" w:rsidP="000F7915">
            <w:pPr>
              <w:spacing w:after="160" w:line="259" w:lineRule="auto"/>
            </w:pPr>
            <w:r w:rsidRPr="000F7915">
              <w:t>Βύσμα/</w:t>
            </w:r>
            <w:proofErr w:type="spellStart"/>
            <w:r w:rsidRPr="000F7915">
              <w:t>ακροφύσιο</w:t>
            </w:r>
            <w:proofErr w:type="spellEnd"/>
            <w:r w:rsidRPr="000F7915">
              <w:t xml:space="preserve"> </w:t>
            </w:r>
            <w:r w:rsidRPr="000F7915">
              <w:rPr>
                <w:lang w:val="en-GB"/>
              </w:rPr>
              <w:t>Type</w:t>
            </w:r>
            <w:r w:rsidRPr="000F7915">
              <w:t xml:space="preserve"> 2 με καπάκι </w:t>
            </w:r>
          </w:p>
        </w:tc>
        <w:tc>
          <w:tcPr>
            <w:tcW w:w="1276" w:type="dxa"/>
          </w:tcPr>
          <w:p w14:paraId="3D407CED" w14:textId="77777777" w:rsidR="000F7915" w:rsidRPr="000F7915" w:rsidRDefault="000F7915" w:rsidP="000F7915">
            <w:pPr>
              <w:spacing w:after="160" w:line="259" w:lineRule="auto"/>
            </w:pPr>
          </w:p>
        </w:tc>
        <w:tc>
          <w:tcPr>
            <w:tcW w:w="1555" w:type="dxa"/>
          </w:tcPr>
          <w:p w14:paraId="6E056F8E" w14:textId="77777777" w:rsidR="000F7915" w:rsidRPr="000F7915" w:rsidRDefault="000F7915" w:rsidP="000F7915">
            <w:pPr>
              <w:spacing w:after="160" w:line="259" w:lineRule="auto"/>
            </w:pPr>
          </w:p>
        </w:tc>
      </w:tr>
      <w:tr w:rsidR="000F7915" w:rsidRPr="000F7915" w14:paraId="3A10DA3C" w14:textId="77777777" w:rsidTr="008A39EF">
        <w:trPr>
          <w:gridAfter w:val="1"/>
          <w:wAfter w:w="8" w:type="dxa"/>
          <w:cantSplit/>
          <w:trHeight w:val="600"/>
        </w:trPr>
        <w:tc>
          <w:tcPr>
            <w:tcW w:w="1042" w:type="dxa"/>
            <w:vAlign w:val="center"/>
            <w:hideMark/>
          </w:tcPr>
          <w:p w14:paraId="3FFBF030" w14:textId="77777777" w:rsidR="000F7915" w:rsidRPr="000F7915" w:rsidRDefault="000F7915" w:rsidP="000F7915">
            <w:pPr>
              <w:spacing w:after="160" w:line="259" w:lineRule="auto"/>
              <w:rPr>
                <w:lang w:val="en-GB"/>
              </w:rPr>
            </w:pPr>
            <w:r w:rsidRPr="000F7915">
              <w:rPr>
                <w:lang w:val="en-GB"/>
              </w:rPr>
              <w:lastRenderedPageBreak/>
              <w:t>Β27.4.7</w:t>
            </w:r>
          </w:p>
        </w:tc>
        <w:tc>
          <w:tcPr>
            <w:tcW w:w="3206" w:type="dxa"/>
            <w:vAlign w:val="center"/>
            <w:hideMark/>
          </w:tcPr>
          <w:p w14:paraId="3F3A2C5E" w14:textId="77777777" w:rsidR="000F7915" w:rsidRPr="000F7915" w:rsidRDefault="000F7915" w:rsidP="000F7915">
            <w:pPr>
              <w:spacing w:after="160" w:line="259" w:lineRule="auto"/>
              <w:rPr>
                <w:lang w:val="en-GB"/>
              </w:rPr>
            </w:pPr>
            <w:proofErr w:type="spellStart"/>
            <w:r w:rsidRPr="000F7915">
              <w:rPr>
                <w:lang w:val="en-GB"/>
              </w:rPr>
              <w:t>Ονομ</w:t>
            </w:r>
            <w:proofErr w:type="spellEnd"/>
            <w:r w:rsidRPr="000F7915">
              <w:rPr>
                <w:lang w:val="en-GB"/>
              </w:rPr>
              <w:t xml:space="preserve">αστική </w:t>
            </w:r>
            <w:proofErr w:type="spellStart"/>
            <w:r w:rsidRPr="000F7915">
              <w:rPr>
                <w:lang w:val="en-GB"/>
              </w:rPr>
              <w:t>τάση</w:t>
            </w:r>
            <w:proofErr w:type="spellEnd"/>
            <w:r w:rsidRPr="000F7915">
              <w:rPr>
                <w:lang w:val="en-GB"/>
              </w:rPr>
              <w:t xml:space="preserve"> </w:t>
            </w:r>
            <w:proofErr w:type="spellStart"/>
            <w:r w:rsidRPr="000F7915">
              <w:rPr>
                <w:lang w:val="en-GB"/>
              </w:rPr>
              <w:t>λειτουργί</w:t>
            </w:r>
            <w:proofErr w:type="spellEnd"/>
            <w:r w:rsidRPr="000F7915">
              <w:rPr>
                <w:lang w:val="en-GB"/>
              </w:rPr>
              <w:t>ας</w:t>
            </w:r>
          </w:p>
        </w:tc>
        <w:tc>
          <w:tcPr>
            <w:tcW w:w="2268" w:type="dxa"/>
            <w:vAlign w:val="center"/>
            <w:hideMark/>
          </w:tcPr>
          <w:p w14:paraId="35C4DE34" w14:textId="77777777" w:rsidR="000F7915" w:rsidRPr="000F7915" w:rsidRDefault="000F7915" w:rsidP="000F7915">
            <w:pPr>
              <w:spacing w:after="160" w:line="259" w:lineRule="auto"/>
            </w:pPr>
            <w:r w:rsidRPr="000F7915">
              <w:t>Εναλλασσόμενη, 400</w:t>
            </w:r>
            <w:r w:rsidRPr="000F7915">
              <w:rPr>
                <w:lang w:val="en-GB"/>
              </w:rPr>
              <w:t>V</w:t>
            </w:r>
            <w:r w:rsidRPr="000F7915">
              <w:t xml:space="preserve"> (τριφασική λειτουργία) και 230</w:t>
            </w:r>
            <w:r w:rsidRPr="000F7915">
              <w:rPr>
                <w:lang w:val="en-GB"/>
              </w:rPr>
              <w:t>V</w:t>
            </w:r>
            <w:r w:rsidRPr="000F7915">
              <w:t xml:space="preserve"> (μονοφασική  λειτουργία) </w:t>
            </w:r>
          </w:p>
        </w:tc>
        <w:tc>
          <w:tcPr>
            <w:tcW w:w="1276" w:type="dxa"/>
          </w:tcPr>
          <w:p w14:paraId="5C8D3260" w14:textId="77777777" w:rsidR="000F7915" w:rsidRPr="000F7915" w:rsidRDefault="000F7915" w:rsidP="000F7915">
            <w:pPr>
              <w:spacing w:after="160" w:line="259" w:lineRule="auto"/>
            </w:pPr>
          </w:p>
        </w:tc>
        <w:tc>
          <w:tcPr>
            <w:tcW w:w="1555" w:type="dxa"/>
          </w:tcPr>
          <w:p w14:paraId="2FD283A3" w14:textId="77777777" w:rsidR="000F7915" w:rsidRPr="000F7915" w:rsidRDefault="000F7915" w:rsidP="000F7915">
            <w:pPr>
              <w:spacing w:after="160" w:line="259" w:lineRule="auto"/>
            </w:pPr>
          </w:p>
        </w:tc>
      </w:tr>
      <w:tr w:rsidR="000F7915" w:rsidRPr="000F7915" w14:paraId="0C07CFBD" w14:textId="77777777" w:rsidTr="008A39EF">
        <w:trPr>
          <w:gridAfter w:val="1"/>
          <w:wAfter w:w="8" w:type="dxa"/>
          <w:cantSplit/>
          <w:trHeight w:val="300"/>
        </w:trPr>
        <w:tc>
          <w:tcPr>
            <w:tcW w:w="1042" w:type="dxa"/>
            <w:vAlign w:val="center"/>
            <w:hideMark/>
          </w:tcPr>
          <w:p w14:paraId="3390F75B" w14:textId="77777777" w:rsidR="000F7915" w:rsidRPr="000F7915" w:rsidRDefault="000F7915" w:rsidP="000F7915">
            <w:pPr>
              <w:spacing w:after="160" w:line="259" w:lineRule="auto"/>
              <w:rPr>
                <w:lang w:val="en-GB"/>
              </w:rPr>
            </w:pPr>
            <w:r w:rsidRPr="000F7915">
              <w:rPr>
                <w:lang w:val="en-GB"/>
              </w:rPr>
              <w:t>Β27.4.8</w:t>
            </w:r>
          </w:p>
        </w:tc>
        <w:tc>
          <w:tcPr>
            <w:tcW w:w="3206" w:type="dxa"/>
            <w:vAlign w:val="center"/>
            <w:hideMark/>
          </w:tcPr>
          <w:p w14:paraId="5B6E2371" w14:textId="77777777" w:rsidR="000F7915" w:rsidRPr="000F7915" w:rsidRDefault="000F7915" w:rsidP="000F7915">
            <w:pPr>
              <w:spacing w:after="160" w:line="259" w:lineRule="auto"/>
              <w:rPr>
                <w:lang w:val="en-GB"/>
              </w:rPr>
            </w:pPr>
            <w:proofErr w:type="spellStart"/>
            <w:r w:rsidRPr="000F7915">
              <w:rPr>
                <w:lang w:val="en-GB"/>
              </w:rPr>
              <w:t>Ονομ</w:t>
            </w:r>
            <w:proofErr w:type="spellEnd"/>
            <w:r w:rsidRPr="000F7915">
              <w:rPr>
                <w:lang w:val="en-GB"/>
              </w:rPr>
              <w:t xml:space="preserve">αστικό </w:t>
            </w:r>
            <w:proofErr w:type="spellStart"/>
            <w:r w:rsidRPr="000F7915">
              <w:rPr>
                <w:lang w:val="en-GB"/>
              </w:rPr>
              <w:t>ρεύμ</w:t>
            </w:r>
            <w:proofErr w:type="spellEnd"/>
            <w:r w:rsidRPr="000F7915">
              <w:rPr>
                <w:lang w:val="en-GB"/>
              </w:rPr>
              <w:t xml:space="preserve">α </w:t>
            </w:r>
            <w:proofErr w:type="spellStart"/>
            <w:r w:rsidRPr="000F7915">
              <w:rPr>
                <w:lang w:val="en-GB"/>
              </w:rPr>
              <w:t>λειτουργί</w:t>
            </w:r>
            <w:proofErr w:type="spellEnd"/>
            <w:r w:rsidRPr="000F7915">
              <w:rPr>
                <w:lang w:val="en-GB"/>
              </w:rPr>
              <w:t>ας</w:t>
            </w:r>
          </w:p>
        </w:tc>
        <w:tc>
          <w:tcPr>
            <w:tcW w:w="2268" w:type="dxa"/>
            <w:vAlign w:val="center"/>
            <w:hideMark/>
          </w:tcPr>
          <w:p w14:paraId="2B528789" w14:textId="77777777" w:rsidR="000F7915" w:rsidRPr="000F7915" w:rsidRDefault="000F7915" w:rsidP="000F7915">
            <w:pPr>
              <w:spacing w:after="160" w:line="259" w:lineRule="auto"/>
              <w:rPr>
                <w:lang w:val="en-GB"/>
              </w:rPr>
            </w:pPr>
            <w:r w:rsidRPr="000F7915">
              <w:rPr>
                <w:lang w:val="en-GB"/>
              </w:rPr>
              <w:t>6–16 A (</w:t>
            </w:r>
            <w:proofErr w:type="spellStart"/>
            <w:r w:rsidRPr="000F7915">
              <w:rPr>
                <w:lang w:val="en-GB"/>
              </w:rPr>
              <w:t>μονοφ</w:t>
            </w:r>
            <w:proofErr w:type="spellEnd"/>
            <w:r w:rsidRPr="000F7915">
              <w:rPr>
                <w:lang w:val="en-GB"/>
              </w:rPr>
              <w:t>ασική /</w:t>
            </w:r>
            <w:proofErr w:type="spellStart"/>
            <w:r w:rsidRPr="000F7915">
              <w:rPr>
                <w:lang w:val="en-GB"/>
              </w:rPr>
              <w:t>τριφ</w:t>
            </w:r>
            <w:proofErr w:type="spellEnd"/>
            <w:r w:rsidRPr="000F7915">
              <w:rPr>
                <w:lang w:val="en-GB"/>
              </w:rPr>
              <w:t xml:space="preserve">ασική </w:t>
            </w:r>
            <w:proofErr w:type="spellStart"/>
            <w:r w:rsidRPr="000F7915">
              <w:rPr>
                <w:lang w:val="en-GB"/>
              </w:rPr>
              <w:t>λειτουργί</w:t>
            </w:r>
            <w:proofErr w:type="spellEnd"/>
            <w:r w:rsidRPr="000F7915">
              <w:rPr>
                <w:lang w:val="en-GB"/>
              </w:rPr>
              <w:t>α)</w:t>
            </w:r>
          </w:p>
        </w:tc>
        <w:tc>
          <w:tcPr>
            <w:tcW w:w="1276" w:type="dxa"/>
          </w:tcPr>
          <w:p w14:paraId="18265250" w14:textId="77777777" w:rsidR="000F7915" w:rsidRPr="000F7915" w:rsidRDefault="000F7915" w:rsidP="000F7915">
            <w:pPr>
              <w:spacing w:after="160" w:line="259" w:lineRule="auto"/>
              <w:rPr>
                <w:lang w:val="en-GB"/>
              </w:rPr>
            </w:pPr>
          </w:p>
        </w:tc>
        <w:tc>
          <w:tcPr>
            <w:tcW w:w="1555" w:type="dxa"/>
          </w:tcPr>
          <w:p w14:paraId="11307BBE" w14:textId="77777777" w:rsidR="000F7915" w:rsidRPr="000F7915" w:rsidRDefault="000F7915" w:rsidP="000F7915">
            <w:pPr>
              <w:spacing w:after="160" w:line="259" w:lineRule="auto"/>
              <w:rPr>
                <w:lang w:val="en-GB"/>
              </w:rPr>
            </w:pPr>
          </w:p>
        </w:tc>
      </w:tr>
      <w:tr w:rsidR="000F7915" w:rsidRPr="000F7915" w14:paraId="48B59F7F" w14:textId="77777777" w:rsidTr="008A39EF">
        <w:trPr>
          <w:gridAfter w:val="1"/>
          <w:wAfter w:w="8" w:type="dxa"/>
          <w:cantSplit/>
          <w:trHeight w:val="300"/>
        </w:trPr>
        <w:tc>
          <w:tcPr>
            <w:tcW w:w="1042" w:type="dxa"/>
            <w:vAlign w:val="center"/>
            <w:hideMark/>
          </w:tcPr>
          <w:p w14:paraId="22B9437A" w14:textId="77777777" w:rsidR="000F7915" w:rsidRPr="000F7915" w:rsidRDefault="000F7915" w:rsidP="000F7915">
            <w:pPr>
              <w:spacing w:after="160" w:line="259" w:lineRule="auto"/>
              <w:rPr>
                <w:lang w:val="en-GB"/>
              </w:rPr>
            </w:pPr>
            <w:r w:rsidRPr="000F7915">
              <w:rPr>
                <w:lang w:val="en-GB"/>
              </w:rPr>
              <w:t>Β27.4.9</w:t>
            </w:r>
          </w:p>
        </w:tc>
        <w:tc>
          <w:tcPr>
            <w:tcW w:w="3206" w:type="dxa"/>
            <w:vAlign w:val="center"/>
            <w:hideMark/>
          </w:tcPr>
          <w:p w14:paraId="385E738A" w14:textId="77777777" w:rsidR="000F7915" w:rsidRPr="000F7915" w:rsidRDefault="000F7915" w:rsidP="000F7915">
            <w:pPr>
              <w:spacing w:after="160" w:line="259" w:lineRule="auto"/>
              <w:rPr>
                <w:lang w:val="en-GB"/>
              </w:rPr>
            </w:pPr>
            <w:proofErr w:type="spellStart"/>
            <w:r w:rsidRPr="000F7915">
              <w:rPr>
                <w:lang w:val="en-GB"/>
              </w:rPr>
              <w:t>Ηλεκτρική</w:t>
            </w:r>
            <w:proofErr w:type="spellEnd"/>
            <w:r w:rsidRPr="000F7915">
              <w:rPr>
                <w:lang w:val="en-GB"/>
              </w:rPr>
              <w:t xml:space="preserve"> </w:t>
            </w:r>
            <w:proofErr w:type="spellStart"/>
            <w:r w:rsidRPr="000F7915">
              <w:rPr>
                <w:lang w:val="en-GB"/>
              </w:rPr>
              <w:t>Συχνότητ</w:t>
            </w:r>
            <w:proofErr w:type="spellEnd"/>
            <w:r w:rsidRPr="000F7915">
              <w:rPr>
                <w:lang w:val="en-GB"/>
              </w:rPr>
              <w:t xml:space="preserve">α </w:t>
            </w:r>
          </w:p>
        </w:tc>
        <w:tc>
          <w:tcPr>
            <w:tcW w:w="2268" w:type="dxa"/>
            <w:vAlign w:val="center"/>
            <w:hideMark/>
          </w:tcPr>
          <w:p w14:paraId="1A835545" w14:textId="77777777" w:rsidR="000F7915" w:rsidRPr="000F7915" w:rsidRDefault="000F7915" w:rsidP="000F7915">
            <w:pPr>
              <w:spacing w:after="160" w:line="259" w:lineRule="auto"/>
              <w:rPr>
                <w:lang w:val="en-GB"/>
              </w:rPr>
            </w:pPr>
            <w:r w:rsidRPr="000F7915">
              <w:rPr>
                <w:lang w:val="en-GB"/>
              </w:rPr>
              <w:t>50Hz</w:t>
            </w:r>
          </w:p>
        </w:tc>
        <w:tc>
          <w:tcPr>
            <w:tcW w:w="1276" w:type="dxa"/>
          </w:tcPr>
          <w:p w14:paraId="3B6AED44" w14:textId="77777777" w:rsidR="000F7915" w:rsidRPr="000F7915" w:rsidRDefault="000F7915" w:rsidP="000F7915">
            <w:pPr>
              <w:spacing w:after="160" w:line="259" w:lineRule="auto"/>
              <w:rPr>
                <w:lang w:val="en-GB"/>
              </w:rPr>
            </w:pPr>
          </w:p>
        </w:tc>
        <w:tc>
          <w:tcPr>
            <w:tcW w:w="1555" w:type="dxa"/>
          </w:tcPr>
          <w:p w14:paraId="101D2232" w14:textId="77777777" w:rsidR="000F7915" w:rsidRPr="000F7915" w:rsidRDefault="000F7915" w:rsidP="000F7915">
            <w:pPr>
              <w:spacing w:after="160" w:line="259" w:lineRule="auto"/>
              <w:rPr>
                <w:lang w:val="en-GB"/>
              </w:rPr>
            </w:pPr>
          </w:p>
        </w:tc>
      </w:tr>
      <w:tr w:rsidR="000F7915" w:rsidRPr="000F7915" w14:paraId="6090DE7D" w14:textId="77777777" w:rsidTr="008A39EF">
        <w:trPr>
          <w:gridAfter w:val="1"/>
          <w:wAfter w:w="8" w:type="dxa"/>
          <w:cantSplit/>
          <w:trHeight w:val="300"/>
        </w:trPr>
        <w:tc>
          <w:tcPr>
            <w:tcW w:w="1042" w:type="dxa"/>
            <w:vAlign w:val="center"/>
            <w:hideMark/>
          </w:tcPr>
          <w:p w14:paraId="7AB4A1FA" w14:textId="77777777" w:rsidR="000F7915" w:rsidRPr="000F7915" w:rsidRDefault="000F7915" w:rsidP="000F7915">
            <w:pPr>
              <w:spacing w:after="160" w:line="259" w:lineRule="auto"/>
              <w:rPr>
                <w:lang w:val="en-GB"/>
              </w:rPr>
            </w:pPr>
            <w:r w:rsidRPr="000F7915">
              <w:rPr>
                <w:lang w:val="en-GB"/>
              </w:rPr>
              <w:t>Β27.4.10</w:t>
            </w:r>
          </w:p>
        </w:tc>
        <w:tc>
          <w:tcPr>
            <w:tcW w:w="3206" w:type="dxa"/>
            <w:vAlign w:val="center"/>
            <w:hideMark/>
          </w:tcPr>
          <w:p w14:paraId="7EB6E1A9" w14:textId="77777777" w:rsidR="000F7915" w:rsidRPr="000F7915" w:rsidRDefault="000F7915" w:rsidP="000F7915">
            <w:pPr>
              <w:spacing w:after="160" w:line="259" w:lineRule="auto"/>
              <w:rPr>
                <w:lang w:val="en-GB"/>
              </w:rPr>
            </w:pPr>
            <w:proofErr w:type="spellStart"/>
            <w:r w:rsidRPr="000F7915">
              <w:rPr>
                <w:lang w:val="en-GB"/>
              </w:rPr>
              <w:t>Συμ</w:t>
            </w:r>
            <w:proofErr w:type="spellEnd"/>
            <w:r w:rsidRPr="000F7915">
              <w:rPr>
                <w:lang w:val="en-GB"/>
              </w:rPr>
              <w:t xml:space="preserve">βατός </w:t>
            </w:r>
            <w:proofErr w:type="spellStart"/>
            <w:r w:rsidRPr="000F7915">
              <w:rPr>
                <w:lang w:val="en-GB"/>
              </w:rPr>
              <w:t>με</w:t>
            </w:r>
            <w:proofErr w:type="spellEnd"/>
            <w:r w:rsidRPr="000F7915">
              <w:rPr>
                <w:lang w:val="en-GB"/>
              </w:rPr>
              <w:t xml:space="preserve"> τα π</w:t>
            </w:r>
            <w:proofErr w:type="spellStart"/>
            <w:r w:rsidRPr="000F7915">
              <w:rPr>
                <w:lang w:val="en-GB"/>
              </w:rPr>
              <w:t>ρότυ</w:t>
            </w:r>
            <w:proofErr w:type="spellEnd"/>
            <w:r w:rsidRPr="000F7915">
              <w:rPr>
                <w:lang w:val="en-GB"/>
              </w:rPr>
              <w:t>πα</w:t>
            </w:r>
          </w:p>
        </w:tc>
        <w:tc>
          <w:tcPr>
            <w:tcW w:w="2268" w:type="dxa"/>
            <w:vAlign w:val="center"/>
            <w:hideMark/>
          </w:tcPr>
          <w:p w14:paraId="48FC1BB0" w14:textId="77777777" w:rsidR="000F7915" w:rsidRPr="000F7915" w:rsidRDefault="000F7915" w:rsidP="000F7915">
            <w:pPr>
              <w:spacing w:after="160" w:line="259" w:lineRule="auto"/>
              <w:rPr>
                <w:lang w:val="en-GB"/>
              </w:rPr>
            </w:pPr>
            <w:r w:rsidRPr="000F7915">
              <w:rPr>
                <w:lang w:val="en-GB"/>
              </w:rPr>
              <w:t>EN IEC 61851-1, EN 62752, EN 62196</w:t>
            </w:r>
          </w:p>
        </w:tc>
        <w:tc>
          <w:tcPr>
            <w:tcW w:w="1276" w:type="dxa"/>
          </w:tcPr>
          <w:p w14:paraId="0ABEFC31" w14:textId="77777777" w:rsidR="000F7915" w:rsidRPr="000F7915" w:rsidRDefault="000F7915" w:rsidP="000F7915">
            <w:pPr>
              <w:spacing w:after="160" w:line="259" w:lineRule="auto"/>
              <w:rPr>
                <w:lang w:val="en-GB"/>
              </w:rPr>
            </w:pPr>
          </w:p>
        </w:tc>
        <w:tc>
          <w:tcPr>
            <w:tcW w:w="1555" w:type="dxa"/>
          </w:tcPr>
          <w:p w14:paraId="5BDDA1B1" w14:textId="77777777" w:rsidR="000F7915" w:rsidRPr="000F7915" w:rsidRDefault="000F7915" w:rsidP="000F7915">
            <w:pPr>
              <w:spacing w:after="160" w:line="259" w:lineRule="auto"/>
              <w:rPr>
                <w:lang w:val="en-GB"/>
              </w:rPr>
            </w:pPr>
          </w:p>
        </w:tc>
      </w:tr>
      <w:tr w:rsidR="000F7915" w:rsidRPr="000F7915" w14:paraId="08CF638C" w14:textId="77777777" w:rsidTr="008A39EF">
        <w:trPr>
          <w:gridAfter w:val="1"/>
          <w:wAfter w:w="8" w:type="dxa"/>
          <w:cantSplit/>
          <w:trHeight w:val="300"/>
        </w:trPr>
        <w:tc>
          <w:tcPr>
            <w:tcW w:w="1042" w:type="dxa"/>
            <w:vAlign w:val="center"/>
            <w:hideMark/>
          </w:tcPr>
          <w:p w14:paraId="30B43D6C" w14:textId="77777777" w:rsidR="000F7915" w:rsidRPr="000F7915" w:rsidRDefault="000F7915" w:rsidP="000F7915">
            <w:pPr>
              <w:spacing w:after="160" w:line="259" w:lineRule="auto"/>
              <w:rPr>
                <w:lang w:val="en-GB"/>
              </w:rPr>
            </w:pPr>
            <w:r w:rsidRPr="000F7915">
              <w:rPr>
                <w:lang w:val="en-GB"/>
              </w:rPr>
              <w:t>Β27.4.11</w:t>
            </w:r>
          </w:p>
        </w:tc>
        <w:tc>
          <w:tcPr>
            <w:tcW w:w="3206" w:type="dxa"/>
            <w:vAlign w:val="center"/>
            <w:hideMark/>
          </w:tcPr>
          <w:p w14:paraId="0DA5342D" w14:textId="77777777" w:rsidR="000F7915" w:rsidRPr="000F7915" w:rsidRDefault="000F7915" w:rsidP="000F7915">
            <w:pPr>
              <w:spacing w:after="160" w:line="259" w:lineRule="auto"/>
              <w:rPr>
                <w:lang w:val="en-GB"/>
              </w:rPr>
            </w:pPr>
            <w:proofErr w:type="spellStart"/>
            <w:r w:rsidRPr="000F7915">
              <w:rPr>
                <w:lang w:val="en-GB"/>
              </w:rPr>
              <w:t>Προστ</w:t>
            </w:r>
            <w:proofErr w:type="spellEnd"/>
            <w:r w:rsidRPr="000F7915">
              <w:rPr>
                <w:lang w:val="en-GB"/>
              </w:rPr>
              <w:t>ασία υπ</w:t>
            </w:r>
            <w:proofErr w:type="spellStart"/>
            <w:r w:rsidRPr="000F7915">
              <w:rPr>
                <w:lang w:val="en-GB"/>
              </w:rPr>
              <w:t>ερφόρτισης</w:t>
            </w:r>
            <w:proofErr w:type="spellEnd"/>
          </w:p>
        </w:tc>
        <w:tc>
          <w:tcPr>
            <w:tcW w:w="2268" w:type="dxa"/>
            <w:vAlign w:val="center"/>
            <w:hideMark/>
          </w:tcPr>
          <w:p w14:paraId="15CF50F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D6179BB" w14:textId="77777777" w:rsidR="000F7915" w:rsidRPr="000F7915" w:rsidRDefault="000F7915" w:rsidP="000F7915">
            <w:pPr>
              <w:spacing w:after="160" w:line="259" w:lineRule="auto"/>
              <w:rPr>
                <w:lang w:val="en-GB"/>
              </w:rPr>
            </w:pPr>
          </w:p>
        </w:tc>
        <w:tc>
          <w:tcPr>
            <w:tcW w:w="1555" w:type="dxa"/>
          </w:tcPr>
          <w:p w14:paraId="2F87D3A6" w14:textId="77777777" w:rsidR="000F7915" w:rsidRPr="000F7915" w:rsidRDefault="000F7915" w:rsidP="000F7915">
            <w:pPr>
              <w:spacing w:after="160" w:line="259" w:lineRule="auto"/>
              <w:rPr>
                <w:lang w:val="en-GB"/>
              </w:rPr>
            </w:pPr>
          </w:p>
        </w:tc>
      </w:tr>
      <w:tr w:rsidR="000F7915" w:rsidRPr="000F7915" w14:paraId="5DD299CD" w14:textId="77777777" w:rsidTr="008A39EF">
        <w:trPr>
          <w:gridAfter w:val="1"/>
          <w:wAfter w:w="8" w:type="dxa"/>
          <w:cantSplit/>
          <w:trHeight w:val="300"/>
        </w:trPr>
        <w:tc>
          <w:tcPr>
            <w:tcW w:w="1042" w:type="dxa"/>
            <w:vAlign w:val="center"/>
            <w:hideMark/>
          </w:tcPr>
          <w:p w14:paraId="172A95FA" w14:textId="77777777" w:rsidR="000F7915" w:rsidRPr="000F7915" w:rsidRDefault="000F7915" w:rsidP="000F7915">
            <w:pPr>
              <w:spacing w:after="160" w:line="259" w:lineRule="auto"/>
              <w:rPr>
                <w:lang w:val="en-GB"/>
              </w:rPr>
            </w:pPr>
            <w:r w:rsidRPr="000F7915">
              <w:rPr>
                <w:lang w:val="en-GB"/>
              </w:rPr>
              <w:t>Β27.4.12</w:t>
            </w:r>
          </w:p>
        </w:tc>
        <w:tc>
          <w:tcPr>
            <w:tcW w:w="3206" w:type="dxa"/>
            <w:vAlign w:val="center"/>
            <w:hideMark/>
          </w:tcPr>
          <w:p w14:paraId="57C8606D" w14:textId="77777777" w:rsidR="000F7915" w:rsidRPr="000F7915" w:rsidRDefault="000F7915" w:rsidP="000F7915">
            <w:pPr>
              <w:spacing w:after="160" w:line="259" w:lineRule="auto"/>
              <w:rPr>
                <w:lang w:val="en-GB"/>
              </w:rPr>
            </w:pPr>
            <w:proofErr w:type="spellStart"/>
            <w:r w:rsidRPr="000F7915">
              <w:rPr>
                <w:lang w:val="en-GB"/>
              </w:rPr>
              <w:t>Προστ</w:t>
            </w:r>
            <w:proofErr w:type="spellEnd"/>
            <w:r w:rsidRPr="000F7915">
              <w:rPr>
                <w:lang w:val="en-GB"/>
              </w:rPr>
              <w:t>ασία υπ</w:t>
            </w:r>
            <w:proofErr w:type="spellStart"/>
            <w:r w:rsidRPr="000F7915">
              <w:rPr>
                <w:lang w:val="en-GB"/>
              </w:rPr>
              <w:t>έρτ</w:t>
            </w:r>
            <w:proofErr w:type="spellEnd"/>
            <w:r w:rsidRPr="000F7915">
              <w:rPr>
                <w:lang w:val="en-GB"/>
              </w:rPr>
              <w:t>ασης και υπ</w:t>
            </w:r>
            <w:proofErr w:type="spellStart"/>
            <w:r w:rsidRPr="000F7915">
              <w:rPr>
                <w:lang w:val="en-GB"/>
              </w:rPr>
              <w:t>ότ</w:t>
            </w:r>
            <w:proofErr w:type="spellEnd"/>
            <w:r w:rsidRPr="000F7915">
              <w:rPr>
                <w:lang w:val="en-GB"/>
              </w:rPr>
              <w:t>ασης</w:t>
            </w:r>
          </w:p>
        </w:tc>
        <w:tc>
          <w:tcPr>
            <w:tcW w:w="2268" w:type="dxa"/>
            <w:vAlign w:val="center"/>
            <w:hideMark/>
          </w:tcPr>
          <w:p w14:paraId="3D280FD0"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4F36CB6" w14:textId="77777777" w:rsidR="000F7915" w:rsidRPr="000F7915" w:rsidRDefault="000F7915" w:rsidP="000F7915">
            <w:pPr>
              <w:spacing w:after="160" w:line="259" w:lineRule="auto"/>
              <w:rPr>
                <w:lang w:val="en-GB"/>
              </w:rPr>
            </w:pPr>
          </w:p>
        </w:tc>
        <w:tc>
          <w:tcPr>
            <w:tcW w:w="1555" w:type="dxa"/>
          </w:tcPr>
          <w:p w14:paraId="499E6D44" w14:textId="77777777" w:rsidR="000F7915" w:rsidRPr="000F7915" w:rsidRDefault="000F7915" w:rsidP="000F7915">
            <w:pPr>
              <w:spacing w:after="160" w:line="259" w:lineRule="auto"/>
              <w:rPr>
                <w:lang w:val="en-GB"/>
              </w:rPr>
            </w:pPr>
          </w:p>
        </w:tc>
      </w:tr>
      <w:tr w:rsidR="000F7915" w:rsidRPr="000F7915" w14:paraId="383FACF2" w14:textId="77777777" w:rsidTr="008A39EF">
        <w:trPr>
          <w:gridAfter w:val="1"/>
          <w:wAfter w:w="8" w:type="dxa"/>
          <w:cantSplit/>
          <w:trHeight w:val="600"/>
        </w:trPr>
        <w:tc>
          <w:tcPr>
            <w:tcW w:w="1042" w:type="dxa"/>
            <w:vAlign w:val="center"/>
            <w:hideMark/>
          </w:tcPr>
          <w:p w14:paraId="73632DFA" w14:textId="77777777" w:rsidR="000F7915" w:rsidRPr="000F7915" w:rsidRDefault="000F7915" w:rsidP="000F7915">
            <w:pPr>
              <w:spacing w:after="160" w:line="259" w:lineRule="auto"/>
              <w:rPr>
                <w:lang w:val="en-GB"/>
              </w:rPr>
            </w:pPr>
            <w:r w:rsidRPr="000F7915">
              <w:rPr>
                <w:lang w:val="en-GB"/>
              </w:rPr>
              <w:t>Β27.4.13</w:t>
            </w:r>
          </w:p>
        </w:tc>
        <w:tc>
          <w:tcPr>
            <w:tcW w:w="3206" w:type="dxa"/>
            <w:vAlign w:val="center"/>
            <w:hideMark/>
          </w:tcPr>
          <w:p w14:paraId="3EE7CE3A" w14:textId="77777777" w:rsidR="000F7915" w:rsidRPr="000F7915" w:rsidRDefault="000F7915" w:rsidP="000F7915">
            <w:pPr>
              <w:spacing w:after="160" w:line="259" w:lineRule="auto"/>
            </w:pPr>
            <w:r w:rsidRPr="000F7915">
              <w:t>Προστασία σφάλματος προς γη μέσω συνεχούς επιτήρησης του αγωγού γείωσης</w:t>
            </w:r>
          </w:p>
        </w:tc>
        <w:tc>
          <w:tcPr>
            <w:tcW w:w="2268" w:type="dxa"/>
            <w:vAlign w:val="center"/>
            <w:hideMark/>
          </w:tcPr>
          <w:p w14:paraId="5DDF4B07"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A4E4214" w14:textId="77777777" w:rsidR="000F7915" w:rsidRPr="000F7915" w:rsidRDefault="000F7915" w:rsidP="000F7915">
            <w:pPr>
              <w:spacing w:after="160" w:line="259" w:lineRule="auto"/>
              <w:rPr>
                <w:lang w:val="en-GB"/>
              </w:rPr>
            </w:pPr>
          </w:p>
        </w:tc>
        <w:tc>
          <w:tcPr>
            <w:tcW w:w="1555" w:type="dxa"/>
          </w:tcPr>
          <w:p w14:paraId="0749E0BF" w14:textId="77777777" w:rsidR="000F7915" w:rsidRPr="000F7915" w:rsidRDefault="000F7915" w:rsidP="000F7915">
            <w:pPr>
              <w:spacing w:after="160" w:line="259" w:lineRule="auto"/>
              <w:rPr>
                <w:lang w:val="en-GB"/>
              </w:rPr>
            </w:pPr>
          </w:p>
        </w:tc>
      </w:tr>
      <w:tr w:rsidR="000F7915" w:rsidRPr="000F7915" w14:paraId="7F6723C5" w14:textId="77777777" w:rsidTr="008A39EF">
        <w:trPr>
          <w:gridAfter w:val="1"/>
          <w:wAfter w:w="8" w:type="dxa"/>
          <w:cantSplit/>
          <w:trHeight w:val="300"/>
        </w:trPr>
        <w:tc>
          <w:tcPr>
            <w:tcW w:w="1042" w:type="dxa"/>
            <w:vAlign w:val="center"/>
            <w:hideMark/>
          </w:tcPr>
          <w:p w14:paraId="7DDA842C" w14:textId="77777777" w:rsidR="000F7915" w:rsidRPr="000F7915" w:rsidRDefault="000F7915" w:rsidP="000F7915">
            <w:pPr>
              <w:spacing w:after="160" w:line="259" w:lineRule="auto"/>
              <w:rPr>
                <w:lang w:val="en-GB"/>
              </w:rPr>
            </w:pPr>
            <w:r w:rsidRPr="000F7915">
              <w:rPr>
                <w:lang w:val="en-GB"/>
              </w:rPr>
              <w:t>Β27.4.14</w:t>
            </w:r>
          </w:p>
        </w:tc>
        <w:tc>
          <w:tcPr>
            <w:tcW w:w="3206" w:type="dxa"/>
            <w:vAlign w:val="center"/>
            <w:hideMark/>
          </w:tcPr>
          <w:p w14:paraId="430D7808" w14:textId="77777777" w:rsidR="000F7915" w:rsidRPr="000F7915" w:rsidRDefault="000F7915" w:rsidP="000F7915">
            <w:pPr>
              <w:spacing w:after="160" w:line="259" w:lineRule="auto"/>
            </w:pPr>
            <w:r w:rsidRPr="000F7915">
              <w:t xml:space="preserve">Προστασία διαρροής προς τη γη (30 </w:t>
            </w:r>
            <w:r w:rsidRPr="000F7915">
              <w:rPr>
                <w:lang w:val="en-GB"/>
              </w:rPr>
              <w:t>mA</w:t>
            </w:r>
            <w:r w:rsidRPr="000F7915">
              <w:t xml:space="preserve"> </w:t>
            </w:r>
            <w:r w:rsidRPr="000F7915">
              <w:rPr>
                <w:lang w:val="en-GB"/>
              </w:rPr>
              <w:t>AC</w:t>
            </w:r>
            <w:r w:rsidRPr="000F7915">
              <w:t xml:space="preserve">, 6 </w:t>
            </w:r>
            <w:r w:rsidRPr="000F7915">
              <w:rPr>
                <w:lang w:val="en-GB"/>
              </w:rPr>
              <w:t>mA</w:t>
            </w:r>
            <w:r w:rsidRPr="000F7915">
              <w:t xml:space="preserve"> </w:t>
            </w:r>
            <w:r w:rsidRPr="000F7915">
              <w:rPr>
                <w:lang w:val="en-GB"/>
              </w:rPr>
              <w:t>DC</w:t>
            </w:r>
            <w:r w:rsidRPr="000F7915">
              <w:t>)</w:t>
            </w:r>
          </w:p>
        </w:tc>
        <w:tc>
          <w:tcPr>
            <w:tcW w:w="2268" w:type="dxa"/>
            <w:vAlign w:val="center"/>
            <w:hideMark/>
          </w:tcPr>
          <w:p w14:paraId="76C2A20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3CF89B7" w14:textId="77777777" w:rsidR="000F7915" w:rsidRPr="000F7915" w:rsidRDefault="000F7915" w:rsidP="000F7915">
            <w:pPr>
              <w:spacing w:after="160" w:line="259" w:lineRule="auto"/>
              <w:rPr>
                <w:lang w:val="en-GB"/>
              </w:rPr>
            </w:pPr>
          </w:p>
        </w:tc>
        <w:tc>
          <w:tcPr>
            <w:tcW w:w="1555" w:type="dxa"/>
          </w:tcPr>
          <w:p w14:paraId="6BE305EC" w14:textId="77777777" w:rsidR="000F7915" w:rsidRPr="000F7915" w:rsidRDefault="000F7915" w:rsidP="000F7915">
            <w:pPr>
              <w:spacing w:after="160" w:line="259" w:lineRule="auto"/>
              <w:rPr>
                <w:lang w:val="en-GB"/>
              </w:rPr>
            </w:pPr>
          </w:p>
        </w:tc>
      </w:tr>
      <w:tr w:rsidR="000F7915" w:rsidRPr="000F7915" w14:paraId="0A1323DB" w14:textId="77777777" w:rsidTr="008A39EF">
        <w:trPr>
          <w:gridAfter w:val="1"/>
          <w:wAfter w:w="8" w:type="dxa"/>
          <w:cantSplit/>
          <w:trHeight w:val="300"/>
        </w:trPr>
        <w:tc>
          <w:tcPr>
            <w:tcW w:w="1042" w:type="dxa"/>
            <w:vAlign w:val="center"/>
            <w:hideMark/>
          </w:tcPr>
          <w:p w14:paraId="32D43248" w14:textId="77777777" w:rsidR="000F7915" w:rsidRPr="000F7915" w:rsidRDefault="000F7915" w:rsidP="000F7915">
            <w:pPr>
              <w:spacing w:after="160" w:line="259" w:lineRule="auto"/>
              <w:rPr>
                <w:lang w:val="en-GB"/>
              </w:rPr>
            </w:pPr>
            <w:r w:rsidRPr="000F7915">
              <w:rPr>
                <w:lang w:val="en-GB"/>
              </w:rPr>
              <w:t>Β27.4.15</w:t>
            </w:r>
          </w:p>
        </w:tc>
        <w:tc>
          <w:tcPr>
            <w:tcW w:w="3206" w:type="dxa"/>
            <w:vAlign w:val="center"/>
            <w:hideMark/>
          </w:tcPr>
          <w:p w14:paraId="1199B56C" w14:textId="77777777" w:rsidR="000F7915" w:rsidRPr="000F7915" w:rsidRDefault="000F7915" w:rsidP="000F7915">
            <w:pPr>
              <w:spacing w:after="160" w:line="259" w:lineRule="auto"/>
              <w:rPr>
                <w:lang w:val="en-GB"/>
              </w:rPr>
            </w:pPr>
            <w:proofErr w:type="spellStart"/>
            <w:r w:rsidRPr="000F7915">
              <w:rPr>
                <w:lang w:val="en-GB"/>
              </w:rPr>
              <w:t>Αντικερ</w:t>
            </w:r>
            <w:proofErr w:type="spellEnd"/>
            <w:r w:rsidRPr="000F7915">
              <w:rPr>
                <w:lang w:val="en-GB"/>
              </w:rPr>
              <w:t>αυνική π</w:t>
            </w:r>
            <w:proofErr w:type="spellStart"/>
            <w:r w:rsidRPr="000F7915">
              <w:rPr>
                <w:lang w:val="en-GB"/>
              </w:rPr>
              <w:t>ροστ</w:t>
            </w:r>
            <w:proofErr w:type="spellEnd"/>
            <w:r w:rsidRPr="000F7915">
              <w:rPr>
                <w:lang w:val="en-GB"/>
              </w:rPr>
              <w:t>ασία</w:t>
            </w:r>
          </w:p>
        </w:tc>
        <w:tc>
          <w:tcPr>
            <w:tcW w:w="2268" w:type="dxa"/>
            <w:vAlign w:val="center"/>
            <w:hideMark/>
          </w:tcPr>
          <w:p w14:paraId="50D1ABBA"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6B5E0F4" w14:textId="77777777" w:rsidR="000F7915" w:rsidRPr="000F7915" w:rsidRDefault="000F7915" w:rsidP="000F7915">
            <w:pPr>
              <w:spacing w:after="160" w:line="259" w:lineRule="auto"/>
              <w:rPr>
                <w:lang w:val="en-GB"/>
              </w:rPr>
            </w:pPr>
          </w:p>
        </w:tc>
        <w:tc>
          <w:tcPr>
            <w:tcW w:w="1555" w:type="dxa"/>
          </w:tcPr>
          <w:p w14:paraId="5A83B712" w14:textId="77777777" w:rsidR="000F7915" w:rsidRPr="000F7915" w:rsidRDefault="000F7915" w:rsidP="000F7915">
            <w:pPr>
              <w:spacing w:after="160" w:line="259" w:lineRule="auto"/>
              <w:rPr>
                <w:lang w:val="en-GB"/>
              </w:rPr>
            </w:pPr>
          </w:p>
        </w:tc>
      </w:tr>
      <w:tr w:rsidR="000F7915" w:rsidRPr="000F7915" w14:paraId="71E2AB48" w14:textId="77777777" w:rsidTr="008A39EF">
        <w:trPr>
          <w:gridAfter w:val="1"/>
          <w:wAfter w:w="8" w:type="dxa"/>
          <w:cantSplit/>
          <w:trHeight w:val="900"/>
        </w:trPr>
        <w:tc>
          <w:tcPr>
            <w:tcW w:w="1042" w:type="dxa"/>
            <w:vAlign w:val="center"/>
            <w:hideMark/>
          </w:tcPr>
          <w:p w14:paraId="1B5334C5" w14:textId="77777777" w:rsidR="000F7915" w:rsidRPr="000F7915" w:rsidRDefault="000F7915" w:rsidP="000F7915">
            <w:pPr>
              <w:spacing w:after="160" w:line="259" w:lineRule="auto"/>
              <w:rPr>
                <w:lang w:val="en-GB"/>
              </w:rPr>
            </w:pPr>
            <w:r w:rsidRPr="000F7915">
              <w:rPr>
                <w:lang w:val="en-GB"/>
              </w:rPr>
              <w:t>Β27.4.16</w:t>
            </w:r>
          </w:p>
        </w:tc>
        <w:tc>
          <w:tcPr>
            <w:tcW w:w="3206" w:type="dxa"/>
            <w:vAlign w:val="center"/>
            <w:hideMark/>
          </w:tcPr>
          <w:p w14:paraId="621C237C" w14:textId="77777777" w:rsidR="000F7915" w:rsidRPr="000F7915" w:rsidRDefault="000F7915" w:rsidP="000F7915">
            <w:pPr>
              <w:spacing w:after="160" w:line="259" w:lineRule="auto"/>
            </w:pPr>
            <w:r w:rsidRPr="000F7915">
              <w:t xml:space="preserve">Δυναμική φόρτιση με χρήση πλεονάσματος ενέργειας </w:t>
            </w:r>
            <w:proofErr w:type="spellStart"/>
            <w:r w:rsidRPr="000F7915">
              <w:t>φωτοβολταϊκού</w:t>
            </w:r>
            <w:proofErr w:type="spellEnd"/>
            <w:r w:rsidRPr="000F7915">
              <w:t xml:space="preserve"> συστήματος 1,38-11 </w:t>
            </w:r>
            <w:r w:rsidRPr="000F7915">
              <w:rPr>
                <w:lang w:val="en-GB"/>
              </w:rPr>
              <w:t>kW</w:t>
            </w:r>
            <w:r w:rsidRPr="000F7915">
              <w:t xml:space="preserve"> (αυτόματη μεταγωγή μονοφασικού/τριφασικού)</w:t>
            </w:r>
          </w:p>
        </w:tc>
        <w:tc>
          <w:tcPr>
            <w:tcW w:w="2268" w:type="dxa"/>
            <w:vAlign w:val="center"/>
            <w:hideMark/>
          </w:tcPr>
          <w:p w14:paraId="6C8A358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D350C1C" w14:textId="77777777" w:rsidR="000F7915" w:rsidRPr="000F7915" w:rsidRDefault="000F7915" w:rsidP="000F7915">
            <w:pPr>
              <w:spacing w:after="160" w:line="259" w:lineRule="auto"/>
              <w:rPr>
                <w:lang w:val="en-GB"/>
              </w:rPr>
            </w:pPr>
          </w:p>
        </w:tc>
        <w:tc>
          <w:tcPr>
            <w:tcW w:w="1555" w:type="dxa"/>
          </w:tcPr>
          <w:p w14:paraId="471E5654" w14:textId="77777777" w:rsidR="000F7915" w:rsidRPr="000F7915" w:rsidRDefault="000F7915" w:rsidP="000F7915">
            <w:pPr>
              <w:spacing w:after="160" w:line="259" w:lineRule="auto"/>
              <w:rPr>
                <w:lang w:val="en-GB"/>
              </w:rPr>
            </w:pPr>
          </w:p>
        </w:tc>
      </w:tr>
      <w:tr w:rsidR="000F7915" w:rsidRPr="000F7915" w14:paraId="6235102B" w14:textId="77777777" w:rsidTr="008A39EF">
        <w:trPr>
          <w:gridAfter w:val="1"/>
          <w:wAfter w:w="8" w:type="dxa"/>
          <w:cantSplit/>
          <w:trHeight w:val="600"/>
        </w:trPr>
        <w:tc>
          <w:tcPr>
            <w:tcW w:w="1042" w:type="dxa"/>
            <w:vAlign w:val="center"/>
            <w:hideMark/>
          </w:tcPr>
          <w:p w14:paraId="1FD1D009" w14:textId="77777777" w:rsidR="000F7915" w:rsidRPr="000F7915" w:rsidRDefault="000F7915" w:rsidP="000F7915">
            <w:pPr>
              <w:spacing w:after="160" w:line="259" w:lineRule="auto"/>
              <w:rPr>
                <w:lang w:val="en-GB"/>
              </w:rPr>
            </w:pPr>
            <w:r w:rsidRPr="000F7915">
              <w:rPr>
                <w:lang w:val="en-GB"/>
              </w:rPr>
              <w:t>Β27.4.17</w:t>
            </w:r>
          </w:p>
        </w:tc>
        <w:tc>
          <w:tcPr>
            <w:tcW w:w="3206" w:type="dxa"/>
            <w:vAlign w:val="center"/>
            <w:hideMark/>
          </w:tcPr>
          <w:p w14:paraId="4F26ABE1" w14:textId="77777777" w:rsidR="000F7915" w:rsidRPr="000F7915" w:rsidRDefault="000F7915" w:rsidP="000F7915">
            <w:pPr>
              <w:spacing w:after="160" w:line="259" w:lineRule="auto"/>
              <w:rPr>
                <w:lang w:val="en-GB"/>
              </w:rPr>
            </w:pPr>
            <w:proofErr w:type="spellStart"/>
            <w:r w:rsidRPr="000F7915">
              <w:rPr>
                <w:lang w:val="en-GB"/>
              </w:rPr>
              <w:t>Εσωτερική</w:t>
            </w:r>
            <w:proofErr w:type="spellEnd"/>
            <w:r w:rsidRPr="000F7915">
              <w:rPr>
                <w:lang w:val="en-GB"/>
              </w:rPr>
              <w:t xml:space="preserve"> και </w:t>
            </w:r>
            <w:proofErr w:type="spellStart"/>
            <w:r w:rsidRPr="000F7915">
              <w:rPr>
                <w:lang w:val="en-GB"/>
              </w:rPr>
              <w:t>εξωτερική</w:t>
            </w:r>
            <w:proofErr w:type="spellEnd"/>
            <w:r w:rsidRPr="000F7915">
              <w:rPr>
                <w:lang w:val="en-GB"/>
              </w:rPr>
              <w:t xml:space="preserve"> </w:t>
            </w:r>
            <w:proofErr w:type="spellStart"/>
            <w:r w:rsidRPr="000F7915">
              <w:rPr>
                <w:lang w:val="en-GB"/>
              </w:rPr>
              <w:t>χρήση</w:t>
            </w:r>
            <w:proofErr w:type="spellEnd"/>
          </w:p>
        </w:tc>
        <w:tc>
          <w:tcPr>
            <w:tcW w:w="2268" w:type="dxa"/>
            <w:vAlign w:val="center"/>
            <w:hideMark/>
          </w:tcPr>
          <w:p w14:paraId="199CC2F0" w14:textId="77777777" w:rsidR="000F7915" w:rsidRPr="000F7915" w:rsidRDefault="000F7915" w:rsidP="000F7915">
            <w:pPr>
              <w:spacing w:after="160" w:line="259" w:lineRule="auto"/>
            </w:pPr>
            <w:r w:rsidRPr="000F7915">
              <w:t xml:space="preserve">Κατ’ ελάχιστον </w:t>
            </w:r>
            <w:r w:rsidRPr="000F7915">
              <w:rPr>
                <w:lang w:val="en-GB"/>
              </w:rPr>
              <w:t>IP</w:t>
            </w:r>
            <w:r w:rsidRPr="000F7915">
              <w:t xml:space="preserve"> 54, </w:t>
            </w:r>
            <w:r w:rsidRPr="000F7915">
              <w:rPr>
                <w:lang w:val="en-GB"/>
              </w:rPr>
              <w:t>IP</w:t>
            </w:r>
            <w:r w:rsidRPr="000F7915">
              <w:t xml:space="preserve"> 44 με συνδεδεμένο καλώδιο βύσματος </w:t>
            </w:r>
            <w:r w:rsidRPr="000F7915">
              <w:rPr>
                <w:lang w:val="en-GB"/>
              </w:rPr>
              <w:t>Type</w:t>
            </w:r>
            <w:r w:rsidRPr="000F7915">
              <w:t xml:space="preserve"> </w:t>
            </w:r>
          </w:p>
        </w:tc>
        <w:tc>
          <w:tcPr>
            <w:tcW w:w="1276" w:type="dxa"/>
          </w:tcPr>
          <w:p w14:paraId="2DEF2FC1" w14:textId="77777777" w:rsidR="000F7915" w:rsidRPr="000F7915" w:rsidRDefault="000F7915" w:rsidP="000F7915">
            <w:pPr>
              <w:spacing w:after="160" w:line="259" w:lineRule="auto"/>
            </w:pPr>
          </w:p>
        </w:tc>
        <w:tc>
          <w:tcPr>
            <w:tcW w:w="1555" w:type="dxa"/>
          </w:tcPr>
          <w:p w14:paraId="4C07CC4A" w14:textId="77777777" w:rsidR="000F7915" w:rsidRPr="000F7915" w:rsidRDefault="000F7915" w:rsidP="000F7915">
            <w:pPr>
              <w:spacing w:after="160" w:line="259" w:lineRule="auto"/>
            </w:pPr>
          </w:p>
        </w:tc>
      </w:tr>
      <w:tr w:rsidR="000F7915" w:rsidRPr="000F7915" w14:paraId="0331FD4B" w14:textId="77777777" w:rsidTr="008A39EF">
        <w:trPr>
          <w:gridAfter w:val="1"/>
          <w:wAfter w:w="8" w:type="dxa"/>
          <w:cantSplit/>
          <w:trHeight w:val="300"/>
        </w:trPr>
        <w:tc>
          <w:tcPr>
            <w:tcW w:w="1042" w:type="dxa"/>
            <w:vAlign w:val="center"/>
            <w:hideMark/>
          </w:tcPr>
          <w:p w14:paraId="28BA20EE" w14:textId="77777777" w:rsidR="000F7915" w:rsidRPr="000F7915" w:rsidRDefault="000F7915" w:rsidP="000F7915">
            <w:pPr>
              <w:spacing w:after="160" w:line="259" w:lineRule="auto"/>
              <w:rPr>
                <w:lang w:val="en-GB"/>
              </w:rPr>
            </w:pPr>
            <w:r w:rsidRPr="000F7915">
              <w:rPr>
                <w:lang w:val="en-GB"/>
              </w:rPr>
              <w:t>Β27.4.18</w:t>
            </w:r>
          </w:p>
        </w:tc>
        <w:tc>
          <w:tcPr>
            <w:tcW w:w="3206" w:type="dxa"/>
            <w:vAlign w:val="center"/>
            <w:hideMark/>
          </w:tcPr>
          <w:p w14:paraId="078E261A" w14:textId="77777777" w:rsidR="000F7915" w:rsidRPr="000F7915" w:rsidRDefault="000F7915" w:rsidP="000F7915">
            <w:pPr>
              <w:spacing w:after="160" w:line="259" w:lineRule="auto"/>
              <w:rPr>
                <w:lang w:val="en-GB"/>
              </w:rPr>
            </w:pPr>
            <w:proofErr w:type="spellStart"/>
            <w:r w:rsidRPr="000F7915">
              <w:rPr>
                <w:lang w:val="en-GB"/>
              </w:rPr>
              <w:t>Λειτουργί</w:t>
            </w:r>
            <w:proofErr w:type="spellEnd"/>
            <w:r w:rsidRPr="000F7915">
              <w:rPr>
                <w:lang w:val="en-GB"/>
              </w:rPr>
              <w:t xml:space="preserve">α </w:t>
            </w:r>
            <w:proofErr w:type="spellStart"/>
            <w:r w:rsidRPr="000F7915">
              <w:rPr>
                <w:lang w:val="en-GB"/>
              </w:rPr>
              <w:t>φόρτισης</w:t>
            </w:r>
            <w:proofErr w:type="spellEnd"/>
          </w:p>
        </w:tc>
        <w:tc>
          <w:tcPr>
            <w:tcW w:w="2268" w:type="dxa"/>
            <w:vAlign w:val="center"/>
            <w:hideMark/>
          </w:tcPr>
          <w:p w14:paraId="73586C8A" w14:textId="77777777" w:rsidR="000F7915" w:rsidRPr="000F7915" w:rsidRDefault="000F7915" w:rsidP="000F7915">
            <w:pPr>
              <w:spacing w:after="160" w:line="259" w:lineRule="auto"/>
              <w:rPr>
                <w:lang w:val="en-GB"/>
              </w:rPr>
            </w:pPr>
            <w:r w:rsidRPr="000F7915">
              <w:rPr>
                <w:lang w:val="en-GB"/>
              </w:rPr>
              <w:t>Mode 2 as per IEC 61851-1 AC charging</w:t>
            </w:r>
          </w:p>
        </w:tc>
        <w:tc>
          <w:tcPr>
            <w:tcW w:w="1276" w:type="dxa"/>
          </w:tcPr>
          <w:p w14:paraId="2248D3B5" w14:textId="77777777" w:rsidR="000F7915" w:rsidRPr="000F7915" w:rsidRDefault="000F7915" w:rsidP="000F7915">
            <w:pPr>
              <w:spacing w:after="160" w:line="259" w:lineRule="auto"/>
              <w:rPr>
                <w:lang w:val="en-GB"/>
              </w:rPr>
            </w:pPr>
          </w:p>
        </w:tc>
        <w:tc>
          <w:tcPr>
            <w:tcW w:w="1555" w:type="dxa"/>
          </w:tcPr>
          <w:p w14:paraId="5EEE9E0B" w14:textId="77777777" w:rsidR="000F7915" w:rsidRPr="000F7915" w:rsidRDefault="000F7915" w:rsidP="000F7915">
            <w:pPr>
              <w:spacing w:after="160" w:line="259" w:lineRule="auto"/>
              <w:rPr>
                <w:lang w:val="en-GB"/>
              </w:rPr>
            </w:pPr>
          </w:p>
        </w:tc>
      </w:tr>
      <w:tr w:rsidR="000F7915" w:rsidRPr="000F7915" w14:paraId="678178BC" w14:textId="77777777" w:rsidTr="008A39EF">
        <w:trPr>
          <w:gridAfter w:val="1"/>
          <w:wAfter w:w="8" w:type="dxa"/>
          <w:cantSplit/>
          <w:trHeight w:val="300"/>
        </w:trPr>
        <w:tc>
          <w:tcPr>
            <w:tcW w:w="1042" w:type="dxa"/>
            <w:vAlign w:val="center"/>
            <w:hideMark/>
          </w:tcPr>
          <w:p w14:paraId="2FCECBF0" w14:textId="77777777" w:rsidR="000F7915" w:rsidRPr="000F7915" w:rsidRDefault="000F7915" w:rsidP="000F7915">
            <w:pPr>
              <w:spacing w:after="160" w:line="259" w:lineRule="auto"/>
              <w:rPr>
                <w:lang w:val="en-GB"/>
              </w:rPr>
            </w:pPr>
            <w:r w:rsidRPr="000F7915">
              <w:rPr>
                <w:lang w:val="en-GB"/>
              </w:rPr>
              <w:t>Β27.4.19</w:t>
            </w:r>
          </w:p>
        </w:tc>
        <w:tc>
          <w:tcPr>
            <w:tcW w:w="3206" w:type="dxa"/>
            <w:vAlign w:val="center"/>
            <w:hideMark/>
          </w:tcPr>
          <w:p w14:paraId="2B7277AE" w14:textId="77777777" w:rsidR="000F7915" w:rsidRPr="000F7915" w:rsidRDefault="000F7915" w:rsidP="000F7915">
            <w:pPr>
              <w:spacing w:after="160" w:line="259" w:lineRule="auto"/>
              <w:rPr>
                <w:lang w:val="en-GB"/>
              </w:rPr>
            </w:pPr>
            <w:proofErr w:type="spellStart"/>
            <w:r w:rsidRPr="000F7915">
              <w:rPr>
                <w:lang w:val="en-GB"/>
              </w:rPr>
              <w:t>Θερμοκρ</w:t>
            </w:r>
            <w:proofErr w:type="spellEnd"/>
            <w:r w:rsidRPr="000F7915">
              <w:rPr>
                <w:lang w:val="en-GB"/>
              </w:rPr>
              <w:t xml:space="preserve">ασιακό </w:t>
            </w:r>
            <w:proofErr w:type="spellStart"/>
            <w:r w:rsidRPr="000F7915">
              <w:rPr>
                <w:lang w:val="en-GB"/>
              </w:rPr>
              <w:t>εύρος</w:t>
            </w:r>
            <w:proofErr w:type="spellEnd"/>
          </w:p>
        </w:tc>
        <w:tc>
          <w:tcPr>
            <w:tcW w:w="2268" w:type="dxa"/>
            <w:vAlign w:val="center"/>
            <w:hideMark/>
          </w:tcPr>
          <w:p w14:paraId="61660F3F" w14:textId="77777777" w:rsidR="000F7915" w:rsidRPr="000F7915" w:rsidRDefault="000F7915" w:rsidP="000F7915">
            <w:pPr>
              <w:spacing w:after="160" w:line="259" w:lineRule="auto"/>
            </w:pPr>
            <w:r w:rsidRPr="000F7915">
              <w:t>-20 °</w:t>
            </w:r>
            <w:r w:rsidRPr="000F7915">
              <w:rPr>
                <w:lang w:val="en-GB"/>
              </w:rPr>
              <w:t>C</w:t>
            </w:r>
            <w:r w:rsidRPr="000F7915">
              <w:t xml:space="preserve"> έως +40 °</w:t>
            </w:r>
            <w:r w:rsidRPr="000F7915">
              <w:rPr>
                <w:lang w:val="en-GB"/>
              </w:rPr>
              <w:t>C</w:t>
            </w:r>
            <w:r w:rsidRPr="000F7915">
              <w:t xml:space="preserve"> (υπό σκιά),</w:t>
            </w:r>
          </w:p>
        </w:tc>
        <w:tc>
          <w:tcPr>
            <w:tcW w:w="1276" w:type="dxa"/>
          </w:tcPr>
          <w:p w14:paraId="2363D734" w14:textId="77777777" w:rsidR="000F7915" w:rsidRPr="000F7915" w:rsidRDefault="000F7915" w:rsidP="000F7915">
            <w:pPr>
              <w:spacing w:after="160" w:line="259" w:lineRule="auto"/>
            </w:pPr>
          </w:p>
        </w:tc>
        <w:tc>
          <w:tcPr>
            <w:tcW w:w="1555" w:type="dxa"/>
          </w:tcPr>
          <w:p w14:paraId="4843AE45" w14:textId="77777777" w:rsidR="000F7915" w:rsidRPr="000F7915" w:rsidRDefault="000F7915" w:rsidP="000F7915">
            <w:pPr>
              <w:spacing w:after="160" w:line="259" w:lineRule="auto"/>
            </w:pPr>
          </w:p>
        </w:tc>
      </w:tr>
      <w:tr w:rsidR="000F7915" w:rsidRPr="000F7915" w14:paraId="2077F3E8" w14:textId="77777777" w:rsidTr="008A39EF">
        <w:trPr>
          <w:gridAfter w:val="1"/>
          <w:wAfter w:w="8" w:type="dxa"/>
          <w:cantSplit/>
          <w:trHeight w:val="300"/>
        </w:trPr>
        <w:tc>
          <w:tcPr>
            <w:tcW w:w="1042" w:type="dxa"/>
            <w:vAlign w:val="center"/>
            <w:hideMark/>
          </w:tcPr>
          <w:p w14:paraId="6D01C52C" w14:textId="77777777" w:rsidR="000F7915" w:rsidRPr="000F7915" w:rsidRDefault="000F7915" w:rsidP="000F7915">
            <w:pPr>
              <w:spacing w:after="160" w:line="259" w:lineRule="auto"/>
              <w:rPr>
                <w:lang w:val="en-GB"/>
              </w:rPr>
            </w:pPr>
            <w:r w:rsidRPr="000F7915">
              <w:rPr>
                <w:lang w:val="en-GB"/>
              </w:rPr>
              <w:t>Β27.4.20</w:t>
            </w:r>
          </w:p>
        </w:tc>
        <w:tc>
          <w:tcPr>
            <w:tcW w:w="3206" w:type="dxa"/>
            <w:vAlign w:val="center"/>
            <w:hideMark/>
          </w:tcPr>
          <w:p w14:paraId="77F61301" w14:textId="77777777" w:rsidR="000F7915" w:rsidRPr="000F7915" w:rsidRDefault="000F7915" w:rsidP="000F7915">
            <w:pPr>
              <w:spacing w:after="160" w:line="259" w:lineRule="auto"/>
            </w:pPr>
            <w:r w:rsidRPr="000F7915">
              <w:t>Λειτουργία υποβιβασμού της ισχύος για υψηλότερες θερμοκρασίες</w:t>
            </w:r>
          </w:p>
        </w:tc>
        <w:tc>
          <w:tcPr>
            <w:tcW w:w="2268" w:type="dxa"/>
            <w:vAlign w:val="center"/>
            <w:hideMark/>
          </w:tcPr>
          <w:p w14:paraId="36440E77"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BEBC3DE" w14:textId="77777777" w:rsidR="000F7915" w:rsidRPr="000F7915" w:rsidRDefault="000F7915" w:rsidP="000F7915">
            <w:pPr>
              <w:spacing w:after="160" w:line="259" w:lineRule="auto"/>
              <w:rPr>
                <w:lang w:val="en-GB"/>
              </w:rPr>
            </w:pPr>
          </w:p>
        </w:tc>
        <w:tc>
          <w:tcPr>
            <w:tcW w:w="1555" w:type="dxa"/>
          </w:tcPr>
          <w:p w14:paraId="4EC61748" w14:textId="77777777" w:rsidR="000F7915" w:rsidRPr="000F7915" w:rsidRDefault="000F7915" w:rsidP="000F7915">
            <w:pPr>
              <w:spacing w:after="160" w:line="259" w:lineRule="auto"/>
              <w:rPr>
                <w:lang w:val="en-GB"/>
              </w:rPr>
            </w:pPr>
          </w:p>
        </w:tc>
      </w:tr>
      <w:tr w:rsidR="000F7915" w:rsidRPr="000F7915" w14:paraId="5D38E828" w14:textId="77777777" w:rsidTr="008A39EF">
        <w:trPr>
          <w:gridAfter w:val="1"/>
          <w:wAfter w:w="8" w:type="dxa"/>
          <w:cantSplit/>
          <w:trHeight w:val="300"/>
        </w:trPr>
        <w:tc>
          <w:tcPr>
            <w:tcW w:w="1042" w:type="dxa"/>
            <w:vAlign w:val="center"/>
            <w:hideMark/>
          </w:tcPr>
          <w:p w14:paraId="34D4E173" w14:textId="77777777" w:rsidR="000F7915" w:rsidRPr="000F7915" w:rsidRDefault="000F7915" w:rsidP="000F7915">
            <w:pPr>
              <w:spacing w:after="160" w:line="259" w:lineRule="auto"/>
              <w:rPr>
                <w:lang w:val="en-GB"/>
              </w:rPr>
            </w:pPr>
            <w:r w:rsidRPr="000F7915">
              <w:rPr>
                <w:lang w:val="en-GB"/>
              </w:rPr>
              <w:lastRenderedPageBreak/>
              <w:t>Β27.4.21</w:t>
            </w:r>
          </w:p>
        </w:tc>
        <w:tc>
          <w:tcPr>
            <w:tcW w:w="3206" w:type="dxa"/>
            <w:vAlign w:val="center"/>
            <w:hideMark/>
          </w:tcPr>
          <w:p w14:paraId="65D9CE45" w14:textId="77777777" w:rsidR="000F7915" w:rsidRPr="000F7915" w:rsidRDefault="000F7915" w:rsidP="000F7915">
            <w:pPr>
              <w:spacing w:after="160" w:line="259" w:lineRule="auto"/>
              <w:rPr>
                <w:lang w:val="en-GB"/>
              </w:rPr>
            </w:pPr>
            <w:proofErr w:type="spellStart"/>
            <w:r w:rsidRPr="000F7915">
              <w:rPr>
                <w:lang w:val="en-GB"/>
              </w:rPr>
              <w:t>Σχετική</w:t>
            </w:r>
            <w:proofErr w:type="spellEnd"/>
            <w:r w:rsidRPr="000F7915">
              <w:rPr>
                <w:lang w:val="en-GB"/>
              </w:rPr>
              <w:t xml:space="preserve"> </w:t>
            </w:r>
            <w:proofErr w:type="spellStart"/>
            <w:r w:rsidRPr="000F7915">
              <w:rPr>
                <w:lang w:val="en-GB"/>
              </w:rPr>
              <w:t>Υγρ</w:t>
            </w:r>
            <w:proofErr w:type="spellEnd"/>
            <w:r w:rsidRPr="000F7915">
              <w:rPr>
                <w:lang w:val="en-GB"/>
              </w:rPr>
              <w:t xml:space="preserve">ασία </w:t>
            </w:r>
          </w:p>
        </w:tc>
        <w:tc>
          <w:tcPr>
            <w:tcW w:w="2268" w:type="dxa"/>
            <w:vAlign w:val="center"/>
            <w:hideMark/>
          </w:tcPr>
          <w:p w14:paraId="6FCB1092" w14:textId="77777777" w:rsidR="000F7915" w:rsidRPr="000F7915" w:rsidRDefault="000F7915" w:rsidP="000F7915">
            <w:pPr>
              <w:spacing w:after="160" w:line="259" w:lineRule="auto"/>
              <w:rPr>
                <w:lang w:val="en-GB"/>
              </w:rPr>
            </w:pPr>
            <w:proofErr w:type="spellStart"/>
            <w:r w:rsidRPr="000F7915">
              <w:rPr>
                <w:lang w:val="en-GB"/>
              </w:rPr>
              <w:t>Μετ</w:t>
            </w:r>
            <w:proofErr w:type="spellEnd"/>
            <w:r w:rsidRPr="000F7915">
              <w:rPr>
                <w:lang w:val="en-GB"/>
              </w:rPr>
              <w:t>αξύ 5% και 95%</w:t>
            </w:r>
          </w:p>
        </w:tc>
        <w:tc>
          <w:tcPr>
            <w:tcW w:w="1276" w:type="dxa"/>
          </w:tcPr>
          <w:p w14:paraId="5C479345" w14:textId="77777777" w:rsidR="000F7915" w:rsidRPr="000F7915" w:rsidRDefault="000F7915" w:rsidP="000F7915">
            <w:pPr>
              <w:spacing w:after="160" w:line="259" w:lineRule="auto"/>
              <w:rPr>
                <w:lang w:val="en-GB"/>
              </w:rPr>
            </w:pPr>
          </w:p>
        </w:tc>
        <w:tc>
          <w:tcPr>
            <w:tcW w:w="1555" w:type="dxa"/>
          </w:tcPr>
          <w:p w14:paraId="40E99D00" w14:textId="77777777" w:rsidR="000F7915" w:rsidRPr="000F7915" w:rsidRDefault="000F7915" w:rsidP="000F7915">
            <w:pPr>
              <w:spacing w:after="160" w:line="259" w:lineRule="auto"/>
              <w:rPr>
                <w:lang w:val="en-GB"/>
              </w:rPr>
            </w:pPr>
          </w:p>
        </w:tc>
      </w:tr>
      <w:tr w:rsidR="000F7915" w:rsidRPr="000F7915" w14:paraId="4F242A35" w14:textId="77777777" w:rsidTr="008A39EF">
        <w:trPr>
          <w:gridAfter w:val="1"/>
          <w:wAfter w:w="8" w:type="dxa"/>
          <w:cantSplit/>
          <w:trHeight w:val="300"/>
        </w:trPr>
        <w:tc>
          <w:tcPr>
            <w:tcW w:w="1042" w:type="dxa"/>
            <w:vAlign w:val="center"/>
            <w:hideMark/>
          </w:tcPr>
          <w:p w14:paraId="6B2F3A98" w14:textId="77777777" w:rsidR="000F7915" w:rsidRPr="000F7915" w:rsidRDefault="000F7915" w:rsidP="000F7915">
            <w:pPr>
              <w:spacing w:after="160" w:line="259" w:lineRule="auto"/>
              <w:rPr>
                <w:lang w:val="en-GB"/>
              </w:rPr>
            </w:pPr>
            <w:r w:rsidRPr="000F7915">
              <w:rPr>
                <w:lang w:val="en-GB"/>
              </w:rPr>
              <w:t>Β27.4.22</w:t>
            </w:r>
          </w:p>
        </w:tc>
        <w:tc>
          <w:tcPr>
            <w:tcW w:w="3206" w:type="dxa"/>
            <w:vAlign w:val="center"/>
            <w:hideMark/>
          </w:tcPr>
          <w:p w14:paraId="0DE7C0EC" w14:textId="77777777" w:rsidR="000F7915" w:rsidRPr="000F7915" w:rsidRDefault="000F7915" w:rsidP="000F7915">
            <w:pPr>
              <w:spacing w:after="160" w:line="259" w:lineRule="auto"/>
              <w:rPr>
                <w:lang w:val="en-GB"/>
              </w:rPr>
            </w:pPr>
            <w:proofErr w:type="spellStart"/>
            <w:r w:rsidRPr="000F7915">
              <w:rPr>
                <w:lang w:val="en-GB"/>
              </w:rPr>
              <w:t>Αντοχή</w:t>
            </w:r>
            <w:proofErr w:type="spellEnd"/>
            <w:r w:rsidRPr="000F7915">
              <w:rPr>
                <w:lang w:val="en-GB"/>
              </w:rPr>
              <w:t xml:space="preserve"> </w:t>
            </w:r>
            <w:proofErr w:type="spellStart"/>
            <w:r w:rsidRPr="000F7915">
              <w:rPr>
                <w:lang w:val="en-GB"/>
              </w:rPr>
              <w:t>σε</w:t>
            </w:r>
            <w:proofErr w:type="spellEnd"/>
            <w:r w:rsidRPr="000F7915">
              <w:rPr>
                <w:lang w:val="en-GB"/>
              </w:rPr>
              <w:t xml:space="preserve"> </w:t>
            </w:r>
            <w:proofErr w:type="spellStart"/>
            <w:r w:rsidRPr="000F7915">
              <w:rPr>
                <w:lang w:val="en-GB"/>
              </w:rPr>
              <w:t>κρούση</w:t>
            </w:r>
            <w:proofErr w:type="spellEnd"/>
          </w:p>
        </w:tc>
        <w:tc>
          <w:tcPr>
            <w:tcW w:w="2268" w:type="dxa"/>
            <w:vAlign w:val="center"/>
            <w:hideMark/>
          </w:tcPr>
          <w:p w14:paraId="0EE0E033" w14:textId="77777777" w:rsidR="000F7915" w:rsidRPr="000F7915" w:rsidRDefault="000F7915" w:rsidP="000F7915">
            <w:pPr>
              <w:spacing w:after="160" w:line="259" w:lineRule="auto"/>
              <w:rPr>
                <w:lang w:val="en-GB"/>
              </w:rPr>
            </w:pPr>
            <w:r w:rsidRPr="000F7915">
              <w:rPr>
                <w:lang w:val="en-GB"/>
              </w:rPr>
              <w:t>ΙΚ08</w:t>
            </w:r>
          </w:p>
        </w:tc>
        <w:tc>
          <w:tcPr>
            <w:tcW w:w="1276" w:type="dxa"/>
          </w:tcPr>
          <w:p w14:paraId="6405BC6C" w14:textId="77777777" w:rsidR="000F7915" w:rsidRPr="000F7915" w:rsidRDefault="000F7915" w:rsidP="000F7915">
            <w:pPr>
              <w:spacing w:after="160" w:line="259" w:lineRule="auto"/>
              <w:rPr>
                <w:lang w:val="en-GB"/>
              </w:rPr>
            </w:pPr>
          </w:p>
        </w:tc>
        <w:tc>
          <w:tcPr>
            <w:tcW w:w="1555" w:type="dxa"/>
          </w:tcPr>
          <w:p w14:paraId="4B1A6868" w14:textId="77777777" w:rsidR="000F7915" w:rsidRPr="000F7915" w:rsidRDefault="000F7915" w:rsidP="000F7915">
            <w:pPr>
              <w:spacing w:after="160" w:line="259" w:lineRule="auto"/>
              <w:rPr>
                <w:lang w:val="en-GB"/>
              </w:rPr>
            </w:pPr>
          </w:p>
        </w:tc>
      </w:tr>
      <w:tr w:rsidR="000F7915" w:rsidRPr="000F7915" w14:paraId="5DA64B20" w14:textId="77777777" w:rsidTr="008A39EF">
        <w:trPr>
          <w:gridAfter w:val="1"/>
          <w:wAfter w:w="8" w:type="dxa"/>
          <w:cantSplit/>
          <w:trHeight w:val="300"/>
        </w:trPr>
        <w:tc>
          <w:tcPr>
            <w:tcW w:w="1042" w:type="dxa"/>
            <w:vAlign w:val="center"/>
            <w:hideMark/>
          </w:tcPr>
          <w:p w14:paraId="39741795" w14:textId="77777777" w:rsidR="000F7915" w:rsidRPr="000F7915" w:rsidRDefault="000F7915" w:rsidP="000F7915">
            <w:pPr>
              <w:spacing w:after="160" w:line="259" w:lineRule="auto"/>
              <w:rPr>
                <w:lang w:val="en-GB"/>
              </w:rPr>
            </w:pPr>
            <w:r w:rsidRPr="000F7915">
              <w:rPr>
                <w:lang w:val="en-GB"/>
              </w:rPr>
              <w:t>Β27.4.23</w:t>
            </w:r>
          </w:p>
        </w:tc>
        <w:tc>
          <w:tcPr>
            <w:tcW w:w="3206" w:type="dxa"/>
            <w:vAlign w:val="center"/>
            <w:hideMark/>
          </w:tcPr>
          <w:p w14:paraId="35B99149" w14:textId="77777777" w:rsidR="000F7915" w:rsidRPr="000F7915" w:rsidRDefault="000F7915" w:rsidP="000F7915">
            <w:pPr>
              <w:spacing w:after="160" w:line="259" w:lineRule="auto"/>
              <w:rPr>
                <w:lang w:val="en-GB"/>
              </w:rPr>
            </w:pPr>
            <w:proofErr w:type="spellStart"/>
            <w:r w:rsidRPr="000F7915">
              <w:rPr>
                <w:lang w:val="en-GB"/>
              </w:rPr>
              <w:t>Σύνδεση</w:t>
            </w:r>
            <w:proofErr w:type="spellEnd"/>
            <w:r w:rsidRPr="000F7915">
              <w:rPr>
                <w:lang w:val="en-GB"/>
              </w:rPr>
              <w:t xml:space="preserve"> </w:t>
            </w:r>
            <w:proofErr w:type="spellStart"/>
            <w:r w:rsidRPr="000F7915">
              <w:rPr>
                <w:lang w:val="en-GB"/>
              </w:rPr>
              <w:t>δικτύου</w:t>
            </w:r>
            <w:proofErr w:type="spellEnd"/>
          </w:p>
        </w:tc>
        <w:tc>
          <w:tcPr>
            <w:tcW w:w="2268" w:type="dxa"/>
            <w:vAlign w:val="center"/>
            <w:hideMark/>
          </w:tcPr>
          <w:p w14:paraId="2B077569" w14:textId="77777777" w:rsidR="000F7915" w:rsidRPr="000F7915" w:rsidRDefault="000F7915" w:rsidP="000F7915">
            <w:pPr>
              <w:spacing w:after="160" w:line="259" w:lineRule="auto"/>
              <w:rPr>
                <w:lang w:val="en-GB"/>
              </w:rPr>
            </w:pPr>
            <w:r w:rsidRPr="000F7915">
              <w:rPr>
                <w:lang w:val="en-GB"/>
              </w:rPr>
              <w:t>WLAN</w:t>
            </w:r>
          </w:p>
        </w:tc>
        <w:tc>
          <w:tcPr>
            <w:tcW w:w="1276" w:type="dxa"/>
          </w:tcPr>
          <w:p w14:paraId="58301974" w14:textId="77777777" w:rsidR="000F7915" w:rsidRPr="000F7915" w:rsidRDefault="000F7915" w:rsidP="000F7915">
            <w:pPr>
              <w:spacing w:after="160" w:line="259" w:lineRule="auto"/>
              <w:rPr>
                <w:lang w:val="en-GB"/>
              </w:rPr>
            </w:pPr>
          </w:p>
        </w:tc>
        <w:tc>
          <w:tcPr>
            <w:tcW w:w="1555" w:type="dxa"/>
          </w:tcPr>
          <w:p w14:paraId="484D6EF3" w14:textId="77777777" w:rsidR="000F7915" w:rsidRPr="000F7915" w:rsidRDefault="000F7915" w:rsidP="000F7915">
            <w:pPr>
              <w:spacing w:after="160" w:line="259" w:lineRule="auto"/>
              <w:rPr>
                <w:lang w:val="en-GB"/>
              </w:rPr>
            </w:pPr>
          </w:p>
        </w:tc>
      </w:tr>
      <w:tr w:rsidR="000F7915" w:rsidRPr="000F7915" w14:paraId="1D437850" w14:textId="77777777" w:rsidTr="008A39EF">
        <w:trPr>
          <w:gridAfter w:val="1"/>
          <w:wAfter w:w="8" w:type="dxa"/>
          <w:cantSplit/>
          <w:trHeight w:val="300"/>
        </w:trPr>
        <w:tc>
          <w:tcPr>
            <w:tcW w:w="1042" w:type="dxa"/>
            <w:vAlign w:val="center"/>
            <w:hideMark/>
          </w:tcPr>
          <w:p w14:paraId="4F9CE536" w14:textId="77777777" w:rsidR="000F7915" w:rsidRPr="000F7915" w:rsidRDefault="000F7915" w:rsidP="000F7915">
            <w:pPr>
              <w:spacing w:after="160" w:line="259" w:lineRule="auto"/>
              <w:rPr>
                <w:lang w:val="en-GB"/>
              </w:rPr>
            </w:pPr>
            <w:r w:rsidRPr="000F7915">
              <w:rPr>
                <w:lang w:val="en-GB"/>
              </w:rPr>
              <w:t>Β27.4.24</w:t>
            </w:r>
          </w:p>
        </w:tc>
        <w:tc>
          <w:tcPr>
            <w:tcW w:w="3206" w:type="dxa"/>
            <w:vAlign w:val="center"/>
            <w:hideMark/>
          </w:tcPr>
          <w:p w14:paraId="5112399C" w14:textId="77777777" w:rsidR="000F7915" w:rsidRPr="000F7915" w:rsidRDefault="000F7915" w:rsidP="000F7915">
            <w:pPr>
              <w:spacing w:after="160" w:line="259" w:lineRule="auto"/>
              <w:rPr>
                <w:lang w:val="en-GB"/>
              </w:rPr>
            </w:pPr>
            <w:proofErr w:type="spellStart"/>
            <w:r w:rsidRPr="000F7915">
              <w:rPr>
                <w:lang w:val="en-GB"/>
              </w:rPr>
              <w:t>Προσ</w:t>
            </w:r>
            <w:proofErr w:type="spellEnd"/>
            <w:r w:rsidRPr="000F7915">
              <w:rPr>
                <w:lang w:val="en-GB"/>
              </w:rPr>
              <w:t xml:space="preserve">βασιμότητα </w:t>
            </w:r>
            <w:proofErr w:type="spellStart"/>
            <w:r w:rsidRPr="000F7915">
              <w:rPr>
                <w:lang w:val="en-GB"/>
              </w:rPr>
              <w:t>στη</w:t>
            </w:r>
            <w:proofErr w:type="spellEnd"/>
            <w:r w:rsidRPr="000F7915">
              <w:rPr>
                <w:lang w:val="en-GB"/>
              </w:rPr>
              <w:t xml:space="preserve"> </w:t>
            </w:r>
            <w:proofErr w:type="spellStart"/>
            <w:r w:rsidRPr="000F7915">
              <w:rPr>
                <w:lang w:val="en-GB"/>
              </w:rPr>
              <w:t>συσκευή</w:t>
            </w:r>
            <w:proofErr w:type="spellEnd"/>
            <w:r w:rsidRPr="000F7915">
              <w:rPr>
                <w:lang w:val="en-GB"/>
              </w:rPr>
              <w:t xml:space="preserve"> </w:t>
            </w:r>
            <w:proofErr w:type="spellStart"/>
            <w:r w:rsidRPr="000F7915">
              <w:rPr>
                <w:lang w:val="en-GB"/>
              </w:rPr>
              <w:t>φόρτισης</w:t>
            </w:r>
            <w:proofErr w:type="spellEnd"/>
          </w:p>
        </w:tc>
        <w:tc>
          <w:tcPr>
            <w:tcW w:w="2268" w:type="dxa"/>
            <w:vAlign w:val="center"/>
            <w:hideMark/>
          </w:tcPr>
          <w:p w14:paraId="4338EC37" w14:textId="77777777" w:rsidR="000F7915" w:rsidRPr="000F7915" w:rsidRDefault="000F7915" w:rsidP="000F7915">
            <w:pPr>
              <w:spacing w:after="160" w:line="259" w:lineRule="auto"/>
              <w:rPr>
                <w:lang w:val="en-GB"/>
              </w:rPr>
            </w:pPr>
            <w:r w:rsidRPr="000F7915">
              <w:rPr>
                <w:lang w:val="en-GB"/>
              </w:rPr>
              <w:t>RFID access control</w:t>
            </w:r>
          </w:p>
        </w:tc>
        <w:tc>
          <w:tcPr>
            <w:tcW w:w="1276" w:type="dxa"/>
          </w:tcPr>
          <w:p w14:paraId="79CACBF3" w14:textId="77777777" w:rsidR="000F7915" w:rsidRPr="000F7915" w:rsidRDefault="000F7915" w:rsidP="000F7915">
            <w:pPr>
              <w:spacing w:after="160" w:line="259" w:lineRule="auto"/>
              <w:rPr>
                <w:lang w:val="en-GB"/>
              </w:rPr>
            </w:pPr>
          </w:p>
        </w:tc>
        <w:tc>
          <w:tcPr>
            <w:tcW w:w="1555" w:type="dxa"/>
          </w:tcPr>
          <w:p w14:paraId="73FF1E8A" w14:textId="77777777" w:rsidR="000F7915" w:rsidRPr="000F7915" w:rsidRDefault="000F7915" w:rsidP="000F7915">
            <w:pPr>
              <w:spacing w:after="160" w:line="259" w:lineRule="auto"/>
              <w:rPr>
                <w:lang w:val="en-GB"/>
              </w:rPr>
            </w:pPr>
          </w:p>
        </w:tc>
      </w:tr>
      <w:tr w:rsidR="000F7915" w:rsidRPr="000F7915" w14:paraId="6EFC57AC" w14:textId="77777777" w:rsidTr="008A39EF">
        <w:trPr>
          <w:gridAfter w:val="1"/>
          <w:wAfter w:w="8" w:type="dxa"/>
          <w:cantSplit/>
          <w:trHeight w:val="300"/>
        </w:trPr>
        <w:tc>
          <w:tcPr>
            <w:tcW w:w="1042" w:type="dxa"/>
            <w:vAlign w:val="center"/>
            <w:hideMark/>
          </w:tcPr>
          <w:p w14:paraId="406B695B" w14:textId="77777777" w:rsidR="000F7915" w:rsidRPr="000F7915" w:rsidRDefault="000F7915" w:rsidP="000F7915">
            <w:pPr>
              <w:spacing w:after="160" w:line="259" w:lineRule="auto"/>
              <w:rPr>
                <w:lang w:val="en-GB"/>
              </w:rPr>
            </w:pPr>
            <w:r w:rsidRPr="000F7915">
              <w:rPr>
                <w:lang w:val="en-GB"/>
              </w:rPr>
              <w:t>Β27.4.25</w:t>
            </w:r>
          </w:p>
        </w:tc>
        <w:tc>
          <w:tcPr>
            <w:tcW w:w="3206" w:type="dxa"/>
            <w:vAlign w:val="center"/>
            <w:hideMark/>
          </w:tcPr>
          <w:p w14:paraId="73B5AF28" w14:textId="77777777" w:rsidR="000F7915" w:rsidRPr="000F7915" w:rsidRDefault="000F7915" w:rsidP="000F7915">
            <w:pPr>
              <w:spacing w:after="160" w:line="259" w:lineRule="auto"/>
              <w:rPr>
                <w:lang w:val="en-GB"/>
              </w:rPr>
            </w:pPr>
            <w:proofErr w:type="spellStart"/>
            <w:r w:rsidRPr="000F7915">
              <w:rPr>
                <w:lang w:val="en-GB"/>
              </w:rPr>
              <w:t>Πρωτόκολλο</w:t>
            </w:r>
            <w:proofErr w:type="spellEnd"/>
            <w:r w:rsidRPr="000F7915">
              <w:rPr>
                <w:lang w:val="en-GB"/>
              </w:rPr>
              <w:t xml:space="preserve"> Επ</w:t>
            </w:r>
            <w:proofErr w:type="spellStart"/>
            <w:r w:rsidRPr="000F7915">
              <w:rPr>
                <w:lang w:val="en-GB"/>
              </w:rPr>
              <w:t>ικοινωνί</w:t>
            </w:r>
            <w:proofErr w:type="spellEnd"/>
            <w:r w:rsidRPr="000F7915">
              <w:rPr>
                <w:lang w:val="en-GB"/>
              </w:rPr>
              <w:t>ας</w:t>
            </w:r>
          </w:p>
        </w:tc>
        <w:tc>
          <w:tcPr>
            <w:tcW w:w="2268" w:type="dxa"/>
            <w:vAlign w:val="center"/>
            <w:hideMark/>
          </w:tcPr>
          <w:p w14:paraId="1C0D8F57" w14:textId="77777777" w:rsidR="000F7915" w:rsidRPr="000F7915" w:rsidRDefault="000F7915" w:rsidP="000F7915">
            <w:pPr>
              <w:spacing w:after="160" w:line="259" w:lineRule="auto"/>
              <w:rPr>
                <w:lang w:val="en-GB"/>
              </w:rPr>
            </w:pPr>
            <w:r w:rsidRPr="000F7915">
              <w:rPr>
                <w:lang w:val="en-GB"/>
              </w:rPr>
              <w:t>OCPP 1.6 J</w:t>
            </w:r>
          </w:p>
        </w:tc>
        <w:tc>
          <w:tcPr>
            <w:tcW w:w="1276" w:type="dxa"/>
          </w:tcPr>
          <w:p w14:paraId="4F40AF2E" w14:textId="77777777" w:rsidR="000F7915" w:rsidRPr="000F7915" w:rsidRDefault="000F7915" w:rsidP="000F7915">
            <w:pPr>
              <w:spacing w:after="160" w:line="259" w:lineRule="auto"/>
              <w:rPr>
                <w:lang w:val="en-GB"/>
              </w:rPr>
            </w:pPr>
          </w:p>
        </w:tc>
        <w:tc>
          <w:tcPr>
            <w:tcW w:w="1555" w:type="dxa"/>
          </w:tcPr>
          <w:p w14:paraId="7F8D68D9" w14:textId="77777777" w:rsidR="000F7915" w:rsidRPr="000F7915" w:rsidRDefault="000F7915" w:rsidP="000F7915">
            <w:pPr>
              <w:spacing w:after="160" w:line="259" w:lineRule="auto"/>
              <w:rPr>
                <w:lang w:val="en-GB"/>
              </w:rPr>
            </w:pPr>
          </w:p>
        </w:tc>
      </w:tr>
      <w:tr w:rsidR="000F7915" w:rsidRPr="000F7915" w14:paraId="47448E55" w14:textId="77777777" w:rsidTr="008A39EF">
        <w:trPr>
          <w:gridAfter w:val="1"/>
          <w:wAfter w:w="8" w:type="dxa"/>
          <w:cantSplit/>
          <w:trHeight w:val="600"/>
        </w:trPr>
        <w:tc>
          <w:tcPr>
            <w:tcW w:w="1042" w:type="dxa"/>
            <w:vAlign w:val="center"/>
            <w:hideMark/>
          </w:tcPr>
          <w:p w14:paraId="61BC51A6" w14:textId="77777777" w:rsidR="000F7915" w:rsidRPr="000F7915" w:rsidRDefault="000F7915" w:rsidP="000F7915">
            <w:pPr>
              <w:spacing w:after="160" w:line="259" w:lineRule="auto"/>
              <w:rPr>
                <w:lang w:val="en-GB"/>
              </w:rPr>
            </w:pPr>
            <w:r w:rsidRPr="000F7915">
              <w:rPr>
                <w:lang w:val="en-GB"/>
              </w:rPr>
              <w:t>Β27.4.26</w:t>
            </w:r>
          </w:p>
        </w:tc>
        <w:tc>
          <w:tcPr>
            <w:tcW w:w="3206" w:type="dxa"/>
            <w:vAlign w:val="center"/>
            <w:hideMark/>
          </w:tcPr>
          <w:p w14:paraId="10954A5D" w14:textId="77777777" w:rsidR="000F7915" w:rsidRPr="000F7915" w:rsidRDefault="000F7915" w:rsidP="000F7915">
            <w:pPr>
              <w:spacing w:after="160" w:line="259" w:lineRule="auto"/>
            </w:pPr>
            <w:r w:rsidRPr="000F7915">
              <w:t>Δωρεάν πλατφόρμα παρακολούθησης των  ενεργειακών συναλλαγών του φορτιστή με το ηλεκτρικό όχημα</w:t>
            </w:r>
          </w:p>
        </w:tc>
        <w:tc>
          <w:tcPr>
            <w:tcW w:w="2268" w:type="dxa"/>
            <w:vAlign w:val="center"/>
            <w:hideMark/>
          </w:tcPr>
          <w:p w14:paraId="4A528B54"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BB80289" w14:textId="77777777" w:rsidR="000F7915" w:rsidRPr="000F7915" w:rsidRDefault="000F7915" w:rsidP="000F7915">
            <w:pPr>
              <w:spacing w:after="160" w:line="259" w:lineRule="auto"/>
              <w:rPr>
                <w:lang w:val="en-GB"/>
              </w:rPr>
            </w:pPr>
          </w:p>
        </w:tc>
        <w:tc>
          <w:tcPr>
            <w:tcW w:w="1555" w:type="dxa"/>
          </w:tcPr>
          <w:p w14:paraId="3D4626A0" w14:textId="77777777" w:rsidR="000F7915" w:rsidRPr="000F7915" w:rsidRDefault="000F7915" w:rsidP="000F7915">
            <w:pPr>
              <w:spacing w:after="160" w:line="259" w:lineRule="auto"/>
              <w:rPr>
                <w:lang w:val="en-GB"/>
              </w:rPr>
            </w:pPr>
          </w:p>
        </w:tc>
      </w:tr>
      <w:tr w:rsidR="000F7915" w:rsidRPr="000F7915" w14:paraId="0B88484E" w14:textId="77777777" w:rsidTr="008A39EF">
        <w:trPr>
          <w:cantSplit/>
          <w:trHeight w:val="300"/>
        </w:trPr>
        <w:tc>
          <w:tcPr>
            <w:tcW w:w="1042" w:type="dxa"/>
            <w:shd w:val="clear" w:color="auto" w:fill="B4C6E7" w:themeFill="accent1" w:themeFillTint="66"/>
            <w:vAlign w:val="center"/>
            <w:hideMark/>
          </w:tcPr>
          <w:p w14:paraId="2C15344A" w14:textId="77777777" w:rsidR="000F7915" w:rsidRPr="000F7915" w:rsidRDefault="000F7915" w:rsidP="000F7915">
            <w:pPr>
              <w:spacing w:after="160" w:line="259" w:lineRule="auto"/>
              <w:rPr>
                <w:b/>
                <w:bCs/>
                <w:lang w:val="en-GB"/>
              </w:rPr>
            </w:pPr>
            <w:r w:rsidRPr="000F7915">
              <w:rPr>
                <w:b/>
                <w:bCs/>
                <w:lang w:val="en-GB"/>
              </w:rPr>
              <w:t> </w:t>
            </w:r>
          </w:p>
        </w:tc>
        <w:tc>
          <w:tcPr>
            <w:tcW w:w="8313" w:type="dxa"/>
            <w:gridSpan w:val="5"/>
            <w:shd w:val="clear" w:color="auto" w:fill="B4C6E7" w:themeFill="accent1" w:themeFillTint="66"/>
            <w:vAlign w:val="center"/>
            <w:hideMark/>
          </w:tcPr>
          <w:p w14:paraId="4483B374" w14:textId="77777777" w:rsidR="000F7915" w:rsidRPr="000F7915" w:rsidRDefault="000F7915" w:rsidP="000F7915">
            <w:pPr>
              <w:spacing w:after="160" w:line="259" w:lineRule="auto"/>
              <w:rPr>
                <w:b/>
                <w:bCs/>
              </w:rPr>
            </w:pPr>
            <w:r w:rsidRPr="000F7915">
              <w:rPr>
                <w:b/>
                <w:bCs/>
                <w:lang w:val="en-GB"/>
              </w:rPr>
              <w:t xml:space="preserve">Β27.5 </w:t>
            </w:r>
            <w:proofErr w:type="spellStart"/>
            <w:r w:rsidRPr="000F7915">
              <w:rPr>
                <w:b/>
                <w:bCs/>
                <w:lang w:val="en-GB"/>
              </w:rPr>
              <w:t>Μικρή</w:t>
            </w:r>
            <w:proofErr w:type="spellEnd"/>
            <w:r w:rsidRPr="000F7915">
              <w:rPr>
                <w:b/>
                <w:bCs/>
                <w:lang w:val="en-GB"/>
              </w:rPr>
              <w:t xml:space="preserve"> </w:t>
            </w:r>
            <w:proofErr w:type="spellStart"/>
            <w:r w:rsidRPr="000F7915">
              <w:rPr>
                <w:b/>
                <w:bCs/>
                <w:lang w:val="en-GB"/>
              </w:rPr>
              <w:t>Ανεμογεννήτρι</w:t>
            </w:r>
            <w:proofErr w:type="spellEnd"/>
            <w:r w:rsidRPr="000F7915">
              <w:rPr>
                <w:b/>
                <w:bCs/>
                <w:lang w:val="en-GB"/>
              </w:rPr>
              <w:t>α</w:t>
            </w:r>
          </w:p>
        </w:tc>
      </w:tr>
      <w:tr w:rsidR="000F7915" w:rsidRPr="000F7915" w14:paraId="63FC379D" w14:textId="77777777" w:rsidTr="008A39EF">
        <w:trPr>
          <w:gridAfter w:val="1"/>
          <w:wAfter w:w="8" w:type="dxa"/>
          <w:cantSplit/>
          <w:trHeight w:val="300"/>
        </w:trPr>
        <w:tc>
          <w:tcPr>
            <w:tcW w:w="1042" w:type="dxa"/>
            <w:vAlign w:val="center"/>
            <w:hideMark/>
          </w:tcPr>
          <w:p w14:paraId="064A7FAD" w14:textId="77777777" w:rsidR="000F7915" w:rsidRPr="000F7915" w:rsidRDefault="000F7915" w:rsidP="000F7915">
            <w:pPr>
              <w:spacing w:after="160" w:line="259" w:lineRule="auto"/>
              <w:rPr>
                <w:lang w:val="en-GB"/>
              </w:rPr>
            </w:pPr>
            <w:r w:rsidRPr="000F7915">
              <w:rPr>
                <w:lang w:val="en-GB"/>
              </w:rPr>
              <w:t>Β27.5.1</w:t>
            </w:r>
          </w:p>
        </w:tc>
        <w:tc>
          <w:tcPr>
            <w:tcW w:w="3206" w:type="dxa"/>
            <w:vAlign w:val="center"/>
            <w:hideMark/>
          </w:tcPr>
          <w:p w14:paraId="7310D12F"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68" w:type="dxa"/>
            <w:vAlign w:val="center"/>
            <w:hideMark/>
          </w:tcPr>
          <w:p w14:paraId="6735E0E6" w14:textId="77777777" w:rsidR="000F7915" w:rsidRPr="000F7915" w:rsidRDefault="000F7915" w:rsidP="000F7915">
            <w:pPr>
              <w:spacing w:after="160" w:line="259" w:lineRule="auto"/>
              <w:rPr>
                <w:lang w:val="en-GB"/>
              </w:rPr>
            </w:pPr>
            <w:r w:rsidRPr="000F7915">
              <w:rPr>
                <w:lang w:val="en-GB"/>
              </w:rPr>
              <w:t>1</w:t>
            </w:r>
          </w:p>
        </w:tc>
        <w:tc>
          <w:tcPr>
            <w:tcW w:w="1276" w:type="dxa"/>
          </w:tcPr>
          <w:p w14:paraId="1901B5E4" w14:textId="77777777" w:rsidR="000F7915" w:rsidRPr="000F7915" w:rsidRDefault="000F7915" w:rsidP="000F7915">
            <w:pPr>
              <w:spacing w:after="160" w:line="259" w:lineRule="auto"/>
              <w:rPr>
                <w:lang w:val="en-GB"/>
              </w:rPr>
            </w:pPr>
          </w:p>
        </w:tc>
        <w:tc>
          <w:tcPr>
            <w:tcW w:w="1555" w:type="dxa"/>
          </w:tcPr>
          <w:p w14:paraId="71ABB99A" w14:textId="77777777" w:rsidR="000F7915" w:rsidRPr="000F7915" w:rsidRDefault="000F7915" w:rsidP="000F7915">
            <w:pPr>
              <w:spacing w:after="160" w:line="259" w:lineRule="auto"/>
              <w:rPr>
                <w:lang w:val="en-GB"/>
              </w:rPr>
            </w:pPr>
          </w:p>
        </w:tc>
      </w:tr>
      <w:tr w:rsidR="000F7915" w:rsidRPr="000F7915" w14:paraId="7B11ABCB" w14:textId="77777777" w:rsidTr="008A39EF">
        <w:trPr>
          <w:gridAfter w:val="1"/>
          <w:wAfter w:w="8" w:type="dxa"/>
          <w:cantSplit/>
          <w:trHeight w:val="300"/>
        </w:trPr>
        <w:tc>
          <w:tcPr>
            <w:tcW w:w="1042" w:type="dxa"/>
            <w:vAlign w:val="center"/>
            <w:hideMark/>
          </w:tcPr>
          <w:p w14:paraId="5DEE66D0" w14:textId="77777777" w:rsidR="000F7915" w:rsidRPr="000F7915" w:rsidRDefault="000F7915" w:rsidP="000F7915">
            <w:pPr>
              <w:spacing w:after="160" w:line="259" w:lineRule="auto"/>
              <w:rPr>
                <w:lang w:val="en-GB"/>
              </w:rPr>
            </w:pPr>
            <w:r w:rsidRPr="000F7915">
              <w:rPr>
                <w:lang w:val="en-GB"/>
              </w:rPr>
              <w:t>Β27.5.1</w:t>
            </w:r>
          </w:p>
        </w:tc>
        <w:tc>
          <w:tcPr>
            <w:tcW w:w="3206" w:type="dxa"/>
            <w:vAlign w:val="center"/>
            <w:hideMark/>
          </w:tcPr>
          <w:p w14:paraId="1DEB1F2B"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πος α</w:t>
            </w:r>
            <w:proofErr w:type="spellStart"/>
            <w:r w:rsidRPr="000F7915">
              <w:rPr>
                <w:lang w:val="en-GB"/>
              </w:rPr>
              <w:t>νεμογεννήτρι</w:t>
            </w:r>
            <w:proofErr w:type="spellEnd"/>
            <w:r w:rsidRPr="000F7915">
              <w:rPr>
                <w:lang w:val="en-GB"/>
              </w:rPr>
              <w:t>ας</w:t>
            </w:r>
          </w:p>
        </w:tc>
        <w:tc>
          <w:tcPr>
            <w:tcW w:w="2268" w:type="dxa"/>
            <w:vAlign w:val="center"/>
            <w:hideMark/>
          </w:tcPr>
          <w:p w14:paraId="601773C9" w14:textId="77777777" w:rsidR="000F7915" w:rsidRPr="000F7915" w:rsidRDefault="000F7915" w:rsidP="000F7915">
            <w:pPr>
              <w:spacing w:after="160" w:line="259" w:lineRule="auto"/>
              <w:rPr>
                <w:lang w:val="en-GB"/>
              </w:rPr>
            </w:pPr>
            <w:proofErr w:type="spellStart"/>
            <w:r w:rsidRPr="000F7915">
              <w:rPr>
                <w:lang w:val="en-GB"/>
              </w:rPr>
              <w:t>οριζόντιου</w:t>
            </w:r>
            <w:proofErr w:type="spellEnd"/>
            <w:r w:rsidRPr="000F7915">
              <w:rPr>
                <w:lang w:val="en-GB"/>
              </w:rPr>
              <w:t xml:space="preserve"> </w:t>
            </w:r>
            <w:proofErr w:type="spellStart"/>
            <w:r w:rsidRPr="000F7915">
              <w:rPr>
                <w:lang w:val="en-GB"/>
              </w:rPr>
              <w:t>άξον</w:t>
            </w:r>
            <w:proofErr w:type="spellEnd"/>
            <w:r w:rsidRPr="000F7915">
              <w:rPr>
                <w:lang w:val="en-GB"/>
              </w:rPr>
              <w:t>α</w:t>
            </w:r>
          </w:p>
        </w:tc>
        <w:tc>
          <w:tcPr>
            <w:tcW w:w="1276" w:type="dxa"/>
          </w:tcPr>
          <w:p w14:paraId="7EC1C493" w14:textId="77777777" w:rsidR="000F7915" w:rsidRPr="000F7915" w:rsidRDefault="000F7915" w:rsidP="000F7915">
            <w:pPr>
              <w:spacing w:after="160" w:line="259" w:lineRule="auto"/>
              <w:rPr>
                <w:lang w:val="en-GB"/>
              </w:rPr>
            </w:pPr>
          </w:p>
        </w:tc>
        <w:tc>
          <w:tcPr>
            <w:tcW w:w="1555" w:type="dxa"/>
          </w:tcPr>
          <w:p w14:paraId="6A9F4472" w14:textId="77777777" w:rsidR="000F7915" w:rsidRPr="000F7915" w:rsidRDefault="000F7915" w:rsidP="000F7915">
            <w:pPr>
              <w:spacing w:after="160" w:line="259" w:lineRule="auto"/>
              <w:rPr>
                <w:lang w:val="en-GB"/>
              </w:rPr>
            </w:pPr>
          </w:p>
        </w:tc>
      </w:tr>
      <w:tr w:rsidR="000F7915" w:rsidRPr="000F7915" w14:paraId="747FAB67" w14:textId="77777777" w:rsidTr="008A39EF">
        <w:trPr>
          <w:gridAfter w:val="1"/>
          <w:wAfter w:w="8" w:type="dxa"/>
          <w:cantSplit/>
          <w:trHeight w:val="300"/>
        </w:trPr>
        <w:tc>
          <w:tcPr>
            <w:tcW w:w="1042" w:type="dxa"/>
            <w:vAlign w:val="center"/>
            <w:hideMark/>
          </w:tcPr>
          <w:p w14:paraId="6FF8778A" w14:textId="77777777" w:rsidR="000F7915" w:rsidRPr="000F7915" w:rsidRDefault="000F7915" w:rsidP="000F7915">
            <w:pPr>
              <w:spacing w:after="160" w:line="259" w:lineRule="auto"/>
              <w:rPr>
                <w:lang w:val="en-GB"/>
              </w:rPr>
            </w:pPr>
            <w:r w:rsidRPr="000F7915">
              <w:rPr>
                <w:lang w:val="en-GB"/>
              </w:rPr>
              <w:t>Β27.5.2</w:t>
            </w:r>
          </w:p>
        </w:tc>
        <w:tc>
          <w:tcPr>
            <w:tcW w:w="3206" w:type="dxa"/>
            <w:vAlign w:val="center"/>
            <w:hideMark/>
          </w:tcPr>
          <w:p w14:paraId="2A0EDF72"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 xml:space="preserve">πος </w:t>
            </w:r>
            <w:proofErr w:type="spellStart"/>
            <w:r w:rsidRPr="000F7915">
              <w:rPr>
                <w:lang w:val="en-GB"/>
              </w:rPr>
              <w:t>ηλεκτρικής</w:t>
            </w:r>
            <w:proofErr w:type="spellEnd"/>
            <w:r w:rsidRPr="000F7915">
              <w:rPr>
                <w:lang w:val="en-GB"/>
              </w:rPr>
              <w:t xml:space="preserve"> </w:t>
            </w:r>
            <w:proofErr w:type="spellStart"/>
            <w:r w:rsidRPr="000F7915">
              <w:rPr>
                <w:lang w:val="en-GB"/>
              </w:rPr>
              <w:t>γεννήτρι</w:t>
            </w:r>
            <w:proofErr w:type="spellEnd"/>
            <w:r w:rsidRPr="000F7915">
              <w:rPr>
                <w:lang w:val="en-GB"/>
              </w:rPr>
              <w:t>ας</w:t>
            </w:r>
          </w:p>
        </w:tc>
        <w:tc>
          <w:tcPr>
            <w:tcW w:w="2268" w:type="dxa"/>
            <w:vAlign w:val="center"/>
            <w:hideMark/>
          </w:tcPr>
          <w:p w14:paraId="179EEB10" w14:textId="77777777" w:rsidR="000F7915" w:rsidRPr="000F7915" w:rsidRDefault="000F7915" w:rsidP="000F7915">
            <w:pPr>
              <w:spacing w:after="160" w:line="259" w:lineRule="auto"/>
            </w:pPr>
            <w:r w:rsidRPr="000F7915">
              <w:t>μόνιμου μαγνήτη χωρίς ψήκτρες χωρίς κιβώτιο ταχυτήτων</w:t>
            </w:r>
          </w:p>
        </w:tc>
        <w:tc>
          <w:tcPr>
            <w:tcW w:w="1276" w:type="dxa"/>
          </w:tcPr>
          <w:p w14:paraId="46AC85B3" w14:textId="77777777" w:rsidR="000F7915" w:rsidRPr="000F7915" w:rsidRDefault="000F7915" w:rsidP="000F7915">
            <w:pPr>
              <w:spacing w:after="160" w:line="259" w:lineRule="auto"/>
            </w:pPr>
          </w:p>
        </w:tc>
        <w:tc>
          <w:tcPr>
            <w:tcW w:w="1555" w:type="dxa"/>
          </w:tcPr>
          <w:p w14:paraId="63920967" w14:textId="77777777" w:rsidR="000F7915" w:rsidRPr="000F7915" w:rsidRDefault="000F7915" w:rsidP="000F7915">
            <w:pPr>
              <w:spacing w:after="160" w:line="259" w:lineRule="auto"/>
            </w:pPr>
          </w:p>
        </w:tc>
      </w:tr>
      <w:tr w:rsidR="000F7915" w:rsidRPr="000F7915" w14:paraId="19DD33ED" w14:textId="77777777" w:rsidTr="008A39EF">
        <w:trPr>
          <w:gridAfter w:val="1"/>
          <w:wAfter w:w="8" w:type="dxa"/>
          <w:cantSplit/>
          <w:trHeight w:val="300"/>
        </w:trPr>
        <w:tc>
          <w:tcPr>
            <w:tcW w:w="1042" w:type="dxa"/>
            <w:vAlign w:val="center"/>
            <w:hideMark/>
          </w:tcPr>
          <w:p w14:paraId="60DF7957" w14:textId="77777777" w:rsidR="000F7915" w:rsidRPr="000F7915" w:rsidRDefault="000F7915" w:rsidP="000F7915">
            <w:pPr>
              <w:spacing w:after="160" w:line="259" w:lineRule="auto"/>
              <w:rPr>
                <w:lang w:val="en-GB"/>
              </w:rPr>
            </w:pPr>
            <w:r w:rsidRPr="000F7915">
              <w:rPr>
                <w:lang w:val="en-GB"/>
              </w:rPr>
              <w:t>Β27.5.3</w:t>
            </w:r>
          </w:p>
        </w:tc>
        <w:tc>
          <w:tcPr>
            <w:tcW w:w="3206" w:type="dxa"/>
            <w:vAlign w:val="center"/>
            <w:hideMark/>
          </w:tcPr>
          <w:p w14:paraId="783EE03C"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Πτερυγίων</w:t>
            </w:r>
          </w:p>
        </w:tc>
        <w:tc>
          <w:tcPr>
            <w:tcW w:w="2268" w:type="dxa"/>
            <w:vAlign w:val="center"/>
            <w:hideMark/>
          </w:tcPr>
          <w:p w14:paraId="1F2D51A3" w14:textId="77777777" w:rsidR="000F7915" w:rsidRPr="000F7915" w:rsidRDefault="000F7915" w:rsidP="000F7915">
            <w:pPr>
              <w:spacing w:after="160" w:line="259" w:lineRule="auto"/>
              <w:rPr>
                <w:lang w:val="en-GB"/>
              </w:rPr>
            </w:pPr>
            <w:r w:rsidRPr="000F7915">
              <w:rPr>
                <w:lang w:val="en-GB"/>
              </w:rPr>
              <w:t>3</w:t>
            </w:r>
          </w:p>
        </w:tc>
        <w:tc>
          <w:tcPr>
            <w:tcW w:w="1276" w:type="dxa"/>
          </w:tcPr>
          <w:p w14:paraId="28A1AD2A" w14:textId="77777777" w:rsidR="000F7915" w:rsidRPr="000F7915" w:rsidRDefault="000F7915" w:rsidP="000F7915">
            <w:pPr>
              <w:spacing w:after="160" w:line="259" w:lineRule="auto"/>
              <w:rPr>
                <w:lang w:val="en-GB"/>
              </w:rPr>
            </w:pPr>
          </w:p>
        </w:tc>
        <w:tc>
          <w:tcPr>
            <w:tcW w:w="1555" w:type="dxa"/>
          </w:tcPr>
          <w:p w14:paraId="5D7CDAA7" w14:textId="77777777" w:rsidR="000F7915" w:rsidRPr="000F7915" w:rsidRDefault="000F7915" w:rsidP="000F7915">
            <w:pPr>
              <w:spacing w:after="160" w:line="259" w:lineRule="auto"/>
              <w:rPr>
                <w:lang w:val="en-GB"/>
              </w:rPr>
            </w:pPr>
          </w:p>
        </w:tc>
      </w:tr>
      <w:tr w:rsidR="000F7915" w:rsidRPr="000F7915" w14:paraId="75243BD3" w14:textId="77777777" w:rsidTr="008A39EF">
        <w:trPr>
          <w:gridAfter w:val="1"/>
          <w:wAfter w:w="8" w:type="dxa"/>
          <w:cantSplit/>
          <w:trHeight w:val="300"/>
        </w:trPr>
        <w:tc>
          <w:tcPr>
            <w:tcW w:w="1042" w:type="dxa"/>
            <w:vAlign w:val="center"/>
            <w:hideMark/>
          </w:tcPr>
          <w:p w14:paraId="561DDD38" w14:textId="77777777" w:rsidR="000F7915" w:rsidRPr="000F7915" w:rsidRDefault="000F7915" w:rsidP="000F7915">
            <w:pPr>
              <w:spacing w:after="160" w:line="259" w:lineRule="auto"/>
              <w:rPr>
                <w:lang w:val="en-GB"/>
              </w:rPr>
            </w:pPr>
            <w:r w:rsidRPr="000F7915">
              <w:rPr>
                <w:lang w:val="en-GB"/>
              </w:rPr>
              <w:t>Β27.5.4</w:t>
            </w:r>
          </w:p>
        </w:tc>
        <w:tc>
          <w:tcPr>
            <w:tcW w:w="3206" w:type="dxa"/>
            <w:vAlign w:val="center"/>
            <w:hideMark/>
          </w:tcPr>
          <w:p w14:paraId="52BC8A2E" w14:textId="77777777" w:rsidR="000F7915" w:rsidRPr="000F7915" w:rsidRDefault="000F7915" w:rsidP="000F7915">
            <w:pPr>
              <w:spacing w:after="160" w:line="259" w:lineRule="auto"/>
              <w:rPr>
                <w:lang w:val="en-GB"/>
              </w:rPr>
            </w:pPr>
            <w:proofErr w:type="spellStart"/>
            <w:r w:rsidRPr="000F7915">
              <w:rPr>
                <w:lang w:val="en-GB"/>
              </w:rPr>
              <w:t>Ηλεκτρική</w:t>
            </w:r>
            <w:proofErr w:type="spellEnd"/>
            <w:r w:rsidRPr="000F7915">
              <w:rPr>
                <w:lang w:val="en-GB"/>
              </w:rPr>
              <w:t xml:space="preserve"> </w:t>
            </w:r>
            <w:proofErr w:type="spellStart"/>
            <w:r w:rsidRPr="000F7915">
              <w:rPr>
                <w:lang w:val="en-GB"/>
              </w:rPr>
              <w:t>έξοδος</w:t>
            </w:r>
            <w:proofErr w:type="spellEnd"/>
            <w:r w:rsidRPr="000F7915">
              <w:rPr>
                <w:lang w:val="en-GB"/>
              </w:rPr>
              <w:t xml:space="preserve"> α</w:t>
            </w:r>
            <w:proofErr w:type="spellStart"/>
            <w:r w:rsidRPr="000F7915">
              <w:rPr>
                <w:lang w:val="en-GB"/>
              </w:rPr>
              <w:t>νεμογεννήτρι</w:t>
            </w:r>
            <w:proofErr w:type="spellEnd"/>
            <w:r w:rsidRPr="000F7915">
              <w:rPr>
                <w:lang w:val="en-GB"/>
              </w:rPr>
              <w:t>ας</w:t>
            </w:r>
          </w:p>
        </w:tc>
        <w:tc>
          <w:tcPr>
            <w:tcW w:w="2268" w:type="dxa"/>
            <w:vAlign w:val="center"/>
            <w:hideMark/>
          </w:tcPr>
          <w:p w14:paraId="260DE293" w14:textId="77777777" w:rsidR="000F7915" w:rsidRPr="000F7915" w:rsidRDefault="000F7915" w:rsidP="000F7915">
            <w:pPr>
              <w:spacing w:after="160" w:line="259" w:lineRule="auto"/>
              <w:rPr>
                <w:lang w:val="en-GB"/>
              </w:rPr>
            </w:pPr>
            <w:proofErr w:type="spellStart"/>
            <w:r w:rsidRPr="000F7915">
              <w:rPr>
                <w:lang w:val="en-GB"/>
              </w:rPr>
              <w:t>τριφ</w:t>
            </w:r>
            <w:proofErr w:type="spellEnd"/>
            <w:r w:rsidRPr="000F7915">
              <w:rPr>
                <w:lang w:val="en-GB"/>
              </w:rPr>
              <w:t xml:space="preserve">ασική AC </w:t>
            </w:r>
          </w:p>
        </w:tc>
        <w:tc>
          <w:tcPr>
            <w:tcW w:w="1276" w:type="dxa"/>
          </w:tcPr>
          <w:p w14:paraId="7DB9EF66" w14:textId="77777777" w:rsidR="000F7915" w:rsidRPr="000F7915" w:rsidRDefault="000F7915" w:rsidP="000F7915">
            <w:pPr>
              <w:spacing w:after="160" w:line="259" w:lineRule="auto"/>
              <w:rPr>
                <w:lang w:val="en-GB"/>
              </w:rPr>
            </w:pPr>
          </w:p>
        </w:tc>
        <w:tc>
          <w:tcPr>
            <w:tcW w:w="1555" w:type="dxa"/>
          </w:tcPr>
          <w:p w14:paraId="61221FA1" w14:textId="77777777" w:rsidR="000F7915" w:rsidRPr="000F7915" w:rsidRDefault="000F7915" w:rsidP="000F7915">
            <w:pPr>
              <w:spacing w:after="160" w:line="259" w:lineRule="auto"/>
              <w:rPr>
                <w:lang w:val="en-GB"/>
              </w:rPr>
            </w:pPr>
          </w:p>
        </w:tc>
      </w:tr>
      <w:tr w:rsidR="000F7915" w:rsidRPr="000F7915" w14:paraId="4A77F119" w14:textId="77777777" w:rsidTr="008A39EF">
        <w:trPr>
          <w:gridAfter w:val="1"/>
          <w:wAfter w:w="8" w:type="dxa"/>
          <w:cantSplit/>
          <w:trHeight w:val="300"/>
        </w:trPr>
        <w:tc>
          <w:tcPr>
            <w:tcW w:w="1042" w:type="dxa"/>
            <w:vAlign w:val="center"/>
            <w:hideMark/>
          </w:tcPr>
          <w:p w14:paraId="0A1813C7" w14:textId="77777777" w:rsidR="000F7915" w:rsidRPr="000F7915" w:rsidRDefault="000F7915" w:rsidP="000F7915">
            <w:pPr>
              <w:spacing w:after="160" w:line="259" w:lineRule="auto"/>
              <w:rPr>
                <w:lang w:val="en-GB"/>
              </w:rPr>
            </w:pPr>
            <w:r w:rsidRPr="000F7915">
              <w:rPr>
                <w:lang w:val="en-GB"/>
              </w:rPr>
              <w:t>Β27.5.5</w:t>
            </w:r>
          </w:p>
        </w:tc>
        <w:tc>
          <w:tcPr>
            <w:tcW w:w="3206" w:type="dxa"/>
            <w:vAlign w:val="center"/>
            <w:hideMark/>
          </w:tcPr>
          <w:p w14:paraId="58BB722A" w14:textId="77777777" w:rsidR="000F7915" w:rsidRPr="000F7915" w:rsidRDefault="000F7915" w:rsidP="000F7915">
            <w:pPr>
              <w:spacing w:after="160" w:line="259" w:lineRule="auto"/>
              <w:rPr>
                <w:lang w:val="en-GB"/>
              </w:rPr>
            </w:pPr>
            <w:proofErr w:type="spellStart"/>
            <w:r w:rsidRPr="000F7915">
              <w:rPr>
                <w:lang w:val="en-GB"/>
              </w:rPr>
              <w:t>Μέγιστη</w:t>
            </w:r>
            <w:proofErr w:type="spellEnd"/>
            <w:r w:rsidRPr="000F7915">
              <w:rPr>
                <w:lang w:val="en-GB"/>
              </w:rPr>
              <w:t xml:space="preserve"> </w:t>
            </w:r>
            <w:proofErr w:type="spellStart"/>
            <w:r w:rsidRPr="000F7915">
              <w:rPr>
                <w:lang w:val="en-GB"/>
              </w:rPr>
              <w:t>ισχύς</w:t>
            </w:r>
            <w:proofErr w:type="spellEnd"/>
            <w:r w:rsidRPr="000F7915">
              <w:rPr>
                <w:lang w:val="en-GB"/>
              </w:rPr>
              <w:t xml:space="preserve"> </w:t>
            </w:r>
          </w:p>
        </w:tc>
        <w:tc>
          <w:tcPr>
            <w:tcW w:w="2268" w:type="dxa"/>
            <w:vAlign w:val="center"/>
            <w:hideMark/>
          </w:tcPr>
          <w:p w14:paraId="2A1789EE" w14:textId="77777777" w:rsidR="000F7915" w:rsidRPr="000F7915" w:rsidRDefault="000F7915" w:rsidP="000F7915">
            <w:pPr>
              <w:spacing w:after="160" w:line="259" w:lineRule="auto"/>
              <w:rPr>
                <w:lang w:val="en-GB"/>
              </w:rPr>
            </w:pPr>
            <w:r w:rsidRPr="000F7915">
              <w:rPr>
                <w:lang w:val="en-GB"/>
              </w:rPr>
              <w:t>≤10kW</w:t>
            </w:r>
          </w:p>
        </w:tc>
        <w:tc>
          <w:tcPr>
            <w:tcW w:w="1276" w:type="dxa"/>
          </w:tcPr>
          <w:p w14:paraId="64132CAD" w14:textId="77777777" w:rsidR="000F7915" w:rsidRPr="000F7915" w:rsidRDefault="000F7915" w:rsidP="000F7915">
            <w:pPr>
              <w:spacing w:after="160" w:line="259" w:lineRule="auto"/>
              <w:rPr>
                <w:lang w:val="en-GB"/>
              </w:rPr>
            </w:pPr>
          </w:p>
        </w:tc>
        <w:tc>
          <w:tcPr>
            <w:tcW w:w="1555" w:type="dxa"/>
          </w:tcPr>
          <w:p w14:paraId="4EA5D20C" w14:textId="77777777" w:rsidR="000F7915" w:rsidRPr="000F7915" w:rsidRDefault="000F7915" w:rsidP="000F7915">
            <w:pPr>
              <w:spacing w:after="160" w:line="259" w:lineRule="auto"/>
              <w:rPr>
                <w:lang w:val="en-GB"/>
              </w:rPr>
            </w:pPr>
          </w:p>
        </w:tc>
      </w:tr>
      <w:tr w:rsidR="000F7915" w:rsidRPr="000F7915" w14:paraId="1B773F49" w14:textId="77777777" w:rsidTr="008A39EF">
        <w:trPr>
          <w:gridAfter w:val="1"/>
          <w:wAfter w:w="8" w:type="dxa"/>
          <w:cantSplit/>
          <w:trHeight w:val="300"/>
        </w:trPr>
        <w:tc>
          <w:tcPr>
            <w:tcW w:w="1042" w:type="dxa"/>
            <w:vAlign w:val="center"/>
            <w:hideMark/>
          </w:tcPr>
          <w:p w14:paraId="766924A5" w14:textId="77777777" w:rsidR="000F7915" w:rsidRPr="000F7915" w:rsidRDefault="000F7915" w:rsidP="000F7915">
            <w:pPr>
              <w:spacing w:after="160" w:line="259" w:lineRule="auto"/>
              <w:rPr>
                <w:lang w:val="en-GB"/>
              </w:rPr>
            </w:pPr>
            <w:r w:rsidRPr="000F7915">
              <w:rPr>
                <w:lang w:val="en-GB"/>
              </w:rPr>
              <w:t>Β27.5.6</w:t>
            </w:r>
          </w:p>
        </w:tc>
        <w:tc>
          <w:tcPr>
            <w:tcW w:w="3206" w:type="dxa"/>
            <w:vAlign w:val="center"/>
            <w:hideMark/>
          </w:tcPr>
          <w:p w14:paraId="3AAFC29B" w14:textId="77777777" w:rsidR="000F7915" w:rsidRPr="000F7915" w:rsidRDefault="000F7915" w:rsidP="000F7915">
            <w:pPr>
              <w:spacing w:after="160" w:line="259" w:lineRule="auto"/>
              <w:rPr>
                <w:lang w:val="en-GB"/>
              </w:rPr>
            </w:pPr>
            <w:proofErr w:type="spellStart"/>
            <w:r w:rsidRPr="000F7915">
              <w:rPr>
                <w:lang w:val="en-GB"/>
              </w:rPr>
              <w:t>Διάμετρος</w:t>
            </w:r>
            <w:proofErr w:type="spellEnd"/>
            <w:r w:rsidRPr="000F7915">
              <w:rPr>
                <w:lang w:val="en-GB"/>
              </w:rPr>
              <w:t xml:space="preserve"> </w:t>
            </w:r>
            <w:proofErr w:type="spellStart"/>
            <w:r w:rsidRPr="000F7915">
              <w:rPr>
                <w:lang w:val="en-GB"/>
              </w:rPr>
              <w:t>ρότορ</w:t>
            </w:r>
            <w:proofErr w:type="spellEnd"/>
            <w:r w:rsidRPr="000F7915">
              <w:rPr>
                <w:lang w:val="en-GB"/>
              </w:rPr>
              <w:t>α</w:t>
            </w:r>
          </w:p>
        </w:tc>
        <w:tc>
          <w:tcPr>
            <w:tcW w:w="2268" w:type="dxa"/>
            <w:vAlign w:val="center"/>
            <w:hideMark/>
          </w:tcPr>
          <w:p w14:paraId="03C9871C" w14:textId="77777777" w:rsidR="000F7915" w:rsidRPr="000F7915" w:rsidRDefault="000F7915" w:rsidP="000F7915">
            <w:pPr>
              <w:spacing w:after="160" w:line="259" w:lineRule="auto"/>
              <w:rPr>
                <w:lang w:val="en-GB"/>
              </w:rPr>
            </w:pPr>
            <w:r w:rsidRPr="000F7915">
              <w:rPr>
                <w:lang w:val="en-GB"/>
              </w:rPr>
              <w:t>≤4,5m</w:t>
            </w:r>
          </w:p>
        </w:tc>
        <w:tc>
          <w:tcPr>
            <w:tcW w:w="1276" w:type="dxa"/>
          </w:tcPr>
          <w:p w14:paraId="6550E5A2" w14:textId="77777777" w:rsidR="000F7915" w:rsidRPr="000F7915" w:rsidRDefault="000F7915" w:rsidP="000F7915">
            <w:pPr>
              <w:spacing w:after="160" w:line="259" w:lineRule="auto"/>
              <w:rPr>
                <w:lang w:val="en-GB"/>
              </w:rPr>
            </w:pPr>
          </w:p>
        </w:tc>
        <w:tc>
          <w:tcPr>
            <w:tcW w:w="1555" w:type="dxa"/>
          </w:tcPr>
          <w:p w14:paraId="6B8654FC" w14:textId="77777777" w:rsidR="000F7915" w:rsidRPr="000F7915" w:rsidRDefault="000F7915" w:rsidP="000F7915">
            <w:pPr>
              <w:spacing w:after="160" w:line="259" w:lineRule="auto"/>
              <w:rPr>
                <w:lang w:val="en-GB"/>
              </w:rPr>
            </w:pPr>
          </w:p>
        </w:tc>
      </w:tr>
      <w:tr w:rsidR="000F7915" w:rsidRPr="000F7915" w14:paraId="4828BE6E" w14:textId="77777777" w:rsidTr="008A39EF">
        <w:trPr>
          <w:gridAfter w:val="1"/>
          <w:wAfter w:w="8" w:type="dxa"/>
          <w:cantSplit/>
          <w:trHeight w:val="300"/>
        </w:trPr>
        <w:tc>
          <w:tcPr>
            <w:tcW w:w="1042" w:type="dxa"/>
            <w:vAlign w:val="center"/>
            <w:hideMark/>
          </w:tcPr>
          <w:p w14:paraId="48C3912F" w14:textId="77777777" w:rsidR="000F7915" w:rsidRPr="000F7915" w:rsidRDefault="000F7915" w:rsidP="000F7915">
            <w:pPr>
              <w:spacing w:after="160" w:line="259" w:lineRule="auto"/>
              <w:rPr>
                <w:lang w:val="en-GB"/>
              </w:rPr>
            </w:pPr>
            <w:r w:rsidRPr="000F7915">
              <w:rPr>
                <w:lang w:val="en-GB"/>
              </w:rPr>
              <w:t>Β27.5.7</w:t>
            </w:r>
          </w:p>
        </w:tc>
        <w:tc>
          <w:tcPr>
            <w:tcW w:w="3206" w:type="dxa"/>
            <w:vAlign w:val="center"/>
            <w:hideMark/>
          </w:tcPr>
          <w:p w14:paraId="11A5A4B9" w14:textId="77777777" w:rsidR="000F7915" w:rsidRPr="000F7915" w:rsidRDefault="000F7915" w:rsidP="000F7915">
            <w:pPr>
              <w:spacing w:after="160" w:line="259" w:lineRule="auto"/>
              <w:rPr>
                <w:lang w:val="en-GB"/>
              </w:rPr>
            </w:pPr>
            <w:r w:rsidRPr="000F7915">
              <w:rPr>
                <w:lang w:val="en-GB"/>
              </w:rPr>
              <w:t xml:space="preserve">Cut-In Speed </w:t>
            </w:r>
          </w:p>
        </w:tc>
        <w:tc>
          <w:tcPr>
            <w:tcW w:w="2268" w:type="dxa"/>
            <w:vAlign w:val="center"/>
            <w:hideMark/>
          </w:tcPr>
          <w:p w14:paraId="1AAD0F39" w14:textId="77777777" w:rsidR="000F7915" w:rsidRPr="000F7915" w:rsidRDefault="000F7915" w:rsidP="000F7915">
            <w:pPr>
              <w:spacing w:after="160" w:line="259" w:lineRule="auto"/>
              <w:rPr>
                <w:lang w:val="en-GB"/>
              </w:rPr>
            </w:pPr>
            <w:r w:rsidRPr="000F7915">
              <w:rPr>
                <w:lang w:val="en-GB"/>
              </w:rPr>
              <w:t>≤ 3m/s</w:t>
            </w:r>
          </w:p>
        </w:tc>
        <w:tc>
          <w:tcPr>
            <w:tcW w:w="1276" w:type="dxa"/>
          </w:tcPr>
          <w:p w14:paraId="7C2DB227" w14:textId="77777777" w:rsidR="000F7915" w:rsidRPr="000F7915" w:rsidRDefault="000F7915" w:rsidP="000F7915">
            <w:pPr>
              <w:spacing w:after="160" w:line="259" w:lineRule="auto"/>
              <w:rPr>
                <w:lang w:val="en-GB"/>
              </w:rPr>
            </w:pPr>
          </w:p>
        </w:tc>
        <w:tc>
          <w:tcPr>
            <w:tcW w:w="1555" w:type="dxa"/>
          </w:tcPr>
          <w:p w14:paraId="00188812" w14:textId="77777777" w:rsidR="000F7915" w:rsidRPr="000F7915" w:rsidRDefault="000F7915" w:rsidP="000F7915">
            <w:pPr>
              <w:spacing w:after="160" w:line="259" w:lineRule="auto"/>
              <w:rPr>
                <w:lang w:val="en-GB"/>
              </w:rPr>
            </w:pPr>
          </w:p>
        </w:tc>
      </w:tr>
      <w:tr w:rsidR="000F7915" w:rsidRPr="000F7915" w14:paraId="4CC64389" w14:textId="77777777" w:rsidTr="008A39EF">
        <w:trPr>
          <w:gridAfter w:val="1"/>
          <w:wAfter w:w="8" w:type="dxa"/>
          <w:cantSplit/>
          <w:trHeight w:val="300"/>
        </w:trPr>
        <w:tc>
          <w:tcPr>
            <w:tcW w:w="1042" w:type="dxa"/>
            <w:vAlign w:val="center"/>
            <w:hideMark/>
          </w:tcPr>
          <w:p w14:paraId="5E1E5C06" w14:textId="77777777" w:rsidR="000F7915" w:rsidRPr="000F7915" w:rsidRDefault="000F7915" w:rsidP="000F7915">
            <w:pPr>
              <w:spacing w:after="160" w:line="259" w:lineRule="auto"/>
              <w:rPr>
                <w:lang w:val="en-GB"/>
              </w:rPr>
            </w:pPr>
            <w:r w:rsidRPr="000F7915">
              <w:rPr>
                <w:lang w:val="en-GB"/>
              </w:rPr>
              <w:t>Β27.5.8</w:t>
            </w:r>
          </w:p>
        </w:tc>
        <w:tc>
          <w:tcPr>
            <w:tcW w:w="3206" w:type="dxa"/>
            <w:vAlign w:val="center"/>
            <w:hideMark/>
          </w:tcPr>
          <w:p w14:paraId="4DBD4665" w14:textId="77777777" w:rsidR="000F7915" w:rsidRPr="000F7915" w:rsidRDefault="000F7915" w:rsidP="000F7915">
            <w:pPr>
              <w:spacing w:after="160" w:line="259" w:lineRule="auto"/>
              <w:rPr>
                <w:lang w:val="en-GB"/>
              </w:rPr>
            </w:pPr>
            <w:r w:rsidRPr="000F7915">
              <w:rPr>
                <w:lang w:val="en-GB"/>
              </w:rPr>
              <w:t>Pitch/Yaw</w:t>
            </w:r>
          </w:p>
        </w:tc>
        <w:tc>
          <w:tcPr>
            <w:tcW w:w="2268" w:type="dxa"/>
            <w:vAlign w:val="center"/>
            <w:hideMark/>
          </w:tcPr>
          <w:p w14:paraId="71425FF6" w14:textId="77777777" w:rsidR="000F7915" w:rsidRPr="000F7915" w:rsidRDefault="000F7915" w:rsidP="000F7915">
            <w:pPr>
              <w:spacing w:after="160" w:line="259" w:lineRule="auto"/>
              <w:rPr>
                <w:lang w:val="en-GB"/>
              </w:rPr>
            </w:pPr>
            <w:r w:rsidRPr="000F7915">
              <w:rPr>
                <w:lang w:val="en-GB"/>
              </w:rPr>
              <w:t>πα</w:t>
            </w:r>
            <w:proofErr w:type="spellStart"/>
            <w:r w:rsidRPr="000F7915">
              <w:rPr>
                <w:lang w:val="en-GB"/>
              </w:rPr>
              <w:t>θητικό</w:t>
            </w:r>
            <w:proofErr w:type="spellEnd"/>
            <w:r w:rsidRPr="000F7915">
              <w:rPr>
                <w:lang w:val="en-GB"/>
              </w:rPr>
              <w:t xml:space="preserve"> </w:t>
            </w:r>
            <w:proofErr w:type="spellStart"/>
            <w:r w:rsidRPr="000F7915">
              <w:rPr>
                <w:lang w:val="en-GB"/>
              </w:rPr>
              <w:t>σύστημ</w:t>
            </w:r>
            <w:proofErr w:type="spellEnd"/>
            <w:r w:rsidRPr="000F7915">
              <w:rPr>
                <w:lang w:val="en-GB"/>
              </w:rPr>
              <w:t xml:space="preserve">α </w:t>
            </w:r>
          </w:p>
        </w:tc>
        <w:tc>
          <w:tcPr>
            <w:tcW w:w="1276" w:type="dxa"/>
          </w:tcPr>
          <w:p w14:paraId="1A686751" w14:textId="77777777" w:rsidR="000F7915" w:rsidRPr="000F7915" w:rsidRDefault="000F7915" w:rsidP="000F7915">
            <w:pPr>
              <w:spacing w:after="160" w:line="259" w:lineRule="auto"/>
              <w:rPr>
                <w:lang w:val="en-GB"/>
              </w:rPr>
            </w:pPr>
          </w:p>
        </w:tc>
        <w:tc>
          <w:tcPr>
            <w:tcW w:w="1555" w:type="dxa"/>
          </w:tcPr>
          <w:p w14:paraId="32504726" w14:textId="77777777" w:rsidR="000F7915" w:rsidRPr="000F7915" w:rsidRDefault="000F7915" w:rsidP="000F7915">
            <w:pPr>
              <w:spacing w:after="160" w:line="259" w:lineRule="auto"/>
              <w:rPr>
                <w:lang w:val="en-GB"/>
              </w:rPr>
            </w:pPr>
          </w:p>
        </w:tc>
      </w:tr>
      <w:tr w:rsidR="000F7915" w:rsidRPr="000F7915" w14:paraId="3E3DC761" w14:textId="77777777" w:rsidTr="008A39EF">
        <w:trPr>
          <w:gridAfter w:val="1"/>
          <w:wAfter w:w="8" w:type="dxa"/>
          <w:cantSplit/>
          <w:trHeight w:val="300"/>
        </w:trPr>
        <w:tc>
          <w:tcPr>
            <w:tcW w:w="1042" w:type="dxa"/>
            <w:vAlign w:val="center"/>
            <w:hideMark/>
          </w:tcPr>
          <w:p w14:paraId="6D19CA97" w14:textId="77777777" w:rsidR="000F7915" w:rsidRPr="000F7915" w:rsidRDefault="000F7915" w:rsidP="000F7915">
            <w:pPr>
              <w:spacing w:after="160" w:line="259" w:lineRule="auto"/>
              <w:rPr>
                <w:lang w:val="en-GB"/>
              </w:rPr>
            </w:pPr>
            <w:r w:rsidRPr="000F7915">
              <w:rPr>
                <w:lang w:val="en-GB"/>
              </w:rPr>
              <w:t>Β27.5.9</w:t>
            </w:r>
          </w:p>
        </w:tc>
        <w:tc>
          <w:tcPr>
            <w:tcW w:w="3206" w:type="dxa"/>
            <w:vAlign w:val="center"/>
            <w:hideMark/>
          </w:tcPr>
          <w:p w14:paraId="117DEB4F" w14:textId="77777777" w:rsidR="000F7915" w:rsidRPr="000F7915" w:rsidRDefault="000F7915" w:rsidP="000F7915">
            <w:pPr>
              <w:spacing w:after="160" w:line="259" w:lineRule="auto"/>
              <w:rPr>
                <w:lang w:val="en-GB"/>
              </w:rPr>
            </w:pPr>
            <w:proofErr w:type="spellStart"/>
            <w:r w:rsidRPr="000F7915">
              <w:rPr>
                <w:lang w:val="en-GB"/>
              </w:rPr>
              <w:t>Συμ</w:t>
            </w:r>
            <w:proofErr w:type="spellEnd"/>
            <w:r w:rsidRPr="000F7915">
              <w:rPr>
                <w:lang w:val="en-GB"/>
              </w:rPr>
              <w:t xml:space="preserve">βατή </w:t>
            </w:r>
            <w:proofErr w:type="spellStart"/>
            <w:r w:rsidRPr="000F7915">
              <w:rPr>
                <w:lang w:val="en-GB"/>
              </w:rPr>
              <w:t>με</w:t>
            </w:r>
            <w:proofErr w:type="spellEnd"/>
            <w:r w:rsidRPr="000F7915">
              <w:rPr>
                <w:lang w:val="en-GB"/>
              </w:rPr>
              <w:t xml:space="preserve"> τα π</w:t>
            </w:r>
            <w:proofErr w:type="spellStart"/>
            <w:r w:rsidRPr="000F7915">
              <w:rPr>
                <w:lang w:val="en-GB"/>
              </w:rPr>
              <w:t>ρότυ</w:t>
            </w:r>
            <w:proofErr w:type="spellEnd"/>
            <w:r w:rsidRPr="000F7915">
              <w:rPr>
                <w:lang w:val="en-GB"/>
              </w:rPr>
              <w:t>πα</w:t>
            </w:r>
          </w:p>
        </w:tc>
        <w:tc>
          <w:tcPr>
            <w:tcW w:w="2268" w:type="dxa"/>
            <w:vAlign w:val="center"/>
            <w:hideMark/>
          </w:tcPr>
          <w:p w14:paraId="26B8F145" w14:textId="77777777" w:rsidR="000F7915" w:rsidRPr="000F7915" w:rsidRDefault="000F7915" w:rsidP="000F7915">
            <w:pPr>
              <w:spacing w:after="160" w:line="259" w:lineRule="auto"/>
              <w:rPr>
                <w:lang w:val="en-GB"/>
              </w:rPr>
            </w:pPr>
            <w:r w:rsidRPr="000F7915">
              <w:rPr>
                <w:lang w:val="en-GB"/>
              </w:rPr>
              <w:t>EN 61000-6-1, EN 61000-6-3</w:t>
            </w:r>
          </w:p>
        </w:tc>
        <w:tc>
          <w:tcPr>
            <w:tcW w:w="1276" w:type="dxa"/>
          </w:tcPr>
          <w:p w14:paraId="200CA70E" w14:textId="77777777" w:rsidR="000F7915" w:rsidRPr="000F7915" w:rsidRDefault="000F7915" w:rsidP="000F7915">
            <w:pPr>
              <w:spacing w:after="160" w:line="259" w:lineRule="auto"/>
              <w:rPr>
                <w:lang w:val="en-GB"/>
              </w:rPr>
            </w:pPr>
          </w:p>
        </w:tc>
        <w:tc>
          <w:tcPr>
            <w:tcW w:w="1555" w:type="dxa"/>
          </w:tcPr>
          <w:p w14:paraId="20718666" w14:textId="77777777" w:rsidR="000F7915" w:rsidRPr="000F7915" w:rsidRDefault="000F7915" w:rsidP="000F7915">
            <w:pPr>
              <w:spacing w:after="160" w:line="259" w:lineRule="auto"/>
              <w:rPr>
                <w:lang w:val="en-GB"/>
              </w:rPr>
            </w:pPr>
          </w:p>
        </w:tc>
      </w:tr>
      <w:tr w:rsidR="000F7915" w:rsidRPr="000F7915" w14:paraId="5B8A94E2" w14:textId="77777777" w:rsidTr="008A39EF">
        <w:trPr>
          <w:gridAfter w:val="1"/>
          <w:wAfter w:w="8" w:type="dxa"/>
          <w:cantSplit/>
          <w:trHeight w:val="300"/>
        </w:trPr>
        <w:tc>
          <w:tcPr>
            <w:tcW w:w="1042" w:type="dxa"/>
            <w:vAlign w:val="center"/>
            <w:hideMark/>
          </w:tcPr>
          <w:p w14:paraId="6316A349" w14:textId="77777777" w:rsidR="000F7915" w:rsidRPr="000F7915" w:rsidRDefault="000F7915" w:rsidP="000F7915">
            <w:pPr>
              <w:spacing w:after="160" w:line="259" w:lineRule="auto"/>
              <w:rPr>
                <w:lang w:val="en-GB"/>
              </w:rPr>
            </w:pPr>
            <w:r w:rsidRPr="000F7915">
              <w:rPr>
                <w:lang w:val="en-GB"/>
              </w:rPr>
              <w:t>Β27.5.10</w:t>
            </w:r>
          </w:p>
        </w:tc>
        <w:tc>
          <w:tcPr>
            <w:tcW w:w="3206" w:type="dxa"/>
            <w:vAlign w:val="center"/>
            <w:hideMark/>
          </w:tcPr>
          <w:p w14:paraId="7683198F"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τηγορί</w:t>
            </w:r>
            <w:proofErr w:type="spellEnd"/>
            <w:r w:rsidRPr="000F7915">
              <w:rPr>
                <w:lang w:val="en-GB"/>
              </w:rPr>
              <w:t xml:space="preserve">α </w:t>
            </w:r>
            <w:proofErr w:type="spellStart"/>
            <w:r w:rsidRPr="000F7915">
              <w:rPr>
                <w:lang w:val="en-GB"/>
              </w:rPr>
              <w:t>Ανέμου</w:t>
            </w:r>
            <w:proofErr w:type="spellEnd"/>
            <w:r w:rsidRPr="000F7915">
              <w:rPr>
                <w:lang w:val="en-GB"/>
              </w:rPr>
              <w:t xml:space="preserve"> </w:t>
            </w:r>
          </w:p>
        </w:tc>
        <w:tc>
          <w:tcPr>
            <w:tcW w:w="2268" w:type="dxa"/>
            <w:vAlign w:val="center"/>
            <w:hideMark/>
          </w:tcPr>
          <w:p w14:paraId="1E786E53" w14:textId="77777777" w:rsidR="000F7915" w:rsidRPr="000F7915" w:rsidRDefault="000F7915" w:rsidP="000F7915">
            <w:pPr>
              <w:spacing w:after="160" w:line="259" w:lineRule="auto"/>
              <w:rPr>
                <w:lang w:val="en-GB"/>
              </w:rPr>
            </w:pPr>
            <w:r w:rsidRPr="000F7915">
              <w:rPr>
                <w:lang w:val="en-GB"/>
              </w:rPr>
              <w:t>Hurricane scale III</w:t>
            </w:r>
          </w:p>
        </w:tc>
        <w:tc>
          <w:tcPr>
            <w:tcW w:w="1276" w:type="dxa"/>
          </w:tcPr>
          <w:p w14:paraId="0D2D24DF" w14:textId="77777777" w:rsidR="000F7915" w:rsidRPr="000F7915" w:rsidRDefault="000F7915" w:rsidP="000F7915">
            <w:pPr>
              <w:spacing w:after="160" w:line="259" w:lineRule="auto"/>
              <w:rPr>
                <w:lang w:val="en-GB"/>
              </w:rPr>
            </w:pPr>
          </w:p>
        </w:tc>
        <w:tc>
          <w:tcPr>
            <w:tcW w:w="1555" w:type="dxa"/>
          </w:tcPr>
          <w:p w14:paraId="17EC33C4" w14:textId="77777777" w:rsidR="000F7915" w:rsidRPr="000F7915" w:rsidRDefault="000F7915" w:rsidP="000F7915">
            <w:pPr>
              <w:spacing w:after="160" w:line="259" w:lineRule="auto"/>
              <w:rPr>
                <w:lang w:val="en-GB"/>
              </w:rPr>
            </w:pPr>
          </w:p>
        </w:tc>
      </w:tr>
      <w:tr w:rsidR="000F7915" w:rsidRPr="000F7915" w14:paraId="76BBB08D" w14:textId="77777777" w:rsidTr="008A39EF">
        <w:trPr>
          <w:gridAfter w:val="1"/>
          <w:wAfter w:w="8" w:type="dxa"/>
          <w:cantSplit/>
          <w:trHeight w:val="300"/>
        </w:trPr>
        <w:tc>
          <w:tcPr>
            <w:tcW w:w="1042" w:type="dxa"/>
            <w:vAlign w:val="center"/>
            <w:hideMark/>
          </w:tcPr>
          <w:p w14:paraId="6E7E8228" w14:textId="77777777" w:rsidR="000F7915" w:rsidRPr="000F7915" w:rsidRDefault="000F7915" w:rsidP="000F7915">
            <w:pPr>
              <w:spacing w:after="160" w:line="259" w:lineRule="auto"/>
              <w:rPr>
                <w:lang w:val="en-GB"/>
              </w:rPr>
            </w:pPr>
            <w:r w:rsidRPr="000F7915">
              <w:rPr>
                <w:lang w:val="en-GB"/>
              </w:rPr>
              <w:t>Β27.5.11</w:t>
            </w:r>
          </w:p>
        </w:tc>
        <w:tc>
          <w:tcPr>
            <w:tcW w:w="3206" w:type="dxa"/>
            <w:vAlign w:val="center"/>
            <w:hideMark/>
          </w:tcPr>
          <w:p w14:paraId="0654337E" w14:textId="77777777" w:rsidR="000F7915" w:rsidRPr="000F7915" w:rsidRDefault="000F7915" w:rsidP="000F7915">
            <w:pPr>
              <w:spacing w:after="160" w:line="259" w:lineRule="auto"/>
              <w:rPr>
                <w:lang w:val="en-GB"/>
              </w:rPr>
            </w:pPr>
            <w:r w:rsidRPr="000F7915">
              <w:rPr>
                <w:lang w:val="en-GB"/>
              </w:rPr>
              <w:t>Επίπ</w:t>
            </w:r>
            <w:proofErr w:type="spellStart"/>
            <w:r w:rsidRPr="000F7915">
              <w:rPr>
                <w:lang w:val="en-GB"/>
              </w:rPr>
              <w:t>εδο</w:t>
            </w:r>
            <w:proofErr w:type="spellEnd"/>
            <w:r w:rsidRPr="000F7915">
              <w:rPr>
                <w:lang w:val="en-GB"/>
              </w:rPr>
              <w:t xml:space="preserve"> </w:t>
            </w:r>
            <w:proofErr w:type="spellStart"/>
            <w:r w:rsidRPr="000F7915">
              <w:rPr>
                <w:lang w:val="en-GB"/>
              </w:rPr>
              <w:t>θορύ</w:t>
            </w:r>
            <w:proofErr w:type="spellEnd"/>
            <w:r w:rsidRPr="000F7915">
              <w:rPr>
                <w:lang w:val="en-GB"/>
              </w:rPr>
              <w:t>βου</w:t>
            </w:r>
          </w:p>
        </w:tc>
        <w:tc>
          <w:tcPr>
            <w:tcW w:w="2268" w:type="dxa"/>
            <w:vAlign w:val="center"/>
            <w:hideMark/>
          </w:tcPr>
          <w:p w14:paraId="67481F18" w14:textId="77777777" w:rsidR="000F7915" w:rsidRPr="000F7915" w:rsidRDefault="000F7915" w:rsidP="000F7915">
            <w:pPr>
              <w:spacing w:after="160" w:line="259" w:lineRule="auto"/>
              <w:rPr>
                <w:lang w:val="en-GB"/>
              </w:rPr>
            </w:pPr>
            <w:r w:rsidRPr="000F7915">
              <w:rPr>
                <w:lang w:val="en-GB"/>
              </w:rPr>
              <w:t xml:space="preserve">≤60 dB </w:t>
            </w:r>
          </w:p>
        </w:tc>
        <w:tc>
          <w:tcPr>
            <w:tcW w:w="1276" w:type="dxa"/>
          </w:tcPr>
          <w:p w14:paraId="54DDD002" w14:textId="77777777" w:rsidR="000F7915" w:rsidRPr="000F7915" w:rsidRDefault="000F7915" w:rsidP="000F7915">
            <w:pPr>
              <w:spacing w:after="160" w:line="259" w:lineRule="auto"/>
              <w:rPr>
                <w:lang w:val="en-GB"/>
              </w:rPr>
            </w:pPr>
          </w:p>
        </w:tc>
        <w:tc>
          <w:tcPr>
            <w:tcW w:w="1555" w:type="dxa"/>
          </w:tcPr>
          <w:p w14:paraId="5C81B2F8" w14:textId="77777777" w:rsidR="000F7915" w:rsidRPr="000F7915" w:rsidRDefault="000F7915" w:rsidP="000F7915">
            <w:pPr>
              <w:spacing w:after="160" w:line="259" w:lineRule="auto"/>
              <w:rPr>
                <w:lang w:val="en-GB"/>
              </w:rPr>
            </w:pPr>
          </w:p>
        </w:tc>
      </w:tr>
      <w:tr w:rsidR="000F7915" w:rsidRPr="000F7915" w14:paraId="6D1B515C" w14:textId="77777777" w:rsidTr="008A39EF">
        <w:trPr>
          <w:gridAfter w:val="1"/>
          <w:wAfter w:w="8" w:type="dxa"/>
          <w:cantSplit/>
          <w:trHeight w:val="300"/>
        </w:trPr>
        <w:tc>
          <w:tcPr>
            <w:tcW w:w="1042" w:type="dxa"/>
            <w:vAlign w:val="center"/>
            <w:hideMark/>
          </w:tcPr>
          <w:p w14:paraId="197116F9" w14:textId="77777777" w:rsidR="000F7915" w:rsidRPr="000F7915" w:rsidRDefault="000F7915" w:rsidP="000F7915">
            <w:pPr>
              <w:spacing w:after="160" w:line="259" w:lineRule="auto"/>
              <w:rPr>
                <w:lang w:val="en-GB"/>
              </w:rPr>
            </w:pPr>
            <w:r w:rsidRPr="000F7915">
              <w:rPr>
                <w:lang w:val="en-GB"/>
              </w:rPr>
              <w:t>Β27.5.12</w:t>
            </w:r>
          </w:p>
        </w:tc>
        <w:tc>
          <w:tcPr>
            <w:tcW w:w="3206" w:type="dxa"/>
            <w:vAlign w:val="center"/>
            <w:hideMark/>
          </w:tcPr>
          <w:p w14:paraId="228B0AC7" w14:textId="77777777" w:rsidR="000F7915" w:rsidRPr="000F7915" w:rsidRDefault="000F7915" w:rsidP="000F7915">
            <w:pPr>
              <w:spacing w:after="160" w:line="259" w:lineRule="auto"/>
              <w:rPr>
                <w:lang w:val="en-GB"/>
              </w:rPr>
            </w:pPr>
            <w:proofErr w:type="spellStart"/>
            <w:r w:rsidRPr="000F7915">
              <w:rPr>
                <w:lang w:val="en-GB"/>
              </w:rPr>
              <w:t>Ονομ</w:t>
            </w:r>
            <w:proofErr w:type="spellEnd"/>
            <w:r w:rsidRPr="000F7915">
              <w:rPr>
                <w:lang w:val="en-GB"/>
              </w:rPr>
              <w:t>αστική τα</w:t>
            </w:r>
            <w:proofErr w:type="spellStart"/>
            <w:r w:rsidRPr="000F7915">
              <w:rPr>
                <w:lang w:val="en-GB"/>
              </w:rPr>
              <w:t>χύτητ</w:t>
            </w:r>
            <w:proofErr w:type="spellEnd"/>
            <w:r w:rsidRPr="000F7915">
              <w:rPr>
                <w:lang w:val="en-GB"/>
              </w:rPr>
              <w:t xml:space="preserve">α </w:t>
            </w:r>
            <w:proofErr w:type="spellStart"/>
            <w:r w:rsidRPr="000F7915">
              <w:rPr>
                <w:lang w:val="en-GB"/>
              </w:rPr>
              <w:t>ρότορ</w:t>
            </w:r>
            <w:proofErr w:type="spellEnd"/>
            <w:r w:rsidRPr="000F7915">
              <w:rPr>
                <w:lang w:val="en-GB"/>
              </w:rPr>
              <w:t>α</w:t>
            </w:r>
          </w:p>
        </w:tc>
        <w:tc>
          <w:tcPr>
            <w:tcW w:w="2268" w:type="dxa"/>
            <w:vAlign w:val="center"/>
            <w:hideMark/>
          </w:tcPr>
          <w:p w14:paraId="4B29303C" w14:textId="77777777" w:rsidR="000F7915" w:rsidRPr="000F7915" w:rsidRDefault="000F7915" w:rsidP="000F7915">
            <w:pPr>
              <w:spacing w:after="160" w:line="259" w:lineRule="auto"/>
              <w:rPr>
                <w:lang w:val="en-GB"/>
              </w:rPr>
            </w:pPr>
            <w:r w:rsidRPr="000F7915">
              <w:rPr>
                <w:lang w:val="en-GB"/>
              </w:rPr>
              <w:t>≤1250rpm</w:t>
            </w:r>
          </w:p>
        </w:tc>
        <w:tc>
          <w:tcPr>
            <w:tcW w:w="1276" w:type="dxa"/>
          </w:tcPr>
          <w:p w14:paraId="062C53A1" w14:textId="77777777" w:rsidR="000F7915" w:rsidRPr="000F7915" w:rsidRDefault="000F7915" w:rsidP="000F7915">
            <w:pPr>
              <w:spacing w:after="160" w:line="259" w:lineRule="auto"/>
              <w:rPr>
                <w:lang w:val="en-GB"/>
              </w:rPr>
            </w:pPr>
          </w:p>
        </w:tc>
        <w:tc>
          <w:tcPr>
            <w:tcW w:w="1555" w:type="dxa"/>
          </w:tcPr>
          <w:p w14:paraId="6D90F531" w14:textId="77777777" w:rsidR="000F7915" w:rsidRPr="000F7915" w:rsidRDefault="000F7915" w:rsidP="000F7915">
            <w:pPr>
              <w:spacing w:after="160" w:line="259" w:lineRule="auto"/>
              <w:rPr>
                <w:lang w:val="en-GB"/>
              </w:rPr>
            </w:pPr>
          </w:p>
        </w:tc>
      </w:tr>
      <w:tr w:rsidR="000F7915" w:rsidRPr="000F7915" w14:paraId="5A1713DD" w14:textId="77777777" w:rsidTr="008A39EF">
        <w:trPr>
          <w:gridAfter w:val="1"/>
          <w:wAfter w:w="8" w:type="dxa"/>
          <w:cantSplit/>
          <w:trHeight w:val="300"/>
        </w:trPr>
        <w:tc>
          <w:tcPr>
            <w:tcW w:w="1042" w:type="dxa"/>
            <w:vAlign w:val="center"/>
            <w:hideMark/>
          </w:tcPr>
          <w:p w14:paraId="4C0D1A4D" w14:textId="77777777" w:rsidR="000F7915" w:rsidRPr="000F7915" w:rsidRDefault="000F7915" w:rsidP="000F7915">
            <w:pPr>
              <w:spacing w:after="160" w:line="259" w:lineRule="auto"/>
              <w:rPr>
                <w:lang w:val="en-GB"/>
              </w:rPr>
            </w:pPr>
            <w:r w:rsidRPr="000F7915">
              <w:rPr>
                <w:lang w:val="en-GB"/>
              </w:rPr>
              <w:t>Β27.5.13</w:t>
            </w:r>
          </w:p>
        </w:tc>
        <w:tc>
          <w:tcPr>
            <w:tcW w:w="3206" w:type="dxa"/>
            <w:vAlign w:val="center"/>
            <w:hideMark/>
          </w:tcPr>
          <w:p w14:paraId="2DB6DAC2" w14:textId="77777777" w:rsidR="000F7915" w:rsidRPr="000F7915" w:rsidRDefault="000F7915" w:rsidP="000F7915">
            <w:pPr>
              <w:spacing w:after="160" w:line="259" w:lineRule="auto"/>
            </w:pPr>
            <w:r w:rsidRPr="000F7915">
              <w:t xml:space="preserve">Μέγιστος Βαθμός απόδοσης του ηλεκτρονικού Μετατροπέα Ισχύος </w:t>
            </w:r>
          </w:p>
        </w:tc>
        <w:tc>
          <w:tcPr>
            <w:tcW w:w="2268" w:type="dxa"/>
            <w:vAlign w:val="center"/>
            <w:hideMark/>
          </w:tcPr>
          <w:p w14:paraId="5AF315B3" w14:textId="77777777" w:rsidR="000F7915" w:rsidRPr="000F7915" w:rsidRDefault="000F7915" w:rsidP="000F7915">
            <w:pPr>
              <w:spacing w:after="160" w:line="259" w:lineRule="auto"/>
              <w:rPr>
                <w:lang w:val="en-GB"/>
              </w:rPr>
            </w:pPr>
            <w:r w:rsidRPr="000F7915">
              <w:rPr>
                <w:lang w:val="en-GB"/>
              </w:rPr>
              <w:t>≥93%</w:t>
            </w:r>
          </w:p>
        </w:tc>
        <w:tc>
          <w:tcPr>
            <w:tcW w:w="1276" w:type="dxa"/>
          </w:tcPr>
          <w:p w14:paraId="3A9449F9" w14:textId="77777777" w:rsidR="000F7915" w:rsidRPr="000F7915" w:rsidRDefault="000F7915" w:rsidP="000F7915">
            <w:pPr>
              <w:spacing w:after="160" w:line="259" w:lineRule="auto"/>
              <w:rPr>
                <w:lang w:val="en-GB"/>
              </w:rPr>
            </w:pPr>
          </w:p>
        </w:tc>
        <w:tc>
          <w:tcPr>
            <w:tcW w:w="1555" w:type="dxa"/>
          </w:tcPr>
          <w:p w14:paraId="65E6960B" w14:textId="77777777" w:rsidR="000F7915" w:rsidRPr="000F7915" w:rsidRDefault="000F7915" w:rsidP="000F7915">
            <w:pPr>
              <w:spacing w:after="160" w:line="259" w:lineRule="auto"/>
              <w:rPr>
                <w:lang w:val="en-GB"/>
              </w:rPr>
            </w:pPr>
          </w:p>
        </w:tc>
      </w:tr>
      <w:tr w:rsidR="000F7915" w:rsidRPr="000F7915" w14:paraId="68525F8D" w14:textId="77777777" w:rsidTr="008A39EF">
        <w:trPr>
          <w:gridAfter w:val="1"/>
          <w:wAfter w:w="8" w:type="dxa"/>
          <w:cantSplit/>
          <w:trHeight w:val="600"/>
        </w:trPr>
        <w:tc>
          <w:tcPr>
            <w:tcW w:w="1042" w:type="dxa"/>
            <w:vAlign w:val="center"/>
            <w:hideMark/>
          </w:tcPr>
          <w:p w14:paraId="4261E664" w14:textId="77777777" w:rsidR="000F7915" w:rsidRPr="000F7915" w:rsidRDefault="000F7915" w:rsidP="000F7915">
            <w:pPr>
              <w:spacing w:after="160" w:line="259" w:lineRule="auto"/>
              <w:rPr>
                <w:lang w:val="en-GB"/>
              </w:rPr>
            </w:pPr>
            <w:r w:rsidRPr="000F7915">
              <w:rPr>
                <w:lang w:val="en-GB"/>
              </w:rPr>
              <w:lastRenderedPageBreak/>
              <w:t>Β27.5.14</w:t>
            </w:r>
          </w:p>
        </w:tc>
        <w:tc>
          <w:tcPr>
            <w:tcW w:w="3206" w:type="dxa"/>
            <w:vAlign w:val="center"/>
            <w:hideMark/>
          </w:tcPr>
          <w:p w14:paraId="40D073C1" w14:textId="77777777" w:rsidR="000F7915" w:rsidRPr="000F7915" w:rsidRDefault="000F7915" w:rsidP="000F7915">
            <w:pPr>
              <w:spacing w:after="160" w:line="259" w:lineRule="auto"/>
            </w:pPr>
            <w:r w:rsidRPr="000F7915">
              <w:t xml:space="preserve">Τοποθέτηση και </w:t>
            </w:r>
            <w:proofErr w:type="spellStart"/>
            <w:r w:rsidRPr="000F7915">
              <w:t>έδραση</w:t>
            </w:r>
            <w:proofErr w:type="spellEnd"/>
            <w:r w:rsidRPr="000F7915">
              <w:t xml:space="preserve"> ιστού κατάλληλου ύψους και διαμέτρου με </w:t>
            </w:r>
            <w:proofErr w:type="spellStart"/>
            <w:r w:rsidRPr="000F7915">
              <w:t>αντιηρίδες</w:t>
            </w:r>
            <w:proofErr w:type="spellEnd"/>
            <w:r w:rsidRPr="000F7915">
              <w:t xml:space="preserve"> κατάλληλης διατομής και πέδιλα (εφόσον απαιτούνται)</w:t>
            </w:r>
          </w:p>
        </w:tc>
        <w:tc>
          <w:tcPr>
            <w:tcW w:w="2268" w:type="dxa"/>
            <w:vAlign w:val="center"/>
            <w:hideMark/>
          </w:tcPr>
          <w:p w14:paraId="17F57C6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FB1FAE5" w14:textId="77777777" w:rsidR="000F7915" w:rsidRPr="000F7915" w:rsidRDefault="000F7915" w:rsidP="000F7915">
            <w:pPr>
              <w:spacing w:after="160" w:line="259" w:lineRule="auto"/>
              <w:rPr>
                <w:lang w:val="en-GB"/>
              </w:rPr>
            </w:pPr>
          </w:p>
        </w:tc>
        <w:tc>
          <w:tcPr>
            <w:tcW w:w="1555" w:type="dxa"/>
          </w:tcPr>
          <w:p w14:paraId="29F2F29E" w14:textId="77777777" w:rsidR="000F7915" w:rsidRPr="000F7915" w:rsidRDefault="000F7915" w:rsidP="000F7915">
            <w:pPr>
              <w:spacing w:after="160" w:line="259" w:lineRule="auto"/>
              <w:rPr>
                <w:lang w:val="en-GB"/>
              </w:rPr>
            </w:pPr>
          </w:p>
        </w:tc>
      </w:tr>
      <w:tr w:rsidR="000F7915" w:rsidRPr="000F7915" w14:paraId="6F2E29F0" w14:textId="77777777" w:rsidTr="008A39EF">
        <w:trPr>
          <w:cantSplit/>
          <w:trHeight w:val="645"/>
        </w:trPr>
        <w:tc>
          <w:tcPr>
            <w:tcW w:w="1042" w:type="dxa"/>
            <w:shd w:val="clear" w:color="auto" w:fill="B4C6E7" w:themeFill="accent1" w:themeFillTint="66"/>
            <w:vAlign w:val="center"/>
            <w:hideMark/>
          </w:tcPr>
          <w:p w14:paraId="3B28A15B" w14:textId="77777777" w:rsidR="000F7915" w:rsidRPr="000F7915" w:rsidRDefault="000F7915" w:rsidP="000F7915">
            <w:pPr>
              <w:spacing w:after="160" w:line="259" w:lineRule="auto"/>
              <w:rPr>
                <w:b/>
                <w:bCs/>
                <w:lang w:val="en-GB"/>
              </w:rPr>
            </w:pPr>
            <w:r w:rsidRPr="000F7915">
              <w:rPr>
                <w:b/>
                <w:bCs/>
                <w:lang w:val="en-GB"/>
              </w:rPr>
              <w:t> </w:t>
            </w:r>
          </w:p>
        </w:tc>
        <w:tc>
          <w:tcPr>
            <w:tcW w:w="8313" w:type="dxa"/>
            <w:gridSpan w:val="5"/>
            <w:shd w:val="clear" w:color="auto" w:fill="B4C6E7" w:themeFill="accent1" w:themeFillTint="66"/>
            <w:vAlign w:val="center"/>
            <w:hideMark/>
          </w:tcPr>
          <w:p w14:paraId="20C2E093" w14:textId="77777777" w:rsidR="000F7915" w:rsidRPr="000F7915" w:rsidRDefault="000F7915" w:rsidP="000F7915">
            <w:pPr>
              <w:spacing w:after="160" w:line="259" w:lineRule="auto"/>
              <w:rPr>
                <w:b/>
                <w:bCs/>
              </w:rPr>
            </w:pPr>
            <w:r w:rsidRPr="000F7915">
              <w:rPr>
                <w:b/>
                <w:bCs/>
              </w:rPr>
              <w:t xml:space="preserve">Β27.6 Φορητός υπολογιστής προγραμματισμού και συγκέντρωσης δεδομένων </w:t>
            </w:r>
          </w:p>
        </w:tc>
      </w:tr>
      <w:tr w:rsidR="000F7915" w:rsidRPr="000F7915" w14:paraId="69FB2EA1" w14:textId="77777777" w:rsidTr="008A39EF">
        <w:trPr>
          <w:gridAfter w:val="1"/>
          <w:wAfter w:w="8" w:type="dxa"/>
          <w:cantSplit/>
          <w:trHeight w:val="300"/>
        </w:trPr>
        <w:tc>
          <w:tcPr>
            <w:tcW w:w="1042" w:type="dxa"/>
            <w:vAlign w:val="center"/>
            <w:hideMark/>
          </w:tcPr>
          <w:p w14:paraId="590BC16A" w14:textId="77777777" w:rsidR="000F7915" w:rsidRPr="000F7915" w:rsidRDefault="000F7915" w:rsidP="000F7915">
            <w:pPr>
              <w:spacing w:after="160" w:line="259" w:lineRule="auto"/>
              <w:rPr>
                <w:lang w:val="en-GB"/>
              </w:rPr>
            </w:pPr>
            <w:r w:rsidRPr="000F7915">
              <w:rPr>
                <w:lang w:val="en-GB"/>
              </w:rPr>
              <w:t>Β27.6.1</w:t>
            </w:r>
          </w:p>
        </w:tc>
        <w:tc>
          <w:tcPr>
            <w:tcW w:w="3206" w:type="dxa"/>
            <w:vAlign w:val="center"/>
            <w:hideMark/>
          </w:tcPr>
          <w:p w14:paraId="3307E8A2"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68" w:type="dxa"/>
            <w:vAlign w:val="center"/>
            <w:hideMark/>
          </w:tcPr>
          <w:p w14:paraId="5174629F" w14:textId="77777777" w:rsidR="000F7915" w:rsidRPr="000F7915" w:rsidRDefault="000F7915" w:rsidP="000F7915">
            <w:pPr>
              <w:spacing w:after="160" w:line="259" w:lineRule="auto"/>
              <w:rPr>
                <w:lang w:val="en-GB"/>
              </w:rPr>
            </w:pPr>
            <w:r w:rsidRPr="000F7915">
              <w:rPr>
                <w:lang w:val="en-GB"/>
              </w:rPr>
              <w:t>1</w:t>
            </w:r>
          </w:p>
        </w:tc>
        <w:tc>
          <w:tcPr>
            <w:tcW w:w="1276" w:type="dxa"/>
          </w:tcPr>
          <w:p w14:paraId="78F84A72" w14:textId="77777777" w:rsidR="000F7915" w:rsidRPr="000F7915" w:rsidRDefault="000F7915" w:rsidP="000F7915">
            <w:pPr>
              <w:spacing w:after="160" w:line="259" w:lineRule="auto"/>
              <w:rPr>
                <w:lang w:val="en-GB"/>
              </w:rPr>
            </w:pPr>
          </w:p>
        </w:tc>
        <w:tc>
          <w:tcPr>
            <w:tcW w:w="1555" w:type="dxa"/>
          </w:tcPr>
          <w:p w14:paraId="684CEBB3" w14:textId="77777777" w:rsidR="000F7915" w:rsidRPr="000F7915" w:rsidRDefault="000F7915" w:rsidP="000F7915">
            <w:pPr>
              <w:spacing w:after="160" w:line="259" w:lineRule="auto"/>
              <w:rPr>
                <w:lang w:val="en-GB"/>
              </w:rPr>
            </w:pPr>
          </w:p>
        </w:tc>
      </w:tr>
      <w:tr w:rsidR="000F7915" w:rsidRPr="000F7915" w14:paraId="26EDD898" w14:textId="77777777" w:rsidTr="008A39EF">
        <w:trPr>
          <w:gridAfter w:val="1"/>
          <w:wAfter w:w="8" w:type="dxa"/>
          <w:cantSplit/>
          <w:trHeight w:val="300"/>
        </w:trPr>
        <w:tc>
          <w:tcPr>
            <w:tcW w:w="1042" w:type="dxa"/>
            <w:vAlign w:val="center"/>
            <w:hideMark/>
          </w:tcPr>
          <w:p w14:paraId="6438D950" w14:textId="77777777" w:rsidR="000F7915" w:rsidRPr="000F7915" w:rsidRDefault="000F7915" w:rsidP="000F7915">
            <w:pPr>
              <w:spacing w:after="160" w:line="259" w:lineRule="auto"/>
              <w:rPr>
                <w:lang w:val="en-GB"/>
              </w:rPr>
            </w:pPr>
            <w:r w:rsidRPr="000F7915">
              <w:rPr>
                <w:lang w:val="en-GB"/>
              </w:rPr>
              <w:t>Β27.6.2</w:t>
            </w:r>
          </w:p>
        </w:tc>
        <w:tc>
          <w:tcPr>
            <w:tcW w:w="3206" w:type="dxa"/>
            <w:vAlign w:val="center"/>
            <w:hideMark/>
          </w:tcPr>
          <w:p w14:paraId="73F5B172" w14:textId="77777777" w:rsidR="000F7915" w:rsidRPr="000F7915" w:rsidRDefault="000F7915" w:rsidP="000F7915">
            <w:pPr>
              <w:spacing w:after="160" w:line="259" w:lineRule="auto"/>
              <w:rPr>
                <w:lang w:val="en-GB"/>
              </w:rPr>
            </w:pPr>
            <w:proofErr w:type="spellStart"/>
            <w:r w:rsidRPr="000F7915">
              <w:rPr>
                <w:lang w:val="en-GB"/>
              </w:rPr>
              <w:t>Μέγεθος</w:t>
            </w:r>
            <w:proofErr w:type="spellEnd"/>
            <w:r w:rsidRPr="000F7915">
              <w:rPr>
                <w:lang w:val="en-GB"/>
              </w:rPr>
              <w:t xml:space="preserve"> Οθόνης</w:t>
            </w:r>
          </w:p>
        </w:tc>
        <w:tc>
          <w:tcPr>
            <w:tcW w:w="2268" w:type="dxa"/>
            <w:vAlign w:val="center"/>
            <w:hideMark/>
          </w:tcPr>
          <w:p w14:paraId="33A54505"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15.6" </w:t>
            </w:r>
          </w:p>
        </w:tc>
        <w:tc>
          <w:tcPr>
            <w:tcW w:w="1276" w:type="dxa"/>
          </w:tcPr>
          <w:p w14:paraId="6655AC27" w14:textId="77777777" w:rsidR="000F7915" w:rsidRPr="000F7915" w:rsidRDefault="000F7915" w:rsidP="000F7915">
            <w:pPr>
              <w:spacing w:after="160" w:line="259" w:lineRule="auto"/>
              <w:rPr>
                <w:lang w:val="en-GB"/>
              </w:rPr>
            </w:pPr>
          </w:p>
        </w:tc>
        <w:tc>
          <w:tcPr>
            <w:tcW w:w="1555" w:type="dxa"/>
          </w:tcPr>
          <w:p w14:paraId="7FBA3E1D" w14:textId="77777777" w:rsidR="000F7915" w:rsidRPr="000F7915" w:rsidRDefault="000F7915" w:rsidP="000F7915">
            <w:pPr>
              <w:spacing w:after="160" w:line="259" w:lineRule="auto"/>
              <w:rPr>
                <w:lang w:val="en-GB"/>
              </w:rPr>
            </w:pPr>
          </w:p>
        </w:tc>
      </w:tr>
      <w:tr w:rsidR="000F7915" w:rsidRPr="000F7915" w14:paraId="6DF90F04" w14:textId="77777777" w:rsidTr="008A39EF">
        <w:trPr>
          <w:gridAfter w:val="1"/>
          <w:wAfter w:w="8" w:type="dxa"/>
          <w:cantSplit/>
          <w:trHeight w:val="300"/>
        </w:trPr>
        <w:tc>
          <w:tcPr>
            <w:tcW w:w="1042" w:type="dxa"/>
            <w:vAlign w:val="center"/>
            <w:hideMark/>
          </w:tcPr>
          <w:p w14:paraId="0D9B1504" w14:textId="77777777" w:rsidR="000F7915" w:rsidRPr="000F7915" w:rsidRDefault="000F7915" w:rsidP="000F7915">
            <w:pPr>
              <w:spacing w:after="160" w:line="259" w:lineRule="auto"/>
              <w:rPr>
                <w:lang w:val="en-GB"/>
              </w:rPr>
            </w:pPr>
            <w:r w:rsidRPr="000F7915">
              <w:rPr>
                <w:lang w:val="en-GB"/>
              </w:rPr>
              <w:t>Β27.6.3</w:t>
            </w:r>
          </w:p>
        </w:tc>
        <w:tc>
          <w:tcPr>
            <w:tcW w:w="3206" w:type="dxa"/>
            <w:vAlign w:val="center"/>
            <w:hideMark/>
          </w:tcPr>
          <w:p w14:paraId="1181ED1C" w14:textId="77777777" w:rsidR="000F7915" w:rsidRPr="000F7915" w:rsidRDefault="000F7915" w:rsidP="000F7915">
            <w:pPr>
              <w:spacing w:after="160" w:line="259" w:lineRule="auto"/>
              <w:rPr>
                <w:lang w:val="en-GB"/>
              </w:rPr>
            </w:pPr>
            <w:proofErr w:type="spellStart"/>
            <w:r w:rsidRPr="000F7915">
              <w:rPr>
                <w:lang w:val="en-GB"/>
              </w:rPr>
              <w:t>Οθόνη</w:t>
            </w:r>
            <w:proofErr w:type="spellEnd"/>
            <w:r w:rsidRPr="000F7915">
              <w:rPr>
                <w:lang w:val="en-GB"/>
              </w:rPr>
              <w:t xml:space="preserve"> OLED </w:t>
            </w:r>
            <w:proofErr w:type="spellStart"/>
            <w:r w:rsidRPr="000F7915">
              <w:rPr>
                <w:lang w:val="en-GB"/>
              </w:rPr>
              <w:t>τουλάχιστον</w:t>
            </w:r>
            <w:proofErr w:type="spellEnd"/>
            <w:r w:rsidRPr="000F7915">
              <w:rPr>
                <w:lang w:val="en-GB"/>
              </w:rPr>
              <w:t xml:space="preserve"> 120Hz</w:t>
            </w:r>
          </w:p>
        </w:tc>
        <w:tc>
          <w:tcPr>
            <w:tcW w:w="2268" w:type="dxa"/>
            <w:vAlign w:val="center"/>
            <w:hideMark/>
          </w:tcPr>
          <w:p w14:paraId="4071F68E" w14:textId="77777777" w:rsidR="000F7915" w:rsidRPr="000F7915" w:rsidRDefault="000F7915" w:rsidP="000F7915">
            <w:pPr>
              <w:spacing w:after="160" w:line="259" w:lineRule="auto"/>
              <w:rPr>
                <w:lang w:val="en-GB"/>
              </w:rPr>
            </w:pPr>
            <w:r w:rsidRPr="000F7915">
              <w:rPr>
                <w:lang w:val="en-GB"/>
              </w:rPr>
              <w:t>NAI</w:t>
            </w:r>
          </w:p>
        </w:tc>
        <w:tc>
          <w:tcPr>
            <w:tcW w:w="1276" w:type="dxa"/>
          </w:tcPr>
          <w:p w14:paraId="6F0C85F1" w14:textId="77777777" w:rsidR="000F7915" w:rsidRPr="000F7915" w:rsidRDefault="000F7915" w:rsidP="000F7915">
            <w:pPr>
              <w:spacing w:after="160" w:line="259" w:lineRule="auto"/>
              <w:rPr>
                <w:lang w:val="en-GB"/>
              </w:rPr>
            </w:pPr>
          </w:p>
        </w:tc>
        <w:tc>
          <w:tcPr>
            <w:tcW w:w="1555" w:type="dxa"/>
          </w:tcPr>
          <w:p w14:paraId="4E7B5F05" w14:textId="77777777" w:rsidR="000F7915" w:rsidRPr="000F7915" w:rsidRDefault="000F7915" w:rsidP="000F7915">
            <w:pPr>
              <w:spacing w:after="160" w:line="259" w:lineRule="auto"/>
              <w:rPr>
                <w:lang w:val="en-GB"/>
              </w:rPr>
            </w:pPr>
          </w:p>
        </w:tc>
      </w:tr>
      <w:tr w:rsidR="000F7915" w:rsidRPr="000F7915" w14:paraId="12F6B88B" w14:textId="77777777" w:rsidTr="008A39EF">
        <w:trPr>
          <w:gridAfter w:val="1"/>
          <w:wAfter w:w="8" w:type="dxa"/>
          <w:cantSplit/>
          <w:trHeight w:val="300"/>
        </w:trPr>
        <w:tc>
          <w:tcPr>
            <w:tcW w:w="1042" w:type="dxa"/>
            <w:vAlign w:val="center"/>
            <w:hideMark/>
          </w:tcPr>
          <w:p w14:paraId="06C2023F" w14:textId="77777777" w:rsidR="000F7915" w:rsidRPr="000F7915" w:rsidRDefault="000F7915" w:rsidP="000F7915">
            <w:pPr>
              <w:spacing w:after="160" w:line="259" w:lineRule="auto"/>
              <w:rPr>
                <w:lang w:val="en-GB"/>
              </w:rPr>
            </w:pPr>
            <w:r w:rsidRPr="000F7915">
              <w:rPr>
                <w:lang w:val="en-GB"/>
              </w:rPr>
              <w:t>Β27.6.4</w:t>
            </w:r>
          </w:p>
        </w:tc>
        <w:tc>
          <w:tcPr>
            <w:tcW w:w="3206" w:type="dxa"/>
            <w:vAlign w:val="center"/>
            <w:hideMark/>
          </w:tcPr>
          <w:p w14:paraId="5BDCCCAE" w14:textId="77777777" w:rsidR="000F7915" w:rsidRPr="000F7915" w:rsidRDefault="000F7915" w:rsidP="000F7915">
            <w:pPr>
              <w:spacing w:after="160" w:line="259" w:lineRule="auto"/>
              <w:rPr>
                <w:lang w:val="en-GB"/>
              </w:rPr>
            </w:pPr>
            <w:proofErr w:type="spellStart"/>
            <w:r w:rsidRPr="000F7915">
              <w:rPr>
                <w:lang w:val="en-GB"/>
              </w:rPr>
              <w:t>Ανάλυση</w:t>
            </w:r>
            <w:proofErr w:type="spellEnd"/>
            <w:r w:rsidRPr="000F7915">
              <w:rPr>
                <w:lang w:val="en-GB"/>
              </w:rPr>
              <w:t xml:space="preserve"> Οθόνης</w:t>
            </w:r>
          </w:p>
        </w:tc>
        <w:tc>
          <w:tcPr>
            <w:tcW w:w="2268" w:type="dxa"/>
            <w:vAlign w:val="center"/>
            <w:hideMark/>
          </w:tcPr>
          <w:p w14:paraId="40A505FA"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1920x1080</w:t>
            </w:r>
          </w:p>
        </w:tc>
        <w:tc>
          <w:tcPr>
            <w:tcW w:w="1276" w:type="dxa"/>
          </w:tcPr>
          <w:p w14:paraId="15E32EB3" w14:textId="77777777" w:rsidR="000F7915" w:rsidRPr="000F7915" w:rsidRDefault="000F7915" w:rsidP="000F7915">
            <w:pPr>
              <w:spacing w:after="160" w:line="259" w:lineRule="auto"/>
              <w:rPr>
                <w:lang w:val="en-GB"/>
              </w:rPr>
            </w:pPr>
          </w:p>
        </w:tc>
        <w:tc>
          <w:tcPr>
            <w:tcW w:w="1555" w:type="dxa"/>
          </w:tcPr>
          <w:p w14:paraId="47834B90" w14:textId="77777777" w:rsidR="000F7915" w:rsidRPr="000F7915" w:rsidRDefault="000F7915" w:rsidP="000F7915">
            <w:pPr>
              <w:spacing w:after="160" w:line="259" w:lineRule="auto"/>
              <w:rPr>
                <w:lang w:val="en-GB"/>
              </w:rPr>
            </w:pPr>
          </w:p>
        </w:tc>
      </w:tr>
      <w:tr w:rsidR="000F7915" w:rsidRPr="000F7915" w14:paraId="10319868" w14:textId="77777777" w:rsidTr="008A39EF">
        <w:trPr>
          <w:gridAfter w:val="1"/>
          <w:wAfter w:w="8" w:type="dxa"/>
          <w:cantSplit/>
          <w:trHeight w:val="300"/>
        </w:trPr>
        <w:tc>
          <w:tcPr>
            <w:tcW w:w="1042" w:type="dxa"/>
            <w:vAlign w:val="center"/>
            <w:hideMark/>
          </w:tcPr>
          <w:p w14:paraId="1E126F2F" w14:textId="77777777" w:rsidR="000F7915" w:rsidRPr="000F7915" w:rsidRDefault="000F7915" w:rsidP="000F7915">
            <w:pPr>
              <w:spacing w:after="160" w:line="259" w:lineRule="auto"/>
              <w:rPr>
                <w:lang w:val="en-GB"/>
              </w:rPr>
            </w:pPr>
            <w:r w:rsidRPr="000F7915">
              <w:rPr>
                <w:lang w:val="en-GB"/>
              </w:rPr>
              <w:t>Β27.6.5</w:t>
            </w:r>
          </w:p>
        </w:tc>
        <w:tc>
          <w:tcPr>
            <w:tcW w:w="3206" w:type="dxa"/>
            <w:vAlign w:val="center"/>
            <w:hideMark/>
          </w:tcPr>
          <w:p w14:paraId="44402AE0" w14:textId="77777777" w:rsidR="000F7915" w:rsidRPr="000F7915" w:rsidRDefault="000F7915" w:rsidP="000F7915">
            <w:pPr>
              <w:spacing w:after="160" w:line="259" w:lineRule="auto"/>
              <w:rPr>
                <w:lang w:val="en-GB"/>
              </w:rPr>
            </w:pPr>
            <w:r w:rsidRPr="000F7915">
              <w:rPr>
                <w:lang w:val="en-GB"/>
              </w:rPr>
              <w:t>Επ</w:t>
            </w:r>
            <w:proofErr w:type="spellStart"/>
            <w:r w:rsidRPr="000F7915">
              <w:rPr>
                <w:lang w:val="en-GB"/>
              </w:rPr>
              <w:t>εξεργ</w:t>
            </w:r>
            <w:proofErr w:type="spellEnd"/>
            <w:r w:rsidRPr="000F7915">
              <w:rPr>
                <w:lang w:val="en-GB"/>
              </w:rPr>
              <w:t>αστής</w:t>
            </w:r>
          </w:p>
        </w:tc>
        <w:tc>
          <w:tcPr>
            <w:tcW w:w="2268" w:type="dxa"/>
            <w:vAlign w:val="center"/>
            <w:hideMark/>
          </w:tcPr>
          <w:p w14:paraId="6CB9B42E" w14:textId="77777777" w:rsidR="000F7915" w:rsidRPr="000F7915" w:rsidRDefault="000F7915" w:rsidP="000F7915">
            <w:pPr>
              <w:spacing w:after="160" w:line="259" w:lineRule="auto"/>
            </w:pPr>
            <w:r w:rsidRPr="000F7915">
              <w:t xml:space="preserve">τουλάχιστον κλάσης </w:t>
            </w:r>
            <w:r w:rsidRPr="000F7915">
              <w:rPr>
                <w:lang w:val="en-GB"/>
              </w:rPr>
              <w:t>Core</w:t>
            </w:r>
            <w:r w:rsidRPr="000F7915">
              <w:t xml:space="preserve"> </w:t>
            </w:r>
            <w:proofErr w:type="spellStart"/>
            <w:r w:rsidRPr="000F7915">
              <w:rPr>
                <w:lang w:val="en-GB"/>
              </w:rPr>
              <w:t>i</w:t>
            </w:r>
            <w:proofErr w:type="spellEnd"/>
            <w:r w:rsidRPr="000F7915">
              <w:t>7 ή ισοδύναμος ή καλύτερος</w:t>
            </w:r>
          </w:p>
        </w:tc>
        <w:tc>
          <w:tcPr>
            <w:tcW w:w="1276" w:type="dxa"/>
          </w:tcPr>
          <w:p w14:paraId="2B423CA0" w14:textId="77777777" w:rsidR="000F7915" w:rsidRPr="000F7915" w:rsidRDefault="000F7915" w:rsidP="000F7915">
            <w:pPr>
              <w:spacing w:after="160" w:line="259" w:lineRule="auto"/>
            </w:pPr>
          </w:p>
        </w:tc>
        <w:tc>
          <w:tcPr>
            <w:tcW w:w="1555" w:type="dxa"/>
          </w:tcPr>
          <w:p w14:paraId="271C9FF7" w14:textId="77777777" w:rsidR="000F7915" w:rsidRPr="000F7915" w:rsidRDefault="000F7915" w:rsidP="000F7915">
            <w:pPr>
              <w:spacing w:after="160" w:line="259" w:lineRule="auto"/>
            </w:pPr>
          </w:p>
        </w:tc>
      </w:tr>
      <w:tr w:rsidR="000F7915" w:rsidRPr="000F7915" w14:paraId="6F2685AA" w14:textId="77777777" w:rsidTr="008A39EF">
        <w:trPr>
          <w:gridAfter w:val="1"/>
          <w:wAfter w:w="8" w:type="dxa"/>
          <w:cantSplit/>
          <w:trHeight w:val="300"/>
        </w:trPr>
        <w:tc>
          <w:tcPr>
            <w:tcW w:w="1042" w:type="dxa"/>
            <w:vAlign w:val="center"/>
            <w:hideMark/>
          </w:tcPr>
          <w:p w14:paraId="59B080CE" w14:textId="77777777" w:rsidR="000F7915" w:rsidRPr="000F7915" w:rsidRDefault="000F7915" w:rsidP="000F7915">
            <w:pPr>
              <w:spacing w:after="160" w:line="259" w:lineRule="auto"/>
              <w:rPr>
                <w:lang w:val="en-GB"/>
              </w:rPr>
            </w:pPr>
            <w:r w:rsidRPr="000F7915">
              <w:rPr>
                <w:lang w:val="en-GB"/>
              </w:rPr>
              <w:t>Β27.6.6</w:t>
            </w:r>
          </w:p>
        </w:tc>
        <w:tc>
          <w:tcPr>
            <w:tcW w:w="3206" w:type="dxa"/>
            <w:vAlign w:val="center"/>
            <w:hideMark/>
          </w:tcPr>
          <w:p w14:paraId="634A536C" w14:textId="77777777" w:rsidR="000F7915" w:rsidRPr="000F7915" w:rsidRDefault="000F7915" w:rsidP="000F7915">
            <w:pPr>
              <w:spacing w:after="160" w:line="259" w:lineRule="auto"/>
              <w:rPr>
                <w:lang w:val="en-GB"/>
              </w:rPr>
            </w:pPr>
            <w:proofErr w:type="spellStart"/>
            <w:r w:rsidRPr="000F7915">
              <w:rPr>
                <w:lang w:val="en-GB"/>
              </w:rPr>
              <w:t>Σκληρός</w:t>
            </w:r>
            <w:proofErr w:type="spellEnd"/>
            <w:r w:rsidRPr="000F7915">
              <w:rPr>
                <w:lang w:val="en-GB"/>
              </w:rPr>
              <w:t xml:space="preserve"> Δίσκος</w:t>
            </w:r>
          </w:p>
        </w:tc>
        <w:tc>
          <w:tcPr>
            <w:tcW w:w="2268" w:type="dxa"/>
            <w:vAlign w:val="center"/>
            <w:hideMark/>
          </w:tcPr>
          <w:p w14:paraId="356F485A" w14:textId="77777777" w:rsidR="000F7915" w:rsidRPr="000F7915" w:rsidRDefault="000F7915" w:rsidP="000F7915">
            <w:pPr>
              <w:spacing w:after="160" w:line="259" w:lineRule="auto"/>
              <w:rPr>
                <w:lang w:val="en-GB"/>
              </w:rPr>
            </w:pPr>
            <w:r w:rsidRPr="000F7915">
              <w:rPr>
                <w:lang w:val="en-GB"/>
              </w:rPr>
              <w:t xml:space="preserve">SSD </w:t>
            </w:r>
            <w:proofErr w:type="spellStart"/>
            <w:r w:rsidRPr="000F7915">
              <w:rPr>
                <w:lang w:val="en-GB"/>
              </w:rPr>
              <w:t>τουλάχιστον</w:t>
            </w:r>
            <w:proofErr w:type="spellEnd"/>
            <w:r w:rsidRPr="000F7915">
              <w:rPr>
                <w:lang w:val="en-GB"/>
              </w:rPr>
              <w:t xml:space="preserve"> 1ΤΒ</w:t>
            </w:r>
          </w:p>
        </w:tc>
        <w:tc>
          <w:tcPr>
            <w:tcW w:w="1276" w:type="dxa"/>
          </w:tcPr>
          <w:p w14:paraId="093770AD" w14:textId="77777777" w:rsidR="000F7915" w:rsidRPr="000F7915" w:rsidRDefault="000F7915" w:rsidP="000F7915">
            <w:pPr>
              <w:spacing w:after="160" w:line="259" w:lineRule="auto"/>
              <w:rPr>
                <w:lang w:val="en-GB"/>
              </w:rPr>
            </w:pPr>
          </w:p>
        </w:tc>
        <w:tc>
          <w:tcPr>
            <w:tcW w:w="1555" w:type="dxa"/>
          </w:tcPr>
          <w:p w14:paraId="2EEA575E" w14:textId="77777777" w:rsidR="000F7915" w:rsidRPr="000F7915" w:rsidRDefault="000F7915" w:rsidP="000F7915">
            <w:pPr>
              <w:spacing w:after="160" w:line="259" w:lineRule="auto"/>
              <w:rPr>
                <w:lang w:val="en-GB"/>
              </w:rPr>
            </w:pPr>
          </w:p>
        </w:tc>
      </w:tr>
      <w:tr w:rsidR="000F7915" w:rsidRPr="000F7915" w14:paraId="0CD4B75C" w14:textId="77777777" w:rsidTr="008A39EF">
        <w:trPr>
          <w:gridAfter w:val="1"/>
          <w:wAfter w:w="8" w:type="dxa"/>
          <w:cantSplit/>
          <w:trHeight w:val="300"/>
        </w:trPr>
        <w:tc>
          <w:tcPr>
            <w:tcW w:w="1042" w:type="dxa"/>
            <w:vAlign w:val="center"/>
            <w:hideMark/>
          </w:tcPr>
          <w:p w14:paraId="33E2C6C4" w14:textId="77777777" w:rsidR="000F7915" w:rsidRPr="000F7915" w:rsidRDefault="000F7915" w:rsidP="000F7915">
            <w:pPr>
              <w:spacing w:after="160" w:line="259" w:lineRule="auto"/>
              <w:rPr>
                <w:lang w:val="en-GB"/>
              </w:rPr>
            </w:pPr>
            <w:r w:rsidRPr="000F7915">
              <w:rPr>
                <w:lang w:val="en-GB"/>
              </w:rPr>
              <w:t>Β27.6.7</w:t>
            </w:r>
          </w:p>
        </w:tc>
        <w:tc>
          <w:tcPr>
            <w:tcW w:w="3206" w:type="dxa"/>
            <w:vAlign w:val="center"/>
            <w:hideMark/>
          </w:tcPr>
          <w:p w14:paraId="1DF0185C" w14:textId="77777777" w:rsidR="000F7915" w:rsidRPr="000F7915" w:rsidRDefault="000F7915" w:rsidP="000F7915">
            <w:pPr>
              <w:spacing w:after="160" w:line="259" w:lineRule="auto"/>
              <w:rPr>
                <w:lang w:val="en-GB"/>
              </w:rPr>
            </w:pPr>
            <w:proofErr w:type="spellStart"/>
            <w:r w:rsidRPr="000F7915">
              <w:rPr>
                <w:lang w:val="en-GB"/>
              </w:rPr>
              <w:t>Λειτουργικό</w:t>
            </w:r>
            <w:proofErr w:type="spellEnd"/>
            <w:r w:rsidRPr="000F7915">
              <w:rPr>
                <w:lang w:val="en-GB"/>
              </w:rPr>
              <w:t xml:space="preserve"> </w:t>
            </w:r>
            <w:proofErr w:type="spellStart"/>
            <w:r w:rsidRPr="000F7915">
              <w:rPr>
                <w:lang w:val="en-GB"/>
              </w:rPr>
              <w:t>Σύστημ</w:t>
            </w:r>
            <w:proofErr w:type="spellEnd"/>
            <w:r w:rsidRPr="000F7915">
              <w:rPr>
                <w:lang w:val="en-GB"/>
              </w:rPr>
              <w:t>α</w:t>
            </w:r>
          </w:p>
        </w:tc>
        <w:tc>
          <w:tcPr>
            <w:tcW w:w="2268" w:type="dxa"/>
            <w:vAlign w:val="center"/>
            <w:hideMark/>
          </w:tcPr>
          <w:p w14:paraId="1EE33C05" w14:textId="77777777" w:rsidR="000F7915" w:rsidRPr="000F7915" w:rsidRDefault="000F7915" w:rsidP="000F7915">
            <w:pPr>
              <w:spacing w:after="160" w:line="259" w:lineRule="auto"/>
              <w:rPr>
                <w:lang w:val="en-GB"/>
              </w:rPr>
            </w:pPr>
            <w:r w:rsidRPr="000F7915">
              <w:rPr>
                <w:lang w:val="en-GB"/>
              </w:rPr>
              <w:t xml:space="preserve">Windows 11 ή </w:t>
            </w:r>
            <w:proofErr w:type="spellStart"/>
            <w:r w:rsidRPr="000F7915">
              <w:rPr>
                <w:lang w:val="en-GB"/>
              </w:rPr>
              <w:t>νεότερο</w:t>
            </w:r>
            <w:proofErr w:type="spellEnd"/>
          </w:p>
        </w:tc>
        <w:tc>
          <w:tcPr>
            <w:tcW w:w="1276" w:type="dxa"/>
          </w:tcPr>
          <w:p w14:paraId="0E8240F2" w14:textId="77777777" w:rsidR="000F7915" w:rsidRPr="000F7915" w:rsidRDefault="000F7915" w:rsidP="000F7915">
            <w:pPr>
              <w:spacing w:after="160" w:line="259" w:lineRule="auto"/>
              <w:rPr>
                <w:lang w:val="en-GB"/>
              </w:rPr>
            </w:pPr>
          </w:p>
        </w:tc>
        <w:tc>
          <w:tcPr>
            <w:tcW w:w="1555" w:type="dxa"/>
          </w:tcPr>
          <w:p w14:paraId="36022F13" w14:textId="77777777" w:rsidR="000F7915" w:rsidRPr="000F7915" w:rsidRDefault="000F7915" w:rsidP="000F7915">
            <w:pPr>
              <w:spacing w:after="160" w:line="259" w:lineRule="auto"/>
              <w:rPr>
                <w:lang w:val="en-GB"/>
              </w:rPr>
            </w:pPr>
          </w:p>
        </w:tc>
      </w:tr>
      <w:tr w:rsidR="000F7915" w:rsidRPr="000F7915" w14:paraId="216A9A26" w14:textId="77777777" w:rsidTr="008A39EF">
        <w:trPr>
          <w:gridAfter w:val="1"/>
          <w:wAfter w:w="8" w:type="dxa"/>
          <w:cantSplit/>
          <w:trHeight w:val="300"/>
        </w:trPr>
        <w:tc>
          <w:tcPr>
            <w:tcW w:w="1042" w:type="dxa"/>
            <w:vAlign w:val="center"/>
            <w:hideMark/>
          </w:tcPr>
          <w:p w14:paraId="578AF486" w14:textId="77777777" w:rsidR="000F7915" w:rsidRPr="000F7915" w:rsidRDefault="000F7915" w:rsidP="000F7915">
            <w:pPr>
              <w:spacing w:after="160" w:line="259" w:lineRule="auto"/>
              <w:rPr>
                <w:lang w:val="en-GB"/>
              </w:rPr>
            </w:pPr>
            <w:r w:rsidRPr="000F7915">
              <w:rPr>
                <w:lang w:val="en-GB"/>
              </w:rPr>
              <w:t>Β27.6.8</w:t>
            </w:r>
          </w:p>
        </w:tc>
        <w:tc>
          <w:tcPr>
            <w:tcW w:w="3206" w:type="dxa"/>
            <w:vAlign w:val="center"/>
            <w:hideMark/>
          </w:tcPr>
          <w:p w14:paraId="08D3AA0D" w14:textId="77777777" w:rsidR="000F7915" w:rsidRPr="000F7915" w:rsidRDefault="000F7915" w:rsidP="000F7915">
            <w:pPr>
              <w:spacing w:after="160" w:line="259" w:lineRule="auto"/>
              <w:rPr>
                <w:lang w:val="en-GB"/>
              </w:rPr>
            </w:pPr>
            <w:proofErr w:type="spellStart"/>
            <w:r w:rsidRPr="000F7915">
              <w:rPr>
                <w:lang w:val="en-GB"/>
              </w:rPr>
              <w:t>Μνήμη</w:t>
            </w:r>
            <w:proofErr w:type="spellEnd"/>
            <w:r w:rsidRPr="000F7915">
              <w:rPr>
                <w:lang w:val="en-GB"/>
              </w:rPr>
              <w:t xml:space="preserve"> </w:t>
            </w:r>
          </w:p>
        </w:tc>
        <w:tc>
          <w:tcPr>
            <w:tcW w:w="2268" w:type="dxa"/>
            <w:vAlign w:val="center"/>
            <w:hideMark/>
          </w:tcPr>
          <w:p w14:paraId="3B2F6161" w14:textId="77777777" w:rsidR="000F7915" w:rsidRPr="000F7915" w:rsidRDefault="000F7915" w:rsidP="000F7915">
            <w:pPr>
              <w:spacing w:after="160" w:line="259" w:lineRule="auto"/>
            </w:pPr>
            <w:r w:rsidRPr="000F7915">
              <w:t>τουλάχιστον 16</w:t>
            </w:r>
            <w:r w:rsidRPr="000F7915">
              <w:rPr>
                <w:lang w:val="en-GB"/>
              </w:rPr>
              <w:t>GB</w:t>
            </w:r>
            <w:r w:rsidRPr="000F7915">
              <w:t xml:space="preserve"> </w:t>
            </w:r>
            <w:r w:rsidRPr="000F7915">
              <w:rPr>
                <w:lang w:val="en-GB"/>
              </w:rPr>
              <w:t>DDR</w:t>
            </w:r>
            <w:r w:rsidRPr="000F7915">
              <w:t xml:space="preserve">4 ή </w:t>
            </w:r>
            <w:r w:rsidRPr="000F7915">
              <w:rPr>
                <w:lang w:val="en-GB"/>
              </w:rPr>
              <w:t>DDR</w:t>
            </w:r>
            <w:r w:rsidRPr="000F7915">
              <w:t>5</w:t>
            </w:r>
          </w:p>
        </w:tc>
        <w:tc>
          <w:tcPr>
            <w:tcW w:w="1276" w:type="dxa"/>
          </w:tcPr>
          <w:p w14:paraId="23B7A9F8" w14:textId="77777777" w:rsidR="000F7915" w:rsidRPr="000F7915" w:rsidRDefault="000F7915" w:rsidP="000F7915">
            <w:pPr>
              <w:spacing w:after="160" w:line="259" w:lineRule="auto"/>
            </w:pPr>
          </w:p>
        </w:tc>
        <w:tc>
          <w:tcPr>
            <w:tcW w:w="1555" w:type="dxa"/>
          </w:tcPr>
          <w:p w14:paraId="58005FDE" w14:textId="77777777" w:rsidR="000F7915" w:rsidRPr="000F7915" w:rsidRDefault="000F7915" w:rsidP="000F7915">
            <w:pPr>
              <w:spacing w:after="160" w:line="259" w:lineRule="auto"/>
            </w:pPr>
          </w:p>
        </w:tc>
      </w:tr>
      <w:tr w:rsidR="000F7915" w:rsidRPr="000F7915" w14:paraId="79E446AF" w14:textId="77777777" w:rsidTr="008A39EF">
        <w:trPr>
          <w:gridAfter w:val="1"/>
          <w:wAfter w:w="8" w:type="dxa"/>
          <w:cantSplit/>
          <w:trHeight w:val="600"/>
        </w:trPr>
        <w:tc>
          <w:tcPr>
            <w:tcW w:w="1042" w:type="dxa"/>
            <w:vAlign w:val="center"/>
            <w:hideMark/>
          </w:tcPr>
          <w:p w14:paraId="11A856C2" w14:textId="77777777" w:rsidR="000F7915" w:rsidRPr="000F7915" w:rsidRDefault="000F7915" w:rsidP="000F7915">
            <w:pPr>
              <w:spacing w:after="160" w:line="259" w:lineRule="auto"/>
              <w:rPr>
                <w:lang w:val="en-GB"/>
              </w:rPr>
            </w:pPr>
            <w:r w:rsidRPr="000F7915">
              <w:rPr>
                <w:lang w:val="en-GB"/>
              </w:rPr>
              <w:t>Β27.6.9</w:t>
            </w:r>
          </w:p>
        </w:tc>
        <w:tc>
          <w:tcPr>
            <w:tcW w:w="3206" w:type="dxa"/>
            <w:vAlign w:val="center"/>
            <w:hideMark/>
          </w:tcPr>
          <w:p w14:paraId="021517BD" w14:textId="77777777" w:rsidR="000F7915" w:rsidRPr="000F7915" w:rsidRDefault="000F7915" w:rsidP="000F7915">
            <w:pPr>
              <w:spacing w:after="160" w:line="259" w:lineRule="auto"/>
            </w:pPr>
            <w:r w:rsidRPr="000F7915">
              <w:t xml:space="preserve">Κεραία ασύρματης δικτύωσης (επικοινωνία με τον ηλεκτρονικό εξοπλισμό) / Ασύρματο </w:t>
            </w:r>
            <w:proofErr w:type="spellStart"/>
            <w:r w:rsidRPr="000F7915">
              <w:rPr>
                <w:lang w:val="en-GB"/>
              </w:rPr>
              <w:t>Wifi</w:t>
            </w:r>
            <w:proofErr w:type="spellEnd"/>
            <w:r w:rsidRPr="000F7915">
              <w:t xml:space="preserve"> </w:t>
            </w:r>
            <w:r w:rsidRPr="000F7915">
              <w:rPr>
                <w:lang w:val="en-GB"/>
              </w:rPr>
              <w:t>router</w:t>
            </w:r>
          </w:p>
        </w:tc>
        <w:tc>
          <w:tcPr>
            <w:tcW w:w="2268" w:type="dxa"/>
            <w:vAlign w:val="center"/>
            <w:hideMark/>
          </w:tcPr>
          <w:p w14:paraId="7E3C572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BE8FE96" w14:textId="77777777" w:rsidR="000F7915" w:rsidRPr="000F7915" w:rsidRDefault="000F7915" w:rsidP="000F7915">
            <w:pPr>
              <w:spacing w:after="160" w:line="259" w:lineRule="auto"/>
              <w:rPr>
                <w:lang w:val="en-GB"/>
              </w:rPr>
            </w:pPr>
          </w:p>
        </w:tc>
        <w:tc>
          <w:tcPr>
            <w:tcW w:w="1555" w:type="dxa"/>
          </w:tcPr>
          <w:p w14:paraId="647BBBE6" w14:textId="77777777" w:rsidR="000F7915" w:rsidRPr="000F7915" w:rsidRDefault="000F7915" w:rsidP="000F7915">
            <w:pPr>
              <w:spacing w:after="160" w:line="259" w:lineRule="auto"/>
              <w:rPr>
                <w:lang w:val="en-GB"/>
              </w:rPr>
            </w:pPr>
          </w:p>
        </w:tc>
      </w:tr>
      <w:tr w:rsidR="000F7915" w:rsidRPr="000F7915" w14:paraId="6E407658" w14:textId="77777777" w:rsidTr="008A39EF">
        <w:trPr>
          <w:cantSplit/>
          <w:trHeight w:val="300"/>
        </w:trPr>
        <w:tc>
          <w:tcPr>
            <w:tcW w:w="1042" w:type="dxa"/>
            <w:shd w:val="clear" w:color="auto" w:fill="B4C6E7" w:themeFill="accent1" w:themeFillTint="66"/>
            <w:vAlign w:val="center"/>
            <w:hideMark/>
          </w:tcPr>
          <w:p w14:paraId="4578A980" w14:textId="77777777" w:rsidR="000F7915" w:rsidRPr="000F7915" w:rsidRDefault="000F7915" w:rsidP="000F7915">
            <w:pPr>
              <w:spacing w:after="160" w:line="259" w:lineRule="auto"/>
              <w:rPr>
                <w:b/>
                <w:bCs/>
                <w:lang w:val="en-GB"/>
              </w:rPr>
            </w:pPr>
            <w:r w:rsidRPr="000F7915">
              <w:rPr>
                <w:b/>
                <w:bCs/>
                <w:lang w:val="en-GB"/>
              </w:rPr>
              <w:t> </w:t>
            </w:r>
          </w:p>
        </w:tc>
        <w:tc>
          <w:tcPr>
            <w:tcW w:w="8313" w:type="dxa"/>
            <w:gridSpan w:val="5"/>
            <w:shd w:val="clear" w:color="auto" w:fill="B4C6E7" w:themeFill="accent1" w:themeFillTint="66"/>
            <w:vAlign w:val="center"/>
            <w:hideMark/>
          </w:tcPr>
          <w:p w14:paraId="410B6C24" w14:textId="77777777" w:rsidR="000F7915" w:rsidRPr="000F7915" w:rsidRDefault="000F7915" w:rsidP="000F7915">
            <w:pPr>
              <w:spacing w:after="160" w:line="259" w:lineRule="auto"/>
              <w:rPr>
                <w:b/>
                <w:bCs/>
              </w:rPr>
            </w:pPr>
            <w:r w:rsidRPr="000F7915">
              <w:rPr>
                <w:b/>
                <w:bCs/>
              </w:rPr>
              <w:t>Β27.7 Φ/Β Μεταλλικές βάσεις στήριξης  - Ποσότητα 1</w:t>
            </w:r>
          </w:p>
        </w:tc>
      </w:tr>
      <w:tr w:rsidR="000F7915" w:rsidRPr="000F7915" w14:paraId="26C40725" w14:textId="77777777" w:rsidTr="008A39EF">
        <w:trPr>
          <w:gridAfter w:val="1"/>
          <w:wAfter w:w="8" w:type="dxa"/>
          <w:cantSplit/>
          <w:trHeight w:val="300"/>
        </w:trPr>
        <w:tc>
          <w:tcPr>
            <w:tcW w:w="1042" w:type="dxa"/>
            <w:vAlign w:val="center"/>
            <w:hideMark/>
          </w:tcPr>
          <w:p w14:paraId="3A0902EF" w14:textId="77777777" w:rsidR="000F7915" w:rsidRPr="000F7915" w:rsidRDefault="000F7915" w:rsidP="000F7915">
            <w:pPr>
              <w:spacing w:after="160" w:line="259" w:lineRule="auto"/>
              <w:rPr>
                <w:lang w:val="en-GB"/>
              </w:rPr>
            </w:pPr>
            <w:r w:rsidRPr="000F7915">
              <w:rPr>
                <w:lang w:val="en-GB"/>
              </w:rPr>
              <w:t>Β27.7.1</w:t>
            </w:r>
          </w:p>
        </w:tc>
        <w:tc>
          <w:tcPr>
            <w:tcW w:w="3206" w:type="dxa"/>
            <w:vAlign w:val="center"/>
            <w:hideMark/>
          </w:tcPr>
          <w:p w14:paraId="06C25322" w14:textId="77777777" w:rsidR="000F7915" w:rsidRPr="000F7915" w:rsidRDefault="000F7915" w:rsidP="000F7915">
            <w:pPr>
              <w:spacing w:after="160" w:line="259" w:lineRule="auto"/>
              <w:rPr>
                <w:lang w:val="en-GB"/>
              </w:rPr>
            </w:pPr>
            <w:proofErr w:type="spellStart"/>
            <w:r w:rsidRPr="000F7915">
              <w:rPr>
                <w:lang w:val="en-GB"/>
              </w:rPr>
              <w:t>Ανοδιομένες</w:t>
            </w:r>
            <w:proofErr w:type="spellEnd"/>
            <w:r w:rsidRPr="000F7915">
              <w:rPr>
                <w:lang w:val="en-GB"/>
              </w:rPr>
              <w:t xml:space="preserve"> β</w:t>
            </w:r>
            <w:proofErr w:type="spellStart"/>
            <w:r w:rsidRPr="000F7915">
              <w:rPr>
                <w:lang w:val="en-GB"/>
              </w:rPr>
              <w:t>άσεις</w:t>
            </w:r>
            <w:proofErr w:type="spellEnd"/>
            <w:r w:rsidRPr="000F7915">
              <w:rPr>
                <w:lang w:val="en-GB"/>
              </w:rPr>
              <w:t xml:space="preserve"> </w:t>
            </w:r>
            <w:proofErr w:type="spellStart"/>
            <w:r w:rsidRPr="000F7915">
              <w:rPr>
                <w:lang w:val="en-GB"/>
              </w:rPr>
              <w:t>Αλουμινίου</w:t>
            </w:r>
            <w:proofErr w:type="spellEnd"/>
          </w:p>
        </w:tc>
        <w:tc>
          <w:tcPr>
            <w:tcW w:w="2268" w:type="dxa"/>
            <w:vAlign w:val="center"/>
            <w:hideMark/>
          </w:tcPr>
          <w:p w14:paraId="67FBFDB1"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9404DEF" w14:textId="77777777" w:rsidR="000F7915" w:rsidRPr="000F7915" w:rsidRDefault="000F7915" w:rsidP="000F7915">
            <w:pPr>
              <w:spacing w:after="160" w:line="259" w:lineRule="auto"/>
              <w:rPr>
                <w:lang w:val="en-GB"/>
              </w:rPr>
            </w:pPr>
          </w:p>
        </w:tc>
        <w:tc>
          <w:tcPr>
            <w:tcW w:w="1555" w:type="dxa"/>
          </w:tcPr>
          <w:p w14:paraId="42FAB379" w14:textId="77777777" w:rsidR="000F7915" w:rsidRPr="000F7915" w:rsidRDefault="000F7915" w:rsidP="000F7915">
            <w:pPr>
              <w:spacing w:after="160" w:line="259" w:lineRule="auto"/>
              <w:rPr>
                <w:lang w:val="en-GB"/>
              </w:rPr>
            </w:pPr>
          </w:p>
        </w:tc>
      </w:tr>
      <w:tr w:rsidR="000F7915" w:rsidRPr="000F7915" w14:paraId="1DEC9721" w14:textId="77777777" w:rsidTr="008A39EF">
        <w:trPr>
          <w:gridAfter w:val="1"/>
          <w:wAfter w:w="8" w:type="dxa"/>
          <w:cantSplit/>
          <w:trHeight w:val="900"/>
        </w:trPr>
        <w:tc>
          <w:tcPr>
            <w:tcW w:w="1042" w:type="dxa"/>
            <w:vAlign w:val="center"/>
            <w:hideMark/>
          </w:tcPr>
          <w:p w14:paraId="4952D648" w14:textId="77777777" w:rsidR="000F7915" w:rsidRPr="000F7915" w:rsidRDefault="000F7915" w:rsidP="000F7915">
            <w:pPr>
              <w:spacing w:after="160" w:line="259" w:lineRule="auto"/>
              <w:rPr>
                <w:lang w:val="en-GB"/>
              </w:rPr>
            </w:pPr>
            <w:r w:rsidRPr="000F7915">
              <w:rPr>
                <w:lang w:val="en-GB"/>
              </w:rPr>
              <w:t>Β27.7.2</w:t>
            </w:r>
          </w:p>
        </w:tc>
        <w:tc>
          <w:tcPr>
            <w:tcW w:w="3206" w:type="dxa"/>
            <w:vAlign w:val="center"/>
            <w:hideMark/>
          </w:tcPr>
          <w:p w14:paraId="09F358B5" w14:textId="77777777" w:rsidR="000F7915" w:rsidRPr="000F7915" w:rsidRDefault="000F7915" w:rsidP="000F7915">
            <w:pPr>
              <w:spacing w:after="160" w:line="259" w:lineRule="auto"/>
              <w:rPr>
                <w:lang w:val="en-US"/>
              </w:rPr>
            </w:pPr>
            <w:proofErr w:type="spellStart"/>
            <w:r w:rsidRPr="000F7915">
              <w:rPr>
                <w:lang w:val="en-GB"/>
              </w:rPr>
              <w:t>Συμ</w:t>
            </w:r>
            <w:proofErr w:type="spellEnd"/>
            <w:r w:rsidRPr="000F7915">
              <w:rPr>
                <w:lang w:val="en-GB"/>
              </w:rPr>
              <w:t xml:space="preserve">βατές </w:t>
            </w:r>
            <w:proofErr w:type="spellStart"/>
            <w:r w:rsidRPr="000F7915">
              <w:rPr>
                <w:lang w:val="en-GB"/>
              </w:rPr>
              <w:t>με</w:t>
            </w:r>
            <w:proofErr w:type="spellEnd"/>
            <w:r w:rsidRPr="000F7915">
              <w:rPr>
                <w:lang w:val="en-GB"/>
              </w:rPr>
              <w:t xml:space="preserve"> τα π</w:t>
            </w:r>
            <w:proofErr w:type="spellStart"/>
            <w:r w:rsidRPr="000F7915">
              <w:rPr>
                <w:lang w:val="en-GB"/>
              </w:rPr>
              <w:t>ρότυ</w:t>
            </w:r>
            <w:proofErr w:type="spellEnd"/>
            <w:r w:rsidRPr="000F7915">
              <w:rPr>
                <w:lang w:val="en-GB"/>
              </w:rPr>
              <w:t>πα</w:t>
            </w:r>
          </w:p>
        </w:tc>
        <w:tc>
          <w:tcPr>
            <w:tcW w:w="2268" w:type="dxa"/>
            <w:vAlign w:val="center"/>
            <w:hideMark/>
          </w:tcPr>
          <w:p w14:paraId="579ED558" w14:textId="77777777" w:rsidR="000F7915" w:rsidRPr="000F7915" w:rsidRDefault="000F7915" w:rsidP="000F7915">
            <w:pPr>
              <w:spacing w:after="160" w:line="259" w:lineRule="auto"/>
            </w:pPr>
            <w:r w:rsidRPr="000F7915">
              <w:t xml:space="preserve">Προδιαγραφές του </w:t>
            </w:r>
            <w:proofErr w:type="spellStart"/>
            <w:r w:rsidRPr="000F7915">
              <w:t>Ευρωκώδικα</w:t>
            </w:r>
            <w:proofErr w:type="spellEnd"/>
            <w:r w:rsidRPr="000F7915">
              <w:t xml:space="preserve"> 1 και 9, Ελληνικός Αντισεισμικός Κανονισμός 2000 (ΕΑΚ-2000) και τις συμπληρώσεις του 2003</w:t>
            </w:r>
          </w:p>
        </w:tc>
        <w:tc>
          <w:tcPr>
            <w:tcW w:w="1276" w:type="dxa"/>
          </w:tcPr>
          <w:p w14:paraId="036B76A7" w14:textId="77777777" w:rsidR="000F7915" w:rsidRPr="000F7915" w:rsidRDefault="000F7915" w:rsidP="000F7915">
            <w:pPr>
              <w:spacing w:after="160" w:line="259" w:lineRule="auto"/>
            </w:pPr>
          </w:p>
        </w:tc>
        <w:tc>
          <w:tcPr>
            <w:tcW w:w="1555" w:type="dxa"/>
          </w:tcPr>
          <w:p w14:paraId="4CB38470" w14:textId="77777777" w:rsidR="000F7915" w:rsidRPr="000F7915" w:rsidRDefault="000F7915" w:rsidP="000F7915">
            <w:pPr>
              <w:spacing w:after="160" w:line="259" w:lineRule="auto"/>
            </w:pPr>
          </w:p>
        </w:tc>
      </w:tr>
      <w:tr w:rsidR="000F7915" w:rsidRPr="000F7915" w14:paraId="73046CA9" w14:textId="77777777" w:rsidTr="008A39EF">
        <w:trPr>
          <w:gridAfter w:val="1"/>
          <w:wAfter w:w="8" w:type="dxa"/>
          <w:cantSplit/>
          <w:trHeight w:val="300"/>
        </w:trPr>
        <w:tc>
          <w:tcPr>
            <w:tcW w:w="1042" w:type="dxa"/>
            <w:vAlign w:val="center"/>
            <w:hideMark/>
          </w:tcPr>
          <w:p w14:paraId="186E89AF" w14:textId="77777777" w:rsidR="000F7915" w:rsidRPr="000F7915" w:rsidRDefault="000F7915" w:rsidP="000F7915">
            <w:pPr>
              <w:spacing w:after="160" w:line="259" w:lineRule="auto"/>
              <w:rPr>
                <w:lang w:val="en-GB"/>
              </w:rPr>
            </w:pPr>
            <w:r w:rsidRPr="000F7915">
              <w:rPr>
                <w:lang w:val="en-GB"/>
              </w:rPr>
              <w:t>Β27.7.3</w:t>
            </w:r>
          </w:p>
        </w:tc>
        <w:tc>
          <w:tcPr>
            <w:tcW w:w="3206" w:type="dxa"/>
            <w:vAlign w:val="center"/>
            <w:hideMark/>
          </w:tcPr>
          <w:p w14:paraId="63A4B6FE" w14:textId="77777777" w:rsidR="000F7915" w:rsidRPr="000F7915" w:rsidRDefault="000F7915" w:rsidP="000F7915">
            <w:pPr>
              <w:spacing w:after="160" w:line="259" w:lineRule="auto"/>
              <w:rPr>
                <w:lang w:val="en-GB"/>
              </w:rPr>
            </w:pPr>
            <w:proofErr w:type="spellStart"/>
            <w:r w:rsidRPr="000F7915">
              <w:rPr>
                <w:lang w:val="en-GB"/>
              </w:rPr>
              <w:t>Εγγύηση</w:t>
            </w:r>
            <w:proofErr w:type="spellEnd"/>
            <w:r w:rsidRPr="000F7915">
              <w:rPr>
                <w:lang w:val="en-GB"/>
              </w:rPr>
              <w:t xml:space="preserve"> Βάσεων</w:t>
            </w:r>
          </w:p>
        </w:tc>
        <w:tc>
          <w:tcPr>
            <w:tcW w:w="2268" w:type="dxa"/>
            <w:vAlign w:val="center"/>
            <w:hideMark/>
          </w:tcPr>
          <w:p w14:paraId="410D25DC"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15 </w:t>
            </w:r>
            <w:proofErr w:type="spellStart"/>
            <w:r w:rsidRPr="000F7915">
              <w:rPr>
                <w:lang w:val="en-GB"/>
              </w:rPr>
              <w:t>χρόνι</w:t>
            </w:r>
            <w:proofErr w:type="spellEnd"/>
            <w:r w:rsidRPr="000F7915">
              <w:rPr>
                <w:lang w:val="en-GB"/>
              </w:rPr>
              <w:t>α</w:t>
            </w:r>
          </w:p>
        </w:tc>
        <w:tc>
          <w:tcPr>
            <w:tcW w:w="1276" w:type="dxa"/>
          </w:tcPr>
          <w:p w14:paraId="30723EDE" w14:textId="77777777" w:rsidR="000F7915" w:rsidRPr="000F7915" w:rsidRDefault="000F7915" w:rsidP="000F7915">
            <w:pPr>
              <w:spacing w:after="160" w:line="259" w:lineRule="auto"/>
              <w:rPr>
                <w:lang w:val="en-GB"/>
              </w:rPr>
            </w:pPr>
          </w:p>
        </w:tc>
        <w:tc>
          <w:tcPr>
            <w:tcW w:w="1555" w:type="dxa"/>
          </w:tcPr>
          <w:p w14:paraId="29E28B3D" w14:textId="77777777" w:rsidR="000F7915" w:rsidRPr="000F7915" w:rsidRDefault="000F7915" w:rsidP="000F7915">
            <w:pPr>
              <w:spacing w:after="160" w:line="259" w:lineRule="auto"/>
              <w:rPr>
                <w:lang w:val="en-GB"/>
              </w:rPr>
            </w:pPr>
          </w:p>
        </w:tc>
      </w:tr>
      <w:tr w:rsidR="000F7915" w:rsidRPr="000F7915" w14:paraId="2E279B93" w14:textId="77777777" w:rsidTr="008A39EF">
        <w:trPr>
          <w:gridAfter w:val="1"/>
          <w:wAfter w:w="8" w:type="dxa"/>
          <w:cantSplit/>
          <w:trHeight w:val="300"/>
        </w:trPr>
        <w:tc>
          <w:tcPr>
            <w:tcW w:w="1042" w:type="dxa"/>
            <w:vAlign w:val="center"/>
            <w:hideMark/>
          </w:tcPr>
          <w:p w14:paraId="0BC996DE" w14:textId="77777777" w:rsidR="000F7915" w:rsidRPr="000F7915" w:rsidRDefault="000F7915" w:rsidP="000F7915">
            <w:pPr>
              <w:spacing w:after="160" w:line="259" w:lineRule="auto"/>
              <w:rPr>
                <w:lang w:val="en-GB"/>
              </w:rPr>
            </w:pPr>
            <w:r w:rsidRPr="000F7915">
              <w:rPr>
                <w:lang w:val="en-GB"/>
              </w:rPr>
              <w:lastRenderedPageBreak/>
              <w:t>Β27.7.4</w:t>
            </w:r>
          </w:p>
        </w:tc>
        <w:tc>
          <w:tcPr>
            <w:tcW w:w="3206" w:type="dxa"/>
            <w:vAlign w:val="center"/>
            <w:hideMark/>
          </w:tcPr>
          <w:p w14:paraId="4FAD85B5" w14:textId="77777777" w:rsidR="000F7915" w:rsidRPr="000F7915" w:rsidRDefault="000F7915" w:rsidP="000F7915">
            <w:pPr>
              <w:spacing w:after="160" w:line="259" w:lineRule="auto"/>
              <w:rPr>
                <w:lang w:val="en-GB"/>
              </w:rPr>
            </w:pPr>
            <w:proofErr w:type="spellStart"/>
            <w:r w:rsidRPr="000F7915">
              <w:rPr>
                <w:lang w:val="en-GB"/>
              </w:rPr>
              <w:t>Στήριξη</w:t>
            </w:r>
            <w:proofErr w:type="spellEnd"/>
            <w:r w:rsidRPr="000F7915">
              <w:rPr>
                <w:lang w:val="en-GB"/>
              </w:rPr>
              <w:t xml:space="preserve"> β</w:t>
            </w:r>
            <w:proofErr w:type="spellStart"/>
            <w:r w:rsidRPr="000F7915">
              <w:rPr>
                <w:lang w:val="en-GB"/>
              </w:rPr>
              <w:t>άσεων</w:t>
            </w:r>
            <w:proofErr w:type="spellEnd"/>
            <w:r w:rsidRPr="000F7915">
              <w:rPr>
                <w:lang w:val="en-GB"/>
              </w:rPr>
              <w:t xml:space="preserve"> </w:t>
            </w:r>
          </w:p>
        </w:tc>
        <w:tc>
          <w:tcPr>
            <w:tcW w:w="2268" w:type="dxa"/>
            <w:vAlign w:val="center"/>
            <w:hideMark/>
          </w:tcPr>
          <w:p w14:paraId="4EEF6065" w14:textId="77777777" w:rsidR="000F7915" w:rsidRPr="000F7915" w:rsidRDefault="000F7915" w:rsidP="000F7915">
            <w:pPr>
              <w:spacing w:after="160" w:line="259" w:lineRule="auto"/>
              <w:rPr>
                <w:lang w:val="en-GB"/>
              </w:rPr>
            </w:pPr>
            <w:proofErr w:type="spellStart"/>
            <w:r w:rsidRPr="000F7915">
              <w:rPr>
                <w:lang w:val="en-GB"/>
              </w:rPr>
              <w:t>Πέδιλ</w:t>
            </w:r>
            <w:proofErr w:type="spellEnd"/>
            <w:r w:rsidRPr="000F7915">
              <w:rPr>
                <w:lang w:val="en-GB"/>
              </w:rPr>
              <w:t xml:space="preserve">α </w:t>
            </w:r>
          </w:p>
        </w:tc>
        <w:tc>
          <w:tcPr>
            <w:tcW w:w="1276" w:type="dxa"/>
          </w:tcPr>
          <w:p w14:paraId="5051F542" w14:textId="77777777" w:rsidR="000F7915" w:rsidRPr="000F7915" w:rsidRDefault="000F7915" w:rsidP="000F7915">
            <w:pPr>
              <w:spacing w:after="160" w:line="259" w:lineRule="auto"/>
              <w:rPr>
                <w:lang w:val="en-GB"/>
              </w:rPr>
            </w:pPr>
          </w:p>
        </w:tc>
        <w:tc>
          <w:tcPr>
            <w:tcW w:w="1555" w:type="dxa"/>
          </w:tcPr>
          <w:p w14:paraId="733AB466" w14:textId="77777777" w:rsidR="000F7915" w:rsidRPr="000F7915" w:rsidRDefault="000F7915" w:rsidP="000F7915">
            <w:pPr>
              <w:spacing w:after="160" w:line="259" w:lineRule="auto"/>
              <w:rPr>
                <w:lang w:val="en-GB"/>
              </w:rPr>
            </w:pPr>
          </w:p>
        </w:tc>
      </w:tr>
      <w:tr w:rsidR="000F7915" w:rsidRPr="000F7915" w14:paraId="5707B225" w14:textId="77777777" w:rsidTr="008A39EF">
        <w:trPr>
          <w:gridAfter w:val="1"/>
          <w:wAfter w:w="8" w:type="dxa"/>
          <w:cantSplit/>
          <w:trHeight w:val="1255"/>
        </w:trPr>
        <w:tc>
          <w:tcPr>
            <w:tcW w:w="1042" w:type="dxa"/>
            <w:vAlign w:val="center"/>
            <w:hideMark/>
          </w:tcPr>
          <w:p w14:paraId="40882D3F" w14:textId="77777777" w:rsidR="000F7915" w:rsidRPr="000F7915" w:rsidRDefault="000F7915" w:rsidP="000F7915">
            <w:pPr>
              <w:spacing w:after="160" w:line="259" w:lineRule="auto"/>
              <w:rPr>
                <w:lang w:val="en-GB"/>
              </w:rPr>
            </w:pPr>
            <w:r w:rsidRPr="000F7915">
              <w:rPr>
                <w:lang w:val="en-GB"/>
              </w:rPr>
              <w:t>Β27.7.5</w:t>
            </w:r>
          </w:p>
        </w:tc>
        <w:tc>
          <w:tcPr>
            <w:tcW w:w="3206" w:type="dxa"/>
            <w:vAlign w:val="center"/>
            <w:hideMark/>
          </w:tcPr>
          <w:p w14:paraId="433C915E" w14:textId="77777777" w:rsidR="000F7915" w:rsidRPr="000F7915" w:rsidRDefault="000F7915" w:rsidP="000F7915">
            <w:pPr>
              <w:spacing w:after="160" w:line="259" w:lineRule="auto"/>
            </w:pPr>
            <w:r w:rsidRPr="000F7915">
              <w:t xml:space="preserve">Οι Φ/Β βάσεις θα γειωθούν με πολύκλωνο αγωγό </w:t>
            </w:r>
            <w:r w:rsidRPr="000F7915">
              <w:rPr>
                <w:lang w:val="en-GB"/>
              </w:rPr>
              <w:t>Cu</w:t>
            </w:r>
            <w:r w:rsidRPr="000F7915">
              <w:t xml:space="preserve"> διατομής 16</w:t>
            </w:r>
            <w:r w:rsidRPr="000F7915">
              <w:rPr>
                <w:lang w:val="en-GB"/>
              </w:rPr>
              <w:t>mm</w:t>
            </w:r>
            <w:r w:rsidRPr="000F7915">
              <w:t>2</w:t>
            </w:r>
          </w:p>
        </w:tc>
        <w:tc>
          <w:tcPr>
            <w:tcW w:w="2268" w:type="dxa"/>
            <w:vAlign w:val="center"/>
            <w:hideMark/>
          </w:tcPr>
          <w:p w14:paraId="05A1A7E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5B414B4" w14:textId="77777777" w:rsidR="000F7915" w:rsidRPr="000F7915" w:rsidRDefault="000F7915" w:rsidP="000F7915">
            <w:pPr>
              <w:spacing w:after="160" w:line="259" w:lineRule="auto"/>
              <w:rPr>
                <w:lang w:val="en-GB"/>
              </w:rPr>
            </w:pPr>
          </w:p>
        </w:tc>
        <w:tc>
          <w:tcPr>
            <w:tcW w:w="1555" w:type="dxa"/>
          </w:tcPr>
          <w:p w14:paraId="088AFC8F" w14:textId="77777777" w:rsidR="000F7915" w:rsidRPr="000F7915" w:rsidRDefault="000F7915" w:rsidP="000F7915">
            <w:pPr>
              <w:spacing w:after="160" w:line="259" w:lineRule="auto"/>
              <w:rPr>
                <w:lang w:val="en-GB"/>
              </w:rPr>
            </w:pPr>
          </w:p>
        </w:tc>
      </w:tr>
      <w:tr w:rsidR="000F7915" w:rsidRPr="000F7915" w14:paraId="656F8380" w14:textId="77777777" w:rsidTr="008A39EF">
        <w:trPr>
          <w:cantSplit/>
          <w:trHeight w:val="300"/>
        </w:trPr>
        <w:tc>
          <w:tcPr>
            <w:tcW w:w="1042" w:type="dxa"/>
            <w:shd w:val="clear" w:color="auto" w:fill="B4C6E7" w:themeFill="accent1" w:themeFillTint="66"/>
            <w:vAlign w:val="center"/>
            <w:hideMark/>
          </w:tcPr>
          <w:p w14:paraId="5D4A181F" w14:textId="77777777" w:rsidR="000F7915" w:rsidRPr="000F7915" w:rsidRDefault="000F7915" w:rsidP="000F7915">
            <w:pPr>
              <w:spacing w:after="160" w:line="259" w:lineRule="auto"/>
              <w:rPr>
                <w:b/>
                <w:bCs/>
                <w:lang w:val="en-GB"/>
              </w:rPr>
            </w:pPr>
            <w:r w:rsidRPr="000F7915">
              <w:rPr>
                <w:b/>
                <w:bCs/>
                <w:lang w:val="en-GB"/>
              </w:rPr>
              <w:t> </w:t>
            </w:r>
          </w:p>
        </w:tc>
        <w:tc>
          <w:tcPr>
            <w:tcW w:w="8313" w:type="dxa"/>
            <w:gridSpan w:val="5"/>
            <w:shd w:val="clear" w:color="auto" w:fill="B4C6E7" w:themeFill="accent1" w:themeFillTint="66"/>
            <w:vAlign w:val="center"/>
            <w:hideMark/>
          </w:tcPr>
          <w:p w14:paraId="7E8C3F90" w14:textId="77777777" w:rsidR="000F7915" w:rsidRPr="000F7915" w:rsidRDefault="000F7915" w:rsidP="000F7915">
            <w:pPr>
              <w:spacing w:after="160" w:line="259" w:lineRule="auto"/>
              <w:rPr>
                <w:b/>
                <w:bCs/>
              </w:rPr>
            </w:pPr>
            <w:r w:rsidRPr="000F7915">
              <w:rPr>
                <w:b/>
                <w:bCs/>
                <w:lang w:val="en-GB"/>
              </w:rPr>
              <w:t xml:space="preserve">Β27.8 </w:t>
            </w:r>
            <w:proofErr w:type="spellStart"/>
            <w:r w:rsidRPr="000F7915">
              <w:rPr>
                <w:b/>
                <w:bCs/>
                <w:lang w:val="en-GB"/>
              </w:rPr>
              <w:t>Έξυ</w:t>
            </w:r>
            <w:proofErr w:type="spellEnd"/>
            <w:r w:rsidRPr="000F7915">
              <w:rPr>
                <w:b/>
                <w:bCs/>
                <w:lang w:val="en-GB"/>
              </w:rPr>
              <w:t xml:space="preserve">πνος </w:t>
            </w:r>
            <w:proofErr w:type="spellStart"/>
            <w:r w:rsidRPr="000F7915">
              <w:rPr>
                <w:b/>
                <w:bCs/>
                <w:lang w:val="en-GB"/>
              </w:rPr>
              <w:t>μετρητής</w:t>
            </w:r>
            <w:proofErr w:type="spellEnd"/>
            <w:r w:rsidRPr="000F7915">
              <w:rPr>
                <w:b/>
                <w:bCs/>
                <w:lang w:val="en-GB"/>
              </w:rPr>
              <w:t xml:space="preserve"> /</w:t>
            </w:r>
            <w:proofErr w:type="spellStart"/>
            <w:r w:rsidRPr="000F7915">
              <w:rPr>
                <w:b/>
                <w:bCs/>
                <w:lang w:val="en-GB"/>
              </w:rPr>
              <w:t>ελεγκτής</w:t>
            </w:r>
            <w:proofErr w:type="spellEnd"/>
          </w:p>
        </w:tc>
      </w:tr>
      <w:tr w:rsidR="000F7915" w:rsidRPr="000F7915" w14:paraId="60344C30" w14:textId="77777777" w:rsidTr="008A39EF">
        <w:trPr>
          <w:gridAfter w:val="1"/>
          <w:wAfter w:w="8" w:type="dxa"/>
          <w:cantSplit/>
          <w:trHeight w:val="300"/>
        </w:trPr>
        <w:tc>
          <w:tcPr>
            <w:tcW w:w="1042" w:type="dxa"/>
            <w:vAlign w:val="center"/>
            <w:hideMark/>
          </w:tcPr>
          <w:p w14:paraId="0214C003" w14:textId="77777777" w:rsidR="000F7915" w:rsidRPr="000F7915" w:rsidRDefault="000F7915" w:rsidP="000F7915">
            <w:pPr>
              <w:spacing w:after="160" w:line="259" w:lineRule="auto"/>
              <w:rPr>
                <w:lang w:val="en-GB"/>
              </w:rPr>
            </w:pPr>
            <w:r w:rsidRPr="000F7915">
              <w:rPr>
                <w:lang w:val="en-GB"/>
              </w:rPr>
              <w:t>Β27.8.1</w:t>
            </w:r>
          </w:p>
        </w:tc>
        <w:tc>
          <w:tcPr>
            <w:tcW w:w="3206" w:type="dxa"/>
            <w:vAlign w:val="center"/>
            <w:hideMark/>
          </w:tcPr>
          <w:p w14:paraId="7116E5E3"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68" w:type="dxa"/>
            <w:vAlign w:val="center"/>
            <w:hideMark/>
          </w:tcPr>
          <w:p w14:paraId="167E3B84" w14:textId="77777777" w:rsidR="000F7915" w:rsidRPr="000F7915" w:rsidRDefault="000F7915" w:rsidP="000F7915">
            <w:pPr>
              <w:spacing w:after="160" w:line="259" w:lineRule="auto"/>
              <w:rPr>
                <w:lang w:val="en-GB"/>
              </w:rPr>
            </w:pPr>
            <w:r w:rsidRPr="000F7915">
              <w:rPr>
                <w:lang w:val="en-GB"/>
              </w:rPr>
              <w:t>1</w:t>
            </w:r>
          </w:p>
        </w:tc>
        <w:tc>
          <w:tcPr>
            <w:tcW w:w="1276" w:type="dxa"/>
          </w:tcPr>
          <w:p w14:paraId="03BDFFB6" w14:textId="77777777" w:rsidR="000F7915" w:rsidRPr="000F7915" w:rsidRDefault="000F7915" w:rsidP="000F7915">
            <w:pPr>
              <w:spacing w:after="160" w:line="259" w:lineRule="auto"/>
              <w:rPr>
                <w:lang w:val="en-GB"/>
              </w:rPr>
            </w:pPr>
          </w:p>
        </w:tc>
        <w:tc>
          <w:tcPr>
            <w:tcW w:w="1555" w:type="dxa"/>
          </w:tcPr>
          <w:p w14:paraId="2B07AAE8" w14:textId="77777777" w:rsidR="000F7915" w:rsidRPr="000F7915" w:rsidRDefault="000F7915" w:rsidP="000F7915">
            <w:pPr>
              <w:spacing w:after="160" w:line="259" w:lineRule="auto"/>
              <w:rPr>
                <w:lang w:val="en-GB"/>
              </w:rPr>
            </w:pPr>
          </w:p>
        </w:tc>
      </w:tr>
      <w:tr w:rsidR="000F7915" w:rsidRPr="000F7915" w14:paraId="5F94F230" w14:textId="77777777" w:rsidTr="008A39EF">
        <w:trPr>
          <w:gridAfter w:val="1"/>
          <w:wAfter w:w="8" w:type="dxa"/>
          <w:cantSplit/>
          <w:trHeight w:val="900"/>
        </w:trPr>
        <w:tc>
          <w:tcPr>
            <w:tcW w:w="1042" w:type="dxa"/>
            <w:vAlign w:val="center"/>
            <w:hideMark/>
          </w:tcPr>
          <w:p w14:paraId="515BB955" w14:textId="77777777" w:rsidR="000F7915" w:rsidRPr="000F7915" w:rsidRDefault="000F7915" w:rsidP="000F7915">
            <w:pPr>
              <w:spacing w:after="160" w:line="259" w:lineRule="auto"/>
              <w:rPr>
                <w:lang w:val="en-GB"/>
              </w:rPr>
            </w:pPr>
            <w:r w:rsidRPr="000F7915">
              <w:rPr>
                <w:lang w:val="en-GB"/>
              </w:rPr>
              <w:t>Β27.8.2</w:t>
            </w:r>
          </w:p>
        </w:tc>
        <w:tc>
          <w:tcPr>
            <w:tcW w:w="3206" w:type="dxa"/>
            <w:vAlign w:val="center"/>
            <w:hideMark/>
          </w:tcPr>
          <w:p w14:paraId="46E1E14C" w14:textId="77777777" w:rsidR="000F7915" w:rsidRPr="000F7915" w:rsidRDefault="000F7915" w:rsidP="000F7915">
            <w:pPr>
              <w:spacing w:after="160" w:line="259" w:lineRule="auto"/>
            </w:pPr>
            <w:r w:rsidRPr="000F7915">
              <w:t xml:space="preserve">Έλεγχος ενεργειακών ροών μεταξύ του υβριδικού Φ/Β </w:t>
            </w:r>
            <w:proofErr w:type="spellStart"/>
            <w:r w:rsidRPr="000F7915">
              <w:t>αντιστροφέα</w:t>
            </w:r>
            <w:proofErr w:type="spellEnd"/>
            <w:r w:rsidRPr="000F7915">
              <w:t xml:space="preserve">, του ηλεκτροχημικού συσσωρευτή, του φορτιστή του ηλεκτρικού οχήματος και του ηλεκτρικού δικτύου </w:t>
            </w:r>
          </w:p>
        </w:tc>
        <w:tc>
          <w:tcPr>
            <w:tcW w:w="2268" w:type="dxa"/>
            <w:vAlign w:val="center"/>
            <w:hideMark/>
          </w:tcPr>
          <w:p w14:paraId="628CFE4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60378DA" w14:textId="77777777" w:rsidR="000F7915" w:rsidRPr="000F7915" w:rsidRDefault="000F7915" w:rsidP="000F7915">
            <w:pPr>
              <w:spacing w:after="160" w:line="259" w:lineRule="auto"/>
              <w:rPr>
                <w:lang w:val="en-GB"/>
              </w:rPr>
            </w:pPr>
          </w:p>
        </w:tc>
        <w:tc>
          <w:tcPr>
            <w:tcW w:w="1555" w:type="dxa"/>
          </w:tcPr>
          <w:p w14:paraId="5E403097" w14:textId="77777777" w:rsidR="000F7915" w:rsidRPr="000F7915" w:rsidRDefault="000F7915" w:rsidP="000F7915">
            <w:pPr>
              <w:spacing w:after="160" w:line="259" w:lineRule="auto"/>
              <w:rPr>
                <w:lang w:val="en-GB"/>
              </w:rPr>
            </w:pPr>
          </w:p>
        </w:tc>
      </w:tr>
      <w:tr w:rsidR="000F7915" w:rsidRPr="000F7915" w14:paraId="1DF6356E" w14:textId="77777777" w:rsidTr="008A39EF">
        <w:trPr>
          <w:cantSplit/>
          <w:trHeight w:val="300"/>
        </w:trPr>
        <w:tc>
          <w:tcPr>
            <w:tcW w:w="1042" w:type="dxa"/>
            <w:shd w:val="clear" w:color="auto" w:fill="B4C6E7" w:themeFill="accent1" w:themeFillTint="66"/>
            <w:vAlign w:val="center"/>
            <w:hideMark/>
          </w:tcPr>
          <w:p w14:paraId="701BF367" w14:textId="77777777" w:rsidR="000F7915" w:rsidRPr="000F7915" w:rsidRDefault="000F7915" w:rsidP="000F7915">
            <w:pPr>
              <w:spacing w:after="160" w:line="259" w:lineRule="auto"/>
              <w:rPr>
                <w:b/>
                <w:bCs/>
                <w:lang w:val="en-GB"/>
              </w:rPr>
            </w:pPr>
            <w:r w:rsidRPr="000F7915">
              <w:rPr>
                <w:b/>
                <w:bCs/>
                <w:lang w:val="en-GB"/>
              </w:rPr>
              <w:t> </w:t>
            </w:r>
          </w:p>
        </w:tc>
        <w:tc>
          <w:tcPr>
            <w:tcW w:w="8313" w:type="dxa"/>
            <w:gridSpan w:val="5"/>
            <w:shd w:val="clear" w:color="auto" w:fill="B4C6E7" w:themeFill="accent1" w:themeFillTint="66"/>
            <w:vAlign w:val="center"/>
            <w:hideMark/>
          </w:tcPr>
          <w:p w14:paraId="7B5599B2" w14:textId="77777777" w:rsidR="000F7915" w:rsidRPr="000F7915" w:rsidRDefault="000F7915" w:rsidP="000F7915">
            <w:pPr>
              <w:spacing w:after="160" w:line="259" w:lineRule="auto"/>
              <w:rPr>
                <w:b/>
                <w:bCs/>
              </w:rPr>
            </w:pPr>
            <w:r w:rsidRPr="000F7915">
              <w:rPr>
                <w:b/>
                <w:bCs/>
              </w:rPr>
              <w:t>Β27.9 ΛΟΙΠΟΣ ΕΞΟΠΛΙΣΜΟΣ – ΕΡΓΑΣΙΕΣ ΕΓΚΑΤΑΣΤΑΣΗΣ</w:t>
            </w:r>
          </w:p>
        </w:tc>
      </w:tr>
      <w:tr w:rsidR="000F7915" w:rsidRPr="000F7915" w14:paraId="47AB8031" w14:textId="77777777" w:rsidTr="008A39EF">
        <w:trPr>
          <w:gridAfter w:val="1"/>
          <w:wAfter w:w="8" w:type="dxa"/>
          <w:cantSplit/>
          <w:trHeight w:val="300"/>
        </w:trPr>
        <w:tc>
          <w:tcPr>
            <w:tcW w:w="1042" w:type="dxa"/>
            <w:vAlign w:val="center"/>
            <w:hideMark/>
          </w:tcPr>
          <w:p w14:paraId="096C88DE" w14:textId="77777777" w:rsidR="000F7915" w:rsidRPr="000F7915" w:rsidRDefault="000F7915" w:rsidP="000F7915">
            <w:pPr>
              <w:spacing w:after="160" w:line="259" w:lineRule="auto"/>
            </w:pPr>
            <w:r w:rsidRPr="000F7915">
              <w:rPr>
                <w:lang w:val="en-GB"/>
              </w:rPr>
              <w:t> </w:t>
            </w:r>
          </w:p>
        </w:tc>
        <w:tc>
          <w:tcPr>
            <w:tcW w:w="3206" w:type="dxa"/>
            <w:shd w:val="clear" w:color="auto" w:fill="F2F2F2" w:themeFill="background1" w:themeFillShade="F2"/>
            <w:vAlign w:val="center"/>
            <w:hideMark/>
          </w:tcPr>
          <w:p w14:paraId="23CB6033" w14:textId="77777777" w:rsidR="000F7915" w:rsidRPr="000F7915" w:rsidRDefault="000F7915" w:rsidP="000F7915">
            <w:pPr>
              <w:spacing w:after="160" w:line="259" w:lineRule="auto"/>
              <w:rPr>
                <w:lang w:val="en-GB"/>
              </w:rPr>
            </w:pPr>
            <w:proofErr w:type="spellStart"/>
            <w:r w:rsidRPr="000F7915">
              <w:rPr>
                <w:lang w:val="en-GB"/>
              </w:rPr>
              <w:t>Μετεωρολογικός</w:t>
            </w:r>
            <w:proofErr w:type="spellEnd"/>
            <w:r w:rsidRPr="000F7915">
              <w:rPr>
                <w:lang w:val="en-GB"/>
              </w:rPr>
              <w:t xml:space="preserve"> </w:t>
            </w:r>
            <w:proofErr w:type="spellStart"/>
            <w:r w:rsidRPr="000F7915">
              <w:rPr>
                <w:lang w:val="en-GB"/>
              </w:rPr>
              <w:t>Στ</w:t>
            </w:r>
            <w:proofErr w:type="spellEnd"/>
            <w:r w:rsidRPr="000F7915">
              <w:rPr>
                <w:lang w:val="en-GB"/>
              </w:rPr>
              <w:t>αθμός</w:t>
            </w:r>
          </w:p>
        </w:tc>
        <w:tc>
          <w:tcPr>
            <w:tcW w:w="2268" w:type="dxa"/>
            <w:vAlign w:val="center"/>
            <w:hideMark/>
          </w:tcPr>
          <w:p w14:paraId="4C365D2B" w14:textId="77777777" w:rsidR="000F7915" w:rsidRPr="000F7915" w:rsidRDefault="000F7915" w:rsidP="000F7915">
            <w:pPr>
              <w:spacing w:after="160" w:line="259" w:lineRule="auto"/>
              <w:rPr>
                <w:lang w:val="en-GB"/>
              </w:rPr>
            </w:pPr>
            <w:r w:rsidRPr="000F7915">
              <w:rPr>
                <w:lang w:val="en-GB"/>
              </w:rPr>
              <w:t> </w:t>
            </w:r>
          </w:p>
        </w:tc>
        <w:tc>
          <w:tcPr>
            <w:tcW w:w="1276" w:type="dxa"/>
          </w:tcPr>
          <w:p w14:paraId="5CA10FE3" w14:textId="77777777" w:rsidR="000F7915" w:rsidRPr="000F7915" w:rsidRDefault="000F7915" w:rsidP="000F7915">
            <w:pPr>
              <w:spacing w:after="160" w:line="259" w:lineRule="auto"/>
              <w:rPr>
                <w:lang w:val="en-GB"/>
              </w:rPr>
            </w:pPr>
          </w:p>
        </w:tc>
        <w:tc>
          <w:tcPr>
            <w:tcW w:w="1555" w:type="dxa"/>
          </w:tcPr>
          <w:p w14:paraId="29EB6C6E" w14:textId="77777777" w:rsidR="000F7915" w:rsidRPr="000F7915" w:rsidRDefault="000F7915" w:rsidP="000F7915">
            <w:pPr>
              <w:spacing w:after="160" w:line="259" w:lineRule="auto"/>
              <w:rPr>
                <w:lang w:val="en-GB"/>
              </w:rPr>
            </w:pPr>
          </w:p>
        </w:tc>
      </w:tr>
      <w:tr w:rsidR="000F7915" w:rsidRPr="000F7915" w14:paraId="317F710B" w14:textId="77777777" w:rsidTr="008A39EF">
        <w:trPr>
          <w:gridAfter w:val="1"/>
          <w:wAfter w:w="8" w:type="dxa"/>
          <w:cantSplit/>
          <w:trHeight w:val="300"/>
        </w:trPr>
        <w:tc>
          <w:tcPr>
            <w:tcW w:w="1042" w:type="dxa"/>
            <w:vAlign w:val="center"/>
            <w:hideMark/>
          </w:tcPr>
          <w:p w14:paraId="1961B58A" w14:textId="77777777" w:rsidR="000F7915" w:rsidRPr="000F7915" w:rsidRDefault="000F7915" w:rsidP="000F7915">
            <w:pPr>
              <w:spacing w:after="160" w:line="259" w:lineRule="auto"/>
              <w:rPr>
                <w:lang w:val="en-GB"/>
              </w:rPr>
            </w:pPr>
            <w:r w:rsidRPr="000F7915">
              <w:rPr>
                <w:lang w:val="en-GB"/>
              </w:rPr>
              <w:t>Β27.9.1</w:t>
            </w:r>
          </w:p>
        </w:tc>
        <w:tc>
          <w:tcPr>
            <w:tcW w:w="3206" w:type="dxa"/>
            <w:vAlign w:val="center"/>
            <w:hideMark/>
          </w:tcPr>
          <w:p w14:paraId="547E2B86"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68" w:type="dxa"/>
            <w:vAlign w:val="center"/>
            <w:hideMark/>
          </w:tcPr>
          <w:p w14:paraId="07589CF5" w14:textId="77777777" w:rsidR="000F7915" w:rsidRPr="000F7915" w:rsidRDefault="000F7915" w:rsidP="000F7915">
            <w:pPr>
              <w:spacing w:after="160" w:line="259" w:lineRule="auto"/>
              <w:rPr>
                <w:lang w:val="en-GB"/>
              </w:rPr>
            </w:pPr>
            <w:r w:rsidRPr="000F7915">
              <w:rPr>
                <w:lang w:val="en-GB"/>
              </w:rPr>
              <w:t>1</w:t>
            </w:r>
          </w:p>
        </w:tc>
        <w:tc>
          <w:tcPr>
            <w:tcW w:w="1276" w:type="dxa"/>
          </w:tcPr>
          <w:p w14:paraId="6D8A1E58" w14:textId="77777777" w:rsidR="000F7915" w:rsidRPr="000F7915" w:rsidRDefault="000F7915" w:rsidP="000F7915">
            <w:pPr>
              <w:spacing w:after="160" w:line="259" w:lineRule="auto"/>
              <w:rPr>
                <w:lang w:val="en-GB"/>
              </w:rPr>
            </w:pPr>
          </w:p>
        </w:tc>
        <w:tc>
          <w:tcPr>
            <w:tcW w:w="1555" w:type="dxa"/>
          </w:tcPr>
          <w:p w14:paraId="66BB10C6" w14:textId="77777777" w:rsidR="000F7915" w:rsidRPr="000F7915" w:rsidRDefault="000F7915" w:rsidP="000F7915">
            <w:pPr>
              <w:spacing w:after="160" w:line="259" w:lineRule="auto"/>
              <w:rPr>
                <w:lang w:val="en-GB"/>
              </w:rPr>
            </w:pPr>
          </w:p>
        </w:tc>
      </w:tr>
      <w:tr w:rsidR="000F7915" w:rsidRPr="000F7915" w14:paraId="6BE1F9FA" w14:textId="77777777" w:rsidTr="008A39EF">
        <w:trPr>
          <w:gridAfter w:val="1"/>
          <w:wAfter w:w="8" w:type="dxa"/>
          <w:cantSplit/>
          <w:trHeight w:val="300"/>
        </w:trPr>
        <w:tc>
          <w:tcPr>
            <w:tcW w:w="1042" w:type="dxa"/>
            <w:vAlign w:val="center"/>
            <w:hideMark/>
          </w:tcPr>
          <w:p w14:paraId="0120892B" w14:textId="77777777" w:rsidR="000F7915" w:rsidRPr="000F7915" w:rsidRDefault="000F7915" w:rsidP="000F7915">
            <w:pPr>
              <w:spacing w:after="160" w:line="259" w:lineRule="auto"/>
              <w:rPr>
                <w:lang w:val="en-GB"/>
              </w:rPr>
            </w:pPr>
            <w:r w:rsidRPr="000F7915">
              <w:rPr>
                <w:lang w:val="en-GB"/>
              </w:rPr>
              <w:t>Β27.9.2</w:t>
            </w:r>
          </w:p>
        </w:tc>
        <w:tc>
          <w:tcPr>
            <w:tcW w:w="3206" w:type="dxa"/>
            <w:vAlign w:val="center"/>
            <w:hideMark/>
          </w:tcPr>
          <w:p w14:paraId="583AE5C0" w14:textId="77777777" w:rsidR="000F7915" w:rsidRPr="000F7915" w:rsidRDefault="000F7915" w:rsidP="000F7915">
            <w:pPr>
              <w:spacing w:after="160" w:line="259" w:lineRule="auto"/>
              <w:rPr>
                <w:lang w:val="en-GB"/>
              </w:rPr>
            </w:pPr>
            <w:proofErr w:type="spellStart"/>
            <w:r w:rsidRPr="000F7915">
              <w:rPr>
                <w:lang w:val="en-GB"/>
              </w:rPr>
              <w:t>Αισθητήρ</w:t>
            </w:r>
            <w:proofErr w:type="spellEnd"/>
            <w:r w:rsidRPr="000F7915">
              <w:rPr>
                <w:lang w:val="en-GB"/>
              </w:rPr>
              <w:t xml:space="preserve">ας </w:t>
            </w:r>
            <w:proofErr w:type="spellStart"/>
            <w:r w:rsidRPr="000F7915">
              <w:rPr>
                <w:lang w:val="en-GB"/>
              </w:rPr>
              <w:t>μέτρησης</w:t>
            </w:r>
            <w:proofErr w:type="spellEnd"/>
            <w:r w:rsidRPr="000F7915">
              <w:rPr>
                <w:lang w:val="en-GB"/>
              </w:rPr>
              <w:t xml:space="preserve"> </w:t>
            </w:r>
            <w:proofErr w:type="spellStart"/>
            <w:r w:rsidRPr="000F7915">
              <w:rPr>
                <w:lang w:val="en-GB"/>
              </w:rPr>
              <w:t>ηλι</w:t>
            </w:r>
            <w:proofErr w:type="spellEnd"/>
            <w:r w:rsidRPr="000F7915">
              <w:rPr>
                <w:lang w:val="en-GB"/>
              </w:rPr>
              <w:t>ακής α</w:t>
            </w:r>
            <w:proofErr w:type="spellStart"/>
            <w:r w:rsidRPr="000F7915">
              <w:rPr>
                <w:lang w:val="en-GB"/>
              </w:rPr>
              <w:t>κτινο</w:t>
            </w:r>
            <w:proofErr w:type="spellEnd"/>
            <w:r w:rsidRPr="000F7915">
              <w:rPr>
                <w:lang w:val="en-GB"/>
              </w:rPr>
              <w:t>βολίας</w:t>
            </w:r>
          </w:p>
        </w:tc>
        <w:tc>
          <w:tcPr>
            <w:tcW w:w="2268" w:type="dxa"/>
            <w:vAlign w:val="center"/>
            <w:hideMark/>
          </w:tcPr>
          <w:p w14:paraId="668CDA41" w14:textId="77777777" w:rsidR="000F7915" w:rsidRPr="000F7915" w:rsidRDefault="000F7915" w:rsidP="000F7915">
            <w:pPr>
              <w:spacing w:after="160" w:line="259" w:lineRule="auto"/>
              <w:rPr>
                <w:lang w:val="en-GB"/>
              </w:rPr>
            </w:pPr>
            <w:proofErr w:type="spellStart"/>
            <w:r w:rsidRPr="000F7915">
              <w:rPr>
                <w:lang w:val="en-GB"/>
              </w:rPr>
              <w:t>Μονοκρυστ</w:t>
            </w:r>
            <w:proofErr w:type="spellEnd"/>
            <w:r w:rsidRPr="000F7915">
              <w:rPr>
                <w:lang w:val="en-GB"/>
              </w:rPr>
              <w:t>αλλικός α</w:t>
            </w:r>
            <w:proofErr w:type="spellStart"/>
            <w:r w:rsidRPr="000F7915">
              <w:rPr>
                <w:lang w:val="en-GB"/>
              </w:rPr>
              <w:t>ισθητήρ</w:t>
            </w:r>
            <w:proofErr w:type="spellEnd"/>
            <w:r w:rsidRPr="000F7915">
              <w:rPr>
                <w:lang w:val="en-GB"/>
              </w:rPr>
              <w:t>ας Si,</w:t>
            </w:r>
          </w:p>
        </w:tc>
        <w:tc>
          <w:tcPr>
            <w:tcW w:w="1276" w:type="dxa"/>
          </w:tcPr>
          <w:p w14:paraId="449DDD4F" w14:textId="77777777" w:rsidR="000F7915" w:rsidRPr="000F7915" w:rsidRDefault="000F7915" w:rsidP="000F7915">
            <w:pPr>
              <w:spacing w:after="160" w:line="259" w:lineRule="auto"/>
              <w:rPr>
                <w:lang w:val="en-GB"/>
              </w:rPr>
            </w:pPr>
          </w:p>
        </w:tc>
        <w:tc>
          <w:tcPr>
            <w:tcW w:w="1555" w:type="dxa"/>
          </w:tcPr>
          <w:p w14:paraId="773FF68A" w14:textId="77777777" w:rsidR="000F7915" w:rsidRPr="000F7915" w:rsidRDefault="000F7915" w:rsidP="000F7915">
            <w:pPr>
              <w:spacing w:after="160" w:line="259" w:lineRule="auto"/>
              <w:rPr>
                <w:lang w:val="en-GB"/>
              </w:rPr>
            </w:pPr>
          </w:p>
        </w:tc>
      </w:tr>
      <w:tr w:rsidR="000F7915" w:rsidRPr="000F7915" w14:paraId="1C2E73DB" w14:textId="77777777" w:rsidTr="008A39EF">
        <w:trPr>
          <w:gridAfter w:val="1"/>
          <w:wAfter w:w="8" w:type="dxa"/>
          <w:cantSplit/>
          <w:trHeight w:val="300"/>
        </w:trPr>
        <w:tc>
          <w:tcPr>
            <w:tcW w:w="1042" w:type="dxa"/>
            <w:vAlign w:val="center"/>
            <w:hideMark/>
          </w:tcPr>
          <w:p w14:paraId="573FD0BF" w14:textId="77777777" w:rsidR="000F7915" w:rsidRPr="000F7915" w:rsidRDefault="000F7915" w:rsidP="000F7915">
            <w:pPr>
              <w:spacing w:after="160" w:line="259" w:lineRule="auto"/>
              <w:rPr>
                <w:lang w:val="en-GB"/>
              </w:rPr>
            </w:pPr>
            <w:r w:rsidRPr="000F7915">
              <w:rPr>
                <w:lang w:val="en-GB"/>
              </w:rPr>
              <w:t>Β27.9.3</w:t>
            </w:r>
          </w:p>
        </w:tc>
        <w:tc>
          <w:tcPr>
            <w:tcW w:w="3206" w:type="dxa"/>
            <w:vAlign w:val="center"/>
            <w:hideMark/>
          </w:tcPr>
          <w:p w14:paraId="46382300" w14:textId="77777777" w:rsidR="000F7915" w:rsidRPr="000F7915" w:rsidRDefault="000F7915" w:rsidP="000F7915">
            <w:pPr>
              <w:spacing w:after="160" w:line="259" w:lineRule="auto"/>
              <w:rPr>
                <w:lang w:val="en-GB"/>
              </w:rPr>
            </w:pPr>
            <w:proofErr w:type="spellStart"/>
            <w:r w:rsidRPr="000F7915">
              <w:rPr>
                <w:lang w:val="en-GB"/>
              </w:rPr>
              <w:t>Αισθητήρ</w:t>
            </w:r>
            <w:proofErr w:type="spellEnd"/>
            <w:r w:rsidRPr="000F7915">
              <w:rPr>
                <w:lang w:val="en-GB"/>
              </w:rPr>
              <w:t xml:space="preserve">ας </w:t>
            </w:r>
            <w:proofErr w:type="spellStart"/>
            <w:r w:rsidRPr="000F7915">
              <w:rPr>
                <w:lang w:val="en-GB"/>
              </w:rPr>
              <w:t>μέτρησης</w:t>
            </w:r>
            <w:proofErr w:type="spellEnd"/>
            <w:r w:rsidRPr="000F7915">
              <w:rPr>
                <w:lang w:val="en-GB"/>
              </w:rPr>
              <w:t xml:space="preserve"> τα</w:t>
            </w:r>
            <w:proofErr w:type="spellStart"/>
            <w:r w:rsidRPr="000F7915">
              <w:rPr>
                <w:lang w:val="en-GB"/>
              </w:rPr>
              <w:t>χύτητ</w:t>
            </w:r>
            <w:proofErr w:type="spellEnd"/>
            <w:r w:rsidRPr="000F7915">
              <w:rPr>
                <w:lang w:val="en-GB"/>
              </w:rPr>
              <w:t>ας α</w:t>
            </w:r>
            <w:proofErr w:type="spellStart"/>
            <w:r w:rsidRPr="000F7915">
              <w:rPr>
                <w:lang w:val="en-GB"/>
              </w:rPr>
              <w:t>νέμου</w:t>
            </w:r>
            <w:proofErr w:type="spellEnd"/>
          </w:p>
        </w:tc>
        <w:tc>
          <w:tcPr>
            <w:tcW w:w="2268" w:type="dxa"/>
            <w:vAlign w:val="center"/>
            <w:hideMark/>
          </w:tcPr>
          <w:p w14:paraId="72A39B40" w14:textId="77777777" w:rsidR="000F7915" w:rsidRPr="000F7915" w:rsidRDefault="000F7915" w:rsidP="000F7915">
            <w:pPr>
              <w:spacing w:after="160" w:line="259" w:lineRule="auto"/>
            </w:pPr>
            <w:r w:rsidRPr="000F7915">
              <w:t xml:space="preserve">Ανεμόμετρο κυπέλλων με επαφή </w:t>
            </w:r>
            <w:r w:rsidRPr="000F7915">
              <w:rPr>
                <w:lang w:val="en-GB"/>
              </w:rPr>
              <w:t>reed</w:t>
            </w:r>
          </w:p>
        </w:tc>
        <w:tc>
          <w:tcPr>
            <w:tcW w:w="1276" w:type="dxa"/>
          </w:tcPr>
          <w:p w14:paraId="0987E7CE" w14:textId="77777777" w:rsidR="000F7915" w:rsidRPr="000F7915" w:rsidRDefault="000F7915" w:rsidP="000F7915">
            <w:pPr>
              <w:spacing w:after="160" w:line="259" w:lineRule="auto"/>
            </w:pPr>
          </w:p>
        </w:tc>
        <w:tc>
          <w:tcPr>
            <w:tcW w:w="1555" w:type="dxa"/>
          </w:tcPr>
          <w:p w14:paraId="3DD47F8F" w14:textId="77777777" w:rsidR="000F7915" w:rsidRPr="000F7915" w:rsidRDefault="000F7915" w:rsidP="000F7915">
            <w:pPr>
              <w:spacing w:after="160" w:line="259" w:lineRule="auto"/>
            </w:pPr>
          </w:p>
        </w:tc>
      </w:tr>
      <w:tr w:rsidR="000F7915" w:rsidRPr="000F7915" w14:paraId="3126D28E" w14:textId="77777777" w:rsidTr="008A39EF">
        <w:trPr>
          <w:gridAfter w:val="1"/>
          <w:wAfter w:w="8" w:type="dxa"/>
          <w:cantSplit/>
          <w:trHeight w:val="300"/>
        </w:trPr>
        <w:tc>
          <w:tcPr>
            <w:tcW w:w="1042" w:type="dxa"/>
            <w:vAlign w:val="center"/>
            <w:hideMark/>
          </w:tcPr>
          <w:p w14:paraId="3D1F6968" w14:textId="77777777" w:rsidR="000F7915" w:rsidRPr="000F7915" w:rsidRDefault="000F7915" w:rsidP="000F7915">
            <w:pPr>
              <w:spacing w:after="160" w:line="259" w:lineRule="auto"/>
              <w:rPr>
                <w:lang w:val="en-GB"/>
              </w:rPr>
            </w:pPr>
            <w:r w:rsidRPr="000F7915">
              <w:rPr>
                <w:lang w:val="en-GB"/>
              </w:rPr>
              <w:t>Β27.9.4</w:t>
            </w:r>
          </w:p>
        </w:tc>
        <w:tc>
          <w:tcPr>
            <w:tcW w:w="3206" w:type="dxa"/>
            <w:vAlign w:val="center"/>
            <w:hideMark/>
          </w:tcPr>
          <w:p w14:paraId="791B943E" w14:textId="77777777" w:rsidR="000F7915" w:rsidRPr="000F7915" w:rsidRDefault="000F7915" w:rsidP="000F7915">
            <w:pPr>
              <w:spacing w:after="160" w:line="259" w:lineRule="auto"/>
              <w:rPr>
                <w:lang w:val="en-GB"/>
              </w:rPr>
            </w:pPr>
            <w:proofErr w:type="spellStart"/>
            <w:r w:rsidRPr="000F7915">
              <w:rPr>
                <w:lang w:val="en-GB"/>
              </w:rPr>
              <w:t>Αισθητήρ</w:t>
            </w:r>
            <w:proofErr w:type="spellEnd"/>
            <w:r w:rsidRPr="000F7915">
              <w:rPr>
                <w:lang w:val="en-GB"/>
              </w:rPr>
              <w:t xml:space="preserve">ας </w:t>
            </w:r>
            <w:proofErr w:type="spellStart"/>
            <w:r w:rsidRPr="000F7915">
              <w:rPr>
                <w:lang w:val="en-GB"/>
              </w:rPr>
              <w:t>μέτρησης</w:t>
            </w:r>
            <w:proofErr w:type="spellEnd"/>
            <w:r w:rsidRPr="000F7915">
              <w:rPr>
                <w:lang w:val="en-GB"/>
              </w:rPr>
              <w:t xml:space="preserve"> </w:t>
            </w:r>
            <w:proofErr w:type="spellStart"/>
            <w:r w:rsidRPr="000F7915">
              <w:rPr>
                <w:lang w:val="en-GB"/>
              </w:rPr>
              <w:t>θερμοκρ</w:t>
            </w:r>
            <w:proofErr w:type="spellEnd"/>
            <w:r w:rsidRPr="000F7915">
              <w:rPr>
                <w:lang w:val="en-GB"/>
              </w:rPr>
              <w:t>ασίας π</w:t>
            </w:r>
            <w:proofErr w:type="spellStart"/>
            <w:r w:rsidRPr="000F7915">
              <w:rPr>
                <w:lang w:val="en-GB"/>
              </w:rPr>
              <w:t>ερι</w:t>
            </w:r>
            <w:proofErr w:type="spellEnd"/>
            <w:r w:rsidRPr="000F7915">
              <w:rPr>
                <w:lang w:val="en-GB"/>
              </w:rPr>
              <w:t>βάλλοντος</w:t>
            </w:r>
          </w:p>
        </w:tc>
        <w:tc>
          <w:tcPr>
            <w:tcW w:w="2268" w:type="dxa"/>
            <w:vAlign w:val="center"/>
            <w:hideMark/>
          </w:tcPr>
          <w:p w14:paraId="32130A15" w14:textId="77777777" w:rsidR="000F7915" w:rsidRPr="000F7915" w:rsidRDefault="000F7915" w:rsidP="000F7915">
            <w:pPr>
              <w:spacing w:after="160" w:line="259" w:lineRule="auto"/>
              <w:rPr>
                <w:lang w:val="en-GB"/>
              </w:rPr>
            </w:pPr>
            <w:r w:rsidRPr="000F7915">
              <w:rPr>
                <w:lang w:val="en-GB"/>
              </w:rPr>
              <w:t>PT1000</w:t>
            </w:r>
          </w:p>
        </w:tc>
        <w:tc>
          <w:tcPr>
            <w:tcW w:w="1276" w:type="dxa"/>
          </w:tcPr>
          <w:p w14:paraId="1F768F56" w14:textId="77777777" w:rsidR="000F7915" w:rsidRPr="000F7915" w:rsidRDefault="000F7915" w:rsidP="000F7915">
            <w:pPr>
              <w:spacing w:after="160" w:line="259" w:lineRule="auto"/>
              <w:rPr>
                <w:lang w:val="en-GB"/>
              </w:rPr>
            </w:pPr>
          </w:p>
        </w:tc>
        <w:tc>
          <w:tcPr>
            <w:tcW w:w="1555" w:type="dxa"/>
          </w:tcPr>
          <w:p w14:paraId="2265A991" w14:textId="77777777" w:rsidR="000F7915" w:rsidRPr="000F7915" w:rsidRDefault="000F7915" w:rsidP="000F7915">
            <w:pPr>
              <w:spacing w:after="160" w:line="259" w:lineRule="auto"/>
              <w:rPr>
                <w:lang w:val="en-GB"/>
              </w:rPr>
            </w:pPr>
          </w:p>
        </w:tc>
      </w:tr>
      <w:tr w:rsidR="000F7915" w:rsidRPr="000F7915" w14:paraId="72CA55D1" w14:textId="77777777" w:rsidTr="008A39EF">
        <w:trPr>
          <w:gridAfter w:val="1"/>
          <w:wAfter w:w="8" w:type="dxa"/>
          <w:cantSplit/>
          <w:trHeight w:val="300"/>
        </w:trPr>
        <w:tc>
          <w:tcPr>
            <w:tcW w:w="1042" w:type="dxa"/>
            <w:vAlign w:val="center"/>
            <w:hideMark/>
          </w:tcPr>
          <w:p w14:paraId="396851E0" w14:textId="77777777" w:rsidR="000F7915" w:rsidRPr="000F7915" w:rsidRDefault="000F7915" w:rsidP="000F7915">
            <w:pPr>
              <w:spacing w:after="160" w:line="259" w:lineRule="auto"/>
              <w:rPr>
                <w:lang w:val="en-GB"/>
              </w:rPr>
            </w:pPr>
            <w:r w:rsidRPr="000F7915">
              <w:rPr>
                <w:lang w:val="en-GB"/>
              </w:rPr>
              <w:t>Β27.9.5</w:t>
            </w:r>
          </w:p>
        </w:tc>
        <w:tc>
          <w:tcPr>
            <w:tcW w:w="3206" w:type="dxa"/>
            <w:vAlign w:val="center"/>
            <w:hideMark/>
          </w:tcPr>
          <w:p w14:paraId="7219D25E" w14:textId="77777777" w:rsidR="000F7915" w:rsidRPr="000F7915" w:rsidRDefault="000F7915" w:rsidP="000F7915">
            <w:pPr>
              <w:spacing w:after="160" w:line="259" w:lineRule="auto"/>
            </w:pPr>
            <w:r w:rsidRPr="000F7915">
              <w:t xml:space="preserve">Αισθητήρας μέτρησης θερμοκρασίας Φ/Β πλαισίων </w:t>
            </w:r>
          </w:p>
        </w:tc>
        <w:tc>
          <w:tcPr>
            <w:tcW w:w="2268" w:type="dxa"/>
            <w:vAlign w:val="center"/>
            <w:hideMark/>
          </w:tcPr>
          <w:p w14:paraId="63A851BD" w14:textId="77777777" w:rsidR="000F7915" w:rsidRPr="000F7915" w:rsidRDefault="000F7915" w:rsidP="000F7915">
            <w:pPr>
              <w:spacing w:after="160" w:line="259" w:lineRule="auto"/>
              <w:rPr>
                <w:lang w:val="en-GB"/>
              </w:rPr>
            </w:pPr>
            <w:r w:rsidRPr="000F7915">
              <w:rPr>
                <w:lang w:val="en-GB"/>
              </w:rPr>
              <w:t>PT1000</w:t>
            </w:r>
          </w:p>
        </w:tc>
        <w:tc>
          <w:tcPr>
            <w:tcW w:w="1276" w:type="dxa"/>
          </w:tcPr>
          <w:p w14:paraId="4B54A796" w14:textId="77777777" w:rsidR="000F7915" w:rsidRPr="000F7915" w:rsidRDefault="000F7915" w:rsidP="000F7915">
            <w:pPr>
              <w:spacing w:after="160" w:line="259" w:lineRule="auto"/>
              <w:rPr>
                <w:lang w:val="en-GB"/>
              </w:rPr>
            </w:pPr>
          </w:p>
        </w:tc>
        <w:tc>
          <w:tcPr>
            <w:tcW w:w="1555" w:type="dxa"/>
          </w:tcPr>
          <w:p w14:paraId="09ADFCDD" w14:textId="77777777" w:rsidR="000F7915" w:rsidRPr="000F7915" w:rsidRDefault="000F7915" w:rsidP="000F7915">
            <w:pPr>
              <w:spacing w:after="160" w:line="259" w:lineRule="auto"/>
              <w:rPr>
                <w:lang w:val="en-GB"/>
              </w:rPr>
            </w:pPr>
          </w:p>
        </w:tc>
      </w:tr>
      <w:tr w:rsidR="000F7915" w:rsidRPr="000F7915" w14:paraId="4E08E3B2" w14:textId="77777777" w:rsidTr="008A39EF">
        <w:trPr>
          <w:gridAfter w:val="1"/>
          <w:wAfter w:w="8" w:type="dxa"/>
          <w:cantSplit/>
          <w:trHeight w:val="900"/>
        </w:trPr>
        <w:tc>
          <w:tcPr>
            <w:tcW w:w="1042" w:type="dxa"/>
            <w:vAlign w:val="center"/>
            <w:hideMark/>
          </w:tcPr>
          <w:p w14:paraId="574B2138" w14:textId="77777777" w:rsidR="000F7915" w:rsidRPr="000F7915" w:rsidRDefault="000F7915" w:rsidP="000F7915">
            <w:pPr>
              <w:spacing w:after="160" w:line="259" w:lineRule="auto"/>
              <w:rPr>
                <w:lang w:val="en-GB"/>
              </w:rPr>
            </w:pPr>
            <w:r w:rsidRPr="000F7915">
              <w:rPr>
                <w:lang w:val="en-GB"/>
              </w:rPr>
              <w:t>Β27.9.6</w:t>
            </w:r>
          </w:p>
        </w:tc>
        <w:tc>
          <w:tcPr>
            <w:tcW w:w="3206" w:type="dxa"/>
            <w:vAlign w:val="center"/>
            <w:hideMark/>
          </w:tcPr>
          <w:p w14:paraId="78464991" w14:textId="77777777" w:rsidR="000F7915" w:rsidRPr="000F7915" w:rsidRDefault="000F7915" w:rsidP="000F7915">
            <w:pPr>
              <w:spacing w:after="160" w:line="259" w:lineRule="auto"/>
            </w:pPr>
            <w:r w:rsidRPr="000F7915">
              <w:rPr>
                <w:lang w:val="en-GB"/>
              </w:rPr>
              <w:t>Sensor</w:t>
            </w:r>
            <w:r w:rsidRPr="000F7915">
              <w:t xml:space="preserve"> </w:t>
            </w:r>
            <w:r w:rsidRPr="000F7915">
              <w:rPr>
                <w:lang w:val="en-GB"/>
              </w:rPr>
              <w:t>Box</w:t>
            </w:r>
            <w:r w:rsidRPr="000F7915">
              <w:t xml:space="preserve"> (Συγκέντρωσης όλων των μετρούμενων τιμών) με δυνατότητα επικοινωνίας με τον υβριδικό Φ/Β </w:t>
            </w:r>
            <w:proofErr w:type="spellStart"/>
            <w:r w:rsidRPr="000F7915">
              <w:t>αντιστροφέα</w:t>
            </w:r>
            <w:proofErr w:type="spellEnd"/>
            <w:r w:rsidRPr="000F7915">
              <w:t xml:space="preserve"> και την πλατφόρμα παρακολούθησης του τελευταίου</w:t>
            </w:r>
          </w:p>
        </w:tc>
        <w:tc>
          <w:tcPr>
            <w:tcW w:w="2268" w:type="dxa"/>
            <w:vAlign w:val="center"/>
            <w:hideMark/>
          </w:tcPr>
          <w:p w14:paraId="3B8132EB"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68B22EE" w14:textId="77777777" w:rsidR="000F7915" w:rsidRPr="000F7915" w:rsidRDefault="000F7915" w:rsidP="000F7915">
            <w:pPr>
              <w:spacing w:after="160" w:line="259" w:lineRule="auto"/>
              <w:rPr>
                <w:lang w:val="en-GB"/>
              </w:rPr>
            </w:pPr>
          </w:p>
        </w:tc>
        <w:tc>
          <w:tcPr>
            <w:tcW w:w="1555" w:type="dxa"/>
          </w:tcPr>
          <w:p w14:paraId="02C80232" w14:textId="77777777" w:rsidR="000F7915" w:rsidRPr="000F7915" w:rsidRDefault="000F7915" w:rsidP="000F7915">
            <w:pPr>
              <w:spacing w:after="160" w:line="259" w:lineRule="auto"/>
              <w:rPr>
                <w:lang w:val="en-GB"/>
              </w:rPr>
            </w:pPr>
          </w:p>
        </w:tc>
      </w:tr>
      <w:tr w:rsidR="000F7915" w:rsidRPr="000F7915" w14:paraId="22A6012C" w14:textId="77777777" w:rsidTr="008A39EF">
        <w:trPr>
          <w:gridAfter w:val="1"/>
          <w:wAfter w:w="8" w:type="dxa"/>
          <w:cantSplit/>
          <w:trHeight w:val="300"/>
        </w:trPr>
        <w:tc>
          <w:tcPr>
            <w:tcW w:w="1042" w:type="dxa"/>
            <w:vAlign w:val="center"/>
            <w:hideMark/>
          </w:tcPr>
          <w:p w14:paraId="461411F6" w14:textId="77777777" w:rsidR="000F7915" w:rsidRPr="000F7915" w:rsidRDefault="000F7915" w:rsidP="000F7915">
            <w:pPr>
              <w:spacing w:after="160" w:line="259" w:lineRule="auto"/>
              <w:rPr>
                <w:lang w:val="en-GB"/>
              </w:rPr>
            </w:pPr>
            <w:r w:rsidRPr="000F7915">
              <w:rPr>
                <w:lang w:val="en-GB"/>
              </w:rPr>
              <w:t> </w:t>
            </w:r>
          </w:p>
        </w:tc>
        <w:tc>
          <w:tcPr>
            <w:tcW w:w="3206" w:type="dxa"/>
            <w:shd w:val="clear" w:color="auto" w:fill="F2F2F2" w:themeFill="background1" w:themeFillShade="F2"/>
            <w:vAlign w:val="center"/>
            <w:hideMark/>
          </w:tcPr>
          <w:p w14:paraId="0B01E33C"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λωδιώσεις</w:t>
            </w:r>
            <w:proofErr w:type="spellEnd"/>
          </w:p>
        </w:tc>
        <w:tc>
          <w:tcPr>
            <w:tcW w:w="2268" w:type="dxa"/>
            <w:vAlign w:val="center"/>
            <w:hideMark/>
          </w:tcPr>
          <w:p w14:paraId="6277389B" w14:textId="77777777" w:rsidR="000F7915" w:rsidRPr="000F7915" w:rsidRDefault="000F7915" w:rsidP="000F7915">
            <w:pPr>
              <w:spacing w:after="160" w:line="259" w:lineRule="auto"/>
              <w:rPr>
                <w:lang w:val="en-GB"/>
              </w:rPr>
            </w:pPr>
            <w:r w:rsidRPr="000F7915">
              <w:rPr>
                <w:lang w:val="en-GB"/>
              </w:rPr>
              <w:t> </w:t>
            </w:r>
          </w:p>
        </w:tc>
        <w:tc>
          <w:tcPr>
            <w:tcW w:w="1276" w:type="dxa"/>
          </w:tcPr>
          <w:p w14:paraId="12C37AE9" w14:textId="77777777" w:rsidR="000F7915" w:rsidRPr="000F7915" w:rsidRDefault="000F7915" w:rsidP="000F7915">
            <w:pPr>
              <w:spacing w:after="160" w:line="259" w:lineRule="auto"/>
              <w:rPr>
                <w:lang w:val="en-GB"/>
              </w:rPr>
            </w:pPr>
          </w:p>
        </w:tc>
        <w:tc>
          <w:tcPr>
            <w:tcW w:w="1555" w:type="dxa"/>
          </w:tcPr>
          <w:p w14:paraId="704F05FF" w14:textId="77777777" w:rsidR="000F7915" w:rsidRPr="000F7915" w:rsidRDefault="000F7915" w:rsidP="000F7915">
            <w:pPr>
              <w:spacing w:after="160" w:line="259" w:lineRule="auto"/>
              <w:rPr>
                <w:lang w:val="en-GB"/>
              </w:rPr>
            </w:pPr>
          </w:p>
        </w:tc>
      </w:tr>
      <w:tr w:rsidR="000F7915" w:rsidRPr="000F7915" w14:paraId="21B13463" w14:textId="77777777" w:rsidTr="008A39EF">
        <w:trPr>
          <w:gridAfter w:val="1"/>
          <w:wAfter w:w="8" w:type="dxa"/>
          <w:cantSplit/>
          <w:trHeight w:val="600"/>
        </w:trPr>
        <w:tc>
          <w:tcPr>
            <w:tcW w:w="1042" w:type="dxa"/>
            <w:vAlign w:val="center"/>
            <w:hideMark/>
          </w:tcPr>
          <w:p w14:paraId="5587C070" w14:textId="77777777" w:rsidR="000F7915" w:rsidRPr="000F7915" w:rsidRDefault="000F7915" w:rsidP="000F7915">
            <w:pPr>
              <w:spacing w:after="160" w:line="259" w:lineRule="auto"/>
              <w:rPr>
                <w:lang w:val="en-GB"/>
              </w:rPr>
            </w:pPr>
            <w:r w:rsidRPr="000F7915">
              <w:rPr>
                <w:lang w:val="en-GB"/>
              </w:rPr>
              <w:t>Β27.9.7</w:t>
            </w:r>
          </w:p>
        </w:tc>
        <w:tc>
          <w:tcPr>
            <w:tcW w:w="3206" w:type="dxa"/>
            <w:vAlign w:val="center"/>
            <w:hideMark/>
          </w:tcPr>
          <w:p w14:paraId="53EE5F27" w14:textId="77777777" w:rsidR="000F7915" w:rsidRPr="000F7915" w:rsidRDefault="000F7915" w:rsidP="000F7915">
            <w:pPr>
              <w:spacing w:after="160" w:line="259" w:lineRule="auto"/>
            </w:pPr>
            <w:r w:rsidRPr="000F7915">
              <w:t>Παρέχονται όλες οι απαραίτητες καλωδιώσεις για τη λειτουργία του συστήματος</w:t>
            </w:r>
          </w:p>
        </w:tc>
        <w:tc>
          <w:tcPr>
            <w:tcW w:w="2268" w:type="dxa"/>
            <w:vAlign w:val="center"/>
            <w:hideMark/>
          </w:tcPr>
          <w:p w14:paraId="7AC54C88"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E15F6C9" w14:textId="77777777" w:rsidR="000F7915" w:rsidRPr="000F7915" w:rsidRDefault="000F7915" w:rsidP="000F7915">
            <w:pPr>
              <w:spacing w:after="160" w:line="259" w:lineRule="auto"/>
              <w:rPr>
                <w:lang w:val="en-GB"/>
              </w:rPr>
            </w:pPr>
          </w:p>
        </w:tc>
        <w:tc>
          <w:tcPr>
            <w:tcW w:w="1555" w:type="dxa"/>
          </w:tcPr>
          <w:p w14:paraId="2BA9871D" w14:textId="77777777" w:rsidR="000F7915" w:rsidRPr="000F7915" w:rsidRDefault="000F7915" w:rsidP="000F7915">
            <w:pPr>
              <w:spacing w:after="160" w:line="259" w:lineRule="auto"/>
              <w:rPr>
                <w:lang w:val="en-GB"/>
              </w:rPr>
            </w:pPr>
          </w:p>
        </w:tc>
      </w:tr>
      <w:tr w:rsidR="000F7915" w:rsidRPr="000F7915" w14:paraId="2925FF97" w14:textId="77777777" w:rsidTr="008A39EF">
        <w:trPr>
          <w:gridAfter w:val="1"/>
          <w:wAfter w:w="8" w:type="dxa"/>
          <w:cantSplit/>
          <w:trHeight w:val="300"/>
        </w:trPr>
        <w:tc>
          <w:tcPr>
            <w:tcW w:w="1042" w:type="dxa"/>
            <w:vAlign w:val="center"/>
            <w:hideMark/>
          </w:tcPr>
          <w:p w14:paraId="26336D11" w14:textId="77777777" w:rsidR="000F7915" w:rsidRPr="000F7915" w:rsidRDefault="000F7915" w:rsidP="000F7915">
            <w:pPr>
              <w:spacing w:after="160" w:line="259" w:lineRule="auto"/>
              <w:rPr>
                <w:lang w:val="en-GB"/>
              </w:rPr>
            </w:pPr>
            <w:r w:rsidRPr="000F7915">
              <w:rPr>
                <w:lang w:val="en-GB"/>
              </w:rPr>
              <w:lastRenderedPageBreak/>
              <w:t>Β27.9.8</w:t>
            </w:r>
          </w:p>
        </w:tc>
        <w:tc>
          <w:tcPr>
            <w:tcW w:w="3206" w:type="dxa"/>
            <w:vAlign w:val="center"/>
            <w:hideMark/>
          </w:tcPr>
          <w:p w14:paraId="1DEBFA5F" w14:textId="77777777" w:rsidR="000F7915" w:rsidRPr="000F7915" w:rsidRDefault="000F7915" w:rsidP="000F7915">
            <w:pPr>
              <w:spacing w:after="160" w:line="259" w:lineRule="auto"/>
            </w:pPr>
            <w:r w:rsidRPr="000F7915">
              <w:t xml:space="preserve">Παρέχονται όλοι οι απαραίτητοι συνδετήρες καλωδίων τύπου </w:t>
            </w:r>
            <w:r w:rsidRPr="000F7915">
              <w:rPr>
                <w:lang w:val="en-GB"/>
              </w:rPr>
              <w:t>IP</w:t>
            </w:r>
            <w:r w:rsidRPr="000F7915">
              <w:t>67</w:t>
            </w:r>
          </w:p>
        </w:tc>
        <w:tc>
          <w:tcPr>
            <w:tcW w:w="2268" w:type="dxa"/>
            <w:vAlign w:val="center"/>
            <w:hideMark/>
          </w:tcPr>
          <w:p w14:paraId="00F0D626"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25415CB" w14:textId="77777777" w:rsidR="000F7915" w:rsidRPr="000F7915" w:rsidRDefault="000F7915" w:rsidP="000F7915">
            <w:pPr>
              <w:spacing w:after="160" w:line="259" w:lineRule="auto"/>
              <w:rPr>
                <w:lang w:val="en-GB"/>
              </w:rPr>
            </w:pPr>
          </w:p>
        </w:tc>
        <w:tc>
          <w:tcPr>
            <w:tcW w:w="1555" w:type="dxa"/>
          </w:tcPr>
          <w:p w14:paraId="5ED4EA1B" w14:textId="77777777" w:rsidR="000F7915" w:rsidRPr="000F7915" w:rsidRDefault="000F7915" w:rsidP="000F7915">
            <w:pPr>
              <w:spacing w:after="160" w:line="259" w:lineRule="auto"/>
              <w:rPr>
                <w:lang w:val="en-GB"/>
              </w:rPr>
            </w:pPr>
          </w:p>
        </w:tc>
      </w:tr>
      <w:tr w:rsidR="000F7915" w:rsidRPr="000F7915" w14:paraId="5E947A42" w14:textId="77777777" w:rsidTr="008A39EF">
        <w:trPr>
          <w:gridAfter w:val="1"/>
          <w:wAfter w:w="8" w:type="dxa"/>
          <w:cantSplit/>
          <w:trHeight w:val="300"/>
        </w:trPr>
        <w:tc>
          <w:tcPr>
            <w:tcW w:w="1042" w:type="dxa"/>
            <w:vAlign w:val="center"/>
            <w:hideMark/>
          </w:tcPr>
          <w:p w14:paraId="31CB03B2" w14:textId="77777777" w:rsidR="000F7915" w:rsidRPr="000F7915" w:rsidRDefault="000F7915" w:rsidP="000F7915">
            <w:pPr>
              <w:spacing w:after="160" w:line="259" w:lineRule="auto"/>
              <w:rPr>
                <w:lang w:val="en-GB"/>
              </w:rPr>
            </w:pPr>
            <w:r w:rsidRPr="000F7915">
              <w:rPr>
                <w:lang w:val="en-GB"/>
              </w:rPr>
              <w:t> </w:t>
            </w:r>
          </w:p>
        </w:tc>
        <w:tc>
          <w:tcPr>
            <w:tcW w:w="3206" w:type="dxa"/>
            <w:shd w:val="clear" w:color="auto" w:fill="F2F2F2" w:themeFill="background1" w:themeFillShade="F2"/>
            <w:vAlign w:val="center"/>
            <w:hideMark/>
          </w:tcPr>
          <w:p w14:paraId="54599436" w14:textId="77777777" w:rsidR="000F7915" w:rsidRPr="000F7915" w:rsidRDefault="000F7915" w:rsidP="000F7915">
            <w:pPr>
              <w:spacing w:after="160" w:line="259" w:lineRule="auto"/>
            </w:pPr>
            <w:r w:rsidRPr="000F7915">
              <w:t>Πλαστικοί Σωλήνες και μεταλλικές σχάρες</w:t>
            </w:r>
          </w:p>
        </w:tc>
        <w:tc>
          <w:tcPr>
            <w:tcW w:w="2268" w:type="dxa"/>
            <w:vAlign w:val="center"/>
            <w:hideMark/>
          </w:tcPr>
          <w:p w14:paraId="0B97BF93" w14:textId="77777777" w:rsidR="000F7915" w:rsidRPr="000F7915" w:rsidRDefault="000F7915" w:rsidP="000F7915">
            <w:pPr>
              <w:spacing w:after="160" w:line="259" w:lineRule="auto"/>
            </w:pPr>
            <w:r w:rsidRPr="000F7915">
              <w:rPr>
                <w:lang w:val="en-GB"/>
              </w:rPr>
              <w:t> </w:t>
            </w:r>
          </w:p>
        </w:tc>
        <w:tc>
          <w:tcPr>
            <w:tcW w:w="1276" w:type="dxa"/>
          </w:tcPr>
          <w:p w14:paraId="579D29B7" w14:textId="77777777" w:rsidR="000F7915" w:rsidRPr="000F7915" w:rsidRDefault="000F7915" w:rsidP="000F7915">
            <w:pPr>
              <w:spacing w:after="160" w:line="259" w:lineRule="auto"/>
            </w:pPr>
          </w:p>
        </w:tc>
        <w:tc>
          <w:tcPr>
            <w:tcW w:w="1555" w:type="dxa"/>
          </w:tcPr>
          <w:p w14:paraId="43563DFA" w14:textId="77777777" w:rsidR="000F7915" w:rsidRPr="000F7915" w:rsidRDefault="000F7915" w:rsidP="000F7915">
            <w:pPr>
              <w:spacing w:after="160" w:line="259" w:lineRule="auto"/>
            </w:pPr>
          </w:p>
        </w:tc>
      </w:tr>
      <w:tr w:rsidR="000F7915" w:rsidRPr="000F7915" w14:paraId="2CB48442" w14:textId="77777777" w:rsidTr="008A39EF">
        <w:trPr>
          <w:gridAfter w:val="1"/>
          <w:wAfter w:w="8" w:type="dxa"/>
          <w:cantSplit/>
          <w:trHeight w:val="600"/>
        </w:trPr>
        <w:tc>
          <w:tcPr>
            <w:tcW w:w="1042" w:type="dxa"/>
            <w:vAlign w:val="center"/>
            <w:hideMark/>
          </w:tcPr>
          <w:p w14:paraId="01231909" w14:textId="77777777" w:rsidR="000F7915" w:rsidRPr="000F7915" w:rsidRDefault="000F7915" w:rsidP="000F7915">
            <w:pPr>
              <w:spacing w:after="160" w:line="259" w:lineRule="auto"/>
              <w:rPr>
                <w:lang w:val="en-GB"/>
              </w:rPr>
            </w:pPr>
            <w:r w:rsidRPr="000F7915">
              <w:rPr>
                <w:lang w:val="en-GB"/>
              </w:rPr>
              <w:t>Β27.9.9</w:t>
            </w:r>
          </w:p>
        </w:tc>
        <w:tc>
          <w:tcPr>
            <w:tcW w:w="3206" w:type="dxa"/>
            <w:vAlign w:val="center"/>
            <w:hideMark/>
          </w:tcPr>
          <w:p w14:paraId="3A8426B1" w14:textId="77777777" w:rsidR="000F7915" w:rsidRPr="000F7915" w:rsidRDefault="000F7915" w:rsidP="000F7915">
            <w:pPr>
              <w:spacing w:after="160" w:line="259" w:lineRule="auto"/>
            </w:pPr>
            <w:r w:rsidRPr="000F7915">
              <w:t>Παρέχονται όλοι οι απαραίτητοι πλαστικοί σωλήνες και σχάρες όδευσης των καλωδίων</w:t>
            </w:r>
          </w:p>
        </w:tc>
        <w:tc>
          <w:tcPr>
            <w:tcW w:w="2268" w:type="dxa"/>
            <w:vAlign w:val="center"/>
            <w:hideMark/>
          </w:tcPr>
          <w:p w14:paraId="7ACD258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B256717" w14:textId="77777777" w:rsidR="000F7915" w:rsidRPr="000F7915" w:rsidRDefault="000F7915" w:rsidP="000F7915">
            <w:pPr>
              <w:spacing w:after="160" w:line="259" w:lineRule="auto"/>
              <w:rPr>
                <w:lang w:val="en-GB"/>
              </w:rPr>
            </w:pPr>
          </w:p>
        </w:tc>
        <w:tc>
          <w:tcPr>
            <w:tcW w:w="1555" w:type="dxa"/>
          </w:tcPr>
          <w:p w14:paraId="54F095ED" w14:textId="77777777" w:rsidR="000F7915" w:rsidRPr="000F7915" w:rsidRDefault="000F7915" w:rsidP="000F7915">
            <w:pPr>
              <w:spacing w:after="160" w:line="259" w:lineRule="auto"/>
              <w:rPr>
                <w:lang w:val="en-GB"/>
              </w:rPr>
            </w:pPr>
          </w:p>
        </w:tc>
      </w:tr>
      <w:tr w:rsidR="000F7915" w:rsidRPr="000F7915" w14:paraId="0607CFA8" w14:textId="77777777" w:rsidTr="008A39EF">
        <w:trPr>
          <w:gridAfter w:val="1"/>
          <w:wAfter w:w="8" w:type="dxa"/>
          <w:cantSplit/>
          <w:trHeight w:val="300"/>
        </w:trPr>
        <w:tc>
          <w:tcPr>
            <w:tcW w:w="1042" w:type="dxa"/>
            <w:vAlign w:val="center"/>
            <w:hideMark/>
          </w:tcPr>
          <w:p w14:paraId="2442A5AE" w14:textId="77777777" w:rsidR="000F7915" w:rsidRPr="000F7915" w:rsidRDefault="000F7915" w:rsidP="000F7915">
            <w:pPr>
              <w:spacing w:after="160" w:line="259" w:lineRule="auto"/>
              <w:rPr>
                <w:lang w:val="en-GB"/>
              </w:rPr>
            </w:pPr>
            <w:r w:rsidRPr="000F7915">
              <w:rPr>
                <w:lang w:val="en-GB"/>
              </w:rPr>
              <w:t> </w:t>
            </w:r>
          </w:p>
        </w:tc>
        <w:tc>
          <w:tcPr>
            <w:tcW w:w="3206" w:type="dxa"/>
            <w:shd w:val="clear" w:color="auto" w:fill="F2F2F2" w:themeFill="background1" w:themeFillShade="F2"/>
            <w:vAlign w:val="center"/>
            <w:hideMark/>
          </w:tcPr>
          <w:p w14:paraId="2BDAC58D" w14:textId="77777777" w:rsidR="000F7915" w:rsidRPr="000F7915" w:rsidRDefault="000F7915" w:rsidP="000F7915">
            <w:pPr>
              <w:spacing w:after="160" w:line="259" w:lineRule="auto"/>
              <w:rPr>
                <w:lang w:val="en-GB"/>
              </w:rPr>
            </w:pPr>
            <w:proofErr w:type="spellStart"/>
            <w:r w:rsidRPr="000F7915">
              <w:rPr>
                <w:lang w:val="en-GB"/>
              </w:rPr>
              <w:t>Ηλεκτρολογικοί</w:t>
            </w:r>
            <w:proofErr w:type="spellEnd"/>
            <w:r w:rsidRPr="000F7915">
              <w:rPr>
                <w:lang w:val="en-GB"/>
              </w:rPr>
              <w:t xml:space="preserve"> π</w:t>
            </w:r>
            <w:proofErr w:type="spellStart"/>
            <w:r w:rsidRPr="000F7915">
              <w:rPr>
                <w:lang w:val="en-GB"/>
              </w:rPr>
              <w:t>ίν</w:t>
            </w:r>
            <w:proofErr w:type="spellEnd"/>
            <w:r w:rsidRPr="000F7915">
              <w:rPr>
                <w:lang w:val="en-GB"/>
              </w:rPr>
              <w:t>ακες</w:t>
            </w:r>
          </w:p>
        </w:tc>
        <w:tc>
          <w:tcPr>
            <w:tcW w:w="2268" w:type="dxa"/>
            <w:vAlign w:val="center"/>
            <w:hideMark/>
          </w:tcPr>
          <w:p w14:paraId="02D974B0" w14:textId="77777777" w:rsidR="000F7915" w:rsidRPr="000F7915" w:rsidRDefault="000F7915" w:rsidP="000F7915">
            <w:pPr>
              <w:spacing w:after="160" w:line="259" w:lineRule="auto"/>
              <w:rPr>
                <w:lang w:val="en-GB"/>
              </w:rPr>
            </w:pPr>
            <w:r w:rsidRPr="000F7915">
              <w:rPr>
                <w:lang w:val="en-GB"/>
              </w:rPr>
              <w:t> </w:t>
            </w:r>
          </w:p>
        </w:tc>
        <w:tc>
          <w:tcPr>
            <w:tcW w:w="1276" w:type="dxa"/>
          </w:tcPr>
          <w:p w14:paraId="6B5E3BD5" w14:textId="77777777" w:rsidR="000F7915" w:rsidRPr="000F7915" w:rsidRDefault="000F7915" w:rsidP="000F7915">
            <w:pPr>
              <w:spacing w:after="160" w:line="259" w:lineRule="auto"/>
              <w:rPr>
                <w:lang w:val="en-GB"/>
              </w:rPr>
            </w:pPr>
          </w:p>
        </w:tc>
        <w:tc>
          <w:tcPr>
            <w:tcW w:w="1555" w:type="dxa"/>
          </w:tcPr>
          <w:p w14:paraId="192A478E" w14:textId="77777777" w:rsidR="000F7915" w:rsidRPr="000F7915" w:rsidRDefault="000F7915" w:rsidP="000F7915">
            <w:pPr>
              <w:spacing w:after="160" w:line="259" w:lineRule="auto"/>
              <w:rPr>
                <w:lang w:val="en-GB"/>
              </w:rPr>
            </w:pPr>
          </w:p>
        </w:tc>
      </w:tr>
      <w:tr w:rsidR="000F7915" w:rsidRPr="000F7915" w14:paraId="477EC3C8" w14:textId="77777777" w:rsidTr="008A39EF">
        <w:trPr>
          <w:gridAfter w:val="1"/>
          <w:wAfter w:w="8" w:type="dxa"/>
          <w:cantSplit/>
          <w:trHeight w:val="900"/>
        </w:trPr>
        <w:tc>
          <w:tcPr>
            <w:tcW w:w="1042" w:type="dxa"/>
            <w:vAlign w:val="center"/>
            <w:hideMark/>
          </w:tcPr>
          <w:p w14:paraId="74B614EE" w14:textId="77777777" w:rsidR="000F7915" w:rsidRPr="000F7915" w:rsidRDefault="000F7915" w:rsidP="000F7915">
            <w:pPr>
              <w:spacing w:after="160" w:line="259" w:lineRule="auto"/>
              <w:rPr>
                <w:lang w:val="en-GB"/>
              </w:rPr>
            </w:pPr>
            <w:r w:rsidRPr="000F7915">
              <w:rPr>
                <w:lang w:val="en-GB"/>
              </w:rPr>
              <w:t>Β27.9.10</w:t>
            </w:r>
          </w:p>
        </w:tc>
        <w:tc>
          <w:tcPr>
            <w:tcW w:w="3206" w:type="dxa"/>
            <w:vAlign w:val="center"/>
            <w:hideMark/>
          </w:tcPr>
          <w:p w14:paraId="084DD172" w14:textId="77777777" w:rsidR="000F7915" w:rsidRPr="000F7915" w:rsidRDefault="000F7915" w:rsidP="000F7915">
            <w:pPr>
              <w:spacing w:after="160" w:line="259" w:lineRule="auto"/>
            </w:pPr>
            <w:r w:rsidRPr="000F7915">
              <w:t xml:space="preserve">Οι ηλεκτρολογικοί πίνακες θα έχουν προστασία </w:t>
            </w:r>
            <w:r w:rsidRPr="000F7915">
              <w:rPr>
                <w:lang w:val="en-GB"/>
              </w:rPr>
              <w:t>IP</w:t>
            </w:r>
            <w:r w:rsidRPr="000F7915">
              <w:t>66 και θα είναι κατάλληλοι για εξωτερική εγκατάσταση ώστε να αντέχουν σε συνθήκες περιβάλλοντος</w:t>
            </w:r>
          </w:p>
        </w:tc>
        <w:tc>
          <w:tcPr>
            <w:tcW w:w="2268" w:type="dxa"/>
            <w:vAlign w:val="center"/>
            <w:hideMark/>
          </w:tcPr>
          <w:p w14:paraId="2C68B3F1"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7CC00DD" w14:textId="77777777" w:rsidR="000F7915" w:rsidRPr="000F7915" w:rsidRDefault="000F7915" w:rsidP="000F7915">
            <w:pPr>
              <w:spacing w:after="160" w:line="259" w:lineRule="auto"/>
              <w:rPr>
                <w:lang w:val="en-GB"/>
              </w:rPr>
            </w:pPr>
          </w:p>
        </w:tc>
        <w:tc>
          <w:tcPr>
            <w:tcW w:w="1555" w:type="dxa"/>
          </w:tcPr>
          <w:p w14:paraId="7849EFBB" w14:textId="77777777" w:rsidR="000F7915" w:rsidRPr="000F7915" w:rsidRDefault="000F7915" w:rsidP="000F7915">
            <w:pPr>
              <w:spacing w:after="160" w:line="259" w:lineRule="auto"/>
              <w:rPr>
                <w:lang w:val="en-GB"/>
              </w:rPr>
            </w:pPr>
          </w:p>
        </w:tc>
      </w:tr>
      <w:tr w:rsidR="000F7915" w:rsidRPr="000F7915" w14:paraId="75844674" w14:textId="77777777" w:rsidTr="008A39EF">
        <w:trPr>
          <w:gridAfter w:val="1"/>
          <w:wAfter w:w="8" w:type="dxa"/>
          <w:cantSplit/>
          <w:trHeight w:val="300"/>
        </w:trPr>
        <w:tc>
          <w:tcPr>
            <w:tcW w:w="1042" w:type="dxa"/>
            <w:vAlign w:val="center"/>
            <w:hideMark/>
          </w:tcPr>
          <w:p w14:paraId="6529AA64" w14:textId="77777777" w:rsidR="000F7915" w:rsidRPr="000F7915" w:rsidRDefault="000F7915" w:rsidP="000F7915">
            <w:pPr>
              <w:spacing w:after="160" w:line="259" w:lineRule="auto"/>
              <w:rPr>
                <w:lang w:val="en-GB"/>
              </w:rPr>
            </w:pPr>
            <w:r w:rsidRPr="000F7915">
              <w:rPr>
                <w:lang w:val="en-GB"/>
              </w:rPr>
              <w:t>Β27.9.11</w:t>
            </w:r>
          </w:p>
        </w:tc>
        <w:tc>
          <w:tcPr>
            <w:tcW w:w="3206" w:type="dxa"/>
            <w:vAlign w:val="center"/>
            <w:hideMark/>
          </w:tcPr>
          <w:p w14:paraId="0A7ABD43" w14:textId="77777777" w:rsidR="000F7915" w:rsidRPr="000F7915" w:rsidRDefault="000F7915" w:rsidP="000F7915">
            <w:pPr>
              <w:spacing w:after="160" w:line="259" w:lineRule="auto"/>
              <w:rPr>
                <w:lang w:val="en-GB"/>
              </w:rPr>
            </w:pPr>
            <w:proofErr w:type="spellStart"/>
            <w:r w:rsidRPr="000F7915">
              <w:rPr>
                <w:lang w:val="en-GB"/>
              </w:rPr>
              <w:t>Πολυεστερικό</w:t>
            </w:r>
            <w:proofErr w:type="spellEnd"/>
            <w:r w:rsidRPr="000F7915">
              <w:rPr>
                <w:lang w:val="en-GB"/>
              </w:rPr>
              <w:t xml:space="preserve"> </w:t>
            </w:r>
            <w:proofErr w:type="spellStart"/>
            <w:r w:rsidRPr="000F7915">
              <w:rPr>
                <w:lang w:val="en-GB"/>
              </w:rPr>
              <w:t>κουτί</w:t>
            </w:r>
            <w:proofErr w:type="spellEnd"/>
          </w:p>
        </w:tc>
        <w:tc>
          <w:tcPr>
            <w:tcW w:w="2268" w:type="dxa"/>
            <w:vAlign w:val="center"/>
            <w:hideMark/>
          </w:tcPr>
          <w:p w14:paraId="21BB5B47" w14:textId="77777777" w:rsidR="000F7915" w:rsidRPr="000F7915" w:rsidRDefault="000F7915" w:rsidP="000F7915">
            <w:pPr>
              <w:spacing w:after="160" w:line="259" w:lineRule="auto"/>
              <w:rPr>
                <w:lang w:val="en-GB"/>
              </w:rPr>
            </w:pPr>
            <w:r w:rsidRPr="000F7915">
              <w:rPr>
                <w:lang w:val="en-GB"/>
              </w:rPr>
              <w:t>IP66</w:t>
            </w:r>
          </w:p>
        </w:tc>
        <w:tc>
          <w:tcPr>
            <w:tcW w:w="1276" w:type="dxa"/>
          </w:tcPr>
          <w:p w14:paraId="2BA98584" w14:textId="77777777" w:rsidR="000F7915" w:rsidRPr="000F7915" w:rsidRDefault="000F7915" w:rsidP="000F7915">
            <w:pPr>
              <w:spacing w:after="160" w:line="259" w:lineRule="auto"/>
              <w:rPr>
                <w:lang w:val="en-GB"/>
              </w:rPr>
            </w:pPr>
          </w:p>
        </w:tc>
        <w:tc>
          <w:tcPr>
            <w:tcW w:w="1555" w:type="dxa"/>
          </w:tcPr>
          <w:p w14:paraId="2173E0D0" w14:textId="77777777" w:rsidR="000F7915" w:rsidRPr="000F7915" w:rsidRDefault="000F7915" w:rsidP="000F7915">
            <w:pPr>
              <w:spacing w:after="160" w:line="259" w:lineRule="auto"/>
              <w:rPr>
                <w:lang w:val="en-GB"/>
              </w:rPr>
            </w:pPr>
          </w:p>
        </w:tc>
      </w:tr>
      <w:tr w:rsidR="000F7915" w:rsidRPr="000F7915" w14:paraId="741AC715" w14:textId="77777777" w:rsidTr="008A39EF">
        <w:trPr>
          <w:gridAfter w:val="1"/>
          <w:wAfter w:w="8" w:type="dxa"/>
          <w:cantSplit/>
          <w:trHeight w:val="300"/>
        </w:trPr>
        <w:tc>
          <w:tcPr>
            <w:tcW w:w="1042" w:type="dxa"/>
            <w:vAlign w:val="center"/>
            <w:hideMark/>
          </w:tcPr>
          <w:p w14:paraId="6E8FC780" w14:textId="77777777" w:rsidR="000F7915" w:rsidRPr="000F7915" w:rsidRDefault="000F7915" w:rsidP="000F7915">
            <w:pPr>
              <w:spacing w:after="160" w:line="259" w:lineRule="auto"/>
              <w:rPr>
                <w:lang w:val="en-GB"/>
              </w:rPr>
            </w:pPr>
            <w:r w:rsidRPr="000F7915">
              <w:rPr>
                <w:lang w:val="en-GB"/>
              </w:rPr>
              <w:t>Β27.9.12</w:t>
            </w:r>
          </w:p>
        </w:tc>
        <w:tc>
          <w:tcPr>
            <w:tcW w:w="3206" w:type="dxa"/>
            <w:vAlign w:val="center"/>
            <w:hideMark/>
          </w:tcPr>
          <w:p w14:paraId="1CE560FA" w14:textId="77777777" w:rsidR="000F7915" w:rsidRPr="000F7915" w:rsidRDefault="000F7915" w:rsidP="000F7915">
            <w:pPr>
              <w:spacing w:after="160" w:line="259" w:lineRule="auto"/>
              <w:rPr>
                <w:lang w:val="en-GB"/>
              </w:rPr>
            </w:pPr>
            <w:proofErr w:type="spellStart"/>
            <w:r w:rsidRPr="000F7915">
              <w:rPr>
                <w:lang w:val="en-GB"/>
              </w:rPr>
              <w:t>Σύστημ</w:t>
            </w:r>
            <w:proofErr w:type="spellEnd"/>
            <w:r w:rsidRPr="000F7915">
              <w:rPr>
                <w:lang w:val="en-GB"/>
              </w:rPr>
              <w:t>α α</w:t>
            </w:r>
            <w:proofErr w:type="spellStart"/>
            <w:r w:rsidRPr="000F7915">
              <w:rPr>
                <w:lang w:val="en-GB"/>
              </w:rPr>
              <w:t>ντικερ</w:t>
            </w:r>
            <w:proofErr w:type="spellEnd"/>
            <w:r w:rsidRPr="000F7915">
              <w:rPr>
                <w:lang w:val="en-GB"/>
              </w:rPr>
              <w:t>αυνικής π</w:t>
            </w:r>
            <w:proofErr w:type="spellStart"/>
            <w:r w:rsidRPr="000F7915">
              <w:rPr>
                <w:lang w:val="en-GB"/>
              </w:rPr>
              <w:t>ροστ</w:t>
            </w:r>
            <w:proofErr w:type="spellEnd"/>
            <w:r w:rsidRPr="000F7915">
              <w:rPr>
                <w:lang w:val="en-GB"/>
              </w:rPr>
              <w:t>ασίας</w:t>
            </w:r>
          </w:p>
        </w:tc>
        <w:tc>
          <w:tcPr>
            <w:tcW w:w="2268" w:type="dxa"/>
            <w:vAlign w:val="center"/>
            <w:hideMark/>
          </w:tcPr>
          <w:p w14:paraId="26C62AD1"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B655F28" w14:textId="77777777" w:rsidR="000F7915" w:rsidRPr="000F7915" w:rsidRDefault="000F7915" w:rsidP="000F7915">
            <w:pPr>
              <w:spacing w:after="160" w:line="259" w:lineRule="auto"/>
              <w:rPr>
                <w:lang w:val="en-GB"/>
              </w:rPr>
            </w:pPr>
          </w:p>
        </w:tc>
        <w:tc>
          <w:tcPr>
            <w:tcW w:w="1555" w:type="dxa"/>
          </w:tcPr>
          <w:p w14:paraId="1B004319" w14:textId="77777777" w:rsidR="000F7915" w:rsidRPr="000F7915" w:rsidRDefault="000F7915" w:rsidP="000F7915">
            <w:pPr>
              <w:spacing w:after="160" w:line="259" w:lineRule="auto"/>
              <w:rPr>
                <w:lang w:val="en-GB"/>
              </w:rPr>
            </w:pPr>
          </w:p>
        </w:tc>
      </w:tr>
      <w:tr w:rsidR="000F7915" w:rsidRPr="000F7915" w14:paraId="1A76D95B" w14:textId="77777777" w:rsidTr="008A39EF">
        <w:trPr>
          <w:gridAfter w:val="1"/>
          <w:wAfter w:w="8" w:type="dxa"/>
          <w:cantSplit/>
          <w:trHeight w:val="300"/>
        </w:trPr>
        <w:tc>
          <w:tcPr>
            <w:tcW w:w="1042" w:type="dxa"/>
            <w:vAlign w:val="center"/>
            <w:hideMark/>
          </w:tcPr>
          <w:p w14:paraId="425468E4" w14:textId="77777777" w:rsidR="000F7915" w:rsidRPr="000F7915" w:rsidRDefault="000F7915" w:rsidP="000F7915">
            <w:pPr>
              <w:spacing w:after="160" w:line="259" w:lineRule="auto"/>
              <w:rPr>
                <w:lang w:val="en-GB"/>
              </w:rPr>
            </w:pPr>
            <w:r w:rsidRPr="000F7915">
              <w:rPr>
                <w:lang w:val="en-GB"/>
              </w:rPr>
              <w:t>Β27.9.13</w:t>
            </w:r>
          </w:p>
        </w:tc>
        <w:tc>
          <w:tcPr>
            <w:tcW w:w="3206" w:type="dxa"/>
            <w:vAlign w:val="center"/>
            <w:hideMark/>
          </w:tcPr>
          <w:p w14:paraId="3B48BAD6" w14:textId="77777777" w:rsidR="000F7915" w:rsidRPr="000F7915" w:rsidRDefault="000F7915" w:rsidP="000F7915">
            <w:pPr>
              <w:spacing w:after="160" w:line="259" w:lineRule="auto"/>
              <w:rPr>
                <w:lang w:val="en-GB"/>
              </w:rPr>
            </w:pPr>
            <w:proofErr w:type="spellStart"/>
            <w:r w:rsidRPr="000F7915">
              <w:rPr>
                <w:lang w:val="en-GB"/>
              </w:rPr>
              <w:t>Αντικερ</w:t>
            </w:r>
            <w:proofErr w:type="spellEnd"/>
            <w:r w:rsidRPr="000F7915">
              <w:rPr>
                <w:lang w:val="en-GB"/>
              </w:rPr>
              <w:t>αυνικά DC και ΑC</w:t>
            </w:r>
          </w:p>
        </w:tc>
        <w:tc>
          <w:tcPr>
            <w:tcW w:w="2268" w:type="dxa"/>
            <w:vAlign w:val="center"/>
            <w:hideMark/>
          </w:tcPr>
          <w:p w14:paraId="70346C92"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6360C29" w14:textId="77777777" w:rsidR="000F7915" w:rsidRPr="000F7915" w:rsidRDefault="000F7915" w:rsidP="000F7915">
            <w:pPr>
              <w:spacing w:after="160" w:line="259" w:lineRule="auto"/>
              <w:rPr>
                <w:lang w:val="en-GB"/>
              </w:rPr>
            </w:pPr>
          </w:p>
        </w:tc>
        <w:tc>
          <w:tcPr>
            <w:tcW w:w="1555" w:type="dxa"/>
          </w:tcPr>
          <w:p w14:paraId="027D42C3" w14:textId="77777777" w:rsidR="000F7915" w:rsidRPr="000F7915" w:rsidRDefault="000F7915" w:rsidP="000F7915">
            <w:pPr>
              <w:spacing w:after="160" w:line="259" w:lineRule="auto"/>
              <w:rPr>
                <w:lang w:val="en-GB"/>
              </w:rPr>
            </w:pPr>
          </w:p>
        </w:tc>
      </w:tr>
      <w:tr w:rsidR="000F7915" w:rsidRPr="000F7915" w14:paraId="5682C1B7" w14:textId="77777777" w:rsidTr="008A39EF">
        <w:trPr>
          <w:gridAfter w:val="1"/>
          <w:wAfter w:w="8" w:type="dxa"/>
          <w:cantSplit/>
          <w:trHeight w:val="300"/>
        </w:trPr>
        <w:tc>
          <w:tcPr>
            <w:tcW w:w="1042" w:type="dxa"/>
            <w:vAlign w:val="center"/>
            <w:hideMark/>
          </w:tcPr>
          <w:p w14:paraId="5C7D3979" w14:textId="77777777" w:rsidR="000F7915" w:rsidRPr="000F7915" w:rsidRDefault="000F7915" w:rsidP="000F7915">
            <w:pPr>
              <w:spacing w:after="160" w:line="259" w:lineRule="auto"/>
              <w:rPr>
                <w:lang w:val="en-GB"/>
              </w:rPr>
            </w:pPr>
            <w:r w:rsidRPr="000F7915">
              <w:rPr>
                <w:lang w:val="en-GB"/>
              </w:rPr>
              <w:t>Β27.9.14</w:t>
            </w:r>
          </w:p>
        </w:tc>
        <w:tc>
          <w:tcPr>
            <w:tcW w:w="3206" w:type="dxa"/>
            <w:vAlign w:val="center"/>
            <w:hideMark/>
          </w:tcPr>
          <w:p w14:paraId="4B12B764" w14:textId="77777777" w:rsidR="000F7915" w:rsidRPr="000F7915" w:rsidRDefault="000F7915" w:rsidP="000F7915">
            <w:pPr>
              <w:spacing w:after="160" w:line="259" w:lineRule="auto"/>
              <w:rPr>
                <w:lang w:val="en-GB"/>
              </w:rPr>
            </w:pPr>
            <w:proofErr w:type="spellStart"/>
            <w:r w:rsidRPr="000F7915">
              <w:rPr>
                <w:lang w:val="en-GB"/>
              </w:rPr>
              <w:t>Αυτόμ</w:t>
            </w:r>
            <w:proofErr w:type="spellEnd"/>
            <w:r w:rsidRPr="000F7915">
              <w:rPr>
                <w:lang w:val="en-GB"/>
              </w:rPr>
              <w:t xml:space="preserve">ατος </w:t>
            </w:r>
            <w:proofErr w:type="spellStart"/>
            <w:r w:rsidRPr="000F7915">
              <w:rPr>
                <w:lang w:val="en-GB"/>
              </w:rPr>
              <w:t>δι</w:t>
            </w:r>
            <w:proofErr w:type="spellEnd"/>
            <w:r w:rsidRPr="000F7915">
              <w:rPr>
                <w:lang w:val="en-GB"/>
              </w:rPr>
              <w:t>ακόπτης</w:t>
            </w:r>
          </w:p>
        </w:tc>
        <w:tc>
          <w:tcPr>
            <w:tcW w:w="2268" w:type="dxa"/>
            <w:vAlign w:val="center"/>
            <w:hideMark/>
          </w:tcPr>
          <w:p w14:paraId="28124867"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0705F6C" w14:textId="77777777" w:rsidR="000F7915" w:rsidRPr="000F7915" w:rsidRDefault="000F7915" w:rsidP="000F7915">
            <w:pPr>
              <w:spacing w:after="160" w:line="259" w:lineRule="auto"/>
              <w:rPr>
                <w:lang w:val="en-GB"/>
              </w:rPr>
            </w:pPr>
          </w:p>
        </w:tc>
        <w:tc>
          <w:tcPr>
            <w:tcW w:w="1555" w:type="dxa"/>
          </w:tcPr>
          <w:p w14:paraId="5209A16D" w14:textId="77777777" w:rsidR="000F7915" w:rsidRPr="000F7915" w:rsidRDefault="000F7915" w:rsidP="000F7915">
            <w:pPr>
              <w:spacing w:after="160" w:line="259" w:lineRule="auto"/>
              <w:rPr>
                <w:lang w:val="en-GB"/>
              </w:rPr>
            </w:pPr>
          </w:p>
        </w:tc>
      </w:tr>
      <w:tr w:rsidR="000F7915" w:rsidRPr="000F7915" w14:paraId="2F325B54" w14:textId="77777777" w:rsidTr="008A39EF">
        <w:trPr>
          <w:gridAfter w:val="1"/>
          <w:wAfter w:w="8" w:type="dxa"/>
          <w:cantSplit/>
          <w:trHeight w:val="300"/>
        </w:trPr>
        <w:tc>
          <w:tcPr>
            <w:tcW w:w="1042" w:type="dxa"/>
            <w:vAlign w:val="center"/>
            <w:hideMark/>
          </w:tcPr>
          <w:p w14:paraId="714E71A1" w14:textId="77777777" w:rsidR="000F7915" w:rsidRPr="000F7915" w:rsidRDefault="000F7915" w:rsidP="000F7915">
            <w:pPr>
              <w:spacing w:after="160" w:line="259" w:lineRule="auto"/>
              <w:rPr>
                <w:lang w:val="en-GB"/>
              </w:rPr>
            </w:pPr>
            <w:r w:rsidRPr="000F7915">
              <w:rPr>
                <w:lang w:val="en-GB"/>
              </w:rPr>
              <w:t>Β27.9.15</w:t>
            </w:r>
          </w:p>
        </w:tc>
        <w:tc>
          <w:tcPr>
            <w:tcW w:w="3206" w:type="dxa"/>
            <w:vAlign w:val="center"/>
            <w:hideMark/>
          </w:tcPr>
          <w:p w14:paraId="696A19C2" w14:textId="77777777" w:rsidR="000F7915" w:rsidRPr="000F7915" w:rsidRDefault="000F7915" w:rsidP="000F7915">
            <w:pPr>
              <w:spacing w:after="160" w:line="259" w:lineRule="auto"/>
              <w:rPr>
                <w:lang w:val="en-GB"/>
              </w:rPr>
            </w:pPr>
            <w:proofErr w:type="spellStart"/>
            <w:r w:rsidRPr="000F7915">
              <w:rPr>
                <w:lang w:val="en-GB"/>
              </w:rPr>
              <w:t>Ασφ</w:t>
            </w:r>
            <w:proofErr w:type="spellEnd"/>
            <w:r w:rsidRPr="000F7915">
              <w:rPr>
                <w:lang w:val="en-GB"/>
              </w:rPr>
              <w:t>αλειαποζεύκτης</w:t>
            </w:r>
          </w:p>
        </w:tc>
        <w:tc>
          <w:tcPr>
            <w:tcW w:w="2268" w:type="dxa"/>
            <w:vAlign w:val="center"/>
            <w:hideMark/>
          </w:tcPr>
          <w:p w14:paraId="266B1373"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4D5F2CC" w14:textId="77777777" w:rsidR="000F7915" w:rsidRPr="000F7915" w:rsidRDefault="000F7915" w:rsidP="000F7915">
            <w:pPr>
              <w:spacing w:after="160" w:line="259" w:lineRule="auto"/>
              <w:rPr>
                <w:lang w:val="en-GB"/>
              </w:rPr>
            </w:pPr>
          </w:p>
        </w:tc>
        <w:tc>
          <w:tcPr>
            <w:tcW w:w="1555" w:type="dxa"/>
          </w:tcPr>
          <w:p w14:paraId="4ED07C03" w14:textId="77777777" w:rsidR="000F7915" w:rsidRPr="000F7915" w:rsidRDefault="000F7915" w:rsidP="000F7915">
            <w:pPr>
              <w:spacing w:after="160" w:line="259" w:lineRule="auto"/>
              <w:rPr>
                <w:lang w:val="en-GB"/>
              </w:rPr>
            </w:pPr>
          </w:p>
        </w:tc>
      </w:tr>
      <w:tr w:rsidR="000F7915" w:rsidRPr="000F7915" w14:paraId="6E3FFC4C" w14:textId="77777777" w:rsidTr="008A39EF">
        <w:trPr>
          <w:gridAfter w:val="1"/>
          <w:wAfter w:w="8" w:type="dxa"/>
          <w:cantSplit/>
          <w:trHeight w:val="2100"/>
        </w:trPr>
        <w:tc>
          <w:tcPr>
            <w:tcW w:w="1042" w:type="dxa"/>
            <w:vAlign w:val="center"/>
            <w:hideMark/>
          </w:tcPr>
          <w:p w14:paraId="39E66FFF" w14:textId="77777777" w:rsidR="000F7915" w:rsidRPr="000F7915" w:rsidRDefault="000F7915" w:rsidP="000F7915">
            <w:pPr>
              <w:spacing w:after="160" w:line="259" w:lineRule="auto"/>
              <w:rPr>
                <w:lang w:val="en-GB"/>
              </w:rPr>
            </w:pPr>
            <w:r w:rsidRPr="000F7915">
              <w:rPr>
                <w:lang w:val="en-GB"/>
              </w:rPr>
              <w:t>Β27.9.16</w:t>
            </w:r>
          </w:p>
        </w:tc>
        <w:tc>
          <w:tcPr>
            <w:tcW w:w="3206" w:type="dxa"/>
            <w:vAlign w:val="center"/>
            <w:hideMark/>
          </w:tcPr>
          <w:p w14:paraId="5863523E" w14:textId="77777777" w:rsidR="000F7915" w:rsidRPr="000F7915" w:rsidRDefault="000F7915" w:rsidP="000F7915">
            <w:pPr>
              <w:spacing w:after="160" w:line="259" w:lineRule="auto"/>
            </w:pPr>
            <w:r w:rsidRPr="000F7915">
              <w:t xml:space="preserve">Ο ηλεκτρολογικός εξοπλισμός (π.χ. ασφάλειες, </w:t>
            </w:r>
            <w:proofErr w:type="spellStart"/>
            <w:r w:rsidRPr="000F7915">
              <w:t>αποζεύκτες</w:t>
            </w:r>
            <w:proofErr w:type="spellEnd"/>
            <w:r w:rsidRPr="000F7915">
              <w:t xml:space="preserve">, </w:t>
            </w:r>
            <w:proofErr w:type="spellStart"/>
            <w:r w:rsidRPr="000F7915">
              <w:t>μικροαυτόματοι</w:t>
            </w:r>
            <w:proofErr w:type="spellEnd"/>
            <w:r w:rsidRPr="000F7915">
              <w:t xml:space="preserve">, ηλεκτρολογικό υλικό προστασίας και </w:t>
            </w:r>
            <w:proofErr w:type="spellStart"/>
            <w:r w:rsidRPr="000F7915">
              <w:t>χειρισμού,ασφαλειαποζεύκτες</w:t>
            </w:r>
            <w:proofErr w:type="spellEnd"/>
            <w:r w:rsidRPr="000F7915">
              <w:t xml:space="preserve">, αυτόματος διακόπτης, ράγες σύνδεσης, </w:t>
            </w:r>
            <w:proofErr w:type="spellStart"/>
            <w:r w:rsidRPr="000F7915">
              <w:t>ρελαί</w:t>
            </w:r>
            <w:proofErr w:type="spellEnd"/>
            <w:r w:rsidRPr="000F7915">
              <w:t xml:space="preserve"> διαφυγής τύπου Β κ.λπ.) θα φέρει τις απαραίτητες εγγυήσεις αναλόγως το εάν τοποθετείται στη μεριά του συνεχούς (κυκλώματα συνεχούς ρεύματος με τάσης λειτουργίας έως 1000</w:t>
            </w:r>
            <w:r w:rsidRPr="000F7915">
              <w:rPr>
                <w:lang w:val="en-GB"/>
              </w:rPr>
              <w:t>V</w:t>
            </w:r>
            <w:r w:rsidRPr="000F7915">
              <w:t>) ή του εναλλασσόμενου ρεύματος (</w:t>
            </w:r>
            <w:r w:rsidRPr="000F7915">
              <w:rPr>
                <w:lang w:val="en-GB"/>
              </w:rPr>
              <w:t>HD</w:t>
            </w:r>
            <w:r w:rsidRPr="000F7915">
              <w:t xml:space="preserve"> 384).</w:t>
            </w:r>
          </w:p>
        </w:tc>
        <w:tc>
          <w:tcPr>
            <w:tcW w:w="2268" w:type="dxa"/>
            <w:vAlign w:val="center"/>
            <w:hideMark/>
          </w:tcPr>
          <w:p w14:paraId="7556EEBC"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31196D0" w14:textId="77777777" w:rsidR="000F7915" w:rsidRPr="000F7915" w:rsidRDefault="000F7915" w:rsidP="000F7915">
            <w:pPr>
              <w:spacing w:after="160" w:line="259" w:lineRule="auto"/>
              <w:rPr>
                <w:lang w:val="en-GB"/>
              </w:rPr>
            </w:pPr>
          </w:p>
        </w:tc>
        <w:tc>
          <w:tcPr>
            <w:tcW w:w="1555" w:type="dxa"/>
          </w:tcPr>
          <w:p w14:paraId="74D36E6B" w14:textId="77777777" w:rsidR="000F7915" w:rsidRPr="000F7915" w:rsidRDefault="000F7915" w:rsidP="000F7915">
            <w:pPr>
              <w:spacing w:after="160" w:line="259" w:lineRule="auto"/>
              <w:rPr>
                <w:lang w:val="en-GB"/>
              </w:rPr>
            </w:pPr>
          </w:p>
        </w:tc>
      </w:tr>
      <w:tr w:rsidR="000F7915" w:rsidRPr="000F7915" w14:paraId="65A1D870" w14:textId="77777777" w:rsidTr="008A39EF">
        <w:trPr>
          <w:gridAfter w:val="1"/>
          <w:wAfter w:w="8" w:type="dxa"/>
          <w:cantSplit/>
          <w:trHeight w:val="300"/>
        </w:trPr>
        <w:tc>
          <w:tcPr>
            <w:tcW w:w="1042" w:type="dxa"/>
            <w:vAlign w:val="center"/>
            <w:hideMark/>
          </w:tcPr>
          <w:p w14:paraId="27BEF283" w14:textId="77777777" w:rsidR="000F7915" w:rsidRPr="000F7915" w:rsidRDefault="000F7915" w:rsidP="000F7915">
            <w:pPr>
              <w:spacing w:after="160" w:line="259" w:lineRule="auto"/>
              <w:rPr>
                <w:lang w:val="en-GB"/>
              </w:rPr>
            </w:pPr>
            <w:r w:rsidRPr="000F7915">
              <w:rPr>
                <w:lang w:val="en-GB"/>
              </w:rPr>
              <w:t> </w:t>
            </w:r>
          </w:p>
        </w:tc>
        <w:tc>
          <w:tcPr>
            <w:tcW w:w="3206" w:type="dxa"/>
            <w:shd w:val="clear" w:color="auto" w:fill="F2F2F2" w:themeFill="background1" w:themeFillShade="F2"/>
            <w:vAlign w:val="center"/>
            <w:hideMark/>
          </w:tcPr>
          <w:p w14:paraId="636A4BA7" w14:textId="77777777" w:rsidR="000F7915" w:rsidRPr="000F7915" w:rsidRDefault="000F7915" w:rsidP="000F7915">
            <w:pPr>
              <w:spacing w:after="160" w:line="259" w:lineRule="auto"/>
              <w:rPr>
                <w:lang w:val="en-GB"/>
              </w:rPr>
            </w:pPr>
            <w:proofErr w:type="spellStart"/>
            <w:r w:rsidRPr="000F7915">
              <w:rPr>
                <w:lang w:val="en-GB"/>
              </w:rPr>
              <w:t>Σύστημ</w:t>
            </w:r>
            <w:proofErr w:type="spellEnd"/>
            <w:r w:rsidRPr="000F7915">
              <w:rPr>
                <w:lang w:val="en-GB"/>
              </w:rPr>
              <w:t>α Γείωσης</w:t>
            </w:r>
          </w:p>
        </w:tc>
        <w:tc>
          <w:tcPr>
            <w:tcW w:w="2268" w:type="dxa"/>
            <w:vAlign w:val="center"/>
            <w:hideMark/>
          </w:tcPr>
          <w:p w14:paraId="7FE52B1E" w14:textId="77777777" w:rsidR="000F7915" w:rsidRPr="000F7915" w:rsidRDefault="000F7915" w:rsidP="000F7915">
            <w:pPr>
              <w:spacing w:after="160" w:line="259" w:lineRule="auto"/>
              <w:rPr>
                <w:lang w:val="en-GB"/>
              </w:rPr>
            </w:pPr>
            <w:r w:rsidRPr="000F7915">
              <w:rPr>
                <w:lang w:val="en-GB"/>
              </w:rPr>
              <w:t> </w:t>
            </w:r>
          </w:p>
        </w:tc>
        <w:tc>
          <w:tcPr>
            <w:tcW w:w="1276" w:type="dxa"/>
          </w:tcPr>
          <w:p w14:paraId="15B41BDB" w14:textId="77777777" w:rsidR="000F7915" w:rsidRPr="000F7915" w:rsidRDefault="000F7915" w:rsidP="000F7915">
            <w:pPr>
              <w:spacing w:after="160" w:line="259" w:lineRule="auto"/>
              <w:rPr>
                <w:lang w:val="en-GB"/>
              </w:rPr>
            </w:pPr>
          </w:p>
        </w:tc>
        <w:tc>
          <w:tcPr>
            <w:tcW w:w="1555" w:type="dxa"/>
          </w:tcPr>
          <w:p w14:paraId="399D6113" w14:textId="77777777" w:rsidR="000F7915" w:rsidRPr="000F7915" w:rsidRDefault="000F7915" w:rsidP="000F7915">
            <w:pPr>
              <w:spacing w:after="160" w:line="259" w:lineRule="auto"/>
              <w:rPr>
                <w:lang w:val="en-GB"/>
              </w:rPr>
            </w:pPr>
          </w:p>
        </w:tc>
      </w:tr>
      <w:tr w:rsidR="000F7915" w:rsidRPr="000F7915" w14:paraId="1AEE61C4" w14:textId="77777777" w:rsidTr="008A39EF">
        <w:trPr>
          <w:gridAfter w:val="1"/>
          <w:wAfter w:w="8" w:type="dxa"/>
          <w:cantSplit/>
          <w:trHeight w:val="300"/>
        </w:trPr>
        <w:tc>
          <w:tcPr>
            <w:tcW w:w="1042" w:type="dxa"/>
            <w:vAlign w:val="center"/>
            <w:hideMark/>
          </w:tcPr>
          <w:p w14:paraId="0CF925EB" w14:textId="77777777" w:rsidR="000F7915" w:rsidRPr="000F7915" w:rsidRDefault="000F7915" w:rsidP="000F7915">
            <w:pPr>
              <w:spacing w:after="160" w:line="259" w:lineRule="auto"/>
              <w:rPr>
                <w:lang w:val="en-GB"/>
              </w:rPr>
            </w:pPr>
            <w:r w:rsidRPr="000F7915">
              <w:rPr>
                <w:lang w:val="en-GB"/>
              </w:rPr>
              <w:t>Β27.9.17</w:t>
            </w:r>
          </w:p>
        </w:tc>
        <w:tc>
          <w:tcPr>
            <w:tcW w:w="3206" w:type="dxa"/>
            <w:vAlign w:val="center"/>
            <w:hideMark/>
          </w:tcPr>
          <w:p w14:paraId="4D306B0F" w14:textId="77777777" w:rsidR="000F7915" w:rsidRPr="000F7915" w:rsidRDefault="000F7915" w:rsidP="000F7915">
            <w:pPr>
              <w:spacing w:after="160" w:line="259" w:lineRule="auto"/>
              <w:rPr>
                <w:lang w:val="en-GB"/>
              </w:rPr>
            </w:pPr>
            <w:r w:rsidRPr="000F7915">
              <w:rPr>
                <w:lang w:val="en-GB"/>
              </w:rPr>
              <w:t>Χα</w:t>
            </w:r>
            <w:proofErr w:type="spellStart"/>
            <w:r w:rsidRPr="000F7915">
              <w:rPr>
                <w:lang w:val="en-GB"/>
              </w:rPr>
              <w:t>λκός</w:t>
            </w:r>
            <w:proofErr w:type="spellEnd"/>
            <w:r w:rsidRPr="000F7915">
              <w:rPr>
                <w:lang w:val="en-GB"/>
              </w:rPr>
              <w:t xml:space="preserve"> </w:t>
            </w:r>
            <w:proofErr w:type="spellStart"/>
            <w:r w:rsidRPr="000F7915">
              <w:rPr>
                <w:lang w:val="en-GB"/>
              </w:rPr>
              <w:t>γείωσης</w:t>
            </w:r>
            <w:proofErr w:type="spellEnd"/>
            <w:r w:rsidRPr="000F7915">
              <w:rPr>
                <w:lang w:val="en-GB"/>
              </w:rPr>
              <w:t xml:space="preserve"> 16mm2</w:t>
            </w:r>
          </w:p>
        </w:tc>
        <w:tc>
          <w:tcPr>
            <w:tcW w:w="2268" w:type="dxa"/>
            <w:vAlign w:val="center"/>
            <w:hideMark/>
          </w:tcPr>
          <w:p w14:paraId="5587EB40"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A58D70E" w14:textId="77777777" w:rsidR="000F7915" w:rsidRPr="000F7915" w:rsidRDefault="000F7915" w:rsidP="000F7915">
            <w:pPr>
              <w:spacing w:after="160" w:line="259" w:lineRule="auto"/>
              <w:rPr>
                <w:lang w:val="en-GB"/>
              </w:rPr>
            </w:pPr>
          </w:p>
        </w:tc>
        <w:tc>
          <w:tcPr>
            <w:tcW w:w="1555" w:type="dxa"/>
          </w:tcPr>
          <w:p w14:paraId="1D3F2801" w14:textId="77777777" w:rsidR="000F7915" w:rsidRPr="000F7915" w:rsidRDefault="000F7915" w:rsidP="000F7915">
            <w:pPr>
              <w:spacing w:after="160" w:line="259" w:lineRule="auto"/>
              <w:rPr>
                <w:lang w:val="en-GB"/>
              </w:rPr>
            </w:pPr>
          </w:p>
        </w:tc>
      </w:tr>
      <w:tr w:rsidR="000F7915" w:rsidRPr="000F7915" w14:paraId="2A378617" w14:textId="77777777" w:rsidTr="008A39EF">
        <w:trPr>
          <w:gridAfter w:val="1"/>
          <w:wAfter w:w="8" w:type="dxa"/>
          <w:cantSplit/>
          <w:trHeight w:val="300"/>
        </w:trPr>
        <w:tc>
          <w:tcPr>
            <w:tcW w:w="1042" w:type="dxa"/>
            <w:vAlign w:val="center"/>
            <w:hideMark/>
          </w:tcPr>
          <w:p w14:paraId="462966E8" w14:textId="77777777" w:rsidR="000F7915" w:rsidRPr="000F7915" w:rsidRDefault="000F7915" w:rsidP="000F7915">
            <w:pPr>
              <w:spacing w:after="160" w:line="259" w:lineRule="auto"/>
              <w:rPr>
                <w:lang w:val="en-GB"/>
              </w:rPr>
            </w:pPr>
            <w:r w:rsidRPr="000F7915">
              <w:rPr>
                <w:lang w:val="en-GB"/>
              </w:rPr>
              <w:lastRenderedPageBreak/>
              <w:t>Β27.9.18</w:t>
            </w:r>
          </w:p>
        </w:tc>
        <w:tc>
          <w:tcPr>
            <w:tcW w:w="3206" w:type="dxa"/>
            <w:vAlign w:val="center"/>
            <w:hideMark/>
          </w:tcPr>
          <w:p w14:paraId="3D5DAFCB" w14:textId="77777777" w:rsidR="000F7915" w:rsidRPr="000F7915" w:rsidRDefault="000F7915" w:rsidP="000F7915">
            <w:pPr>
              <w:spacing w:after="160" w:line="259" w:lineRule="auto"/>
              <w:rPr>
                <w:lang w:val="en-GB"/>
              </w:rPr>
            </w:pPr>
            <w:proofErr w:type="spellStart"/>
            <w:r w:rsidRPr="000F7915">
              <w:rPr>
                <w:lang w:val="en-GB"/>
              </w:rPr>
              <w:t>Ρά</w:t>
            </w:r>
            <w:proofErr w:type="spellEnd"/>
            <w:r w:rsidRPr="000F7915">
              <w:rPr>
                <w:lang w:val="en-GB"/>
              </w:rPr>
              <w:t xml:space="preserve">βδοι </w:t>
            </w:r>
            <w:proofErr w:type="spellStart"/>
            <w:r w:rsidRPr="000F7915">
              <w:rPr>
                <w:lang w:val="en-GB"/>
              </w:rPr>
              <w:t>γείωσης</w:t>
            </w:r>
            <w:proofErr w:type="spellEnd"/>
          </w:p>
        </w:tc>
        <w:tc>
          <w:tcPr>
            <w:tcW w:w="2268" w:type="dxa"/>
            <w:vAlign w:val="center"/>
            <w:hideMark/>
          </w:tcPr>
          <w:p w14:paraId="4E2DCC99"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E0ED8DB" w14:textId="77777777" w:rsidR="000F7915" w:rsidRPr="000F7915" w:rsidRDefault="000F7915" w:rsidP="000F7915">
            <w:pPr>
              <w:spacing w:after="160" w:line="259" w:lineRule="auto"/>
              <w:rPr>
                <w:lang w:val="en-GB"/>
              </w:rPr>
            </w:pPr>
          </w:p>
        </w:tc>
        <w:tc>
          <w:tcPr>
            <w:tcW w:w="1555" w:type="dxa"/>
          </w:tcPr>
          <w:p w14:paraId="2AA22A25" w14:textId="77777777" w:rsidR="000F7915" w:rsidRPr="000F7915" w:rsidRDefault="000F7915" w:rsidP="000F7915">
            <w:pPr>
              <w:spacing w:after="160" w:line="259" w:lineRule="auto"/>
              <w:rPr>
                <w:lang w:val="en-GB"/>
              </w:rPr>
            </w:pPr>
          </w:p>
        </w:tc>
      </w:tr>
      <w:tr w:rsidR="000F7915" w:rsidRPr="000F7915" w14:paraId="3CF2C3BE" w14:textId="77777777" w:rsidTr="008A39EF">
        <w:trPr>
          <w:gridAfter w:val="1"/>
          <w:wAfter w:w="8" w:type="dxa"/>
          <w:cantSplit/>
          <w:trHeight w:val="300"/>
        </w:trPr>
        <w:tc>
          <w:tcPr>
            <w:tcW w:w="1042" w:type="dxa"/>
            <w:vAlign w:val="center"/>
            <w:hideMark/>
          </w:tcPr>
          <w:p w14:paraId="2F1FE01F" w14:textId="77777777" w:rsidR="000F7915" w:rsidRPr="000F7915" w:rsidRDefault="000F7915" w:rsidP="000F7915">
            <w:pPr>
              <w:spacing w:after="160" w:line="259" w:lineRule="auto"/>
              <w:rPr>
                <w:lang w:val="en-GB"/>
              </w:rPr>
            </w:pPr>
            <w:r w:rsidRPr="000F7915">
              <w:rPr>
                <w:lang w:val="en-GB"/>
              </w:rPr>
              <w:t>Β27.9.19</w:t>
            </w:r>
          </w:p>
        </w:tc>
        <w:tc>
          <w:tcPr>
            <w:tcW w:w="3206" w:type="dxa"/>
            <w:shd w:val="clear" w:color="auto" w:fill="F2F2F2" w:themeFill="background1" w:themeFillShade="F2"/>
            <w:vAlign w:val="center"/>
            <w:hideMark/>
          </w:tcPr>
          <w:p w14:paraId="74E5CED7" w14:textId="77777777" w:rsidR="000F7915" w:rsidRPr="000F7915" w:rsidRDefault="000F7915" w:rsidP="000F7915">
            <w:pPr>
              <w:spacing w:after="160" w:line="259" w:lineRule="auto"/>
              <w:rPr>
                <w:lang w:val="en-GB"/>
              </w:rPr>
            </w:pPr>
            <w:proofErr w:type="spellStart"/>
            <w:r w:rsidRPr="000F7915">
              <w:rPr>
                <w:lang w:val="en-GB"/>
              </w:rPr>
              <w:t>Μετρητής</w:t>
            </w:r>
            <w:proofErr w:type="spellEnd"/>
            <w:r w:rsidRPr="000F7915">
              <w:rPr>
                <w:lang w:val="en-GB"/>
              </w:rPr>
              <w:t xml:space="preserve"> </w:t>
            </w:r>
            <w:proofErr w:type="spellStart"/>
            <w:r w:rsidRPr="000F7915">
              <w:rPr>
                <w:lang w:val="en-GB"/>
              </w:rPr>
              <w:t>Ενέργει</w:t>
            </w:r>
            <w:proofErr w:type="spellEnd"/>
            <w:r w:rsidRPr="000F7915">
              <w:rPr>
                <w:lang w:val="en-GB"/>
              </w:rPr>
              <w:t>ας</w:t>
            </w:r>
          </w:p>
        </w:tc>
        <w:tc>
          <w:tcPr>
            <w:tcW w:w="2268" w:type="dxa"/>
            <w:vAlign w:val="center"/>
            <w:hideMark/>
          </w:tcPr>
          <w:p w14:paraId="2F3CF62F" w14:textId="77777777" w:rsidR="000F7915" w:rsidRPr="000F7915" w:rsidRDefault="000F7915" w:rsidP="000F7915">
            <w:pPr>
              <w:spacing w:after="160" w:line="259" w:lineRule="auto"/>
              <w:rPr>
                <w:lang w:val="en-GB"/>
              </w:rPr>
            </w:pPr>
            <w:r w:rsidRPr="000F7915">
              <w:rPr>
                <w:lang w:val="en-GB"/>
              </w:rPr>
              <w:t> </w:t>
            </w:r>
          </w:p>
        </w:tc>
        <w:tc>
          <w:tcPr>
            <w:tcW w:w="1276" w:type="dxa"/>
          </w:tcPr>
          <w:p w14:paraId="50BD2817" w14:textId="77777777" w:rsidR="000F7915" w:rsidRPr="000F7915" w:rsidRDefault="000F7915" w:rsidP="000F7915">
            <w:pPr>
              <w:spacing w:after="160" w:line="259" w:lineRule="auto"/>
              <w:rPr>
                <w:lang w:val="en-GB"/>
              </w:rPr>
            </w:pPr>
          </w:p>
        </w:tc>
        <w:tc>
          <w:tcPr>
            <w:tcW w:w="1555" w:type="dxa"/>
          </w:tcPr>
          <w:p w14:paraId="03B7CAFB" w14:textId="77777777" w:rsidR="000F7915" w:rsidRPr="000F7915" w:rsidRDefault="000F7915" w:rsidP="000F7915">
            <w:pPr>
              <w:spacing w:after="160" w:line="259" w:lineRule="auto"/>
              <w:rPr>
                <w:lang w:val="en-GB"/>
              </w:rPr>
            </w:pPr>
          </w:p>
        </w:tc>
      </w:tr>
      <w:tr w:rsidR="000F7915" w:rsidRPr="000F7915" w14:paraId="6CF7EE1D" w14:textId="77777777" w:rsidTr="008A39EF">
        <w:trPr>
          <w:gridAfter w:val="1"/>
          <w:wAfter w:w="8" w:type="dxa"/>
          <w:cantSplit/>
          <w:trHeight w:val="300"/>
        </w:trPr>
        <w:tc>
          <w:tcPr>
            <w:tcW w:w="1042" w:type="dxa"/>
            <w:vAlign w:val="center"/>
            <w:hideMark/>
          </w:tcPr>
          <w:p w14:paraId="484C3194" w14:textId="77777777" w:rsidR="000F7915" w:rsidRPr="000F7915" w:rsidRDefault="000F7915" w:rsidP="000F7915">
            <w:pPr>
              <w:spacing w:after="160" w:line="259" w:lineRule="auto"/>
              <w:rPr>
                <w:lang w:val="en-GB"/>
              </w:rPr>
            </w:pPr>
            <w:r w:rsidRPr="000F7915">
              <w:rPr>
                <w:lang w:val="en-GB"/>
              </w:rPr>
              <w:t>Β27.9.20</w:t>
            </w:r>
          </w:p>
        </w:tc>
        <w:tc>
          <w:tcPr>
            <w:tcW w:w="3206" w:type="dxa"/>
            <w:vAlign w:val="center"/>
            <w:hideMark/>
          </w:tcPr>
          <w:p w14:paraId="2E16E7A3" w14:textId="77777777" w:rsidR="000F7915" w:rsidRPr="000F7915" w:rsidRDefault="000F7915" w:rsidP="000F7915">
            <w:pPr>
              <w:spacing w:after="160" w:line="259" w:lineRule="auto"/>
              <w:rPr>
                <w:lang w:val="en-GB"/>
              </w:rPr>
            </w:pPr>
            <w:proofErr w:type="spellStart"/>
            <w:r w:rsidRPr="000F7915">
              <w:rPr>
                <w:lang w:val="en-GB"/>
              </w:rPr>
              <w:t>Ποσότητ</w:t>
            </w:r>
            <w:proofErr w:type="spellEnd"/>
            <w:r w:rsidRPr="000F7915">
              <w:rPr>
                <w:lang w:val="en-GB"/>
              </w:rPr>
              <w:t>α</w:t>
            </w:r>
          </w:p>
        </w:tc>
        <w:tc>
          <w:tcPr>
            <w:tcW w:w="2268" w:type="dxa"/>
            <w:vAlign w:val="center"/>
            <w:hideMark/>
          </w:tcPr>
          <w:p w14:paraId="3FC12F22" w14:textId="77777777" w:rsidR="000F7915" w:rsidRPr="000F7915" w:rsidRDefault="000F7915" w:rsidP="000F7915">
            <w:pPr>
              <w:spacing w:after="160" w:line="259" w:lineRule="auto"/>
              <w:rPr>
                <w:lang w:val="en-GB"/>
              </w:rPr>
            </w:pPr>
            <w:r w:rsidRPr="000F7915">
              <w:rPr>
                <w:lang w:val="en-GB"/>
              </w:rPr>
              <w:t>1</w:t>
            </w:r>
          </w:p>
        </w:tc>
        <w:tc>
          <w:tcPr>
            <w:tcW w:w="1276" w:type="dxa"/>
          </w:tcPr>
          <w:p w14:paraId="7139F9CC" w14:textId="77777777" w:rsidR="000F7915" w:rsidRPr="000F7915" w:rsidRDefault="000F7915" w:rsidP="000F7915">
            <w:pPr>
              <w:spacing w:after="160" w:line="259" w:lineRule="auto"/>
              <w:rPr>
                <w:lang w:val="en-GB"/>
              </w:rPr>
            </w:pPr>
          </w:p>
        </w:tc>
        <w:tc>
          <w:tcPr>
            <w:tcW w:w="1555" w:type="dxa"/>
          </w:tcPr>
          <w:p w14:paraId="58310E21" w14:textId="77777777" w:rsidR="000F7915" w:rsidRPr="000F7915" w:rsidRDefault="000F7915" w:rsidP="000F7915">
            <w:pPr>
              <w:spacing w:after="160" w:line="259" w:lineRule="auto"/>
              <w:rPr>
                <w:lang w:val="en-GB"/>
              </w:rPr>
            </w:pPr>
          </w:p>
        </w:tc>
      </w:tr>
      <w:tr w:rsidR="000F7915" w:rsidRPr="000F7915" w14:paraId="64816E4B" w14:textId="77777777" w:rsidTr="008A39EF">
        <w:trPr>
          <w:gridAfter w:val="1"/>
          <w:wAfter w:w="8" w:type="dxa"/>
          <w:cantSplit/>
          <w:trHeight w:val="300"/>
        </w:trPr>
        <w:tc>
          <w:tcPr>
            <w:tcW w:w="1042" w:type="dxa"/>
            <w:vAlign w:val="center"/>
            <w:hideMark/>
          </w:tcPr>
          <w:p w14:paraId="7E76BE79" w14:textId="77777777" w:rsidR="000F7915" w:rsidRPr="000F7915" w:rsidRDefault="000F7915" w:rsidP="000F7915">
            <w:pPr>
              <w:spacing w:after="160" w:line="259" w:lineRule="auto"/>
              <w:rPr>
                <w:lang w:val="en-GB"/>
              </w:rPr>
            </w:pPr>
            <w:r w:rsidRPr="000F7915">
              <w:rPr>
                <w:lang w:val="en-GB"/>
              </w:rPr>
              <w:t>Β27.9.21</w:t>
            </w:r>
          </w:p>
        </w:tc>
        <w:tc>
          <w:tcPr>
            <w:tcW w:w="3206" w:type="dxa"/>
            <w:shd w:val="clear" w:color="auto" w:fill="F2F2F2" w:themeFill="background1" w:themeFillShade="F2"/>
            <w:vAlign w:val="center"/>
            <w:hideMark/>
          </w:tcPr>
          <w:p w14:paraId="2C76368C" w14:textId="77777777" w:rsidR="000F7915" w:rsidRPr="000F7915" w:rsidRDefault="000F7915" w:rsidP="000F7915">
            <w:pPr>
              <w:spacing w:after="160" w:line="259" w:lineRule="auto"/>
              <w:rPr>
                <w:lang w:val="en-GB"/>
              </w:rPr>
            </w:pPr>
            <w:proofErr w:type="spellStart"/>
            <w:r w:rsidRPr="000F7915">
              <w:rPr>
                <w:lang w:val="en-GB"/>
              </w:rPr>
              <w:t>Εργ</w:t>
            </w:r>
            <w:proofErr w:type="spellEnd"/>
            <w:r w:rsidRPr="000F7915">
              <w:rPr>
                <w:lang w:val="en-GB"/>
              </w:rPr>
              <w:t xml:space="preserve">ασίες </w:t>
            </w:r>
            <w:proofErr w:type="spellStart"/>
            <w:r w:rsidRPr="000F7915">
              <w:rPr>
                <w:lang w:val="en-GB"/>
              </w:rPr>
              <w:t>Εγκ</w:t>
            </w:r>
            <w:proofErr w:type="spellEnd"/>
            <w:r w:rsidRPr="000F7915">
              <w:rPr>
                <w:lang w:val="en-GB"/>
              </w:rPr>
              <w:t>ατάστασης</w:t>
            </w:r>
          </w:p>
        </w:tc>
        <w:tc>
          <w:tcPr>
            <w:tcW w:w="2268" w:type="dxa"/>
            <w:vAlign w:val="center"/>
            <w:hideMark/>
          </w:tcPr>
          <w:p w14:paraId="4E1765CF" w14:textId="77777777" w:rsidR="000F7915" w:rsidRPr="000F7915" w:rsidRDefault="000F7915" w:rsidP="000F7915">
            <w:pPr>
              <w:spacing w:after="160" w:line="259" w:lineRule="auto"/>
              <w:rPr>
                <w:lang w:val="en-GB"/>
              </w:rPr>
            </w:pPr>
            <w:r w:rsidRPr="000F7915">
              <w:rPr>
                <w:lang w:val="en-GB"/>
              </w:rPr>
              <w:t> </w:t>
            </w:r>
          </w:p>
        </w:tc>
        <w:tc>
          <w:tcPr>
            <w:tcW w:w="1276" w:type="dxa"/>
          </w:tcPr>
          <w:p w14:paraId="72A9A4F1" w14:textId="77777777" w:rsidR="000F7915" w:rsidRPr="000F7915" w:rsidRDefault="000F7915" w:rsidP="000F7915">
            <w:pPr>
              <w:spacing w:after="160" w:line="259" w:lineRule="auto"/>
              <w:rPr>
                <w:lang w:val="en-GB"/>
              </w:rPr>
            </w:pPr>
          </w:p>
        </w:tc>
        <w:tc>
          <w:tcPr>
            <w:tcW w:w="1555" w:type="dxa"/>
          </w:tcPr>
          <w:p w14:paraId="71299D38" w14:textId="77777777" w:rsidR="000F7915" w:rsidRPr="000F7915" w:rsidRDefault="000F7915" w:rsidP="000F7915">
            <w:pPr>
              <w:spacing w:after="160" w:line="259" w:lineRule="auto"/>
              <w:rPr>
                <w:lang w:val="en-GB"/>
              </w:rPr>
            </w:pPr>
          </w:p>
        </w:tc>
      </w:tr>
      <w:tr w:rsidR="000F7915" w:rsidRPr="000F7915" w14:paraId="366A3F5F" w14:textId="77777777" w:rsidTr="008A39EF">
        <w:trPr>
          <w:gridAfter w:val="1"/>
          <w:wAfter w:w="8" w:type="dxa"/>
          <w:cantSplit/>
          <w:trHeight w:val="300"/>
        </w:trPr>
        <w:tc>
          <w:tcPr>
            <w:tcW w:w="1042" w:type="dxa"/>
            <w:vAlign w:val="center"/>
            <w:hideMark/>
          </w:tcPr>
          <w:p w14:paraId="54712450" w14:textId="77777777" w:rsidR="000F7915" w:rsidRPr="000F7915" w:rsidRDefault="000F7915" w:rsidP="000F7915">
            <w:pPr>
              <w:spacing w:after="160" w:line="259" w:lineRule="auto"/>
              <w:rPr>
                <w:lang w:val="en-GB"/>
              </w:rPr>
            </w:pPr>
            <w:r w:rsidRPr="000F7915">
              <w:rPr>
                <w:lang w:val="en-GB"/>
              </w:rPr>
              <w:t>Β27.9.22</w:t>
            </w:r>
          </w:p>
        </w:tc>
        <w:tc>
          <w:tcPr>
            <w:tcW w:w="3206" w:type="dxa"/>
            <w:vAlign w:val="center"/>
            <w:hideMark/>
          </w:tcPr>
          <w:p w14:paraId="138AEE93" w14:textId="77777777" w:rsidR="000F7915" w:rsidRPr="000F7915" w:rsidRDefault="000F7915" w:rsidP="000F7915">
            <w:pPr>
              <w:spacing w:after="160" w:line="259" w:lineRule="auto"/>
            </w:pPr>
            <w:r w:rsidRPr="000F7915">
              <w:t>Κατασκευή ‘</w:t>
            </w:r>
            <w:proofErr w:type="spellStart"/>
            <w:r w:rsidRPr="000F7915">
              <w:t>πεδίλων</w:t>
            </w:r>
            <w:proofErr w:type="spellEnd"/>
            <w:r w:rsidRPr="000F7915">
              <w:t>’ για τοποθέτηση βάσεων και ιστού</w:t>
            </w:r>
          </w:p>
        </w:tc>
        <w:tc>
          <w:tcPr>
            <w:tcW w:w="2268" w:type="dxa"/>
            <w:vAlign w:val="center"/>
            <w:hideMark/>
          </w:tcPr>
          <w:p w14:paraId="53EF4B40"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E26CBE4" w14:textId="77777777" w:rsidR="000F7915" w:rsidRPr="000F7915" w:rsidRDefault="000F7915" w:rsidP="000F7915">
            <w:pPr>
              <w:spacing w:after="160" w:line="259" w:lineRule="auto"/>
              <w:rPr>
                <w:lang w:val="en-GB"/>
              </w:rPr>
            </w:pPr>
          </w:p>
        </w:tc>
        <w:tc>
          <w:tcPr>
            <w:tcW w:w="1555" w:type="dxa"/>
          </w:tcPr>
          <w:p w14:paraId="5168A40C" w14:textId="77777777" w:rsidR="000F7915" w:rsidRPr="000F7915" w:rsidRDefault="000F7915" w:rsidP="000F7915">
            <w:pPr>
              <w:spacing w:after="160" w:line="259" w:lineRule="auto"/>
              <w:rPr>
                <w:lang w:val="en-GB"/>
              </w:rPr>
            </w:pPr>
          </w:p>
        </w:tc>
      </w:tr>
      <w:tr w:rsidR="000F7915" w:rsidRPr="000F7915" w14:paraId="5892F1E2" w14:textId="77777777" w:rsidTr="008A39EF">
        <w:trPr>
          <w:gridAfter w:val="1"/>
          <w:wAfter w:w="8" w:type="dxa"/>
          <w:cantSplit/>
          <w:trHeight w:val="300"/>
        </w:trPr>
        <w:tc>
          <w:tcPr>
            <w:tcW w:w="1042" w:type="dxa"/>
            <w:vAlign w:val="center"/>
            <w:hideMark/>
          </w:tcPr>
          <w:p w14:paraId="250DDF47" w14:textId="77777777" w:rsidR="000F7915" w:rsidRPr="000F7915" w:rsidRDefault="000F7915" w:rsidP="000F7915">
            <w:pPr>
              <w:spacing w:after="160" w:line="259" w:lineRule="auto"/>
              <w:rPr>
                <w:lang w:val="en-GB"/>
              </w:rPr>
            </w:pPr>
            <w:r w:rsidRPr="000F7915">
              <w:rPr>
                <w:lang w:val="en-GB"/>
              </w:rPr>
              <w:t>Β27.9.23</w:t>
            </w:r>
          </w:p>
        </w:tc>
        <w:tc>
          <w:tcPr>
            <w:tcW w:w="3206" w:type="dxa"/>
            <w:vAlign w:val="center"/>
            <w:hideMark/>
          </w:tcPr>
          <w:p w14:paraId="203B7060" w14:textId="77777777" w:rsidR="000F7915" w:rsidRPr="000F7915" w:rsidRDefault="000F7915" w:rsidP="000F7915">
            <w:pPr>
              <w:spacing w:after="160" w:line="259" w:lineRule="auto"/>
              <w:rPr>
                <w:lang w:val="en-GB"/>
              </w:rPr>
            </w:pPr>
            <w:proofErr w:type="spellStart"/>
            <w:r w:rsidRPr="000F7915">
              <w:rPr>
                <w:lang w:val="en-GB"/>
              </w:rPr>
              <w:t>Συν</w:t>
            </w:r>
            <w:proofErr w:type="spellEnd"/>
            <w:r w:rsidRPr="000F7915">
              <w:rPr>
                <w:lang w:val="en-GB"/>
              </w:rPr>
              <w:t xml:space="preserve">αρμολόγηση </w:t>
            </w:r>
            <w:proofErr w:type="spellStart"/>
            <w:r w:rsidRPr="000F7915">
              <w:rPr>
                <w:lang w:val="en-GB"/>
              </w:rPr>
              <w:t>των</w:t>
            </w:r>
            <w:proofErr w:type="spellEnd"/>
            <w:r w:rsidRPr="000F7915">
              <w:rPr>
                <w:lang w:val="en-GB"/>
              </w:rPr>
              <w:t xml:space="preserve"> </w:t>
            </w:r>
            <w:proofErr w:type="spellStart"/>
            <w:r w:rsidRPr="000F7915">
              <w:rPr>
                <w:lang w:val="en-GB"/>
              </w:rPr>
              <w:t>μετ</w:t>
            </w:r>
            <w:proofErr w:type="spellEnd"/>
            <w:r w:rsidRPr="000F7915">
              <w:rPr>
                <w:lang w:val="en-GB"/>
              </w:rPr>
              <w:t>αλλικών β</w:t>
            </w:r>
            <w:proofErr w:type="spellStart"/>
            <w:r w:rsidRPr="000F7915">
              <w:rPr>
                <w:lang w:val="en-GB"/>
              </w:rPr>
              <w:t>άσεων</w:t>
            </w:r>
            <w:proofErr w:type="spellEnd"/>
          </w:p>
        </w:tc>
        <w:tc>
          <w:tcPr>
            <w:tcW w:w="2268" w:type="dxa"/>
            <w:vAlign w:val="center"/>
            <w:hideMark/>
          </w:tcPr>
          <w:p w14:paraId="2352D497"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BB263CC" w14:textId="77777777" w:rsidR="000F7915" w:rsidRPr="000F7915" w:rsidRDefault="000F7915" w:rsidP="000F7915">
            <w:pPr>
              <w:spacing w:after="160" w:line="259" w:lineRule="auto"/>
              <w:rPr>
                <w:lang w:val="en-GB"/>
              </w:rPr>
            </w:pPr>
          </w:p>
        </w:tc>
        <w:tc>
          <w:tcPr>
            <w:tcW w:w="1555" w:type="dxa"/>
          </w:tcPr>
          <w:p w14:paraId="45AB52C4" w14:textId="77777777" w:rsidR="000F7915" w:rsidRPr="000F7915" w:rsidRDefault="000F7915" w:rsidP="000F7915">
            <w:pPr>
              <w:spacing w:after="160" w:line="259" w:lineRule="auto"/>
              <w:rPr>
                <w:lang w:val="en-GB"/>
              </w:rPr>
            </w:pPr>
          </w:p>
        </w:tc>
      </w:tr>
      <w:tr w:rsidR="000F7915" w:rsidRPr="000F7915" w14:paraId="03D420B2" w14:textId="77777777" w:rsidTr="008A39EF">
        <w:trPr>
          <w:gridAfter w:val="1"/>
          <w:wAfter w:w="8" w:type="dxa"/>
          <w:cantSplit/>
          <w:trHeight w:val="300"/>
        </w:trPr>
        <w:tc>
          <w:tcPr>
            <w:tcW w:w="1042" w:type="dxa"/>
            <w:vAlign w:val="center"/>
            <w:hideMark/>
          </w:tcPr>
          <w:p w14:paraId="18564C49" w14:textId="77777777" w:rsidR="000F7915" w:rsidRPr="000F7915" w:rsidRDefault="000F7915" w:rsidP="000F7915">
            <w:pPr>
              <w:spacing w:after="160" w:line="259" w:lineRule="auto"/>
              <w:rPr>
                <w:lang w:val="en-GB"/>
              </w:rPr>
            </w:pPr>
            <w:r w:rsidRPr="000F7915">
              <w:rPr>
                <w:lang w:val="en-GB"/>
              </w:rPr>
              <w:t>Β27.9.24</w:t>
            </w:r>
          </w:p>
        </w:tc>
        <w:tc>
          <w:tcPr>
            <w:tcW w:w="3206" w:type="dxa"/>
            <w:vAlign w:val="center"/>
            <w:hideMark/>
          </w:tcPr>
          <w:p w14:paraId="41B9568D" w14:textId="77777777" w:rsidR="000F7915" w:rsidRPr="000F7915" w:rsidRDefault="000F7915" w:rsidP="000F7915">
            <w:pPr>
              <w:spacing w:after="160" w:line="259" w:lineRule="auto"/>
            </w:pPr>
            <w:r w:rsidRPr="000F7915">
              <w:t>Τοποθέτηση και στήριξη των Φ/Β πλαισίων της μεταλλικές βάσεις</w:t>
            </w:r>
          </w:p>
        </w:tc>
        <w:tc>
          <w:tcPr>
            <w:tcW w:w="2268" w:type="dxa"/>
            <w:vAlign w:val="center"/>
            <w:hideMark/>
          </w:tcPr>
          <w:p w14:paraId="7E3A2461"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792902E" w14:textId="77777777" w:rsidR="000F7915" w:rsidRPr="000F7915" w:rsidRDefault="000F7915" w:rsidP="000F7915">
            <w:pPr>
              <w:spacing w:after="160" w:line="259" w:lineRule="auto"/>
              <w:rPr>
                <w:lang w:val="en-GB"/>
              </w:rPr>
            </w:pPr>
          </w:p>
        </w:tc>
        <w:tc>
          <w:tcPr>
            <w:tcW w:w="1555" w:type="dxa"/>
          </w:tcPr>
          <w:p w14:paraId="6CB200C3" w14:textId="77777777" w:rsidR="000F7915" w:rsidRPr="000F7915" w:rsidRDefault="000F7915" w:rsidP="000F7915">
            <w:pPr>
              <w:spacing w:after="160" w:line="259" w:lineRule="auto"/>
              <w:rPr>
                <w:lang w:val="en-GB"/>
              </w:rPr>
            </w:pPr>
          </w:p>
        </w:tc>
      </w:tr>
      <w:tr w:rsidR="000F7915" w:rsidRPr="000F7915" w14:paraId="36A9BE6A" w14:textId="77777777" w:rsidTr="008A39EF">
        <w:trPr>
          <w:gridAfter w:val="1"/>
          <w:wAfter w:w="8" w:type="dxa"/>
          <w:cantSplit/>
          <w:trHeight w:val="300"/>
        </w:trPr>
        <w:tc>
          <w:tcPr>
            <w:tcW w:w="1042" w:type="dxa"/>
            <w:vAlign w:val="center"/>
            <w:hideMark/>
          </w:tcPr>
          <w:p w14:paraId="7BF6F6D8" w14:textId="77777777" w:rsidR="000F7915" w:rsidRPr="000F7915" w:rsidRDefault="000F7915" w:rsidP="000F7915">
            <w:pPr>
              <w:spacing w:after="160" w:line="259" w:lineRule="auto"/>
              <w:rPr>
                <w:lang w:val="en-GB"/>
              </w:rPr>
            </w:pPr>
            <w:r w:rsidRPr="000F7915">
              <w:rPr>
                <w:lang w:val="en-GB"/>
              </w:rPr>
              <w:t>Β27.9.25</w:t>
            </w:r>
          </w:p>
        </w:tc>
        <w:tc>
          <w:tcPr>
            <w:tcW w:w="3206" w:type="dxa"/>
            <w:vAlign w:val="center"/>
            <w:hideMark/>
          </w:tcPr>
          <w:p w14:paraId="4C68C6C9" w14:textId="77777777" w:rsidR="000F7915" w:rsidRPr="000F7915" w:rsidRDefault="000F7915" w:rsidP="000F7915">
            <w:pPr>
              <w:spacing w:after="160" w:line="259" w:lineRule="auto"/>
              <w:rPr>
                <w:lang w:val="en-GB"/>
              </w:rPr>
            </w:pPr>
            <w:proofErr w:type="spellStart"/>
            <w:r w:rsidRPr="000F7915">
              <w:rPr>
                <w:lang w:val="en-GB"/>
              </w:rPr>
              <w:t>Εγκ</w:t>
            </w:r>
            <w:proofErr w:type="spellEnd"/>
            <w:r w:rsidRPr="000F7915">
              <w:rPr>
                <w:lang w:val="en-GB"/>
              </w:rPr>
              <w:t xml:space="preserve">ατάσταση </w:t>
            </w:r>
            <w:proofErr w:type="spellStart"/>
            <w:r w:rsidRPr="000F7915">
              <w:rPr>
                <w:lang w:val="en-GB"/>
              </w:rPr>
              <w:t>μετ</w:t>
            </w:r>
            <w:proofErr w:type="spellEnd"/>
            <w:r w:rsidRPr="000F7915">
              <w:rPr>
                <w:lang w:val="en-GB"/>
              </w:rPr>
              <w:t xml:space="preserve">ατροπέα </w:t>
            </w:r>
            <w:proofErr w:type="spellStart"/>
            <w:r w:rsidRPr="000F7915">
              <w:rPr>
                <w:lang w:val="en-GB"/>
              </w:rPr>
              <w:t>ισχύος</w:t>
            </w:r>
            <w:proofErr w:type="spellEnd"/>
          </w:p>
        </w:tc>
        <w:tc>
          <w:tcPr>
            <w:tcW w:w="2268" w:type="dxa"/>
            <w:vAlign w:val="center"/>
            <w:hideMark/>
          </w:tcPr>
          <w:p w14:paraId="6A9EF2D8"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ED742E6" w14:textId="77777777" w:rsidR="000F7915" w:rsidRPr="000F7915" w:rsidRDefault="000F7915" w:rsidP="000F7915">
            <w:pPr>
              <w:spacing w:after="160" w:line="259" w:lineRule="auto"/>
              <w:rPr>
                <w:lang w:val="en-GB"/>
              </w:rPr>
            </w:pPr>
          </w:p>
        </w:tc>
        <w:tc>
          <w:tcPr>
            <w:tcW w:w="1555" w:type="dxa"/>
          </w:tcPr>
          <w:p w14:paraId="532E6A1D" w14:textId="77777777" w:rsidR="000F7915" w:rsidRPr="000F7915" w:rsidRDefault="000F7915" w:rsidP="000F7915">
            <w:pPr>
              <w:spacing w:after="160" w:line="259" w:lineRule="auto"/>
              <w:rPr>
                <w:lang w:val="en-GB"/>
              </w:rPr>
            </w:pPr>
          </w:p>
        </w:tc>
      </w:tr>
      <w:tr w:rsidR="000F7915" w:rsidRPr="000F7915" w14:paraId="07B03A52" w14:textId="77777777" w:rsidTr="008A39EF">
        <w:trPr>
          <w:gridAfter w:val="1"/>
          <w:wAfter w:w="8" w:type="dxa"/>
          <w:cantSplit/>
          <w:trHeight w:val="300"/>
        </w:trPr>
        <w:tc>
          <w:tcPr>
            <w:tcW w:w="1042" w:type="dxa"/>
            <w:vAlign w:val="center"/>
            <w:hideMark/>
          </w:tcPr>
          <w:p w14:paraId="28FAC738" w14:textId="77777777" w:rsidR="000F7915" w:rsidRPr="000F7915" w:rsidRDefault="000F7915" w:rsidP="000F7915">
            <w:pPr>
              <w:spacing w:after="160" w:line="259" w:lineRule="auto"/>
              <w:rPr>
                <w:lang w:val="en-GB"/>
              </w:rPr>
            </w:pPr>
            <w:r w:rsidRPr="000F7915">
              <w:rPr>
                <w:lang w:val="en-GB"/>
              </w:rPr>
              <w:t>Β27.9.26</w:t>
            </w:r>
          </w:p>
        </w:tc>
        <w:tc>
          <w:tcPr>
            <w:tcW w:w="3206" w:type="dxa"/>
            <w:vAlign w:val="center"/>
            <w:hideMark/>
          </w:tcPr>
          <w:p w14:paraId="37B97999" w14:textId="77777777" w:rsidR="000F7915" w:rsidRPr="000F7915" w:rsidRDefault="000F7915" w:rsidP="000F7915">
            <w:pPr>
              <w:spacing w:after="160" w:line="259" w:lineRule="auto"/>
              <w:rPr>
                <w:lang w:val="en-GB"/>
              </w:rPr>
            </w:pPr>
            <w:proofErr w:type="spellStart"/>
            <w:r w:rsidRPr="000F7915">
              <w:rPr>
                <w:lang w:val="en-GB"/>
              </w:rPr>
              <w:t>Εγκ</w:t>
            </w:r>
            <w:proofErr w:type="spellEnd"/>
            <w:r w:rsidRPr="000F7915">
              <w:rPr>
                <w:lang w:val="en-GB"/>
              </w:rPr>
              <w:t xml:space="preserve">ατάσταση </w:t>
            </w:r>
            <w:proofErr w:type="spellStart"/>
            <w:r w:rsidRPr="000F7915">
              <w:rPr>
                <w:lang w:val="en-GB"/>
              </w:rPr>
              <w:t>ηλεκτρικών</w:t>
            </w:r>
            <w:proofErr w:type="spellEnd"/>
            <w:r w:rsidRPr="000F7915">
              <w:rPr>
                <w:lang w:val="en-GB"/>
              </w:rPr>
              <w:t xml:space="preserve"> π</w:t>
            </w:r>
            <w:proofErr w:type="spellStart"/>
            <w:r w:rsidRPr="000F7915">
              <w:rPr>
                <w:lang w:val="en-GB"/>
              </w:rPr>
              <w:t>ινάκων</w:t>
            </w:r>
            <w:proofErr w:type="spellEnd"/>
          </w:p>
        </w:tc>
        <w:tc>
          <w:tcPr>
            <w:tcW w:w="2268" w:type="dxa"/>
            <w:vAlign w:val="center"/>
            <w:hideMark/>
          </w:tcPr>
          <w:p w14:paraId="617ABCA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CA3EC85" w14:textId="77777777" w:rsidR="000F7915" w:rsidRPr="000F7915" w:rsidRDefault="000F7915" w:rsidP="000F7915">
            <w:pPr>
              <w:spacing w:after="160" w:line="259" w:lineRule="auto"/>
              <w:rPr>
                <w:lang w:val="en-GB"/>
              </w:rPr>
            </w:pPr>
          </w:p>
        </w:tc>
        <w:tc>
          <w:tcPr>
            <w:tcW w:w="1555" w:type="dxa"/>
          </w:tcPr>
          <w:p w14:paraId="77B57757" w14:textId="77777777" w:rsidR="000F7915" w:rsidRPr="000F7915" w:rsidRDefault="000F7915" w:rsidP="000F7915">
            <w:pPr>
              <w:spacing w:after="160" w:line="259" w:lineRule="auto"/>
              <w:rPr>
                <w:lang w:val="en-GB"/>
              </w:rPr>
            </w:pPr>
          </w:p>
        </w:tc>
      </w:tr>
      <w:tr w:rsidR="000F7915" w:rsidRPr="000F7915" w14:paraId="508A1DBE" w14:textId="77777777" w:rsidTr="008A39EF">
        <w:trPr>
          <w:gridAfter w:val="1"/>
          <w:wAfter w:w="8" w:type="dxa"/>
          <w:cantSplit/>
          <w:trHeight w:val="900"/>
        </w:trPr>
        <w:tc>
          <w:tcPr>
            <w:tcW w:w="1042" w:type="dxa"/>
            <w:vAlign w:val="center"/>
            <w:hideMark/>
          </w:tcPr>
          <w:p w14:paraId="0EBA1D0E" w14:textId="77777777" w:rsidR="000F7915" w:rsidRPr="000F7915" w:rsidRDefault="000F7915" w:rsidP="000F7915">
            <w:pPr>
              <w:spacing w:after="160" w:line="259" w:lineRule="auto"/>
              <w:rPr>
                <w:lang w:val="en-GB"/>
              </w:rPr>
            </w:pPr>
            <w:r w:rsidRPr="000F7915">
              <w:rPr>
                <w:lang w:val="en-GB"/>
              </w:rPr>
              <w:t>Β27.9.27</w:t>
            </w:r>
          </w:p>
        </w:tc>
        <w:tc>
          <w:tcPr>
            <w:tcW w:w="3206" w:type="dxa"/>
            <w:vAlign w:val="center"/>
            <w:hideMark/>
          </w:tcPr>
          <w:p w14:paraId="14F95D95" w14:textId="77777777" w:rsidR="000F7915" w:rsidRPr="000F7915" w:rsidRDefault="000F7915" w:rsidP="000F7915">
            <w:pPr>
              <w:spacing w:after="160" w:line="259" w:lineRule="auto"/>
            </w:pPr>
            <w:r w:rsidRPr="000F7915">
              <w:t xml:space="preserve">Ηλεκτρολογική σύνδεση Φ/Β πλαισίων, Φ/Β </w:t>
            </w:r>
            <w:proofErr w:type="spellStart"/>
            <w:r w:rsidRPr="000F7915">
              <w:t>αντιστροφέα</w:t>
            </w:r>
            <w:proofErr w:type="spellEnd"/>
            <w:r w:rsidRPr="000F7915">
              <w:t>, Ανεμογεννήτριας, Ηλεκτροχημικού Συσσωρευτή, Έξυπνου μετρητή, Φορτιστή ηλεκτρικού οχήματος</w:t>
            </w:r>
          </w:p>
        </w:tc>
        <w:tc>
          <w:tcPr>
            <w:tcW w:w="2268" w:type="dxa"/>
            <w:vAlign w:val="center"/>
            <w:hideMark/>
          </w:tcPr>
          <w:p w14:paraId="3D87D926"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FA24D3D" w14:textId="77777777" w:rsidR="000F7915" w:rsidRPr="000F7915" w:rsidRDefault="000F7915" w:rsidP="000F7915">
            <w:pPr>
              <w:spacing w:after="160" w:line="259" w:lineRule="auto"/>
              <w:rPr>
                <w:lang w:val="en-GB"/>
              </w:rPr>
            </w:pPr>
          </w:p>
        </w:tc>
        <w:tc>
          <w:tcPr>
            <w:tcW w:w="1555" w:type="dxa"/>
          </w:tcPr>
          <w:p w14:paraId="3079ED1C" w14:textId="77777777" w:rsidR="000F7915" w:rsidRPr="000F7915" w:rsidRDefault="000F7915" w:rsidP="000F7915">
            <w:pPr>
              <w:spacing w:after="160" w:line="259" w:lineRule="auto"/>
              <w:rPr>
                <w:lang w:val="en-GB"/>
              </w:rPr>
            </w:pPr>
          </w:p>
        </w:tc>
      </w:tr>
      <w:tr w:rsidR="000F7915" w:rsidRPr="000F7915" w14:paraId="315BB073" w14:textId="77777777" w:rsidTr="008A39EF">
        <w:trPr>
          <w:gridAfter w:val="1"/>
          <w:wAfter w:w="8" w:type="dxa"/>
          <w:cantSplit/>
          <w:trHeight w:val="300"/>
        </w:trPr>
        <w:tc>
          <w:tcPr>
            <w:tcW w:w="1042" w:type="dxa"/>
            <w:vAlign w:val="center"/>
            <w:hideMark/>
          </w:tcPr>
          <w:p w14:paraId="5DA3E24E" w14:textId="77777777" w:rsidR="000F7915" w:rsidRPr="000F7915" w:rsidRDefault="000F7915" w:rsidP="000F7915">
            <w:pPr>
              <w:spacing w:after="160" w:line="259" w:lineRule="auto"/>
              <w:rPr>
                <w:lang w:val="en-GB"/>
              </w:rPr>
            </w:pPr>
            <w:r w:rsidRPr="000F7915">
              <w:rPr>
                <w:lang w:val="en-GB"/>
              </w:rPr>
              <w:t>Β27.9.28</w:t>
            </w:r>
          </w:p>
        </w:tc>
        <w:tc>
          <w:tcPr>
            <w:tcW w:w="3206" w:type="dxa"/>
            <w:vAlign w:val="center"/>
            <w:hideMark/>
          </w:tcPr>
          <w:p w14:paraId="732DB3D5" w14:textId="77777777" w:rsidR="000F7915" w:rsidRPr="000F7915" w:rsidRDefault="000F7915" w:rsidP="000F7915">
            <w:pPr>
              <w:spacing w:after="160" w:line="259" w:lineRule="auto"/>
              <w:rPr>
                <w:lang w:val="en-GB"/>
              </w:rPr>
            </w:pPr>
            <w:proofErr w:type="spellStart"/>
            <w:r w:rsidRPr="000F7915">
              <w:rPr>
                <w:lang w:val="en-GB"/>
              </w:rPr>
              <w:t>Εγκ</w:t>
            </w:r>
            <w:proofErr w:type="spellEnd"/>
            <w:r w:rsidRPr="000F7915">
              <w:rPr>
                <w:lang w:val="en-GB"/>
              </w:rPr>
              <w:t xml:space="preserve">ατάσταση </w:t>
            </w:r>
            <w:proofErr w:type="spellStart"/>
            <w:r w:rsidRPr="000F7915">
              <w:rPr>
                <w:lang w:val="en-GB"/>
              </w:rPr>
              <w:t>φορτιστή</w:t>
            </w:r>
            <w:proofErr w:type="spellEnd"/>
            <w:r w:rsidRPr="000F7915">
              <w:rPr>
                <w:lang w:val="en-GB"/>
              </w:rPr>
              <w:t xml:space="preserve"> </w:t>
            </w:r>
            <w:proofErr w:type="spellStart"/>
            <w:r w:rsidRPr="000F7915">
              <w:rPr>
                <w:lang w:val="en-GB"/>
              </w:rPr>
              <w:t>ηλεκτρικού</w:t>
            </w:r>
            <w:proofErr w:type="spellEnd"/>
            <w:r w:rsidRPr="000F7915">
              <w:rPr>
                <w:lang w:val="en-GB"/>
              </w:rPr>
              <w:t xml:space="preserve"> </w:t>
            </w:r>
            <w:proofErr w:type="spellStart"/>
            <w:r w:rsidRPr="000F7915">
              <w:rPr>
                <w:lang w:val="en-GB"/>
              </w:rPr>
              <w:t>οχήμ</w:t>
            </w:r>
            <w:proofErr w:type="spellEnd"/>
            <w:r w:rsidRPr="000F7915">
              <w:rPr>
                <w:lang w:val="en-GB"/>
              </w:rPr>
              <w:t>ατος</w:t>
            </w:r>
          </w:p>
        </w:tc>
        <w:tc>
          <w:tcPr>
            <w:tcW w:w="2268" w:type="dxa"/>
            <w:vAlign w:val="center"/>
            <w:hideMark/>
          </w:tcPr>
          <w:p w14:paraId="3B58E8F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CEF206E" w14:textId="77777777" w:rsidR="000F7915" w:rsidRPr="000F7915" w:rsidRDefault="000F7915" w:rsidP="000F7915">
            <w:pPr>
              <w:spacing w:after="160" w:line="259" w:lineRule="auto"/>
              <w:rPr>
                <w:lang w:val="en-GB"/>
              </w:rPr>
            </w:pPr>
          </w:p>
        </w:tc>
        <w:tc>
          <w:tcPr>
            <w:tcW w:w="1555" w:type="dxa"/>
          </w:tcPr>
          <w:p w14:paraId="5CBBF2BA" w14:textId="77777777" w:rsidR="000F7915" w:rsidRPr="000F7915" w:rsidRDefault="000F7915" w:rsidP="000F7915">
            <w:pPr>
              <w:spacing w:after="160" w:line="259" w:lineRule="auto"/>
              <w:rPr>
                <w:lang w:val="en-GB"/>
              </w:rPr>
            </w:pPr>
          </w:p>
        </w:tc>
      </w:tr>
      <w:tr w:rsidR="000F7915" w:rsidRPr="000F7915" w14:paraId="2C32E860" w14:textId="77777777" w:rsidTr="008A39EF">
        <w:trPr>
          <w:gridAfter w:val="1"/>
          <w:wAfter w:w="8" w:type="dxa"/>
          <w:cantSplit/>
          <w:trHeight w:val="300"/>
        </w:trPr>
        <w:tc>
          <w:tcPr>
            <w:tcW w:w="1042" w:type="dxa"/>
            <w:vAlign w:val="center"/>
            <w:hideMark/>
          </w:tcPr>
          <w:p w14:paraId="258CEE51" w14:textId="77777777" w:rsidR="000F7915" w:rsidRPr="000F7915" w:rsidRDefault="000F7915" w:rsidP="000F7915">
            <w:pPr>
              <w:spacing w:after="160" w:line="259" w:lineRule="auto"/>
              <w:rPr>
                <w:lang w:val="en-GB"/>
              </w:rPr>
            </w:pPr>
            <w:r w:rsidRPr="000F7915">
              <w:rPr>
                <w:lang w:val="en-GB"/>
              </w:rPr>
              <w:t>Β27.9.29</w:t>
            </w:r>
          </w:p>
        </w:tc>
        <w:tc>
          <w:tcPr>
            <w:tcW w:w="3206" w:type="dxa"/>
            <w:vAlign w:val="center"/>
            <w:hideMark/>
          </w:tcPr>
          <w:p w14:paraId="2A9F584B" w14:textId="77777777" w:rsidR="000F7915" w:rsidRPr="000F7915" w:rsidRDefault="000F7915" w:rsidP="000F7915">
            <w:pPr>
              <w:spacing w:after="160" w:line="259" w:lineRule="auto"/>
              <w:rPr>
                <w:lang w:val="en-GB"/>
              </w:rPr>
            </w:pPr>
            <w:proofErr w:type="spellStart"/>
            <w:r w:rsidRPr="000F7915">
              <w:rPr>
                <w:lang w:val="en-GB"/>
              </w:rPr>
              <w:t>Εγκ</w:t>
            </w:r>
            <w:proofErr w:type="spellEnd"/>
            <w:r w:rsidRPr="000F7915">
              <w:rPr>
                <w:lang w:val="en-GB"/>
              </w:rPr>
              <w:t xml:space="preserve">ατάσταση </w:t>
            </w:r>
            <w:proofErr w:type="spellStart"/>
            <w:r w:rsidRPr="000F7915">
              <w:rPr>
                <w:lang w:val="en-GB"/>
              </w:rPr>
              <w:t>συστήμ</w:t>
            </w:r>
            <w:proofErr w:type="spellEnd"/>
            <w:r w:rsidRPr="000F7915">
              <w:rPr>
                <w:lang w:val="en-GB"/>
              </w:rPr>
              <w:t xml:space="preserve">ατος </w:t>
            </w:r>
            <w:proofErr w:type="spellStart"/>
            <w:r w:rsidRPr="000F7915">
              <w:rPr>
                <w:lang w:val="en-GB"/>
              </w:rPr>
              <w:t>γείωσης</w:t>
            </w:r>
            <w:proofErr w:type="spellEnd"/>
          </w:p>
        </w:tc>
        <w:tc>
          <w:tcPr>
            <w:tcW w:w="2268" w:type="dxa"/>
            <w:vAlign w:val="center"/>
            <w:hideMark/>
          </w:tcPr>
          <w:p w14:paraId="3E0AF7EF"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5D658A0" w14:textId="77777777" w:rsidR="000F7915" w:rsidRPr="000F7915" w:rsidRDefault="000F7915" w:rsidP="000F7915">
            <w:pPr>
              <w:spacing w:after="160" w:line="259" w:lineRule="auto"/>
              <w:rPr>
                <w:lang w:val="en-GB"/>
              </w:rPr>
            </w:pPr>
          </w:p>
        </w:tc>
        <w:tc>
          <w:tcPr>
            <w:tcW w:w="1555" w:type="dxa"/>
          </w:tcPr>
          <w:p w14:paraId="4B12D2EF" w14:textId="77777777" w:rsidR="000F7915" w:rsidRPr="000F7915" w:rsidRDefault="000F7915" w:rsidP="000F7915">
            <w:pPr>
              <w:spacing w:after="160" w:line="259" w:lineRule="auto"/>
              <w:rPr>
                <w:lang w:val="en-GB"/>
              </w:rPr>
            </w:pPr>
          </w:p>
        </w:tc>
      </w:tr>
      <w:tr w:rsidR="000F7915" w:rsidRPr="000F7915" w14:paraId="1E9DF385" w14:textId="77777777" w:rsidTr="008A39EF">
        <w:trPr>
          <w:gridAfter w:val="1"/>
          <w:wAfter w:w="8" w:type="dxa"/>
          <w:cantSplit/>
          <w:trHeight w:val="300"/>
        </w:trPr>
        <w:tc>
          <w:tcPr>
            <w:tcW w:w="1042" w:type="dxa"/>
            <w:vAlign w:val="center"/>
            <w:hideMark/>
          </w:tcPr>
          <w:p w14:paraId="380984A4" w14:textId="77777777" w:rsidR="000F7915" w:rsidRPr="000F7915" w:rsidRDefault="000F7915" w:rsidP="000F7915">
            <w:pPr>
              <w:spacing w:after="160" w:line="259" w:lineRule="auto"/>
              <w:rPr>
                <w:lang w:val="en-GB"/>
              </w:rPr>
            </w:pPr>
            <w:r w:rsidRPr="000F7915">
              <w:rPr>
                <w:lang w:val="en-GB"/>
              </w:rPr>
              <w:t>Β27.9.30</w:t>
            </w:r>
          </w:p>
        </w:tc>
        <w:tc>
          <w:tcPr>
            <w:tcW w:w="3206" w:type="dxa"/>
            <w:vAlign w:val="center"/>
            <w:hideMark/>
          </w:tcPr>
          <w:p w14:paraId="60325248" w14:textId="77777777" w:rsidR="000F7915" w:rsidRPr="000F7915" w:rsidRDefault="000F7915" w:rsidP="000F7915">
            <w:pPr>
              <w:spacing w:after="160" w:line="259" w:lineRule="auto"/>
            </w:pPr>
            <w:r w:rsidRPr="000F7915">
              <w:t>Ρύθμιση και έναρξη λειτουργίας της εγκατάστασης</w:t>
            </w:r>
          </w:p>
        </w:tc>
        <w:tc>
          <w:tcPr>
            <w:tcW w:w="2268" w:type="dxa"/>
            <w:vAlign w:val="center"/>
            <w:hideMark/>
          </w:tcPr>
          <w:p w14:paraId="058B71AC"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1947AF9" w14:textId="77777777" w:rsidR="000F7915" w:rsidRPr="000F7915" w:rsidRDefault="000F7915" w:rsidP="000F7915">
            <w:pPr>
              <w:spacing w:after="160" w:line="259" w:lineRule="auto"/>
              <w:rPr>
                <w:lang w:val="en-GB"/>
              </w:rPr>
            </w:pPr>
          </w:p>
        </w:tc>
        <w:tc>
          <w:tcPr>
            <w:tcW w:w="1555" w:type="dxa"/>
          </w:tcPr>
          <w:p w14:paraId="483E71BB" w14:textId="77777777" w:rsidR="000F7915" w:rsidRPr="000F7915" w:rsidRDefault="000F7915" w:rsidP="000F7915">
            <w:pPr>
              <w:spacing w:after="160" w:line="259" w:lineRule="auto"/>
              <w:rPr>
                <w:lang w:val="en-GB"/>
              </w:rPr>
            </w:pPr>
          </w:p>
        </w:tc>
      </w:tr>
      <w:tr w:rsidR="000F7915" w:rsidRPr="000F7915" w14:paraId="09C9957C" w14:textId="77777777" w:rsidTr="008A39EF">
        <w:trPr>
          <w:gridAfter w:val="1"/>
          <w:wAfter w:w="8" w:type="dxa"/>
          <w:cantSplit/>
          <w:trHeight w:val="900"/>
        </w:trPr>
        <w:tc>
          <w:tcPr>
            <w:tcW w:w="1042" w:type="dxa"/>
            <w:vAlign w:val="center"/>
            <w:hideMark/>
          </w:tcPr>
          <w:p w14:paraId="2C93EDF7" w14:textId="77777777" w:rsidR="000F7915" w:rsidRPr="000F7915" w:rsidRDefault="000F7915" w:rsidP="000F7915">
            <w:pPr>
              <w:spacing w:after="160" w:line="259" w:lineRule="auto"/>
              <w:rPr>
                <w:lang w:val="en-GB"/>
              </w:rPr>
            </w:pPr>
            <w:r w:rsidRPr="000F7915">
              <w:rPr>
                <w:lang w:val="en-GB"/>
              </w:rPr>
              <w:t>Β27.9.31</w:t>
            </w:r>
          </w:p>
        </w:tc>
        <w:tc>
          <w:tcPr>
            <w:tcW w:w="3206" w:type="dxa"/>
            <w:vAlign w:val="center"/>
            <w:hideMark/>
          </w:tcPr>
          <w:p w14:paraId="421CDC7F" w14:textId="77777777" w:rsidR="000F7915" w:rsidRPr="000F7915" w:rsidRDefault="000F7915" w:rsidP="000F7915">
            <w:pPr>
              <w:spacing w:after="160" w:line="259" w:lineRule="auto"/>
            </w:pPr>
            <w:r w:rsidRPr="000F7915">
              <w:t xml:space="preserve">Η διασύνδεση των ηλεκτρονικών εξαρτημάτων εναλλασσόμενου ρεύματος γίνεται με καλώδια ισχύος </w:t>
            </w:r>
            <w:r w:rsidRPr="000F7915">
              <w:rPr>
                <w:lang w:val="en-GB"/>
              </w:rPr>
              <w:t>AC</w:t>
            </w:r>
            <w:r w:rsidRPr="000F7915">
              <w:t xml:space="preserve"> χαμηλής τάσης τύπου ΝΥΥ κατάλληλης διατομής</w:t>
            </w:r>
          </w:p>
        </w:tc>
        <w:tc>
          <w:tcPr>
            <w:tcW w:w="2268" w:type="dxa"/>
            <w:vAlign w:val="center"/>
            <w:hideMark/>
          </w:tcPr>
          <w:p w14:paraId="6843BDB7"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9D1FD8F" w14:textId="77777777" w:rsidR="000F7915" w:rsidRPr="000F7915" w:rsidRDefault="000F7915" w:rsidP="000F7915">
            <w:pPr>
              <w:spacing w:after="160" w:line="259" w:lineRule="auto"/>
              <w:rPr>
                <w:lang w:val="en-GB"/>
              </w:rPr>
            </w:pPr>
          </w:p>
        </w:tc>
        <w:tc>
          <w:tcPr>
            <w:tcW w:w="1555" w:type="dxa"/>
          </w:tcPr>
          <w:p w14:paraId="57F915E3" w14:textId="77777777" w:rsidR="000F7915" w:rsidRPr="000F7915" w:rsidRDefault="000F7915" w:rsidP="000F7915">
            <w:pPr>
              <w:spacing w:after="160" w:line="259" w:lineRule="auto"/>
              <w:rPr>
                <w:lang w:val="en-GB"/>
              </w:rPr>
            </w:pPr>
          </w:p>
        </w:tc>
      </w:tr>
      <w:tr w:rsidR="000F7915" w:rsidRPr="000F7915" w14:paraId="73740494" w14:textId="77777777" w:rsidTr="008A39EF">
        <w:trPr>
          <w:gridAfter w:val="1"/>
          <w:wAfter w:w="8" w:type="dxa"/>
          <w:cantSplit/>
          <w:trHeight w:val="1500"/>
        </w:trPr>
        <w:tc>
          <w:tcPr>
            <w:tcW w:w="1042" w:type="dxa"/>
            <w:vAlign w:val="center"/>
            <w:hideMark/>
          </w:tcPr>
          <w:p w14:paraId="15787EBB" w14:textId="77777777" w:rsidR="000F7915" w:rsidRPr="000F7915" w:rsidRDefault="000F7915" w:rsidP="000F7915">
            <w:pPr>
              <w:spacing w:after="160" w:line="259" w:lineRule="auto"/>
              <w:rPr>
                <w:lang w:val="en-GB"/>
              </w:rPr>
            </w:pPr>
            <w:r w:rsidRPr="000F7915">
              <w:rPr>
                <w:lang w:val="en-GB"/>
              </w:rPr>
              <w:lastRenderedPageBreak/>
              <w:t>Β27.9.32</w:t>
            </w:r>
          </w:p>
        </w:tc>
        <w:tc>
          <w:tcPr>
            <w:tcW w:w="3206" w:type="dxa"/>
            <w:vAlign w:val="center"/>
            <w:hideMark/>
          </w:tcPr>
          <w:p w14:paraId="4AA286C1" w14:textId="77777777" w:rsidR="000F7915" w:rsidRPr="000F7915" w:rsidRDefault="000F7915" w:rsidP="000F7915">
            <w:pPr>
              <w:spacing w:after="160" w:line="259" w:lineRule="auto"/>
            </w:pPr>
            <w:r w:rsidRPr="000F7915">
              <w:t xml:space="preserve">Η διασύνδεση των Φ/Β πλαισίων και των εξαρτημάτων συνεχούς ρεύματος γίνεται με </w:t>
            </w:r>
            <w:r w:rsidRPr="000F7915">
              <w:rPr>
                <w:lang w:val="en-GB"/>
              </w:rPr>
              <w:t>DC</w:t>
            </w:r>
            <w:r w:rsidRPr="000F7915">
              <w:t xml:space="preserve"> καλώδια ειδικού τύπου για εφαρμογές </w:t>
            </w:r>
            <w:proofErr w:type="spellStart"/>
            <w:r w:rsidRPr="000F7915">
              <w:t>φωτοβολταϊκών</w:t>
            </w:r>
            <w:proofErr w:type="spellEnd"/>
            <w:r w:rsidRPr="000F7915">
              <w:t xml:space="preserve"> συστημάτων, ανθεκτικά σε εξωτερικές καιρικές συνθήκες, σε υπεριώδη ακτινοβολία, και με θερμοκρασία λειτουργίας μέχρι 100</w:t>
            </w:r>
            <w:proofErr w:type="spellStart"/>
            <w:r w:rsidRPr="000F7915">
              <w:rPr>
                <w:lang w:val="en-GB"/>
              </w:rPr>
              <w:t>oC</w:t>
            </w:r>
            <w:proofErr w:type="spellEnd"/>
          </w:p>
        </w:tc>
        <w:tc>
          <w:tcPr>
            <w:tcW w:w="2268" w:type="dxa"/>
            <w:vAlign w:val="center"/>
            <w:hideMark/>
          </w:tcPr>
          <w:p w14:paraId="58186424"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AC6A49A" w14:textId="77777777" w:rsidR="000F7915" w:rsidRPr="000F7915" w:rsidRDefault="000F7915" w:rsidP="000F7915">
            <w:pPr>
              <w:spacing w:after="160" w:line="259" w:lineRule="auto"/>
              <w:rPr>
                <w:lang w:val="en-GB"/>
              </w:rPr>
            </w:pPr>
          </w:p>
        </w:tc>
        <w:tc>
          <w:tcPr>
            <w:tcW w:w="1555" w:type="dxa"/>
          </w:tcPr>
          <w:p w14:paraId="71A57485" w14:textId="77777777" w:rsidR="000F7915" w:rsidRPr="000F7915" w:rsidRDefault="000F7915" w:rsidP="000F7915">
            <w:pPr>
              <w:spacing w:after="160" w:line="259" w:lineRule="auto"/>
              <w:rPr>
                <w:lang w:val="en-GB"/>
              </w:rPr>
            </w:pPr>
          </w:p>
        </w:tc>
      </w:tr>
      <w:tr w:rsidR="000F7915" w:rsidRPr="000F7915" w14:paraId="3E4164C8" w14:textId="77777777" w:rsidTr="008A39EF">
        <w:trPr>
          <w:gridAfter w:val="1"/>
          <w:wAfter w:w="8" w:type="dxa"/>
          <w:cantSplit/>
          <w:trHeight w:val="1200"/>
        </w:trPr>
        <w:tc>
          <w:tcPr>
            <w:tcW w:w="1042" w:type="dxa"/>
            <w:vAlign w:val="center"/>
            <w:hideMark/>
          </w:tcPr>
          <w:p w14:paraId="44E0A21E" w14:textId="77777777" w:rsidR="000F7915" w:rsidRPr="000F7915" w:rsidRDefault="000F7915" w:rsidP="000F7915">
            <w:pPr>
              <w:spacing w:after="160" w:line="259" w:lineRule="auto"/>
              <w:rPr>
                <w:lang w:val="en-GB"/>
              </w:rPr>
            </w:pPr>
            <w:r w:rsidRPr="000F7915">
              <w:rPr>
                <w:lang w:val="en-GB"/>
              </w:rPr>
              <w:t>Β27.9.33</w:t>
            </w:r>
          </w:p>
        </w:tc>
        <w:tc>
          <w:tcPr>
            <w:tcW w:w="3206" w:type="dxa"/>
            <w:vAlign w:val="center"/>
            <w:hideMark/>
          </w:tcPr>
          <w:p w14:paraId="78B83894" w14:textId="77777777" w:rsidR="000F7915" w:rsidRPr="000F7915" w:rsidRDefault="000F7915" w:rsidP="000F7915">
            <w:pPr>
              <w:spacing w:after="160" w:line="259" w:lineRule="auto"/>
            </w:pPr>
            <w:r w:rsidRPr="000F7915">
              <w:t xml:space="preserve">Για τη διασύνδεση των Φ/Β πλαισίων και των εξαρτημάτων συνεχούς ρεύματος χρησιμοποιούνται κατάλληλοι συνδετήρες εξωτερικού χώρου με βαθμό προστασίας από σκόνη και υγρασία </w:t>
            </w:r>
            <w:r w:rsidRPr="000F7915">
              <w:rPr>
                <w:lang w:val="en-GB"/>
              </w:rPr>
              <w:t>IP</w:t>
            </w:r>
            <w:r w:rsidRPr="000F7915">
              <w:t>67 και επαρκή αντοχή σε ηλιακή ακτινοβολία</w:t>
            </w:r>
          </w:p>
        </w:tc>
        <w:tc>
          <w:tcPr>
            <w:tcW w:w="2268" w:type="dxa"/>
            <w:vAlign w:val="center"/>
            <w:hideMark/>
          </w:tcPr>
          <w:p w14:paraId="4E5F843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1612FBE" w14:textId="77777777" w:rsidR="000F7915" w:rsidRPr="000F7915" w:rsidRDefault="000F7915" w:rsidP="000F7915">
            <w:pPr>
              <w:spacing w:after="160" w:line="259" w:lineRule="auto"/>
              <w:rPr>
                <w:lang w:val="en-GB"/>
              </w:rPr>
            </w:pPr>
          </w:p>
        </w:tc>
        <w:tc>
          <w:tcPr>
            <w:tcW w:w="1555" w:type="dxa"/>
          </w:tcPr>
          <w:p w14:paraId="4871511B" w14:textId="77777777" w:rsidR="000F7915" w:rsidRPr="000F7915" w:rsidRDefault="000F7915" w:rsidP="000F7915">
            <w:pPr>
              <w:spacing w:after="160" w:line="259" w:lineRule="auto"/>
              <w:rPr>
                <w:lang w:val="en-GB"/>
              </w:rPr>
            </w:pPr>
          </w:p>
        </w:tc>
      </w:tr>
      <w:tr w:rsidR="000F7915" w:rsidRPr="000F7915" w14:paraId="6882F009" w14:textId="77777777" w:rsidTr="008A39EF">
        <w:trPr>
          <w:gridAfter w:val="1"/>
          <w:wAfter w:w="8" w:type="dxa"/>
          <w:cantSplit/>
          <w:trHeight w:val="1200"/>
        </w:trPr>
        <w:tc>
          <w:tcPr>
            <w:tcW w:w="1042" w:type="dxa"/>
            <w:vAlign w:val="center"/>
            <w:hideMark/>
          </w:tcPr>
          <w:p w14:paraId="6DC41CAD" w14:textId="77777777" w:rsidR="000F7915" w:rsidRPr="000F7915" w:rsidRDefault="000F7915" w:rsidP="000F7915">
            <w:pPr>
              <w:spacing w:after="160" w:line="259" w:lineRule="auto"/>
              <w:rPr>
                <w:lang w:val="en-GB"/>
              </w:rPr>
            </w:pPr>
            <w:r w:rsidRPr="000F7915">
              <w:rPr>
                <w:lang w:val="en-GB"/>
              </w:rPr>
              <w:t>Β27.9.34</w:t>
            </w:r>
          </w:p>
        </w:tc>
        <w:tc>
          <w:tcPr>
            <w:tcW w:w="3206" w:type="dxa"/>
            <w:vAlign w:val="center"/>
            <w:hideMark/>
          </w:tcPr>
          <w:p w14:paraId="178D18C1" w14:textId="77777777" w:rsidR="000F7915" w:rsidRPr="000F7915" w:rsidRDefault="000F7915" w:rsidP="000F7915">
            <w:pPr>
              <w:spacing w:after="160" w:line="259" w:lineRule="auto"/>
            </w:pPr>
            <w:r w:rsidRPr="000F7915">
              <w:t xml:space="preserve">Για την επικοινωνία μεταξύ έξυπνου μετρητή και </w:t>
            </w:r>
            <w:proofErr w:type="spellStart"/>
            <w:r w:rsidRPr="000F7915">
              <w:t>αντιστροφέα</w:t>
            </w:r>
            <w:proofErr w:type="spellEnd"/>
            <w:r w:rsidRPr="000F7915">
              <w:t xml:space="preserve">, μετεωρολογικού σταθμού και </w:t>
            </w:r>
            <w:proofErr w:type="spellStart"/>
            <w:r w:rsidRPr="000F7915">
              <w:t>αντιστροφέα</w:t>
            </w:r>
            <w:proofErr w:type="spellEnd"/>
            <w:r w:rsidRPr="000F7915">
              <w:t xml:space="preserve"> και ηλεκτροχημικού συσσωρευτή και </w:t>
            </w:r>
            <w:proofErr w:type="spellStart"/>
            <w:r w:rsidRPr="000F7915">
              <w:t>αντιστροφέα</w:t>
            </w:r>
            <w:proofErr w:type="spellEnd"/>
            <w:r w:rsidRPr="000F7915">
              <w:t xml:space="preserve"> χρησιμοποιείται καλώδιο επικοινωνίας κατάλληλων προδιαγραφών</w:t>
            </w:r>
          </w:p>
        </w:tc>
        <w:tc>
          <w:tcPr>
            <w:tcW w:w="2268" w:type="dxa"/>
            <w:vAlign w:val="center"/>
            <w:hideMark/>
          </w:tcPr>
          <w:p w14:paraId="1AFB59FD"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7B80964" w14:textId="77777777" w:rsidR="000F7915" w:rsidRPr="000F7915" w:rsidRDefault="000F7915" w:rsidP="000F7915">
            <w:pPr>
              <w:spacing w:after="160" w:line="259" w:lineRule="auto"/>
              <w:rPr>
                <w:lang w:val="en-GB"/>
              </w:rPr>
            </w:pPr>
          </w:p>
        </w:tc>
        <w:tc>
          <w:tcPr>
            <w:tcW w:w="1555" w:type="dxa"/>
          </w:tcPr>
          <w:p w14:paraId="2A4D09EF" w14:textId="77777777" w:rsidR="000F7915" w:rsidRPr="000F7915" w:rsidRDefault="000F7915" w:rsidP="000F7915">
            <w:pPr>
              <w:spacing w:after="160" w:line="259" w:lineRule="auto"/>
              <w:rPr>
                <w:lang w:val="en-GB"/>
              </w:rPr>
            </w:pPr>
          </w:p>
        </w:tc>
      </w:tr>
      <w:tr w:rsidR="000F7915" w:rsidRPr="000F7915" w14:paraId="64814D33" w14:textId="77777777" w:rsidTr="008A39EF">
        <w:trPr>
          <w:gridAfter w:val="1"/>
          <w:wAfter w:w="8" w:type="dxa"/>
          <w:cantSplit/>
          <w:trHeight w:val="600"/>
        </w:trPr>
        <w:tc>
          <w:tcPr>
            <w:tcW w:w="1042" w:type="dxa"/>
            <w:vAlign w:val="center"/>
            <w:hideMark/>
          </w:tcPr>
          <w:p w14:paraId="023F7DCA" w14:textId="77777777" w:rsidR="000F7915" w:rsidRPr="000F7915" w:rsidRDefault="000F7915" w:rsidP="000F7915">
            <w:pPr>
              <w:spacing w:after="160" w:line="259" w:lineRule="auto"/>
              <w:rPr>
                <w:lang w:val="en-GB"/>
              </w:rPr>
            </w:pPr>
            <w:r w:rsidRPr="000F7915">
              <w:rPr>
                <w:lang w:val="en-GB"/>
              </w:rPr>
              <w:t>Β27.9.35</w:t>
            </w:r>
          </w:p>
        </w:tc>
        <w:tc>
          <w:tcPr>
            <w:tcW w:w="3206" w:type="dxa"/>
            <w:vAlign w:val="center"/>
            <w:hideMark/>
          </w:tcPr>
          <w:p w14:paraId="58C94CCD" w14:textId="77777777" w:rsidR="000F7915" w:rsidRPr="000F7915" w:rsidRDefault="000F7915" w:rsidP="000F7915">
            <w:pPr>
              <w:spacing w:after="160" w:line="259" w:lineRule="auto"/>
            </w:pPr>
            <w:r w:rsidRPr="000F7915">
              <w:t>Προετοιμασία και ηλεκτρολογική διαμόρφωση της εγκατάστασης για τη σύνδεση με το ηλεκτρικό δίκτυο χαμηλής τάσης του ΔΕΔΔΗΕ</w:t>
            </w:r>
          </w:p>
        </w:tc>
        <w:tc>
          <w:tcPr>
            <w:tcW w:w="2268" w:type="dxa"/>
            <w:vAlign w:val="center"/>
            <w:hideMark/>
          </w:tcPr>
          <w:p w14:paraId="3D944AF0"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D0BAA55" w14:textId="77777777" w:rsidR="000F7915" w:rsidRPr="000F7915" w:rsidRDefault="000F7915" w:rsidP="000F7915">
            <w:pPr>
              <w:spacing w:after="160" w:line="259" w:lineRule="auto"/>
              <w:rPr>
                <w:lang w:val="en-GB"/>
              </w:rPr>
            </w:pPr>
          </w:p>
        </w:tc>
        <w:tc>
          <w:tcPr>
            <w:tcW w:w="1555" w:type="dxa"/>
          </w:tcPr>
          <w:p w14:paraId="43927437" w14:textId="77777777" w:rsidR="000F7915" w:rsidRPr="000F7915" w:rsidRDefault="000F7915" w:rsidP="000F7915">
            <w:pPr>
              <w:spacing w:after="160" w:line="259" w:lineRule="auto"/>
              <w:rPr>
                <w:lang w:val="en-GB"/>
              </w:rPr>
            </w:pPr>
          </w:p>
        </w:tc>
      </w:tr>
      <w:tr w:rsidR="000F7915" w:rsidRPr="000F7915" w14:paraId="73F4A396" w14:textId="77777777" w:rsidTr="008A39EF">
        <w:trPr>
          <w:gridAfter w:val="1"/>
          <w:wAfter w:w="8" w:type="dxa"/>
          <w:cantSplit/>
          <w:trHeight w:val="480"/>
        </w:trPr>
        <w:tc>
          <w:tcPr>
            <w:tcW w:w="1042" w:type="dxa"/>
            <w:vAlign w:val="center"/>
            <w:hideMark/>
          </w:tcPr>
          <w:p w14:paraId="4F7B9AF5" w14:textId="77777777" w:rsidR="000F7915" w:rsidRPr="000F7915" w:rsidRDefault="000F7915" w:rsidP="000F7915">
            <w:pPr>
              <w:spacing w:after="160" w:line="259" w:lineRule="auto"/>
              <w:rPr>
                <w:lang w:val="en-GB"/>
              </w:rPr>
            </w:pPr>
            <w:r w:rsidRPr="000F7915">
              <w:rPr>
                <w:lang w:val="en-GB"/>
              </w:rPr>
              <w:t> </w:t>
            </w:r>
          </w:p>
        </w:tc>
        <w:tc>
          <w:tcPr>
            <w:tcW w:w="3206" w:type="dxa"/>
            <w:shd w:val="clear" w:color="auto" w:fill="F2F2F2" w:themeFill="background1" w:themeFillShade="F2"/>
            <w:vAlign w:val="center"/>
            <w:hideMark/>
          </w:tcPr>
          <w:p w14:paraId="53F48564" w14:textId="77777777" w:rsidR="000F7915" w:rsidRPr="000F7915" w:rsidRDefault="000F7915" w:rsidP="000F7915">
            <w:pPr>
              <w:spacing w:after="160" w:line="259" w:lineRule="auto"/>
              <w:rPr>
                <w:lang w:val="en-GB"/>
              </w:rPr>
            </w:pPr>
            <w:proofErr w:type="spellStart"/>
            <w:r w:rsidRPr="000F7915">
              <w:rPr>
                <w:lang w:val="en-GB"/>
              </w:rPr>
              <w:t>Φυσική</w:t>
            </w:r>
            <w:proofErr w:type="spellEnd"/>
            <w:r w:rsidRPr="000F7915">
              <w:rPr>
                <w:lang w:val="en-GB"/>
              </w:rPr>
              <w:t xml:space="preserve"> π</w:t>
            </w:r>
            <w:proofErr w:type="spellStart"/>
            <w:r w:rsidRPr="000F7915">
              <w:rPr>
                <w:lang w:val="en-GB"/>
              </w:rPr>
              <w:t>ροστ</w:t>
            </w:r>
            <w:proofErr w:type="spellEnd"/>
            <w:r w:rsidRPr="000F7915">
              <w:rPr>
                <w:lang w:val="en-GB"/>
              </w:rPr>
              <w:t xml:space="preserve">ασία </w:t>
            </w:r>
            <w:proofErr w:type="spellStart"/>
            <w:r w:rsidRPr="000F7915">
              <w:rPr>
                <w:lang w:val="en-GB"/>
              </w:rPr>
              <w:t>εγκ</w:t>
            </w:r>
            <w:proofErr w:type="spellEnd"/>
            <w:r w:rsidRPr="000F7915">
              <w:rPr>
                <w:lang w:val="en-GB"/>
              </w:rPr>
              <w:t>ατάστασης</w:t>
            </w:r>
          </w:p>
        </w:tc>
        <w:tc>
          <w:tcPr>
            <w:tcW w:w="2268" w:type="dxa"/>
            <w:vAlign w:val="center"/>
            <w:hideMark/>
          </w:tcPr>
          <w:p w14:paraId="66AE25BE" w14:textId="77777777" w:rsidR="000F7915" w:rsidRPr="000F7915" w:rsidRDefault="000F7915" w:rsidP="000F7915">
            <w:pPr>
              <w:spacing w:after="160" w:line="259" w:lineRule="auto"/>
              <w:rPr>
                <w:lang w:val="en-GB"/>
              </w:rPr>
            </w:pPr>
            <w:r w:rsidRPr="000F7915">
              <w:rPr>
                <w:lang w:val="en-GB"/>
              </w:rPr>
              <w:t> </w:t>
            </w:r>
          </w:p>
        </w:tc>
        <w:tc>
          <w:tcPr>
            <w:tcW w:w="1276" w:type="dxa"/>
          </w:tcPr>
          <w:p w14:paraId="41EAD0C0" w14:textId="77777777" w:rsidR="000F7915" w:rsidRPr="000F7915" w:rsidRDefault="000F7915" w:rsidP="000F7915">
            <w:pPr>
              <w:spacing w:after="160" w:line="259" w:lineRule="auto"/>
              <w:rPr>
                <w:lang w:val="en-GB"/>
              </w:rPr>
            </w:pPr>
          </w:p>
        </w:tc>
        <w:tc>
          <w:tcPr>
            <w:tcW w:w="1555" w:type="dxa"/>
          </w:tcPr>
          <w:p w14:paraId="685730B6" w14:textId="77777777" w:rsidR="000F7915" w:rsidRPr="000F7915" w:rsidRDefault="000F7915" w:rsidP="000F7915">
            <w:pPr>
              <w:spacing w:after="160" w:line="259" w:lineRule="auto"/>
              <w:rPr>
                <w:lang w:val="en-GB"/>
              </w:rPr>
            </w:pPr>
          </w:p>
        </w:tc>
      </w:tr>
      <w:tr w:rsidR="000F7915" w:rsidRPr="000F7915" w14:paraId="0DBEA36D" w14:textId="77777777" w:rsidTr="008A39EF">
        <w:trPr>
          <w:gridAfter w:val="1"/>
          <w:wAfter w:w="8" w:type="dxa"/>
          <w:cantSplit/>
          <w:trHeight w:val="600"/>
        </w:trPr>
        <w:tc>
          <w:tcPr>
            <w:tcW w:w="1042" w:type="dxa"/>
            <w:vAlign w:val="center"/>
            <w:hideMark/>
          </w:tcPr>
          <w:p w14:paraId="0B3499CC" w14:textId="77777777" w:rsidR="000F7915" w:rsidRPr="000F7915" w:rsidRDefault="000F7915" w:rsidP="000F7915">
            <w:pPr>
              <w:spacing w:after="160" w:line="259" w:lineRule="auto"/>
            </w:pPr>
            <w:r w:rsidRPr="000F7915">
              <w:rPr>
                <w:lang w:val="en-GB"/>
              </w:rPr>
              <w:t>Β27.9.3</w:t>
            </w:r>
            <w:r w:rsidRPr="000F7915">
              <w:t>6</w:t>
            </w:r>
          </w:p>
        </w:tc>
        <w:tc>
          <w:tcPr>
            <w:tcW w:w="3206" w:type="dxa"/>
            <w:vAlign w:val="center"/>
            <w:hideMark/>
          </w:tcPr>
          <w:p w14:paraId="7BFCD496" w14:textId="77777777" w:rsidR="000F7915" w:rsidRPr="000F7915" w:rsidRDefault="000F7915" w:rsidP="000F7915">
            <w:pPr>
              <w:spacing w:after="160" w:line="259" w:lineRule="auto"/>
              <w:rPr>
                <w:lang w:val="en-GB"/>
              </w:rPr>
            </w:pPr>
            <w:proofErr w:type="spellStart"/>
            <w:r w:rsidRPr="000F7915">
              <w:rPr>
                <w:lang w:val="en-GB"/>
              </w:rPr>
              <w:t>Βάση</w:t>
            </w:r>
            <w:proofErr w:type="spellEnd"/>
            <w:r w:rsidRPr="000F7915">
              <w:rPr>
                <w:lang w:val="en-GB"/>
              </w:rPr>
              <w:t>:</w:t>
            </w:r>
          </w:p>
        </w:tc>
        <w:tc>
          <w:tcPr>
            <w:tcW w:w="2268" w:type="dxa"/>
            <w:vAlign w:val="center"/>
            <w:hideMark/>
          </w:tcPr>
          <w:p w14:paraId="2D748883" w14:textId="77777777" w:rsidR="000F7915" w:rsidRPr="000F7915" w:rsidRDefault="000F7915" w:rsidP="000F7915">
            <w:pPr>
              <w:spacing w:after="160" w:line="259" w:lineRule="auto"/>
            </w:pPr>
            <w:proofErr w:type="spellStart"/>
            <w:r w:rsidRPr="000F7915">
              <w:t>σενάζ</w:t>
            </w:r>
            <w:proofErr w:type="spellEnd"/>
            <w:r w:rsidRPr="000F7915">
              <w:t xml:space="preserve"> </w:t>
            </w:r>
            <w:proofErr w:type="spellStart"/>
            <w:r w:rsidRPr="000F7915">
              <w:t>οπλ</w:t>
            </w:r>
            <w:proofErr w:type="spellEnd"/>
            <w:r w:rsidRPr="000F7915">
              <w:t xml:space="preserve">. σκυροδέματος </w:t>
            </w:r>
            <w:r w:rsidRPr="000F7915">
              <w:rPr>
                <w:lang w:val="en-GB"/>
              </w:rPr>
              <w:t>C</w:t>
            </w:r>
            <w:r w:rsidRPr="000F7915">
              <w:t>16/20 20/30 εκ με πιθανή προσαρμογή αναλόγως του εδάφους</w:t>
            </w:r>
          </w:p>
        </w:tc>
        <w:tc>
          <w:tcPr>
            <w:tcW w:w="1276" w:type="dxa"/>
          </w:tcPr>
          <w:p w14:paraId="6AA5D38B" w14:textId="77777777" w:rsidR="000F7915" w:rsidRPr="000F7915" w:rsidRDefault="000F7915" w:rsidP="000F7915">
            <w:pPr>
              <w:spacing w:after="160" w:line="259" w:lineRule="auto"/>
            </w:pPr>
          </w:p>
        </w:tc>
        <w:tc>
          <w:tcPr>
            <w:tcW w:w="1555" w:type="dxa"/>
          </w:tcPr>
          <w:p w14:paraId="76B1600C" w14:textId="77777777" w:rsidR="000F7915" w:rsidRPr="000F7915" w:rsidRDefault="000F7915" w:rsidP="000F7915">
            <w:pPr>
              <w:spacing w:after="160" w:line="259" w:lineRule="auto"/>
            </w:pPr>
          </w:p>
        </w:tc>
      </w:tr>
      <w:tr w:rsidR="000F7915" w:rsidRPr="000F7915" w14:paraId="76F9925E" w14:textId="77777777" w:rsidTr="008A39EF">
        <w:trPr>
          <w:gridAfter w:val="1"/>
          <w:wAfter w:w="8" w:type="dxa"/>
          <w:cantSplit/>
          <w:trHeight w:val="600"/>
        </w:trPr>
        <w:tc>
          <w:tcPr>
            <w:tcW w:w="1042" w:type="dxa"/>
            <w:vAlign w:val="center"/>
            <w:hideMark/>
          </w:tcPr>
          <w:p w14:paraId="659031D6" w14:textId="77777777" w:rsidR="000F7915" w:rsidRPr="000F7915" w:rsidRDefault="000F7915" w:rsidP="000F7915">
            <w:pPr>
              <w:spacing w:after="160" w:line="259" w:lineRule="auto"/>
            </w:pPr>
            <w:r w:rsidRPr="000F7915">
              <w:rPr>
                <w:lang w:val="en-GB"/>
              </w:rPr>
              <w:lastRenderedPageBreak/>
              <w:t>Β27.9.3</w:t>
            </w:r>
            <w:r w:rsidRPr="000F7915">
              <w:t>7</w:t>
            </w:r>
          </w:p>
        </w:tc>
        <w:tc>
          <w:tcPr>
            <w:tcW w:w="3206" w:type="dxa"/>
            <w:vAlign w:val="center"/>
            <w:hideMark/>
          </w:tcPr>
          <w:p w14:paraId="67D4C325" w14:textId="77777777" w:rsidR="000F7915" w:rsidRPr="000F7915" w:rsidRDefault="000F7915" w:rsidP="000F7915">
            <w:pPr>
              <w:spacing w:after="160" w:line="259" w:lineRule="auto"/>
              <w:rPr>
                <w:lang w:val="en-GB"/>
              </w:rPr>
            </w:pPr>
            <w:proofErr w:type="spellStart"/>
            <w:r w:rsidRPr="000F7915">
              <w:rPr>
                <w:lang w:val="en-GB"/>
              </w:rPr>
              <w:t>Πάσσ</w:t>
            </w:r>
            <w:proofErr w:type="spellEnd"/>
            <w:r w:rsidRPr="000F7915">
              <w:rPr>
                <w:lang w:val="en-GB"/>
              </w:rPr>
              <w:t>αλοι: </w:t>
            </w:r>
          </w:p>
        </w:tc>
        <w:tc>
          <w:tcPr>
            <w:tcW w:w="2268" w:type="dxa"/>
            <w:vAlign w:val="center"/>
            <w:hideMark/>
          </w:tcPr>
          <w:p w14:paraId="684F4B90" w14:textId="77777777" w:rsidR="000F7915" w:rsidRPr="000F7915" w:rsidRDefault="000F7915" w:rsidP="000F7915">
            <w:pPr>
              <w:spacing w:after="160" w:line="259" w:lineRule="auto"/>
            </w:pPr>
            <w:r w:rsidRPr="000F7915">
              <w:t xml:space="preserve">γαλβανισμένος </w:t>
            </w:r>
            <w:proofErr w:type="spellStart"/>
            <w:r w:rsidRPr="000F7915">
              <w:t>σιδηροσωλήνας</w:t>
            </w:r>
            <w:proofErr w:type="spellEnd"/>
            <w:r w:rsidRPr="000F7915">
              <w:t xml:space="preserve"> Φ2”. Σε κάθε αλλαγή κατεύθυνσης θα υπάρχουν αντηρίδες.</w:t>
            </w:r>
          </w:p>
        </w:tc>
        <w:tc>
          <w:tcPr>
            <w:tcW w:w="1276" w:type="dxa"/>
          </w:tcPr>
          <w:p w14:paraId="4512CD72" w14:textId="77777777" w:rsidR="000F7915" w:rsidRPr="000F7915" w:rsidRDefault="000F7915" w:rsidP="000F7915">
            <w:pPr>
              <w:spacing w:after="160" w:line="259" w:lineRule="auto"/>
            </w:pPr>
          </w:p>
        </w:tc>
        <w:tc>
          <w:tcPr>
            <w:tcW w:w="1555" w:type="dxa"/>
          </w:tcPr>
          <w:p w14:paraId="7D606B19" w14:textId="77777777" w:rsidR="000F7915" w:rsidRPr="000F7915" w:rsidRDefault="000F7915" w:rsidP="000F7915">
            <w:pPr>
              <w:spacing w:after="160" w:line="259" w:lineRule="auto"/>
            </w:pPr>
          </w:p>
        </w:tc>
      </w:tr>
      <w:tr w:rsidR="000F7915" w:rsidRPr="000F7915" w14:paraId="17796331" w14:textId="77777777" w:rsidTr="008A39EF">
        <w:trPr>
          <w:gridAfter w:val="1"/>
          <w:wAfter w:w="8" w:type="dxa"/>
          <w:cantSplit/>
          <w:trHeight w:val="300"/>
        </w:trPr>
        <w:tc>
          <w:tcPr>
            <w:tcW w:w="1042" w:type="dxa"/>
            <w:vAlign w:val="center"/>
            <w:hideMark/>
          </w:tcPr>
          <w:p w14:paraId="5F711CC1" w14:textId="77777777" w:rsidR="000F7915" w:rsidRPr="000F7915" w:rsidRDefault="000F7915" w:rsidP="000F7915">
            <w:pPr>
              <w:spacing w:after="160" w:line="259" w:lineRule="auto"/>
            </w:pPr>
            <w:r w:rsidRPr="000F7915">
              <w:rPr>
                <w:lang w:val="en-GB"/>
              </w:rPr>
              <w:t>Β27.9.3</w:t>
            </w:r>
            <w:r w:rsidRPr="000F7915">
              <w:t>8</w:t>
            </w:r>
          </w:p>
        </w:tc>
        <w:tc>
          <w:tcPr>
            <w:tcW w:w="3206" w:type="dxa"/>
            <w:vAlign w:val="center"/>
            <w:hideMark/>
          </w:tcPr>
          <w:p w14:paraId="1168F4A7" w14:textId="77777777" w:rsidR="000F7915" w:rsidRPr="000F7915" w:rsidRDefault="000F7915" w:rsidP="000F7915">
            <w:pPr>
              <w:spacing w:after="160" w:line="259" w:lineRule="auto"/>
              <w:rPr>
                <w:lang w:val="en-GB"/>
              </w:rPr>
            </w:pPr>
            <w:proofErr w:type="spellStart"/>
            <w:r w:rsidRPr="000F7915">
              <w:rPr>
                <w:lang w:val="en-GB"/>
              </w:rPr>
              <w:t>Ούγι</w:t>
            </w:r>
            <w:proofErr w:type="spellEnd"/>
            <w:r w:rsidRPr="000F7915">
              <w:rPr>
                <w:lang w:val="en-GB"/>
              </w:rPr>
              <w:t xml:space="preserve">α &amp; </w:t>
            </w:r>
            <w:proofErr w:type="spellStart"/>
            <w:proofErr w:type="gramStart"/>
            <w:r w:rsidRPr="000F7915">
              <w:rPr>
                <w:lang w:val="en-GB"/>
              </w:rPr>
              <w:t>χι</w:t>
            </w:r>
            <w:proofErr w:type="spellEnd"/>
            <w:r w:rsidRPr="000F7915">
              <w:rPr>
                <w:lang w:val="en-GB"/>
              </w:rPr>
              <w:t>αστί :</w:t>
            </w:r>
            <w:proofErr w:type="gramEnd"/>
            <w:r w:rsidRPr="000F7915">
              <w:rPr>
                <w:lang w:val="en-GB"/>
              </w:rPr>
              <w:t> </w:t>
            </w:r>
          </w:p>
        </w:tc>
        <w:tc>
          <w:tcPr>
            <w:tcW w:w="2268" w:type="dxa"/>
            <w:vAlign w:val="center"/>
            <w:hideMark/>
          </w:tcPr>
          <w:p w14:paraId="027E6AA9" w14:textId="77777777" w:rsidR="000F7915" w:rsidRPr="000F7915" w:rsidRDefault="000F7915" w:rsidP="000F7915">
            <w:pPr>
              <w:spacing w:after="160" w:line="259" w:lineRule="auto"/>
              <w:rPr>
                <w:lang w:val="en-GB"/>
              </w:rPr>
            </w:pPr>
            <w:r w:rsidRPr="000F7915">
              <w:rPr>
                <w:lang w:val="en-GB"/>
              </w:rPr>
              <w:t>γαλβα</w:t>
            </w:r>
            <w:proofErr w:type="spellStart"/>
            <w:r w:rsidRPr="000F7915">
              <w:rPr>
                <w:lang w:val="en-GB"/>
              </w:rPr>
              <w:t>νισμένο</w:t>
            </w:r>
            <w:proofErr w:type="spellEnd"/>
            <w:r w:rsidRPr="000F7915">
              <w:rPr>
                <w:lang w:val="en-GB"/>
              </w:rPr>
              <w:t xml:space="preserve"> </w:t>
            </w:r>
            <w:proofErr w:type="spellStart"/>
            <w:r w:rsidRPr="000F7915">
              <w:rPr>
                <w:lang w:val="en-GB"/>
              </w:rPr>
              <w:t>σύρμ</w:t>
            </w:r>
            <w:proofErr w:type="spellEnd"/>
            <w:r w:rsidRPr="000F7915">
              <w:rPr>
                <w:lang w:val="en-GB"/>
              </w:rPr>
              <w:t>α Φ3mm</w:t>
            </w:r>
          </w:p>
        </w:tc>
        <w:tc>
          <w:tcPr>
            <w:tcW w:w="1276" w:type="dxa"/>
          </w:tcPr>
          <w:p w14:paraId="46CE8D84" w14:textId="77777777" w:rsidR="000F7915" w:rsidRPr="000F7915" w:rsidRDefault="000F7915" w:rsidP="000F7915">
            <w:pPr>
              <w:spacing w:after="160" w:line="259" w:lineRule="auto"/>
              <w:rPr>
                <w:lang w:val="en-GB"/>
              </w:rPr>
            </w:pPr>
          </w:p>
        </w:tc>
        <w:tc>
          <w:tcPr>
            <w:tcW w:w="1555" w:type="dxa"/>
          </w:tcPr>
          <w:p w14:paraId="7D17DCAA" w14:textId="77777777" w:rsidR="000F7915" w:rsidRPr="000F7915" w:rsidRDefault="000F7915" w:rsidP="000F7915">
            <w:pPr>
              <w:spacing w:after="160" w:line="259" w:lineRule="auto"/>
              <w:rPr>
                <w:lang w:val="en-GB"/>
              </w:rPr>
            </w:pPr>
          </w:p>
        </w:tc>
      </w:tr>
      <w:tr w:rsidR="000F7915" w:rsidRPr="000F7915" w14:paraId="61209D71" w14:textId="77777777" w:rsidTr="008A39EF">
        <w:trPr>
          <w:gridAfter w:val="1"/>
          <w:wAfter w:w="8" w:type="dxa"/>
          <w:cantSplit/>
          <w:trHeight w:val="600"/>
        </w:trPr>
        <w:tc>
          <w:tcPr>
            <w:tcW w:w="1042" w:type="dxa"/>
            <w:vAlign w:val="center"/>
            <w:hideMark/>
          </w:tcPr>
          <w:p w14:paraId="26DF04FA" w14:textId="77777777" w:rsidR="000F7915" w:rsidRPr="000F7915" w:rsidRDefault="000F7915" w:rsidP="000F7915">
            <w:pPr>
              <w:spacing w:after="160" w:line="259" w:lineRule="auto"/>
            </w:pPr>
            <w:r w:rsidRPr="000F7915">
              <w:rPr>
                <w:lang w:val="en-GB"/>
              </w:rPr>
              <w:t>Β27.9.3</w:t>
            </w:r>
            <w:r w:rsidRPr="000F7915">
              <w:t>9</w:t>
            </w:r>
          </w:p>
        </w:tc>
        <w:tc>
          <w:tcPr>
            <w:tcW w:w="3206" w:type="dxa"/>
            <w:vAlign w:val="center"/>
            <w:hideMark/>
          </w:tcPr>
          <w:p w14:paraId="54CEAACF" w14:textId="77777777" w:rsidR="000F7915" w:rsidRPr="000F7915" w:rsidRDefault="000F7915" w:rsidP="000F7915">
            <w:pPr>
              <w:spacing w:after="160" w:line="259" w:lineRule="auto"/>
              <w:rPr>
                <w:lang w:val="en-GB"/>
              </w:rPr>
            </w:pPr>
            <w:r w:rsidRPr="000F7915">
              <w:rPr>
                <w:lang w:val="en-GB"/>
              </w:rPr>
              <w:t>Γαλβα</w:t>
            </w:r>
            <w:proofErr w:type="spellStart"/>
            <w:r w:rsidRPr="000F7915">
              <w:rPr>
                <w:lang w:val="en-GB"/>
              </w:rPr>
              <w:t>νισμένο</w:t>
            </w:r>
            <w:proofErr w:type="spellEnd"/>
            <w:r w:rsidRPr="000F7915">
              <w:rPr>
                <w:lang w:val="en-GB"/>
              </w:rPr>
              <w:t xml:space="preserve"> </w:t>
            </w:r>
            <w:proofErr w:type="gramStart"/>
            <w:r w:rsidRPr="000F7915">
              <w:rPr>
                <w:lang w:val="en-GB"/>
              </w:rPr>
              <w:t>π</w:t>
            </w:r>
            <w:proofErr w:type="spellStart"/>
            <w:r w:rsidRPr="000F7915">
              <w:rPr>
                <w:lang w:val="en-GB"/>
              </w:rPr>
              <w:t>λέγμ</w:t>
            </w:r>
            <w:proofErr w:type="spellEnd"/>
            <w:r w:rsidRPr="000F7915">
              <w:rPr>
                <w:lang w:val="en-GB"/>
              </w:rPr>
              <w:t>α :</w:t>
            </w:r>
            <w:proofErr w:type="gramEnd"/>
          </w:p>
        </w:tc>
        <w:tc>
          <w:tcPr>
            <w:tcW w:w="2268" w:type="dxa"/>
            <w:vAlign w:val="center"/>
            <w:hideMark/>
          </w:tcPr>
          <w:p w14:paraId="177BA5B0" w14:textId="77777777" w:rsidR="000F7915" w:rsidRPr="000F7915" w:rsidRDefault="000F7915" w:rsidP="000F7915">
            <w:pPr>
              <w:spacing w:after="160" w:line="259" w:lineRule="auto"/>
            </w:pPr>
            <w:r w:rsidRPr="000F7915">
              <w:t xml:space="preserve">Φ2,5 10/60, </w:t>
            </w:r>
            <w:r w:rsidRPr="000F7915">
              <w:rPr>
                <w:lang w:val="en-GB"/>
              </w:rPr>
              <w:t>h</w:t>
            </w:r>
            <w:r w:rsidRPr="000F7915">
              <w:t>=2μ, τοποθετημένο στην εξωτερική πλευρά της περίφραξης.</w:t>
            </w:r>
          </w:p>
        </w:tc>
        <w:tc>
          <w:tcPr>
            <w:tcW w:w="1276" w:type="dxa"/>
          </w:tcPr>
          <w:p w14:paraId="7D900648" w14:textId="77777777" w:rsidR="000F7915" w:rsidRPr="000F7915" w:rsidRDefault="000F7915" w:rsidP="000F7915">
            <w:pPr>
              <w:spacing w:after="160" w:line="259" w:lineRule="auto"/>
            </w:pPr>
          </w:p>
        </w:tc>
        <w:tc>
          <w:tcPr>
            <w:tcW w:w="1555" w:type="dxa"/>
          </w:tcPr>
          <w:p w14:paraId="194E04F3" w14:textId="77777777" w:rsidR="000F7915" w:rsidRPr="000F7915" w:rsidRDefault="000F7915" w:rsidP="000F7915">
            <w:pPr>
              <w:spacing w:after="160" w:line="259" w:lineRule="auto"/>
            </w:pPr>
          </w:p>
        </w:tc>
      </w:tr>
      <w:tr w:rsidR="000F7915" w:rsidRPr="000F7915" w14:paraId="24582C31" w14:textId="77777777" w:rsidTr="008A39EF">
        <w:trPr>
          <w:gridAfter w:val="1"/>
          <w:wAfter w:w="8" w:type="dxa"/>
          <w:cantSplit/>
          <w:trHeight w:val="450"/>
        </w:trPr>
        <w:tc>
          <w:tcPr>
            <w:tcW w:w="1042" w:type="dxa"/>
            <w:vAlign w:val="center"/>
            <w:hideMark/>
          </w:tcPr>
          <w:p w14:paraId="3B44D69C" w14:textId="77777777" w:rsidR="000F7915" w:rsidRPr="000F7915" w:rsidRDefault="000F7915" w:rsidP="000F7915">
            <w:pPr>
              <w:spacing w:after="160" w:line="259" w:lineRule="auto"/>
            </w:pPr>
            <w:r w:rsidRPr="000F7915">
              <w:rPr>
                <w:lang w:val="en-GB"/>
              </w:rPr>
              <w:t>Β27.9.</w:t>
            </w:r>
            <w:r w:rsidRPr="000F7915">
              <w:t>40</w:t>
            </w:r>
          </w:p>
        </w:tc>
        <w:tc>
          <w:tcPr>
            <w:tcW w:w="3206" w:type="dxa"/>
            <w:vAlign w:val="center"/>
            <w:hideMark/>
          </w:tcPr>
          <w:p w14:paraId="5AEA015A" w14:textId="77777777" w:rsidR="000F7915" w:rsidRPr="000F7915" w:rsidRDefault="000F7915" w:rsidP="000F7915">
            <w:pPr>
              <w:spacing w:after="160" w:line="259" w:lineRule="auto"/>
            </w:pPr>
            <w:r w:rsidRPr="000F7915">
              <w:t>Υποστήριξη και συντήρηση του συστήματος για 1 έτος</w:t>
            </w:r>
          </w:p>
        </w:tc>
        <w:tc>
          <w:tcPr>
            <w:tcW w:w="2268" w:type="dxa"/>
            <w:vAlign w:val="center"/>
            <w:hideMark/>
          </w:tcPr>
          <w:p w14:paraId="5E42BC00"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13331D4" w14:textId="77777777" w:rsidR="000F7915" w:rsidRPr="000F7915" w:rsidRDefault="000F7915" w:rsidP="000F7915">
            <w:pPr>
              <w:spacing w:after="160" w:line="259" w:lineRule="auto"/>
              <w:rPr>
                <w:lang w:val="en-GB"/>
              </w:rPr>
            </w:pPr>
          </w:p>
        </w:tc>
        <w:tc>
          <w:tcPr>
            <w:tcW w:w="1555" w:type="dxa"/>
          </w:tcPr>
          <w:p w14:paraId="640B6615" w14:textId="77777777" w:rsidR="000F7915" w:rsidRPr="000F7915" w:rsidRDefault="000F7915" w:rsidP="000F7915">
            <w:pPr>
              <w:spacing w:after="160" w:line="259" w:lineRule="auto"/>
              <w:rPr>
                <w:lang w:val="en-GB"/>
              </w:rPr>
            </w:pPr>
          </w:p>
        </w:tc>
      </w:tr>
    </w:tbl>
    <w:p w14:paraId="65A4113D" w14:textId="77777777" w:rsidR="000F7915" w:rsidRPr="000F7915" w:rsidRDefault="000F7915" w:rsidP="000F7915">
      <w:pPr>
        <w:rPr>
          <w:lang w:val="en-GB"/>
        </w:rPr>
      </w:pPr>
    </w:p>
    <w:tbl>
      <w:tblPr>
        <w:tblStyle w:val="ab"/>
        <w:tblW w:w="9353" w:type="dxa"/>
        <w:tblLook w:val="04A0" w:firstRow="1" w:lastRow="0" w:firstColumn="1" w:lastColumn="0" w:noHBand="0" w:noVBand="1"/>
      </w:tblPr>
      <w:tblGrid>
        <w:gridCol w:w="1090"/>
        <w:gridCol w:w="3158"/>
        <w:gridCol w:w="2268"/>
        <w:gridCol w:w="1276"/>
        <w:gridCol w:w="1561"/>
      </w:tblGrid>
      <w:tr w:rsidR="000F7915" w:rsidRPr="000F7915" w14:paraId="588BB214" w14:textId="77777777" w:rsidTr="008A39EF">
        <w:trPr>
          <w:cantSplit/>
          <w:trHeight w:val="423"/>
        </w:trPr>
        <w:tc>
          <w:tcPr>
            <w:tcW w:w="9353" w:type="dxa"/>
            <w:gridSpan w:val="5"/>
            <w:shd w:val="clear" w:color="auto" w:fill="D9D9D9" w:themeFill="background1" w:themeFillShade="D9"/>
            <w:vAlign w:val="center"/>
          </w:tcPr>
          <w:p w14:paraId="62364F43" w14:textId="77777777" w:rsidR="000F7915" w:rsidRPr="000F7915" w:rsidRDefault="000F7915" w:rsidP="000F7915">
            <w:pPr>
              <w:spacing w:after="160" w:line="259" w:lineRule="auto"/>
              <w:rPr>
                <w:b/>
                <w:bCs/>
              </w:rPr>
            </w:pPr>
            <w:r w:rsidRPr="000F7915">
              <w:rPr>
                <w:b/>
                <w:bCs/>
              </w:rPr>
              <w:t>ΤΜΗΜΑ 11. Β28 Περιβαλλοντικά Όργανα Πεδίου</w:t>
            </w:r>
          </w:p>
        </w:tc>
      </w:tr>
      <w:tr w:rsidR="000F7915" w:rsidRPr="000F7915" w14:paraId="47BAB6A0" w14:textId="77777777" w:rsidTr="008A39EF">
        <w:trPr>
          <w:cantSplit/>
          <w:trHeight w:val="489"/>
        </w:trPr>
        <w:tc>
          <w:tcPr>
            <w:tcW w:w="1090" w:type="dxa"/>
            <w:shd w:val="clear" w:color="auto" w:fill="D9D9D9" w:themeFill="background1" w:themeFillShade="D9"/>
            <w:vAlign w:val="center"/>
            <w:hideMark/>
          </w:tcPr>
          <w:p w14:paraId="023B82F5" w14:textId="77777777" w:rsidR="000F7915" w:rsidRPr="000F7915" w:rsidRDefault="000F7915" w:rsidP="000F7915">
            <w:pPr>
              <w:spacing w:after="160" w:line="259" w:lineRule="auto"/>
              <w:rPr>
                <w:b/>
                <w:bCs/>
                <w:lang w:val="en-GB"/>
              </w:rPr>
            </w:pPr>
            <w:r w:rsidRPr="000F7915">
              <w:rPr>
                <w:b/>
                <w:bCs/>
                <w:lang w:val="en-GB"/>
              </w:rPr>
              <w:t>Α/Α</w:t>
            </w:r>
          </w:p>
        </w:tc>
        <w:tc>
          <w:tcPr>
            <w:tcW w:w="3158" w:type="dxa"/>
            <w:shd w:val="clear" w:color="auto" w:fill="D9D9D9" w:themeFill="background1" w:themeFillShade="D9"/>
            <w:vAlign w:val="center"/>
            <w:hideMark/>
          </w:tcPr>
          <w:p w14:paraId="401BB4BD"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268" w:type="dxa"/>
            <w:shd w:val="clear" w:color="auto" w:fill="D9D9D9" w:themeFill="background1" w:themeFillShade="D9"/>
            <w:vAlign w:val="center"/>
            <w:hideMark/>
          </w:tcPr>
          <w:p w14:paraId="01F1984C" w14:textId="77777777" w:rsidR="000F7915" w:rsidRPr="000F7915" w:rsidRDefault="000F7915" w:rsidP="000F7915">
            <w:pPr>
              <w:spacing w:after="160" w:line="259" w:lineRule="auto"/>
              <w:rPr>
                <w:b/>
                <w:bCs/>
                <w:lang w:val="en-GB"/>
              </w:rPr>
            </w:pPr>
            <w:r w:rsidRPr="000F7915">
              <w:rPr>
                <w:b/>
                <w:bCs/>
                <w:lang w:val="en-GB"/>
              </w:rPr>
              <w:t>ΑΠΑΙΤΗΣΗ</w:t>
            </w:r>
          </w:p>
        </w:tc>
        <w:tc>
          <w:tcPr>
            <w:tcW w:w="1276" w:type="dxa"/>
            <w:shd w:val="clear" w:color="auto" w:fill="D9D9D9" w:themeFill="background1" w:themeFillShade="D9"/>
            <w:vAlign w:val="center"/>
          </w:tcPr>
          <w:p w14:paraId="2C6C59BA" w14:textId="77777777" w:rsidR="000F7915" w:rsidRPr="000F7915" w:rsidRDefault="000F7915" w:rsidP="000F7915">
            <w:pPr>
              <w:spacing w:after="160" w:line="259" w:lineRule="auto"/>
              <w:rPr>
                <w:b/>
                <w:bCs/>
                <w:lang w:val="en-GB"/>
              </w:rPr>
            </w:pPr>
            <w:r w:rsidRPr="000F7915">
              <w:rPr>
                <w:b/>
                <w:bCs/>
              </w:rPr>
              <w:t>ΑΠΑΝΤΗΣΗ</w:t>
            </w:r>
          </w:p>
        </w:tc>
        <w:tc>
          <w:tcPr>
            <w:tcW w:w="1561" w:type="dxa"/>
            <w:shd w:val="clear" w:color="auto" w:fill="D9D9D9" w:themeFill="background1" w:themeFillShade="D9"/>
            <w:vAlign w:val="center"/>
          </w:tcPr>
          <w:p w14:paraId="53BAFE4D"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7BE69F55" w14:textId="77777777" w:rsidTr="008A39EF">
        <w:trPr>
          <w:cantSplit/>
          <w:trHeight w:val="300"/>
        </w:trPr>
        <w:tc>
          <w:tcPr>
            <w:tcW w:w="1090" w:type="dxa"/>
            <w:shd w:val="clear" w:color="auto" w:fill="B4C6E7" w:themeFill="accent1" w:themeFillTint="66"/>
            <w:vAlign w:val="center"/>
            <w:hideMark/>
          </w:tcPr>
          <w:p w14:paraId="60FCEC1E" w14:textId="77777777" w:rsidR="000F7915" w:rsidRPr="000F7915" w:rsidRDefault="000F7915" w:rsidP="000F7915">
            <w:pPr>
              <w:spacing w:after="160" w:line="259" w:lineRule="auto"/>
              <w:rPr>
                <w:b/>
                <w:bCs/>
                <w:lang w:val="en-GB"/>
              </w:rPr>
            </w:pPr>
            <w:r w:rsidRPr="000F7915">
              <w:rPr>
                <w:b/>
                <w:bCs/>
                <w:lang w:val="en-GB"/>
              </w:rPr>
              <w:t> </w:t>
            </w:r>
          </w:p>
        </w:tc>
        <w:tc>
          <w:tcPr>
            <w:tcW w:w="8263" w:type="dxa"/>
            <w:gridSpan w:val="4"/>
            <w:shd w:val="clear" w:color="auto" w:fill="B4C6E7" w:themeFill="accent1" w:themeFillTint="66"/>
            <w:vAlign w:val="center"/>
            <w:hideMark/>
          </w:tcPr>
          <w:p w14:paraId="61FB2C7D" w14:textId="77777777" w:rsidR="000F7915" w:rsidRPr="000F7915" w:rsidRDefault="000F7915" w:rsidP="000F7915">
            <w:pPr>
              <w:spacing w:after="160" w:line="259" w:lineRule="auto"/>
              <w:rPr>
                <w:b/>
                <w:bCs/>
              </w:rPr>
            </w:pPr>
            <w:r w:rsidRPr="000F7915">
              <w:rPr>
                <w:b/>
                <w:bCs/>
                <w:lang w:val="en-GB"/>
              </w:rPr>
              <w:t xml:space="preserve">Β28.1 </w:t>
            </w:r>
            <w:proofErr w:type="spellStart"/>
            <w:r w:rsidRPr="000F7915">
              <w:rPr>
                <w:b/>
                <w:bCs/>
                <w:lang w:val="en-GB"/>
              </w:rPr>
              <w:t>Φορητό</w:t>
            </w:r>
            <w:proofErr w:type="spellEnd"/>
            <w:r w:rsidRPr="000F7915">
              <w:rPr>
                <w:b/>
                <w:bCs/>
                <w:lang w:val="en-GB"/>
              </w:rPr>
              <w:t xml:space="preserve"> </w:t>
            </w:r>
            <w:proofErr w:type="spellStart"/>
            <w:r w:rsidRPr="000F7915">
              <w:rPr>
                <w:b/>
                <w:bCs/>
                <w:lang w:val="en-GB"/>
              </w:rPr>
              <w:t>μικροσκό</w:t>
            </w:r>
            <w:proofErr w:type="spellEnd"/>
            <w:r w:rsidRPr="000F7915">
              <w:rPr>
                <w:b/>
                <w:bCs/>
                <w:lang w:val="en-GB"/>
              </w:rPr>
              <w:t>πιο</w:t>
            </w:r>
          </w:p>
        </w:tc>
      </w:tr>
      <w:tr w:rsidR="000F7915" w:rsidRPr="000F7915" w14:paraId="5EA6D70D" w14:textId="77777777" w:rsidTr="008A39EF">
        <w:trPr>
          <w:cantSplit/>
          <w:trHeight w:val="300"/>
        </w:trPr>
        <w:tc>
          <w:tcPr>
            <w:tcW w:w="1090" w:type="dxa"/>
            <w:vAlign w:val="center"/>
            <w:hideMark/>
          </w:tcPr>
          <w:p w14:paraId="597B7D9B" w14:textId="77777777" w:rsidR="000F7915" w:rsidRPr="000F7915" w:rsidRDefault="000F7915" w:rsidP="000F7915">
            <w:pPr>
              <w:spacing w:after="160" w:line="259" w:lineRule="auto"/>
              <w:rPr>
                <w:lang w:val="en-GB"/>
              </w:rPr>
            </w:pPr>
            <w:r w:rsidRPr="000F7915">
              <w:rPr>
                <w:lang w:val="en-GB"/>
              </w:rPr>
              <w:t>Β28.1.1</w:t>
            </w:r>
          </w:p>
        </w:tc>
        <w:tc>
          <w:tcPr>
            <w:tcW w:w="3158" w:type="dxa"/>
            <w:vAlign w:val="center"/>
            <w:hideMark/>
          </w:tcPr>
          <w:p w14:paraId="718E9BB7"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06F8B7B7" w14:textId="77777777" w:rsidR="000F7915" w:rsidRPr="000F7915" w:rsidRDefault="000F7915" w:rsidP="000F7915">
            <w:pPr>
              <w:spacing w:after="160" w:line="259" w:lineRule="auto"/>
              <w:rPr>
                <w:lang w:val="en-GB"/>
              </w:rPr>
            </w:pPr>
            <w:r w:rsidRPr="000F7915">
              <w:rPr>
                <w:lang w:val="en-GB"/>
              </w:rPr>
              <w:t>1</w:t>
            </w:r>
          </w:p>
        </w:tc>
        <w:tc>
          <w:tcPr>
            <w:tcW w:w="1276" w:type="dxa"/>
          </w:tcPr>
          <w:p w14:paraId="0EACA141" w14:textId="77777777" w:rsidR="000F7915" w:rsidRPr="000F7915" w:rsidRDefault="000F7915" w:rsidP="000F7915">
            <w:pPr>
              <w:spacing w:after="160" w:line="259" w:lineRule="auto"/>
              <w:rPr>
                <w:lang w:val="en-GB"/>
              </w:rPr>
            </w:pPr>
          </w:p>
        </w:tc>
        <w:tc>
          <w:tcPr>
            <w:tcW w:w="1561" w:type="dxa"/>
          </w:tcPr>
          <w:p w14:paraId="0FB2EFD1" w14:textId="77777777" w:rsidR="000F7915" w:rsidRPr="000F7915" w:rsidRDefault="000F7915" w:rsidP="000F7915">
            <w:pPr>
              <w:spacing w:after="160" w:line="259" w:lineRule="auto"/>
              <w:rPr>
                <w:lang w:val="en-GB"/>
              </w:rPr>
            </w:pPr>
          </w:p>
        </w:tc>
      </w:tr>
      <w:tr w:rsidR="000F7915" w:rsidRPr="000F7915" w14:paraId="54023778" w14:textId="77777777" w:rsidTr="008A39EF">
        <w:trPr>
          <w:cantSplit/>
          <w:trHeight w:val="300"/>
        </w:trPr>
        <w:tc>
          <w:tcPr>
            <w:tcW w:w="1090" w:type="dxa"/>
            <w:vAlign w:val="center"/>
            <w:hideMark/>
          </w:tcPr>
          <w:p w14:paraId="4194FB6B" w14:textId="77777777" w:rsidR="000F7915" w:rsidRPr="000F7915" w:rsidRDefault="000F7915" w:rsidP="000F7915">
            <w:pPr>
              <w:spacing w:after="160" w:line="259" w:lineRule="auto"/>
              <w:rPr>
                <w:lang w:val="en-GB"/>
              </w:rPr>
            </w:pPr>
            <w:r w:rsidRPr="000F7915">
              <w:rPr>
                <w:lang w:val="en-GB"/>
              </w:rPr>
              <w:t>Β28.1.2</w:t>
            </w:r>
          </w:p>
        </w:tc>
        <w:tc>
          <w:tcPr>
            <w:tcW w:w="3158" w:type="dxa"/>
            <w:vAlign w:val="center"/>
            <w:hideMark/>
          </w:tcPr>
          <w:p w14:paraId="0B7E0EB7" w14:textId="77777777" w:rsidR="000F7915" w:rsidRPr="000F7915" w:rsidRDefault="000F7915" w:rsidP="000F7915">
            <w:pPr>
              <w:spacing w:after="160" w:line="259" w:lineRule="auto"/>
              <w:rPr>
                <w:lang w:val="en-GB"/>
              </w:rPr>
            </w:pPr>
            <w:proofErr w:type="spellStart"/>
            <w:r w:rsidRPr="000F7915">
              <w:rPr>
                <w:lang w:val="en-GB"/>
              </w:rPr>
              <w:t>Υψηλή</w:t>
            </w:r>
            <w:proofErr w:type="spellEnd"/>
            <w:r w:rsidRPr="000F7915">
              <w:rPr>
                <w:lang w:val="en-GB"/>
              </w:rPr>
              <w:t xml:space="preserve"> α</w:t>
            </w:r>
            <w:proofErr w:type="spellStart"/>
            <w:r w:rsidRPr="000F7915">
              <w:rPr>
                <w:lang w:val="en-GB"/>
              </w:rPr>
              <w:t>νάλυση</w:t>
            </w:r>
            <w:proofErr w:type="spellEnd"/>
            <w:r w:rsidRPr="000F7915">
              <w:rPr>
                <w:lang w:val="en-GB"/>
              </w:rPr>
              <w:t xml:space="preserve"> </w:t>
            </w:r>
          </w:p>
        </w:tc>
        <w:tc>
          <w:tcPr>
            <w:tcW w:w="2268" w:type="dxa"/>
            <w:vAlign w:val="center"/>
            <w:hideMark/>
          </w:tcPr>
          <w:p w14:paraId="7E0749F5" w14:textId="77777777" w:rsidR="000F7915" w:rsidRPr="000F7915" w:rsidRDefault="000F7915" w:rsidP="000F7915">
            <w:pPr>
              <w:spacing w:after="160" w:line="259" w:lineRule="auto"/>
              <w:rPr>
                <w:lang w:val="en-GB"/>
              </w:rPr>
            </w:pPr>
            <w:r w:rsidRPr="000F7915">
              <w:rPr>
                <w:lang w:val="en-GB"/>
              </w:rPr>
              <w:t>1μm</w:t>
            </w:r>
          </w:p>
        </w:tc>
        <w:tc>
          <w:tcPr>
            <w:tcW w:w="1276" w:type="dxa"/>
          </w:tcPr>
          <w:p w14:paraId="78AD4725" w14:textId="77777777" w:rsidR="000F7915" w:rsidRPr="000F7915" w:rsidRDefault="000F7915" w:rsidP="000F7915">
            <w:pPr>
              <w:spacing w:after="160" w:line="259" w:lineRule="auto"/>
              <w:rPr>
                <w:lang w:val="en-GB"/>
              </w:rPr>
            </w:pPr>
          </w:p>
        </w:tc>
        <w:tc>
          <w:tcPr>
            <w:tcW w:w="1561" w:type="dxa"/>
          </w:tcPr>
          <w:p w14:paraId="2A8F3C1F" w14:textId="77777777" w:rsidR="000F7915" w:rsidRPr="000F7915" w:rsidRDefault="000F7915" w:rsidP="000F7915">
            <w:pPr>
              <w:spacing w:after="160" w:line="259" w:lineRule="auto"/>
              <w:rPr>
                <w:lang w:val="en-GB"/>
              </w:rPr>
            </w:pPr>
          </w:p>
        </w:tc>
      </w:tr>
      <w:tr w:rsidR="000F7915" w:rsidRPr="000F7915" w14:paraId="05A33C87" w14:textId="77777777" w:rsidTr="008A39EF">
        <w:trPr>
          <w:cantSplit/>
          <w:trHeight w:val="300"/>
        </w:trPr>
        <w:tc>
          <w:tcPr>
            <w:tcW w:w="1090" w:type="dxa"/>
            <w:vAlign w:val="center"/>
            <w:hideMark/>
          </w:tcPr>
          <w:p w14:paraId="7416D7FF" w14:textId="77777777" w:rsidR="000F7915" w:rsidRPr="000F7915" w:rsidRDefault="000F7915" w:rsidP="000F7915">
            <w:pPr>
              <w:spacing w:after="160" w:line="259" w:lineRule="auto"/>
              <w:rPr>
                <w:lang w:val="en-GB"/>
              </w:rPr>
            </w:pPr>
            <w:r w:rsidRPr="000F7915">
              <w:rPr>
                <w:lang w:val="en-GB"/>
              </w:rPr>
              <w:t>Β28.1.3</w:t>
            </w:r>
          </w:p>
        </w:tc>
        <w:tc>
          <w:tcPr>
            <w:tcW w:w="3158" w:type="dxa"/>
            <w:vAlign w:val="center"/>
            <w:hideMark/>
          </w:tcPr>
          <w:p w14:paraId="2B6956F0"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αστάσεις</w:t>
            </w:r>
          </w:p>
        </w:tc>
        <w:tc>
          <w:tcPr>
            <w:tcW w:w="2268" w:type="dxa"/>
            <w:vAlign w:val="center"/>
            <w:hideMark/>
          </w:tcPr>
          <w:p w14:paraId="0338EE10" w14:textId="77777777" w:rsidR="000F7915" w:rsidRPr="000F7915" w:rsidRDefault="000F7915" w:rsidP="000F7915">
            <w:pPr>
              <w:spacing w:after="160" w:line="259" w:lineRule="auto"/>
              <w:rPr>
                <w:lang w:val="en-GB"/>
              </w:rPr>
            </w:pPr>
            <w:proofErr w:type="spellStart"/>
            <w:r w:rsidRPr="000F7915">
              <w:rPr>
                <w:lang w:val="en-GB"/>
              </w:rPr>
              <w:t>μέχρι</w:t>
            </w:r>
            <w:proofErr w:type="spellEnd"/>
            <w:r w:rsidRPr="000F7915">
              <w:rPr>
                <w:lang w:val="en-GB"/>
              </w:rPr>
              <w:t xml:space="preserve"> 165 Χ Δ110 Χ 110</w:t>
            </w:r>
          </w:p>
        </w:tc>
        <w:tc>
          <w:tcPr>
            <w:tcW w:w="1276" w:type="dxa"/>
          </w:tcPr>
          <w:p w14:paraId="3A118A1E" w14:textId="77777777" w:rsidR="000F7915" w:rsidRPr="000F7915" w:rsidRDefault="000F7915" w:rsidP="000F7915">
            <w:pPr>
              <w:spacing w:after="160" w:line="259" w:lineRule="auto"/>
              <w:rPr>
                <w:lang w:val="en-GB"/>
              </w:rPr>
            </w:pPr>
          </w:p>
        </w:tc>
        <w:tc>
          <w:tcPr>
            <w:tcW w:w="1561" w:type="dxa"/>
          </w:tcPr>
          <w:p w14:paraId="4DEC847B" w14:textId="77777777" w:rsidR="000F7915" w:rsidRPr="000F7915" w:rsidRDefault="000F7915" w:rsidP="000F7915">
            <w:pPr>
              <w:spacing w:after="160" w:line="259" w:lineRule="auto"/>
              <w:rPr>
                <w:lang w:val="en-GB"/>
              </w:rPr>
            </w:pPr>
          </w:p>
        </w:tc>
      </w:tr>
      <w:tr w:rsidR="000F7915" w:rsidRPr="000F7915" w14:paraId="138ED156" w14:textId="77777777" w:rsidTr="008A39EF">
        <w:trPr>
          <w:cantSplit/>
          <w:trHeight w:val="300"/>
        </w:trPr>
        <w:tc>
          <w:tcPr>
            <w:tcW w:w="1090" w:type="dxa"/>
            <w:vAlign w:val="center"/>
            <w:hideMark/>
          </w:tcPr>
          <w:p w14:paraId="6255B25A" w14:textId="77777777" w:rsidR="000F7915" w:rsidRPr="000F7915" w:rsidRDefault="000F7915" w:rsidP="000F7915">
            <w:pPr>
              <w:spacing w:after="160" w:line="259" w:lineRule="auto"/>
              <w:rPr>
                <w:lang w:val="en-GB"/>
              </w:rPr>
            </w:pPr>
            <w:r w:rsidRPr="000F7915">
              <w:rPr>
                <w:lang w:val="en-GB"/>
              </w:rPr>
              <w:t>Β28.1.4</w:t>
            </w:r>
          </w:p>
        </w:tc>
        <w:tc>
          <w:tcPr>
            <w:tcW w:w="3158" w:type="dxa"/>
            <w:vAlign w:val="center"/>
            <w:hideMark/>
          </w:tcPr>
          <w:p w14:paraId="0CA80017" w14:textId="77777777" w:rsidR="000F7915" w:rsidRPr="000F7915" w:rsidRDefault="000F7915" w:rsidP="000F7915">
            <w:pPr>
              <w:spacing w:after="160" w:line="259" w:lineRule="auto"/>
              <w:rPr>
                <w:lang w:val="en-GB"/>
              </w:rPr>
            </w:pPr>
            <w:proofErr w:type="spellStart"/>
            <w:r w:rsidRPr="000F7915">
              <w:rPr>
                <w:lang w:val="en-GB"/>
              </w:rPr>
              <w:t>Μεγέθυνση</w:t>
            </w:r>
            <w:proofErr w:type="spellEnd"/>
          </w:p>
        </w:tc>
        <w:tc>
          <w:tcPr>
            <w:tcW w:w="2268" w:type="dxa"/>
            <w:vAlign w:val="center"/>
            <w:hideMark/>
          </w:tcPr>
          <w:p w14:paraId="24181A38" w14:textId="77777777" w:rsidR="000F7915" w:rsidRPr="000F7915" w:rsidRDefault="000F7915" w:rsidP="000F7915">
            <w:pPr>
              <w:spacing w:after="160" w:line="259" w:lineRule="auto"/>
              <w:rPr>
                <w:lang w:val="en-GB"/>
              </w:rPr>
            </w:pPr>
            <w:r w:rsidRPr="000F7915">
              <w:rPr>
                <w:lang w:val="en-GB"/>
              </w:rPr>
              <w:t>&gt;=400Χ</w:t>
            </w:r>
          </w:p>
        </w:tc>
        <w:tc>
          <w:tcPr>
            <w:tcW w:w="1276" w:type="dxa"/>
          </w:tcPr>
          <w:p w14:paraId="4BB2A219" w14:textId="77777777" w:rsidR="000F7915" w:rsidRPr="000F7915" w:rsidRDefault="000F7915" w:rsidP="000F7915">
            <w:pPr>
              <w:spacing w:after="160" w:line="259" w:lineRule="auto"/>
              <w:rPr>
                <w:lang w:val="en-GB"/>
              </w:rPr>
            </w:pPr>
          </w:p>
        </w:tc>
        <w:tc>
          <w:tcPr>
            <w:tcW w:w="1561" w:type="dxa"/>
          </w:tcPr>
          <w:p w14:paraId="1F016510" w14:textId="77777777" w:rsidR="000F7915" w:rsidRPr="000F7915" w:rsidRDefault="000F7915" w:rsidP="000F7915">
            <w:pPr>
              <w:spacing w:after="160" w:line="259" w:lineRule="auto"/>
              <w:rPr>
                <w:lang w:val="en-GB"/>
              </w:rPr>
            </w:pPr>
          </w:p>
        </w:tc>
      </w:tr>
      <w:tr w:rsidR="000F7915" w:rsidRPr="000F7915" w14:paraId="37BE4BC6" w14:textId="77777777" w:rsidTr="008A39EF">
        <w:trPr>
          <w:cantSplit/>
          <w:trHeight w:val="300"/>
        </w:trPr>
        <w:tc>
          <w:tcPr>
            <w:tcW w:w="1090" w:type="dxa"/>
            <w:vAlign w:val="center"/>
            <w:hideMark/>
          </w:tcPr>
          <w:p w14:paraId="69017E65" w14:textId="77777777" w:rsidR="000F7915" w:rsidRPr="000F7915" w:rsidRDefault="000F7915" w:rsidP="000F7915">
            <w:pPr>
              <w:spacing w:after="160" w:line="259" w:lineRule="auto"/>
              <w:rPr>
                <w:lang w:val="en-GB"/>
              </w:rPr>
            </w:pPr>
            <w:r w:rsidRPr="000F7915">
              <w:rPr>
                <w:lang w:val="en-GB"/>
              </w:rPr>
              <w:t>Β28.1.5</w:t>
            </w:r>
          </w:p>
        </w:tc>
        <w:tc>
          <w:tcPr>
            <w:tcW w:w="3158" w:type="dxa"/>
            <w:vAlign w:val="center"/>
            <w:hideMark/>
          </w:tcPr>
          <w:p w14:paraId="795AE4B2" w14:textId="77777777" w:rsidR="000F7915" w:rsidRPr="000F7915" w:rsidRDefault="000F7915" w:rsidP="000F7915">
            <w:pPr>
              <w:spacing w:after="160" w:line="259" w:lineRule="auto"/>
              <w:rPr>
                <w:lang w:val="en-GB"/>
              </w:rPr>
            </w:pPr>
            <w:proofErr w:type="spellStart"/>
            <w:r w:rsidRPr="000F7915">
              <w:rPr>
                <w:lang w:val="en-GB"/>
              </w:rPr>
              <w:t>Σύνσδεση</w:t>
            </w:r>
            <w:proofErr w:type="spellEnd"/>
          </w:p>
        </w:tc>
        <w:tc>
          <w:tcPr>
            <w:tcW w:w="2268" w:type="dxa"/>
            <w:vAlign w:val="center"/>
            <w:hideMark/>
          </w:tcPr>
          <w:p w14:paraId="2F04721B" w14:textId="77777777" w:rsidR="000F7915" w:rsidRPr="000F7915" w:rsidRDefault="000F7915" w:rsidP="000F7915">
            <w:pPr>
              <w:spacing w:after="160" w:line="259" w:lineRule="auto"/>
              <w:rPr>
                <w:lang w:val="en-GB"/>
              </w:rPr>
            </w:pPr>
            <w:r w:rsidRPr="000F7915">
              <w:rPr>
                <w:lang w:val="en-GB"/>
              </w:rPr>
              <w:t>USB</w:t>
            </w:r>
          </w:p>
        </w:tc>
        <w:tc>
          <w:tcPr>
            <w:tcW w:w="1276" w:type="dxa"/>
          </w:tcPr>
          <w:p w14:paraId="589A4FF2" w14:textId="77777777" w:rsidR="000F7915" w:rsidRPr="000F7915" w:rsidRDefault="000F7915" w:rsidP="000F7915">
            <w:pPr>
              <w:spacing w:after="160" w:line="259" w:lineRule="auto"/>
              <w:rPr>
                <w:lang w:val="en-GB"/>
              </w:rPr>
            </w:pPr>
          </w:p>
        </w:tc>
        <w:tc>
          <w:tcPr>
            <w:tcW w:w="1561" w:type="dxa"/>
          </w:tcPr>
          <w:p w14:paraId="32F9E476" w14:textId="77777777" w:rsidR="000F7915" w:rsidRPr="000F7915" w:rsidRDefault="000F7915" w:rsidP="000F7915">
            <w:pPr>
              <w:spacing w:after="160" w:line="259" w:lineRule="auto"/>
              <w:rPr>
                <w:lang w:val="en-GB"/>
              </w:rPr>
            </w:pPr>
          </w:p>
        </w:tc>
      </w:tr>
      <w:tr w:rsidR="000F7915" w:rsidRPr="000F7915" w14:paraId="630156CB" w14:textId="77777777" w:rsidTr="008A39EF">
        <w:trPr>
          <w:cantSplit/>
          <w:trHeight w:val="300"/>
        </w:trPr>
        <w:tc>
          <w:tcPr>
            <w:tcW w:w="1090" w:type="dxa"/>
            <w:vAlign w:val="center"/>
            <w:hideMark/>
          </w:tcPr>
          <w:p w14:paraId="1A6DBAA8" w14:textId="77777777" w:rsidR="000F7915" w:rsidRPr="000F7915" w:rsidRDefault="000F7915" w:rsidP="000F7915">
            <w:pPr>
              <w:spacing w:after="160" w:line="259" w:lineRule="auto"/>
              <w:rPr>
                <w:lang w:val="en-GB"/>
              </w:rPr>
            </w:pPr>
            <w:r w:rsidRPr="000F7915">
              <w:rPr>
                <w:lang w:val="en-GB"/>
              </w:rPr>
              <w:t>Β28.1.6</w:t>
            </w:r>
          </w:p>
        </w:tc>
        <w:tc>
          <w:tcPr>
            <w:tcW w:w="3158" w:type="dxa"/>
            <w:vAlign w:val="center"/>
            <w:hideMark/>
          </w:tcPr>
          <w:p w14:paraId="7E9E7CB2"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αστάσεις</w:t>
            </w:r>
          </w:p>
        </w:tc>
        <w:tc>
          <w:tcPr>
            <w:tcW w:w="2268" w:type="dxa"/>
            <w:vAlign w:val="center"/>
            <w:hideMark/>
          </w:tcPr>
          <w:p w14:paraId="2122A550" w14:textId="77777777" w:rsidR="000F7915" w:rsidRPr="000F7915" w:rsidRDefault="000F7915" w:rsidP="000F7915">
            <w:pPr>
              <w:spacing w:after="160" w:line="259" w:lineRule="auto"/>
              <w:rPr>
                <w:lang w:val="en-GB"/>
              </w:rPr>
            </w:pPr>
            <w:r w:rsidRPr="000F7915">
              <w:rPr>
                <w:lang w:val="en-GB"/>
              </w:rPr>
              <w:t xml:space="preserve">58 Χ 25 Χ 14 </w:t>
            </w:r>
            <w:proofErr w:type="spellStart"/>
            <w:r w:rsidRPr="000F7915">
              <w:rPr>
                <w:lang w:val="en-GB"/>
              </w:rPr>
              <w:t>χιλ</w:t>
            </w:r>
            <w:proofErr w:type="spellEnd"/>
          </w:p>
        </w:tc>
        <w:tc>
          <w:tcPr>
            <w:tcW w:w="1276" w:type="dxa"/>
          </w:tcPr>
          <w:p w14:paraId="492CB039" w14:textId="77777777" w:rsidR="000F7915" w:rsidRPr="000F7915" w:rsidRDefault="000F7915" w:rsidP="000F7915">
            <w:pPr>
              <w:spacing w:after="160" w:line="259" w:lineRule="auto"/>
              <w:rPr>
                <w:lang w:val="en-GB"/>
              </w:rPr>
            </w:pPr>
          </w:p>
        </w:tc>
        <w:tc>
          <w:tcPr>
            <w:tcW w:w="1561" w:type="dxa"/>
          </w:tcPr>
          <w:p w14:paraId="52716375" w14:textId="77777777" w:rsidR="000F7915" w:rsidRPr="000F7915" w:rsidRDefault="000F7915" w:rsidP="000F7915">
            <w:pPr>
              <w:spacing w:after="160" w:line="259" w:lineRule="auto"/>
              <w:rPr>
                <w:lang w:val="en-GB"/>
              </w:rPr>
            </w:pPr>
          </w:p>
        </w:tc>
      </w:tr>
      <w:tr w:rsidR="000F7915" w:rsidRPr="000F7915" w14:paraId="2182BC97" w14:textId="77777777" w:rsidTr="008A39EF">
        <w:trPr>
          <w:cantSplit/>
          <w:trHeight w:val="300"/>
        </w:trPr>
        <w:tc>
          <w:tcPr>
            <w:tcW w:w="1090" w:type="dxa"/>
            <w:vAlign w:val="center"/>
            <w:hideMark/>
          </w:tcPr>
          <w:p w14:paraId="456B9B0A" w14:textId="77777777" w:rsidR="000F7915" w:rsidRPr="000F7915" w:rsidRDefault="000F7915" w:rsidP="000F7915">
            <w:pPr>
              <w:spacing w:after="160" w:line="259" w:lineRule="auto"/>
              <w:rPr>
                <w:lang w:val="en-GB"/>
              </w:rPr>
            </w:pPr>
            <w:r w:rsidRPr="000F7915">
              <w:rPr>
                <w:lang w:val="en-GB"/>
              </w:rPr>
              <w:t>Β28.1.7</w:t>
            </w:r>
          </w:p>
        </w:tc>
        <w:tc>
          <w:tcPr>
            <w:tcW w:w="3158" w:type="dxa"/>
            <w:vAlign w:val="center"/>
            <w:hideMark/>
          </w:tcPr>
          <w:p w14:paraId="4C279AAF" w14:textId="77777777" w:rsidR="000F7915" w:rsidRPr="000F7915" w:rsidRDefault="000F7915" w:rsidP="000F7915">
            <w:pPr>
              <w:spacing w:after="160" w:line="259" w:lineRule="auto"/>
              <w:rPr>
                <w:lang w:val="en-GB"/>
              </w:rPr>
            </w:pPr>
            <w:proofErr w:type="spellStart"/>
            <w:r w:rsidRPr="000F7915">
              <w:rPr>
                <w:lang w:val="en-GB"/>
              </w:rPr>
              <w:t>Προστ</w:t>
            </w:r>
            <w:proofErr w:type="spellEnd"/>
            <w:r w:rsidRPr="000F7915">
              <w:rPr>
                <w:lang w:val="en-GB"/>
              </w:rPr>
              <w:t xml:space="preserve">ατευτική </w:t>
            </w:r>
            <w:proofErr w:type="spellStart"/>
            <w:r w:rsidRPr="000F7915">
              <w:rPr>
                <w:lang w:val="en-GB"/>
              </w:rPr>
              <w:t>θήκη</w:t>
            </w:r>
            <w:proofErr w:type="spellEnd"/>
          </w:p>
        </w:tc>
        <w:tc>
          <w:tcPr>
            <w:tcW w:w="2268" w:type="dxa"/>
            <w:vAlign w:val="center"/>
            <w:hideMark/>
          </w:tcPr>
          <w:p w14:paraId="2666136D"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5040CFF" w14:textId="77777777" w:rsidR="000F7915" w:rsidRPr="000F7915" w:rsidRDefault="000F7915" w:rsidP="000F7915">
            <w:pPr>
              <w:spacing w:after="160" w:line="259" w:lineRule="auto"/>
              <w:rPr>
                <w:lang w:val="en-GB"/>
              </w:rPr>
            </w:pPr>
          </w:p>
        </w:tc>
        <w:tc>
          <w:tcPr>
            <w:tcW w:w="1561" w:type="dxa"/>
          </w:tcPr>
          <w:p w14:paraId="777368A7" w14:textId="77777777" w:rsidR="000F7915" w:rsidRPr="000F7915" w:rsidRDefault="000F7915" w:rsidP="000F7915">
            <w:pPr>
              <w:spacing w:after="160" w:line="259" w:lineRule="auto"/>
              <w:rPr>
                <w:lang w:val="en-GB"/>
              </w:rPr>
            </w:pPr>
          </w:p>
        </w:tc>
      </w:tr>
      <w:tr w:rsidR="000F7915" w:rsidRPr="000F7915" w14:paraId="6028893E" w14:textId="77777777" w:rsidTr="008A39EF">
        <w:trPr>
          <w:cantSplit/>
          <w:trHeight w:val="300"/>
        </w:trPr>
        <w:tc>
          <w:tcPr>
            <w:tcW w:w="1090" w:type="dxa"/>
            <w:vAlign w:val="center"/>
            <w:hideMark/>
          </w:tcPr>
          <w:p w14:paraId="2F89B251" w14:textId="77777777" w:rsidR="000F7915" w:rsidRPr="000F7915" w:rsidRDefault="000F7915" w:rsidP="000F7915">
            <w:pPr>
              <w:spacing w:after="160" w:line="259" w:lineRule="auto"/>
              <w:rPr>
                <w:lang w:val="en-GB"/>
              </w:rPr>
            </w:pPr>
            <w:r w:rsidRPr="000F7915">
              <w:rPr>
                <w:lang w:val="en-GB"/>
              </w:rPr>
              <w:t>Β28.1.8</w:t>
            </w:r>
          </w:p>
        </w:tc>
        <w:tc>
          <w:tcPr>
            <w:tcW w:w="3158" w:type="dxa"/>
            <w:vAlign w:val="center"/>
            <w:hideMark/>
          </w:tcPr>
          <w:p w14:paraId="508A8F83" w14:textId="77777777" w:rsidR="000F7915" w:rsidRPr="000F7915" w:rsidRDefault="000F7915" w:rsidP="000F7915">
            <w:pPr>
              <w:spacing w:after="160" w:line="259" w:lineRule="auto"/>
              <w:rPr>
                <w:lang w:val="en-GB"/>
              </w:rPr>
            </w:pPr>
            <w:proofErr w:type="spellStart"/>
            <w:r w:rsidRPr="000F7915">
              <w:rPr>
                <w:lang w:val="en-GB"/>
              </w:rPr>
              <w:t>Οδηγίες</w:t>
            </w:r>
            <w:proofErr w:type="spellEnd"/>
            <w:r w:rsidRPr="000F7915">
              <w:rPr>
                <w:lang w:val="en-GB"/>
              </w:rPr>
              <w:t xml:space="preserve"> </w:t>
            </w:r>
            <w:proofErr w:type="spellStart"/>
            <w:r w:rsidRPr="000F7915">
              <w:rPr>
                <w:lang w:val="en-GB"/>
              </w:rPr>
              <w:t>χρήσης</w:t>
            </w:r>
            <w:proofErr w:type="spellEnd"/>
          </w:p>
        </w:tc>
        <w:tc>
          <w:tcPr>
            <w:tcW w:w="2268" w:type="dxa"/>
            <w:vAlign w:val="center"/>
            <w:hideMark/>
          </w:tcPr>
          <w:p w14:paraId="6EB0765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2B9F5EE" w14:textId="77777777" w:rsidR="000F7915" w:rsidRPr="000F7915" w:rsidRDefault="000F7915" w:rsidP="000F7915">
            <w:pPr>
              <w:spacing w:after="160" w:line="259" w:lineRule="auto"/>
              <w:rPr>
                <w:lang w:val="en-GB"/>
              </w:rPr>
            </w:pPr>
          </w:p>
        </w:tc>
        <w:tc>
          <w:tcPr>
            <w:tcW w:w="1561" w:type="dxa"/>
          </w:tcPr>
          <w:p w14:paraId="331C4FA7" w14:textId="77777777" w:rsidR="000F7915" w:rsidRPr="000F7915" w:rsidRDefault="000F7915" w:rsidP="000F7915">
            <w:pPr>
              <w:spacing w:after="160" w:line="259" w:lineRule="auto"/>
              <w:rPr>
                <w:lang w:val="en-GB"/>
              </w:rPr>
            </w:pPr>
          </w:p>
        </w:tc>
      </w:tr>
      <w:tr w:rsidR="000F7915" w:rsidRPr="000F7915" w14:paraId="36B4770F" w14:textId="77777777" w:rsidTr="008A39EF">
        <w:trPr>
          <w:cantSplit/>
          <w:trHeight w:val="300"/>
        </w:trPr>
        <w:tc>
          <w:tcPr>
            <w:tcW w:w="1090" w:type="dxa"/>
            <w:vAlign w:val="center"/>
            <w:hideMark/>
          </w:tcPr>
          <w:p w14:paraId="0E25FC9F" w14:textId="77777777" w:rsidR="000F7915" w:rsidRPr="000F7915" w:rsidRDefault="000F7915" w:rsidP="000F7915">
            <w:pPr>
              <w:spacing w:after="160" w:line="259" w:lineRule="auto"/>
              <w:rPr>
                <w:lang w:val="en-GB"/>
              </w:rPr>
            </w:pPr>
          </w:p>
        </w:tc>
        <w:tc>
          <w:tcPr>
            <w:tcW w:w="3158" w:type="dxa"/>
            <w:vAlign w:val="center"/>
            <w:hideMark/>
          </w:tcPr>
          <w:p w14:paraId="62592538" w14:textId="77777777" w:rsidR="000F7915" w:rsidRPr="000F7915" w:rsidRDefault="000F7915" w:rsidP="000F7915">
            <w:pPr>
              <w:spacing w:after="160" w:line="259" w:lineRule="auto"/>
              <w:rPr>
                <w:lang w:val="en-GB"/>
              </w:rPr>
            </w:pPr>
            <w:r w:rsidRPr="000F7915">
              <w:rPr>
                <w:lang w:val="en-GB"/>
              </w:rPr>
              <w:t> </w:t>
            </w:r>
          </w:p>
        </w:tc>
        <w:tc>
          <w:tcPr>
            <w:tcW w:w="2268" w:type="dxa"/>
            <w:vAlign w:val="center"/>
            <w:hideMark/>
          </w:tcPr>
          <w:p w14:paraId="10F5BDCC" w14:textId="77777777" w:rsidR="000F7915" w:rsidRPr="000F7915" w:rsidRDefault="000F7915" w:rsidP="000F7915">
            <w:pPr>
              <w:spacing w:after="160" w:line="259" w:lineRule="auto"/>
              <w:rPr>
                <w:lang w:val="en-GB"/>
              </w:rPr>
            </w:pPr>
            <w:r w:rsidRPr="000F7915">
              <w:rPr>
                <w:lang w:val="en-GB"/>
              </w:rPr>
              <w:t> </w:t>
            </w:r>
          </w:p>
        </w:tc>
        <w:tc>
          <w:tcPr>
            <w:tcW w:w="1276" w:type="dxa"/>
          </w:tcPr>
          <w:p w14:paraId="3E7EF687" w14:textId="77777777" w:rsidR="000F7915" w:rsidRPr="000F7915" w:rsidRDefault="000F7915" w:rsidP="000F7915">
            <w:pPr>
              <w:spacing w:after="160" w:line="259" w:lineRule="auto"/>
              <w:rPr>
                <w:lang w:val="en-GB"/>
              </w:rPr>
            </w:pPr>
          </w:p>
        </w:tc>
        <w:tc>
          <w:tcPr>
            <w:tcW w:w="1561" w:type="dxa"/>
          </w:tcPr>
          <w:p w14:paraId="27C47475" w14:textId="77777777" w:rsidR="000F7915" w:rsidRPr="000F7915" w:rsidRDefault="000F7915" w:rsidP="000F7915">
            <w:pPr>
              <w:spacing w:after="160" w:line="259" w:lineRule="auto"/>
              <w:rPr>
                <w:lang w:val="en-GB"/>
              </w:rPr>
            </w:pPr>
          </w:p>
        </w:tc>
      </w:tr>
      <w:tr w:rsidR="000F7915" w:rsidRPr="000F7915" w14:paraId="2A60B1F5" w14:textId="77777777" w:rsidTr="008A39EF">
        <w:trPr>
          <w:cantSplit/>
          <w:trHeight w:val="300"/>
        </w:trPr>
        <w:tc>
          <w:tcPr>
            <w:tcW w:w="1090" w:type="dxa"/>
            <w:shd w:val="clear" w:color="auto" w:fill="B4C6E7" w:themeFill="accent1" w:themeFillTint="66"/>
            <w:vAlign w:val="center"/>
            <w:hideMark/>
          </w:tcPr>
          <w:p w14:paraId="44484A06" w14:textId="77777777" w:rsidR="000F7915" w:rsidRPr="000F7915" w:rsidRDefault="000F7915" w:rsidP="000F7915">
            <w:pPr>
              <w:spacing w:after="160" w:line="259" w:lineRule="auto"/>
              <w:rPr>
                <w:b/>
                <w:bCs/>
                <w:lang w:val="en-GB"/>
              </w:rPr>
            </w:pPr>
            <w:r w:rsidRPr="000F7915">
              <w:rPr>
                <w:b/>
                <w:bCs/>
                <w:lang w:val="en-GB"/>
              </w:rPr>
              <w:t> </w:t>
            </w:r>
          </w:p>
        </w:tc>
        <w:tc>
          <w:tcPr>
            <w:tcW w:w="8263" w:type="dxa"/>
            <w:gridSpan w:val="4"/>
            <w:shd w:val="clear" w:color="auto" w:fill="B4C6E7" w:themeFill="accent1" w:themeFillTint="66"/>
            <w:vAlign w:val="center"/>
            <w:hideMark/>
          </w:tcPr>
          <w:p w14:paraId="244C9E46" w14:textId="77777777" w:rsidR="000F7915" w:rsidRPr="000F7915" w:rsidRDefault="000F7915" w:rsidP="000F7915">
            <w:pPr>
              <w:spacing w:after="160" w:line="259" w:lineRule="auto"/>
              <w:rPr>
                <w:b/>
                <w:bCs/>
              </w:rPr>
            </w:pPr>
            <w:r w:rsidRPr="000F7915">
              <w:rPr>
                <w:b/>
                <w:bCs/>
              </w:rPr>
              <w:t>Β28.2 Φορητό καταγραφικό ήχου με μικρόφωνο</w:t>
            </w:r>
          </w:p>
        </w:tc>
      </w:tr>
      <w:tr w:rsidR="000F7915" w:rsidRPr="000F7915" w14:paraId="20A93CBD" w14:textId="77777777" w:rsidTr="008A39EF">
        <w:trPr>
          <w:cantSplit/>
          <w:trHeight w:val="300"/>
        </w:trPr>
        <w:tc>
          <w:tcPr>
            <w:tcW w:w="1090" w:type="dxa"/>
            <w:vAlign w:val="center"/>
            <w:hideMark/>
          </w:tcPr>
          <w:p w14:paraId="5A97C544" w14:textId="77777777" w:rsidR="000F7915" w:rsidRPr="000F7915" w:rsidRDefault="000F7915" w:rsidP="000F7915">
            <w:pPr>
              <w:spacing w:after="160" w:line="259" w:lineRule="auto"/>
              <w:rPr>
                <w:lang w:val="en-GB"/>
              </w:rPr>
            </w:pPr>
            <w:r w:rsidRPr="000F7915">
              <w:rPr>
                <w:lang w:val="en-GB"/>
              </w:rPr>
              <w:t>Β28.2.1</w:t>
            </w:r>
          </w:p>
        </w:tc>
        <w:tc>
          <w:tcPr>
            <w:tcW w:w="3158" w:type="dxa"/>
            <w:vAlign w:val="center"/>
            <w:hideMark/>
          </w:tcPr>
          <w:p w14:paraId="0B77A390"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07CA8755" w14:textId="77777777" w:rsidR="000F7915" w:rsidRPr="000F7915" w:rsidRDefault="000F7915" w:rsidP="000F7915">
            <w:pPr>
              <w:spacing w:after="160" w:line="259" w:lineRule="auto"/>
              <w:rPr>
                <w:lang w:val="en-GB"/>
              </w:rPr>
            </w:pPr>
            <w:r w:rsidRPr="000F7915">
              <w:rPr>
                <w:lang w:val="en-GB"/>
              </w:rPr>
              <w:t>1</w:t>
            </w:r>
          </w:p>
        </w:tc>
        <w:tc>
          <w:tcPr>
            <w:tcW w:w="1276" w:type="dxa"/>
          </w:tcPr>
          <w:p w14:paraId="7FB68E4F" w14:textId="77777777" w:rsidR="000F7915" w:rsidRPr="000F7915" w:rsidRDefault="000F7915" w:rsidP="000F7915">
            <w:pPr>
              <w:spacing w:after="160" w:line="259" w:lineRule="auto"/>
              <w:rPr>
                <w:lang w:val="en-GB"/>
              </w:rPr>
            </w:pPr>
          </w:p>
        </w:tc>
        <w:tc>
          <w:tcPr>
            <w:tcW w:w="1561" w:type="dxa"/>
          </w:tcPr>
          <w:p w14:paraId="197E6304" w14:textId="77777777" w:rsidR="000F7915" w:rsidRPr="000F7915" w:rsidRDefault="000F7915" w:rsidP="000F7915">
            <w:pPr>
              <w:spacing w:after="160" w:line="259" w:lineRule="auto"/>
              <w:rPr>
                <w:lang w:val="en-GB"/>
              </w:rPr>
            </w:pPr>
          </w:p>
        </w:tc>
      </w:tr>
      <w:tr w:rsidR="000F7915" w:rsidRPr="000F7915" w14:paraId="2E69FBA9" w14:textId="77777777" w:rsidTr="008A39EF">
        <w:trPr>
          <w:cantSplit/>
          <w:trHeight w:val="300"/>
        </w:trPr>
        <w:tc>
          <w:tcPr>
            <w:tcW w:w="1090" w:type="dxa"/>
            <w:vAlign w:val="center"/>
            <w:hideMark/>
          </w:tcPr>
          <w:p w14:paraId="178BDF8D" w14:textId="77777777" w:rsidR="000F7915" w:rsidRPr="000F7915" w:rsidRDefault="000F7915" w:rsidP="000F7915">
            <w:pPr>
              <w:spacing w:after="160" w:line="259" w:lineRule="auto"/>
              <w:rPr>
                <w:lang w:val="en-GB"/>
              </w:rPr>
            </w:pPr>
            <w:r w:rsidRPr="000F7915">
              <w:rPr>
                <w:lang w:val="en-GB"/>
              </w:rPr>
              <w:t>Β28.2.2</w:t>
            </w:r>
          </w:p>
        </w:tc>
        <w:tc>
          <w:tcPr>
            <w:tcW w:w="3158" w:type="dxa"/>
            <w:vAlign w:val="center"/>
            <w:hideMark/>
          </w:tcPr>
          <w:p w14:paraId="6C0BE33C"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αστάσεις</w:t>
            </w:r>
          </w:p>
        </w:tc>
        <w:tc>
          <w:tcPr>
            <w:tcW w:w="2268" w:type="dxa"/>
            <w:vAlign w:val="center"/>
            <w:hideMark/>
          </w:tcPr>
          <w:p w14:paraId="1F196BC9" w14:textId="77777777" w:rsidR="000F7915" w:rsidRPr="000F7915" w:rsidRDefault="000F7915" w:rsidP="000F7915">
            <w:pPr>
              <w:spacing w:after="160" w:line="259" w:lineRule="auto"/>
            </w:pPr>
            <w:r w:rsidRPr="000F7915">
              <w:t xml:space="preserve">(Υ </w:t>
            </w:r>
            <w:r w:rsidRPr="000F7915">
              <w:rPr>
                <w:lang w:val="en-GB"/>
              </w:rPr>
              <w:t>x</w:t>
            </w:r>
            <w:r w:rsidRPr="000F7915">
              <w:t xml:space="preserve"> Π </w:t>
            </w:r>
            <w:r w:rsidRPr="000F7915">
              <w:rPr>
                <w:lang w:val="en-GB"/>
              </w:rPr>
              <w:t>x</w:t>
            </w:r>
            <w:r w:rsidRPr="000F7915">
              <w:t xml:space="preserve"> Β): 35 </w:t>
            </w:r>
            <w:r w:rsidRPr="000F7915">
              <w:rPr>
                <w:lang w:val="en-GB"/>
              </w:rPr>
              <w:t>x</w:t>
            </w:r>
            <w:r w:rsidRPr="000F7915">
              <w:t xml:space="preserve"> 165 </w:t>
            </w:r>
            <w:r w:rsidRPr="000F7915">
              <w:rPr>
                <w:lang w:val="en-GB"/>
              </w:rPr>
              <w:t>x</w:t>
            </w:r>
            <w:r w:rsidRPr="000F7915">
              <w:t xml:space="preserve"> 120 </w:t>
            </w:r>
            <w:r w:rsidRPr="000F7915">
              <w:rPr>
                <w:lang w:val="en-GB"/>
              </w:rPr>
              <w:t>mm</w:t>
            </w:r>
            <w:r w:rsidRPr="000F7915">
              <w:t xml:space="preserve"> περίπου</w:t>
            </w:r>
          </w:p>
        </w:tc>
        <w:tc>
          <w:tcPr>
            <w:tcW w:w="1276" w:type="dxa"/>
          </w:tcPr>
          <w:p w14:paraId="2D48C295" w14:textId="77777777" w:rsidR="000F7915" w:rsidRPr="000F7915" w:rsidRDefault="000F7915" w:rsidP="000F7915">
            <w:pPr>
              <w:spacing w:after="160" w:line="259" w:lineRule="auto"/>
            </w:pPr>
          </w:p>
        </w:tc>
        <w:tc>
          <w:tcPr>
            <w:tcW w:w="1561" w:type="dxa"/>
          </w:tcPr>
          <w:p w14:paraId="5B5D8952" w14:textId="77777777" w:rsidR="000F7915" w:rsidRPr="000F7915" w:rsidRDefault="000F7915" w:rsidP="000F7915">
            <w:pPr>
              <w:spacing w:after="160" w:line="259" w:lineRule="auto"/>
            </w:pPr>
          </w:p>
        </w:tc>
      </w:tr>
      <w:tr w:rsidR="000F7915" w:rsidRPr="000F7915" w14:paraId="07693734" w14:textId="77777777" w:rsidTr="008A39EF">
        <w:trPr>
          <w:cantSplit/>
          <w:trHeight w:val="300"/>
        </w:trPr>
        <w:tc>
          <w:tcPr>
            <w:tcW w:w="1090" w:type="dxa"/>
            <w:vAlign w:val="center"/>
            <w:hideMark/>
          </w:tcPr>
          <w:p w14:paraId="32E85950" w14:textId="77777777" w:rsidR="000F7915" w:rsidRPr="000F7915" w:rsidRDefault="000F7915" w:rsidP="000F7915">
            <w:pPr>
              <w:spacing w:after="160" w:line="259" w:lineRule="auto"/>
              <w:rPr>
                <w:lang w:val="en-GB"/>
              </w:rPr>
            </w:pPr>
            <w:r w:rsidRPr="000F7915">
              <w:rPr>
                <w:lang w:val="en-GB"/>
              </w:rPr>
              <w:lastRenderedPageBreak/>
              <w:t>Β28.2.3</w:t>
            </w:r>
          </w:p>
        </w:tc>
        <w:tc>
          <w:tcPr>
            <w:tcW w:w="3158" w:type="dxa"/>
            <w:vAlign w:val="center"/>
            <w:hideMark/>
          </w:tcPr>
          <w:p w14:paraId="16B72084"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νάλι</w:t>
            </w:r>
            <w:proofErr w:type="spellEnd"/>
            <w:r w:rsidRPr="000F7915">
              <w:rPr>
                <w:lang w:val="en-GB"/>
              </w:rPr>
              <w:t>α</w:t>
            </w:r>
          </w:p>
        </w:tc>
        <w:tc>
          <w:tcPr>
            <w:tcW w:w="2268" w:type="dxa"/>
            <w:vAlign w:val="center"/>
            <w:hideMark/>
          </w:tcPr>
          <w:p w14:paraId="0A672240" w14:textId="77777777" w:rsidR="000F7915" w:rsidRPr="000F7915" w:rsidRDefault="000F7915" w:rsidP="000F7915">
            <w:pPr>
              <w:spacing w:after="160" w:line="259" w:lineRule="auto"/>
              <w:rPr>
                <w:lang w:val="en-GB"/>
              </w:rPr>
            </w:pPr>
            <w:r w:rsidRPr="000F7915">
              <w:rPr>
                <w:lang w:val="en-GB"/>
              </w:rPr>
              <w:t>8</w:t>
            </w:r>
          </w:p>
        </w:tc>
        <w:tc>
          <w:tcPr>
            <w:tcW w:w="1276" w:type="dxa"/>
          </w:tcPr>
          <w:p w14:paraId="3199B0DE" w14:textId="77777777" w:rsidR="000F7915" w:rsidRPr="000F7915" w:rsidRDefault="000F7915" w:rsidP="000F7915">
            <w:pPr>
              <w:spacing w:after="160" w:line="259" w:lineRule="auto"/>
              <w:rPr>
                <w:lang w:val="en-GB"/>
              </w:rPr>
            </w:pPr>
          </w:p>
        </w:tc>
        <w:tc>
          <w:tcPr>
            <w:tcW w:w="1561" w:type="dxa"/>
          </w:tcPr>
          <w:p w14:paraId="7022F04A" w14:textId="77777777" w:rsidR="000F7915" w:rsidRPr="000F7915" w:rsidRDefault="000F7915" w:rsidP="000F7915">
            <w:pPr>
              <w:spacing w:after="160" w:line="259" w:lineRule="auto"/>
              <w:rPr>
                <w:lang w:val="en-GB"/>
              </w:rPr>
            </w:pPr>
          </w:p>
        </w:tc>
      </w:tr>
      <w:tr w:rsidR="000F7915" w:rsidRPr="000F7915" w14:paraId="4081FB8E" w14:textId="77777777" w:rsidTr="008A39EF">
        <w:trPr>
          <w:cantSplit/>
          <w:trHeight w:val="300"/>
        </w:trPr>
        <w:tc>
          <w:tcPr>
            <w:tcW w:w="1090" w:type="dxa"/>
            <w:vAlign w:val="center"/>
            <w:hideMark/>
          </w:tcPr>
          <w:p w14:paraId="6A778427" w14:textId="77777777" w:rsidR="000F7915" w:rsidRPr="000F7915" w:rsidRDefault="000F7915" w:rsidP="000F7915">
            <w:pPr>
              <w:spacing w:after="160" w:line="259" w:lineRule="auto"/>
              <w:rPr>
                <w:lang w:val="en-GB"/>
              </w:rPr>
            </w:pPr>
            <w:r w:rsidRPr="000F7915">
              <w:rPr>
                <w:lang w:val="en-GB"/>
              </w:rPr>
              <w:t>Β28.2.4</w:t>
            </w:r>
          </w:p>
        </w:tc>
        <w:tc>
          <w:tcPr>
            <w:tcW w:w="3158" w:type="dxa"/>
            <w:vAlign w:val="center"/>
            <w:hideMark/>
          </w:tcPr>
          <w:p w14:paraId="0615CA34" w14:textId="77777777" w:rsidR="000F7915" w:rsidRPr="000F7915" w:rsidRDefault="000F7915" w:rsidP="000F7915">
            <w:pPr>
              <w:spacing w:after="160" w:line="259" w:lineRule="auto"/>
              <w:rPr>
                <w:lang w:val="en-GB"/>
              </w:rPr>
            </w:pPr>
            <w:proofErr w:type="spellStart"/>
            <w:r w:rsidRPr="000F7915">
              <w:rPr>
                <w:lang w:val="en-GB"/>
              </w:rPr>
              <w:t>Εγγρ</w:t>
            </w:r>
            <w:proofErr w:type="spellEnd"/>
            <w:r w:rsidRPr="000F7915">
              <w:rPr>
                <w:lang w:val="en-GB"/>
              </w:rPr>
              <w:t>αφή</w:t>
            </w:r>
          </w:p>
        </w:tc>
        <w:tc>
          <w:tcPr>
            <w:tcW w:w="2268" w:type="dxa"/>
            <w:vAlign w:val="center"/>
            <w:hideMark/>
          </w:tcPr>
          <w:p w14:paraId="0CFACDF0" w14:textId="77777777" w:rsidR="000F7915" w:rsidRPr="000F7915" w:rsidRDefault="000F7915" w:rsidP="000F7915">
            <w:pPr>
              <w:spacing w:after="160" w:line="259" w:lineRule="auto"/>
              <w:rPr>
                <w:lang w:val="en-GB"/>
              </w:rPr>
            </w:pPr>
            <w:r w:rsidRPr="000F7915">
              <w:rPr>
                <w:lang w:val="en-GB"/>
              </w:rPr>
              <w:t>32-bit float / 192 kHz</w:t>
            </w:r>
          </w:p>
        </w:tc>
        <w:tc>
          <w:tcPr>
            <w:tcW w:w="1276" w:type="dxa"/>
          </w:tcPr>
          <w:p w14:paraId="0CBB27A3" w14:textId="77777777" w:rsidR="000F7915" w:rsidRPr="000F7915" w:rsidRDefault="000F7915" w:rsidP="000F7915">
            <w:pPr>
              <w:spacing w:after="160" w:line="259" w:lineRule="auto"/>
              <w:rPr>
                <w:lang w:val="en-GB"/>
              </w:rPr>
            </w:pPr>
          </w:p>
        </w:tc>
        <w:tc>
          <w:tcPr>
            <w:tcW w:w="1561" w:type="dxa"/>
          </w:tcPr>
          <w:p w14:paraId="02EC5B94" w14:textId="77777777" w:rsidR="000F7915" w:rsidRPr="000F7915" w:rsidRDefault="000F7915" w:rsidP="000F7915">
            <w:pPr>
              <w:spacing w:after="160" w:line="259" w:lineRule="auto"/>
              <w:rPr>
                <w:lang w:val="en-GB"/>
              </w:rPr>
            </w:pPr>
          </w:p>
        </w:tc>
      </w:tr>
      <w:tr w:rsidR="000F7915" w:rsidRPr="000F7915" w14:paraId="500E5BC6" w14:textId="77777777" w:rsidTr="008A39EF">
        <w:trPr>
          <w:cantSplit/>
          <w:trHeight w:val="600"/>
        </w:trPr>
        <w:tc>
          <w:tcPr>
            <w:tcW w:w="1090" w:type="dxa"/>
            <w:vAlign w:val="center"/>
            <w:hideMark/>
          </w:tcPr>
          <w:p w14:paraId="559C58AB" w14:textId="77777777" w:rsidR="000F7915" w:rsidRPr="000F7915" w:rsidRDefault="000F7915" w:rsidP="000F7915">
            <w:pPr>
              <w:spacing w:after="160" w:line="259" w:lineRule="auto"/>
              <w:rPr>
                <w:lang w:val="en-GB"/>
              </w:rPr>
            </w:pPr>
            <w:r w:rsidRPr="000F7915">
              <w:rPr>
                <w:lang w:val="en-GB"/>
              </w:rPr>
              <w:t>Β28.2.5</w:t>
            </w:r>
          </w:p>
        </w:tc>
        <w:tc>
          <w:tcPr>
            <w:tcW w:w="3158" w:type="dxa"/>
            <w:vAlign w:val="center"/>
            <w:hideMark/>
          </w:tcPr>
          <w:p w14:paraId="6A02800B" w14:textId="77777777" w:rsidR="000F7915" w:rsidRPr="000F7915" w:rsidRDefault="000F7915" w:rsidP="000F7915">
            <w:pPr>
              <w:spacing w:after="160" w:line="259" w:lineRule="auto"/>
              <w:rPr>
                <w:lang w:val="en-GB"/>
              </w:rPr>
            </w:pPr>
            <w:proofErr w:type="spellStart"/>
            <w:r w:rsidRPr="000F7915">
              <w:rPr>
                <w:lang w:val="en-GB"/>
              </w:rPr>
              <w:t>Εμ</w:t>
            </w:r>
            <w:proofErr w:type="spellEnd"/>
            <w:r w:rsidRPr="000F7915">
              <w:rPr>
                <w:lang w:val="en-GB"/>
              </w:rPr>
              <w:t>βέλεια</w:t>
            </w:r>
          </w:p>
        </w:tc>
        <w:tc>
          <w:tcPr>
            <w:tcW w:w="2268" w:type="dxa"/>
            <w:vAlign w:val="center"/>
            <w:hideMark/>
          </w:tcPr>
          <w:p w14:paraId="7CF723B9" w14:textId="77777777" w:rsidR="000F7915" w:rsidRPr="000F7915" w:rsidRDefault="000F7915" w:rsidP="000F7915">
            <w:pPr>
              <w:spacing w:after="160" w:line="259" w:lineRule="auto"/>
              <w:rPr>
                <w:lang w:val="en-GB"/>
              </w:rPr>
            </w:pPr>
            <w:r w:rsidRPr="000F7915">
              <w:rPr>
                <w:lang w:val="en-GB"/>
              </w:rPr>
              <w:t>142 dB (A-weighted, gain = 10 dB, fader = 0 dB</w:t>
            </w:r>
          </w:p>
        </w:tc>
        <w:tc>
          <w:tcPr>
            <w:tcW w:w="1276" w:type="dxa"/>
          </w:tcPr>
          <w:p w14:paraId="30226878" w14:textId="77777777" w:rsidR="000F7915" w:rsidRPr="000F7915" w:rsidRDefault="000F7915" w:rsidP="000F7915">
            <w:pPr>
              <w:spacing w:after="160" w:line="259" w:lineRule="auto"/>
              <w:rPr>
                <w:lang w:val="en-GB"/>
              </w:rPr>
            </w:pPr>
          </w:p>
        </w:tc>
        <w:tc>
          <w:tcPr>
            <w:tcW w:w="1561" w:type="dxa"/>
          </w:tcPr>
          <w:p w14:paraId="330E8B9A" w14:textId="77777777" w:rsidR="000F7915" w:rsidRPr="000F7915" w:rsidRDefault="000F7915" w:rsidP="000F7915">
            <w:pPr>
              <w:spacing w:after="160" w:line="259" w:lineRule="auto"/>
              <w:rPr>
                <w:lang w:val="en-GB"/>
              </w:rPr>
            </w:pPr>
          </w:p>
        </w:tc>
      </w:tr>
      <w:tr w:rsidR="000F7915" w:rsidRPr="000F7915" w14:paraId="42A594D0" w14:textId="77777777" w:rsidTr="008A39EF">
        <w:trPr>
          <w:cantSplit/>
          <w:trHeight w:val="300"/>
        </w:trPr>
        <w:tc>
          <w:tcPr>
            <w:tcW w:w="1090" w:type="dxa"/>
            <w:vAlign w:val="center"/>
            <w:hideMark/>
          </w:tcPr>
          <w:p w14:paraId="51E3AA0C" w14:textId="77777777" w:rsidR="000F7915" w:rsidRPr="000F7915" w:rsidRDefault="000F7915" w:rsidP="000F7915">
            <w:pPr>
              <w:spacing w:after="160" w:line="259" w:lineRule="auto"/>
              <w:rPr>
                <w:lang w:val="en-GB"/>
              </w:rPr>
            </w:pPr>
            <w:r w:rsidRPr="000F7915">
              <w:rPr>
                <w:lang w:val="en-GB"/>
              </w:rPr>
              <w:t>Β28.2.6</w:t>
            </w:r>
          </w:p>
        </w:tc>
        <w:tc>
          <w:tcPr>
            <w:tcW w:w="3158" w:type="dxa"/>
            <w:vAlign w:val="center"/>
            <w:hideMark/>
          </w:tcPr>
          <w:p w14:paraId="25FF7683" w14:textId="77777777" w:rsidR="000F7915" w:rsidRPr="000F7915" w:rsidRDefault="000F7915" w:rsidP="000F7915">
            <w:pPr>
              <w:spacing w:after="160" w:line="259" w:lineRule="auto"/>
              <w:rPr>
                <w:lang w:val="en-GB"/>
              </w:rPr>
            </w:pPr>
            <w:proofErr w:type="spellStart"/>
            <w:r w:rsidRPr="000F7915">
              <w:rPr>
                <w:lang w:val="en-GB"/>
              </w:rPr>
              <w:t>Ενσωμ</w:t>
            </w:r>
            <w:proofErr w:type="spellEnd"/>
            <w:r w:rsidRPr="000F7915">
              <w:rPr>
                <w:lang w:val="en-GB"/>
              </w:rPr>
              <w:t xml:space="preserve">ατωμένη </w:t>
            </w:r>
            <w:proofErr w:type="spellStart"/>
            <w:r w:rsidRPr="000F7915">
              <w:rPr>
                <w:lang w:val="en-GB"/>
              </w:rPr>
              <w:t>γεννήτρι</w:t>
            </w:r>
            <w:proofErr w:type="spellEnd"/>
            <w:r w:rsidRPr="000F7915">
              <w:rPr>
                <w:lang w:val="en-GB"/>
              </w:rPr>
              <w:t>α</w:t>
            </w:r>
          </w:p>
        </w:tc>
        <w:tc>
          <w:tcPr>
            <w:tcW w:w="2268" w:type="dxa"/>
            <w:vAlign w:val="center"/>
            <w:hideMark/>
          </w:tcPr>
          <w:p w14:paraId="5472457F"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3EE10509" w14:textId="77777777" w:rsidR="000F7915" w:rsidRPr="000F7915" w:rsidRDefault="000F7915" w:rsidP="000F7915">
            <w:pPr>
              <w:spacing w:after="160" w:line="259" w:lineRule="auto"/>
              <w:rPr>
                <w:lang w:val="en-GB"/>
              </w:rPr>
            </w:pPr>
          </w:p>
        </w:tc>
        <w:tc>
          <w:tcPr>
            <w:tcW w:w="1561" w:type="dxa"/>
          </w:tcPr>
          <w:p w14:paraId="598AF353" w14:textId="77777777" w:rsidR="000F7915" w:rsidRPr="000F7915" w:rsidRDefault="000F7915" w:rsidP="000F7915">
            <w:pPr>
              <w:spacing w:after="160" w:line="259" w:lineRule="auto"/>
              <w:rPr>
                <w:lang w:val="en-GB"/>
              </w:rPr>
            </w:pPr>
          </w:p>
        </w:tc>
      </w:tr>
      <w:tr w:rsidR="000F7915" w:rsidRPr="000F7915" w14:paraId="769E151C" w14:textId="77777777" w:rsidTr="008A39EF">
        <w:trPr>
          <w:cantSplit/>
          <w:trHeight w:val="300"/>
        </w:trPr>
        <w:tc>
          <w:tcPr>
            <w:tcW w:w="1090" w:type="dxa"/>
            <w:vAlign w:val="center"/>
            <w:hideMark/>
          </w:tcPr>
          <w:p w14:paraId="654ACB59" w14:textId="77777777" w:rsidR="000F7915" w:rsidRPr="000F7915" w:rsidRDefault="000F7915" w:rsidP="000F7915">
            <w:pPr>
              <w:spacing w:after="160" w:line="259" w:lineRule="auto"/>
              <w:rPr>
                <w:lang w:val="en-GB"/>
              </w:rPr>
            </w:pPr>
            <w:r w:rsidRPr="000F7915">
              <w:rPr>
                <w:lang w:val="en-GB"/>
              </w:rPr>
              <w:t>Β28.2.7</w:t>
            </w:r>
          </w:p>
        </w:tc>
        <w:tc>
          <w:tcPr>
            <w:tcW w:w="3158" w:type="dxa"/>
            <w:vAlign w:val="center"/>
            <w:hideMark/>
          </w:tcPr>
          <w:p w14:paraId="016802BB" w14:textId="77777777" w:rsidR="000F7915" w:rsidRPr="000F7915" w:rsidRDefault="000F7915" w:rsidP="000F7915">
            <w:pPr>
              <w:spacing w:after="160" w:line="259" w:lineRule="auto"/>
              <w:rPr>
                <w:lang w:val="en-GB"/>
              </w:rPr>
            </w:pPr>
            <w:proofErr w:type="spellStart"/>
            <w:r w:rsidRPr="000F7915">
              <w:rPr>
                <w:lang w:val="en-GB"/>
              </w:rPr>
              <w:t>Φίλτρο</w:t>
            </w:r>
            <w:proofErr w:type="spellEnd"/>
            <w:r w:rsidRPr="000F7915">
              <w:rPr>
                <w:lang w:val="en-GB"/>
              </w:rPr>
              <w:t xml:space="preserve"> χα</w:t>
            </w:r>
            <w:proofErr w:type="spellStart"/>
            <w:r w:rsidRPr="000F7915">
              <w:rPr>
                <w:lang w:val="en-GB"/>
              </w:rPr>
              <w:t>μηλών</w:t>
            </w:r>
            <w:proofErr w:type="spellEnd"/>
            <w:r w:rsidRPr="000F7915">
              <w:rPr>
                <w:lang w:val="en-GB"/>
              </w:rPr>
              <w:t xml:space="preserve"> </w:t>
            </w:r>
            <w:proofErr w:type="spellStart"/>
            <w:r w:rsidRPr="000F7915">
              <w:rPr>
                <w:lang w:val="en-GB"/>
              </w:rPr>
              <w:t>συχνοτήτων</w:t>
            </w:r>
            <w:proofErr w:type="spellEnd"/>
          </w:p>
        </w:tc>
        <w:tc>
          <w:tcPr>
            <w:tcW w:w="2268" w:type="dxa"/>
            <w:vAlign w:val="center"/>
            <w:hideMark/>
          </w:tcPr>
          <w:p w14:paraId="0E3D7AE8" w14:textId="77777777" w:rsidR="000F7915" w:rsidRPr="000F7915" w:rsidRDefault="000F7915" w:rsidP="000F7915">
            <w:pPr>
              <w:spacing w:after="160" w:line="259" w:lineRule="auto"/>
              <w:rPr>
                <w:lang w:val="en-GB"/>
              </w:rPr>
            </w:pPr>
            <w:r w:rsidRPr="000F7915">
              <w:rPr>
                <w:lang w:val="en-GB"/>
              </w:rPr>
              <w:t xml:space="preserve">40 Hz </w:t>
            </w:r>
            <w:proofErr w:type="spellStart"/>
            <w:r w:rsidRPr="000F7915">
              <w:rPr>
                <w:lang w:val="en-GB"/>
              </w:rPr>
              <w:t>έως</w:t>
            </w:r>
            <w:proofErr w:type="spellEnd"/>
            <w:r w:rsidRPr="000F7915">
              <w:rPr>
                <w:lang w:val="en-GB"/>
              </w:rPr>
              <w:t xml:space="preserve"> 160 Hz</w:t>
            </w:r>
          </w:p>
        </w:tc>
        <w:tc>
          <w:tcPr>
            <w:tcW w:w="1276" w:type="dxa"/>
          </w:tcPr>
          <w:p w14:paraId="67A0C7E2" w14:textId="77777777" w:rsidR="000F7915" w:rsidRPr="000F7915" w:rsidRDefault="000F7915" w:rsidP="000F7915">
            <w:pPr>
              <w:spacing w:after="160" w:line="259" w:lineRule="auto"/>
              <w:rPr>
                <w:lang w:val="en-GB"/>
              </w:rPr>
            </w:pPr>
          </w:p>
        </w:tc>
        <w:tc>
          <w:tcPr>
            <w:tcW w:w="1561" w:type="dxa"/>
          </w:tcPr>
          <w:p w14:paraId="1E2117E3" w14:textId="77777777" w:rsidR="000F7915" w:rsidRPr="000F7915" w:rsidRDefault="000F7915" w:rsidP="000F7915">
            <w:pPr>
              <w:spacing w:after="160" w:line="259" w:lineRule="auto"/>
              <w:rPr>
                <w:lang w:val="en-GB"/>
              </w:rPr>
            </w:pPr>
          </w:p>
        </w:tc>
      </w:tr>
      <w:tr w:rsidR="000F7915" w:rsidRPr="000F7915" w14:paraId="0D93D996" w14:textId="77777777" w:rsidTr="008A39EF">
        <w:trPr>
          <w:cantSplit/>
          <w:trHeight w:val="300"/>
        </w:trPr>
        <w:tc>
          <w:tcPr>
            <w:tcW w:w="1090" w:type="dxa"/>
            <w:vAlign w:val="center"/>
            <w:hideMark/>
          </w:tcPr>
          <w:p w14:paraId="299CD579" w14:textId="77777777" w:rsidR="000F7915" w:rsidRPr="000F7915" w:rsidRDefault="000F7915" w:rsidP="000F7915">
            <w:pPr>
              <w:spacing w:after="160" w:line="259" w:lineRule="auto"/>
              <w:rPr>
                <w:lang w:val="en-GB"/>
              </w:rPr>
            </w:pPr>
            <w:r w:rsidRPr="000F7915">
              <w:rPr>
                <w:lang w:val="en-GB"/>
              </w:rPr>
              <w:t>Β28.2.8</w:t>
            </w:r>
          </w:p>
        </w:tc>
        <w:tc>
          <w:tcPr>
            <w:tcW w:w="3158" w:type="dxa"/>
            <w:vAlign w:val="center"/>
            <w:hideMark/>
          </w:tcPr>
          <w:p w14:paraId="00B65801" w14:textId="77777777" w:rsidR="000F7915" w:rsidRPr="000F7915" w:rsidRDefault="000F7915" w:rsidP="000F7915">
            <w:pPr>
              <w:spacing w:after="160" w:line="259" w:lineRule="auto"/>
              <w:rPr>
                <w:lang w:val="en-GB"/>
              </w:rPr>
            </w:pPr>
            <w:proofErr w:type="spellStart"/>
            <w:r w:rsidRPr="000F7915">
              <w:rPr>
                <w:lang w:val="en-GB"/>
              </w:rPr>
              <w:t>Εγγρ</w:t>
            </w:r>
            <w:proofErr w:type="spellEnd"/>
            <w:r w:rsidRPr="000F7915">
              <w:rPr>
                <w:lang w:val="en-GB"/>
              </w:rPr>
              <w:t xml:space="preserve">αφή </w:t>
            </w:r>
            <w:proofErr w:type="spellStart"/>
            <w:r w:rsidRPr="000F7915">
              <w:rPr>
                <w:lang w:val="en-GB"/>
              </w:rPr>
              <w:t>σε</w:t>
            </w:r>
            <w:proofErr w:type="spellEnd"/>
            <w:r w:rsidRPr="000F7915">
              <w:rPr>
                <w:lang w:val="en-GB"/>
              </w:rPr>
              <w:t xml:space="preserve"> </w:t>
            </w:r>
            <w:proofErr w:type="spellStart"/>
            <w:r w:rsidRPr="000F7915">
              <w:rPr>
                <w:lang w:val="en-GB"/>
              </w:rPr>
              <w:t>κάρτες</w:t>
            </w:r>
            <w:proofErr w:type="spellEnd"/>
            <w:r w:rsidRPr="000F7915">
              <w:rPr>
                <w:lang w:val="en-GB"/>
              </w:rPr>
              <w:t xml:space="preserve"> </w:t>
            </w:r>
          </w:p>
        </w:tc>
        <w:tc>
          <w:tcPr>
            <w:tcW w:w="2268" w:type="dxa"/>
            <w:vAlign w:val="center"/>
            <w:hideMark/>
          </w:tcPr>
          <w:p w14:paraId="6E5AD80E" w14:textId="77777777" w:rsidR="000F7915" w:rsidRPr="000F7915" w:rsidRDefault="000F7915" w:rsidP="000F7915">
            <w:pPr>
              <w:spacing w:after="160" w:line="259" w:lineRule="auto"/>
            </w:pPr>
            <w:r w:rsidRPr="000F7915">
              <w:rPr>
                <w:lang w:val="en-GB"/>
              </w:rPr>
              <w:t>SD</w:t>
            </w:r>
            <w:r w:rsidRPr="000F7915">
              <w:t xml:space="preserve">, </w:t>
            </w:r>
            <w:r w:rsidRPr="000F7915">
              <w:rPr>
                <w:lang w:val="en-GB"/>
              </w:rPr>
              <w:t>SDXC</w:t>
            </w:r>
            <w:r w:rsidRPr="000F7915">
              <w:t xml:space="preserve"> ή </w:t>
            </w:r>
            <w:r w:rsidRPr="000F7915">
              <w:rPr>
                <w:lang w:val="en-GB"/>
              </w:rPr>
              <w:t>SDHC</w:t>
            </w:r>
            <w:r w:rsidRPr="000F7915">
              <w:t xml:space="preserve"> έως 512 </w:t>
            </w:r>
            <w:r w:rsidRPr="000F7915">
              <w:rPr>
                <w:lang w:val="en-GB"/>
              </w:rPr>
              <w:t>GB</w:t>
            </w:r>
          </w:p>
        </w:tc>
        <w:tc>
          <w:tcPr>
            <w:tcW w:w="1276" w:type="dxa"/>
          </w:tcPr>
          <w:p w14:paraId="2E1F8C0C" w14:textId="77777777" w:rsidR="000F7915" w:rsidRPr="000F7915" w:rsidRDefault="000F7915" w:rsidP="000F7915">
            <w:pPr>
              <w:spacing w:after="160" w:line="259" w:lineRule="auto"/>
            </w:pPr>
          </w:p>
        </w:tc>
        <w:tc>
          <w:tcPr>
            <w:tcW w:w="1561" w:type="dxa"/>
          </w:tcPr>
          <w:p w14:paraId="0B4C6A3A" w14:textId="77777777" w:rsidR="000F7915" w:rsidRPr="000F7915" w:rsidRDefault="000F7915" w:rsidP="000F7915">
            <w:pPr>
              <w:spacing w:after="160" w:line="259" w:lineRule="auto"/>
            </w:pPr>
          </w:p>
        </w:tc>
      </w:tr>
      <w:tr w:rsidR="000F7915" w:rsidRPr="000F7915" w14:paraId="544C7CCF" w14:textId="77777777" w:rsidTr="008A39EF">
        <w:trPr>
          <w:cantSplit/>
          <w:trHeight w:val="300"/>
        </w:trPr>
        <w:tc>
          <w:tcPr>
            <w:tcW w:w="1090" w:type="dxa"/>
            <w:vAlign w:val="center"/>
            <w:hideMark/>
          </w:tcPr>
          <w:p w14:paraId="7C0F10E7" w14:textId="77777777" w:rsidR="000F7915" w:rsidRPr="000F7915" w:rsidRDefault="000F7915" w:rsidP="000F7915">
            <w:pPr>
              <w:spacing w:after="160" w:line="259" w:lineRule="auto"/>
              <w:rPr>
                <w:lang w:val="en-GB"/>
              </w:rPr>
            </w:pPr>
            <w:r w:rsidRPr="000F7915">
              <w:rPr>
                <w:lang w:val="en-GB"/>
              </w:rPr>
              <w:t>Β28.2.9</w:t>
            </w:r>
          </w:p>
        </w:tc>
        <w:tc>
          <w:tcPr>
            <w:tcW w:w="3158" w:type="dxa"/>
            <w:vAlign w:val="center"/>
            <w:hideMark/>
          </w:tcPr>
          <w:p w14:paraId="69085DB5" w14:textId="77777777" w:rsidR="000F7915" w:rsidRPr="000F7915" w:rsidRDefault="000F7915" w:rsidP="000F7915">
            <w:pPr>
              <w:spacing w:after="160" w:line="259" w:lineRule="auto"/>
              <w:rPr>
                <w:lang w:val="en-GB"/>
              </w:rPr>
            </w:pPr>
            <w:proofErr w:type="spellStart"/>
            <w:r w:rsidRPr="000F7915">
              <w:rPr>
                <w:lang w:val="en-GB"/>
              </w:rPr>
              <w:t>Στερεοφωνική</w:t>
            </w:r>
            <w:proofErr w:type="spellEnd"/>
            <w:r w:rsidRPr="000F7915">
              <w:rPr>
                <w:lang w:val="en-GB"/>
              </w:rPr>
              <w:t xml:space="preserve"> </w:t>
            </w:r>
            <w:proofErr w:type="spellStart"/>
            <w:r w:rsidRPr="000F7915">
              <w:rPr>
                <w:lang w:val="en-GB"/>
              </w:rPr>
              <w:t>έξοδος</w:t>
            </w:r>
            <w:proofErr w:type="spellEnd"/>
          </w:p>
        </w:tc>
        <w:tc>
          <w:tcPr>
            <w:tcW w:w="2268" w:type="dxa"/>
            <w:vAlign w:val="center"/>
            <w:hideMark/>
          </w:tcPr>
          <w:p w14:paraId="00FFE943"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4A45028" w14:textId="77777777" w:rsidR="000F7915" w:rsidRPr="000F7915" w:rsidRDefault="000F7915" w:rsidP="000F7915">
            <w:pPr>
              <w:spacing w:after="160" w:line="259" w:lineRule="auto"/>
              <w:rPr>
                <w:lang w:val="en-GB"/>
              </w:rPr>
            </w:pPr>
          </w:p>
        </w:tc>
        <w:tc>
          <w:tcPr>
            <w:tcW w:w="1561" w:type="dxa"/>
          </w:tcPr>
          <w:p w14:paraId="5EA3FDCD" w14:textId="77777777" w:rsidR="000F7915" w:rsidRPr="000F7915" w:rsidRDefault="000F7915" w:rsidP="000F7915">
            <w:pPr>
              <w:spacing w:after="160" w:line="259" w:lineRule="auto"/>
              <w:rPr>
                <w:lang w:val="en-GB"/>
              </w:rPr>
            </w:pPr>
          </w:p>
        </w:tc>
      </w:tr>
      <w:tr w:rsidR="000F7915" w:rsidRPr="000F7915" w14:paraId="79AB1625" w14:textId="77777777" w:rsidTr="008A39EF">
        <w:trPr>
          <w:cantSplit/>
          <w:trHeight w:val="300"/>
        </w:trPr>
        <w:tc>
          <w:tcPr>
            <w:tcW w:w="1090" w:type="dxa"/>
            <w:vAlign w:val="center"/>
            <w:hideMark/>
          </w:tcPr>
          <w:p w14:paraId="155CFB27" w14:textId="77777777" w:rsidR="000F7915" w:rsidRPr="000F7915" w:rsidRDefault="000F7915" w:rsidP="000F7915">
            <w:pPr>
              <w:spacing w:after="160" w:line="259" w:lineRule="auto"/>
              <w:rPr>
                <w:lang w:val="en-GB"/>
              </w:rPr>
            </w:pPr>
            <w:r w:rsidRPr="000F7915">
              <w:rPr>
                <w:lang w:val="en-GB"/>
              </w:rPr>
              <w:t>Β28.2.10</w:t>
            </w:r>
          </w:p>
        </w:tc>
        <w:tc>
          <w:tcPr>
            <w:tcW w:w="3158" w:type="dxa"/>
            <w:vAlign w:val="center"/>
            <w:hideMark/>
          </w:tcPr>
          <w:p w14:paraId="2B1BB480" w14:textId="77777777" w:rsidR="000F7915" w:rsidRPr="000F7915" w:rsidRDefault="000F7915" w:rsidP="000F7915">
            <w:pPr>
              <w:spacing w:after="160" w:line="259" w:lineRule="auto"/>
              <w:rPr>
                <w:lang w:val="en-GB"/>
              </w:rPr>
            </w:pPr>
            <w:proofErr w:type="spellStart"/>
            <w:r w:rsidRPr="000F7915">
              <w:rPr>
                <w:lang w:val="en-GB"/>
              </w:rPr>
              <w:t>Βάρος</w:t>
            </w:r>
            <w:proofErr w:type="spellEnd"/>
          </w:p>
        </w:tc>
        <w:tc>
          <w:tcPr>
            <w:tcW w:w="2268" w:type="dxa"/>
            <w:vAlign w:val="center"/>
            <w:hideMark/>
          </w:tcPr>
          <w:p w14:paraId="60E86837" w14:textId="77777777" w:rsidR="000F7915" w:rsidRPr="000F7915" w:rsidRDefault="000F7915" w:rsidP="000F7915">
            <w:pPr>
              <w:spacing w:after="160" w:line="259" w:lineRule="auto"/>
              <w:rPr>
                <w:lang w:val="en-GB"/>
              </w:rPr>
            </w:pPr>
            <w:r w:rsidRPr="000F7915">
              <w:rPr>
                <w:lang w:val="en-GB"/>
              </w:rPr>
              <w:t>&lt;=550 gr</w:t>
            </w:r>
          </w:p>
        </w:tc>
        <w:tc>
          <w:tcPr>
            <w:tcW w:w="1276" w:type="dxa"/>
          </w:tcPr>
          <w:p w14:paraId="4EF2FE64" w14:textId="77777777" w:rsidR="000F7915" w:rsidRPr="000F7915" w:rsidRDefault="000F7915" w:rsidP="000F7915">
            <w:pPr>
              <w:spacing w:after="160" w:line="259" w:lineRule="auto"/>
              <w:rPr>
                <w:lang w:val="en-GB"/>
              </w:rPr>
            </w:pPr>
          </w:p>
        </w:tc>
        <w:tc>
          <w:tcPr>
            <w:tcW w:w="1561" w:type="dxa"/>
          </w:tcPr>
          <w:p w14:paraId="5B161832" w14:textId="77777777" w:rsidR="000F7915" w:rsidRPr="000F7915" w:rsidRDefault="000F7915" w:rsidP="000F7915">
            <w:pPr>
              <w:spacing w:after="160" w:line="259" w:lineRule="auto"/>
              <w:rPr>
                <w:lang w:val="en-GB"/>
              </w:rPr>
            </w:pPr>
          </w:p>
        </w:tc>
      </w:tr>
      <w:tr w:rsidR="000F7915" w:rsidRPr="000F7915" w14:paraId="703FC8CA" w14:textId="77777777" w:rsidTr="008A39EF">
        <w:trPr>
          <w:cantSplit/>
          <w:trHeight w:val="300"/>
        </w:trPr>
        <w:tc>
          <w:tcPr>
            <w:tcW w:w="1090" w:type="dxa"/>
            <w:vAlign w:val="center"/>
            <w:hideMark/>
          </w:tcPr>
          <w:p w14:paraId="337D7D6E" w14:textId="77777777" w:rsidR="000F7915" w:rsidRPr="000F7915" w:rsidRDefault="000F7915" w:rsidP="000F7915">
            <w:pPr>
              <w:spacing w:after="160" w:line="259" w:lineRule="auto"/>
              <w:rPr>
                <w:lang w:val="en-GB"/>
              </w:rPr>
            </w:pPr>
            <w:r w:rsidRPr="000F7915">
              <w:rPr>
                <w:lang w:val="en-GB"/>
              </w:rPr>
              <w:t>Β28.2.11</w:t>
            </w:r>
          </w:p>
        </w:tc>
        <w:tc>
          <w:tcPr>
            <w:tcW w:w="3158" w:type="dxa"/>
            <w:vAlign w:val="center"/>
            <w:hideMark/>
          </w:tcPr>
          <w:p w14:paraId="7041C5B1" w14:textId="77777777" w:rsidR="000F7915" w:rsidRPr="000F7915" w:rsidRDefault="000F7915" w:rsidP="000F7915">
            <w:pPr>
              <w:spacing w:after="160" w:line="259" w:lineRule="auto"/>
              <w:rPr>
                <w:lang w:val="en-GB"/>
              </w:rPr>
            </w:pPr>
            <w:proofErr w:type="spellStart"/>
            <w:r w:rsidRPr="000F7915">
              <w:rPr>
                <w:lang w:val="en-GB"/>
              </w:rPr>
              <w:t>Αντι</w:t>
            </w:r>
            <w:proofErr w:type="spellEnd"/>
            <w:r w:rsidRPr="000F7915">
              <w:rPr>
                <w:lang w:val="en-GB"/>
              </w:rPr>
              <w:t xml:space="preserve">ανεμική </w:t>
            </w:r>
            <w:proofErr w:type="spellStart"/>
            <w:r w:rsidRPr="000F7915">
              <w:rPr>
                <w:lang w:val="en-GB"/>
              </w:rPr>
              <w:t>θήκη</w:t>
            </w:r>
            <w:proofErr w:type="spellEnd"/>
          </w:p>
        </w:tc>
        <w:tc>
          <w:tcPr>
            <w:tcW w:w="2268" w:type="dxa"/>
            <w:vAlign w:val="center"/>
            <w:hideMark/>
          </w:tcPr>
          <w:p w14:paraId="264A0440"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0091C2ED" w14:textId="77777777" w:rsidR="000F7915" w:rsidRPr="000F7915" w:rsidRDefault="000F7915" w:rsidP="000F7915">
            <w:pPr>
              <w:spacing w:after="160" w:line="259" w:lineRule="auto"/>
              <w:rPr>
                <w:lang w:val="en-GB"/>
              </w:rPr>
            </w:pPr>
          </w:p>
        </w:tc>
        <w:tc>
          <w:tcPr>
            <w:tcW w:w="1561" w:type="dxa"/>
          </w:tcPr>
          <w:p w14:paraId="72EFAFFF" w14:textId="77777777" w:rsidR="000F7915" w:rsidRPr="000F7915" w:rsidRDefault="000F7915" w:rsidP="000F7915">
            <w:pPr>
              <w:spacing w:after="160" w:line="259" w:lineRule="auto"/>
              <w:rPr>
                <w:lang w:val="en-GB"/>
              </w:rPr>
            </w:pPr>
          </w:p>
        </w:tc>
      </w:tr>
      <w:tr w:rsidR="000F7915" w:rsidRPr="000F7915" w14:paraId="482845F2" w14:textId="77777777" w:rsidTr="008A39EF">
        <w:trPr>
          <w:cantSplit/>
          <w:trHeight w:val="300"/>
        </w:trPr>
        <w:tc>
          <w:tcPr>
            <w:tcW w:w="1090" w:type="dxa"/>
            <w:vAlign w:val="center"/>
            <w:hideMark/>
          </w:tcPr>
          <w:p w14:paraId="5A06DC33" w14:textId="77777777" w:rsidR="000F7915" w:rsidRPr="000F7915" w:rsidRDefault="000F7915" w:rsidP="000F7915">
            <w:pPr>
              <w:spacing w:after="160" w:line="259" w:lineRule="auto"/>
              <w:rPr>
                <w:lang w:val="en-GB"/>
              </w:rPr>
            </w:pPr>
            <w:r w:rsidRPr="000F7915">
              <w:rPr>
                <w:lang w:val="en-GB"/>
              </w:rPr>
              <w:t> </w:t>
            </w:r>
          </w:p>
        </w:tc>
        <w:tc>
          <w:tcPr>
            <w:tcW w:w="3158" w:type="dxa"/>
            <w:shd w:val="clear" w:color="auto" w:fill="F2F2F2" w:themeFill="background1" w:themeFillShade="F2"/>
            <w:vAlign w:val="center"/>
            <w:hideMark/>
          </w:tcPr>
          <w:p w14:paraId="543A833E" w14:textId="77777777" w:rsidR="000F7915" w:rsidRPr="000F7915" w:rsidRDefault="000F7915" w:rsidP="000F7915">
            <w:pPr>
              <w:spacing w:after="160" w:line="259" w:lineRule="auto"/>
              <w:rPr>
                <w:lang w:val="en-GB"/>
              </w:rPr>
            </w:pPr>
            <w:proofErr w:type="spellStart"/>
            <w:r w:rsidRPr="000F7915">
              <w:rPr>
                <w:lang w:val="en-GB"/>
              </w:rPr>
              <w:t>Μικρόφωνο</w:t>
            </w:r>
            <w:proofErr w:type="spellEnd"/>
          </w:p>
        </w:tc>
        <w:tc>
          <w:tcPr>
            <w:tcW w:w="2268" w:type="dxa"/>
            <w:vAlign w:val="center"/>
            <w:hideMark/>
          </w:tcPr>
          <w:p w14:paraId="63C9BEE2" w14:textId="77777777" w:rsidR="000F7915" w:rsidRPr="000F7915" w:rsidRDefault="000F7915" w:rsidP="000F7915">
            <w:pPr>
              <w:spacing w:after="160" w:line="259" w:lineRule="auto"/>
              <w:rPr>
                <w:lang w:val="en-GB"/>
              </w:rPr>
            </w:pPr>
            <w:r w:rsidRPr="000F7915">
              <w:rPr>
                <w:lang w:val="en-GB"/>
              </w:rPr>
              <w:t> </w:t>
            </w:r>
          </w:p>
        </w:tc>
        <w:tc>
          <w:tcPr>
            <w:tcW w:w="1276" w:type="dxa"/>
          </w:tcPr>
          <w:p w14:paraId="4DACCA61" w14:textId="77777777" w:rsidR="000F7915" w:rsidRPr="000F7915" w:rsidRDefault="000F7915" w:rsidP="000F7915">
            <w:pPr>
              <w:spacing w:after="160" w:line="259" w:lineRule="auto"/>
              <w:rPr>
                <w:lang w:val="en-GB"/>
              </w:rPr>
            </w:pPr>
          </w:p>
        </w:tc>
        <w:tc>
          <w:tcPr>
            <w:tcW w:w="1561" w:type="dxa"/>
          </w:tcPr>
          <w:p w14:paraId="78DCC2C0" w14:textId="77777777" w:rsidR="000F7915" w:rsidRPr="000F7915" w:rsidRDefault="000F7915" w:rsidP="000F7915">
            <w:pPr>
              <w:spacing w:after="160" w:line="259" w:lineRule="auto"/>
              <w:rPr>
                <w:lang w:val="en-GB"/>
              </w:rPr>
            </w:pPr>
          </w:p>
        </w:tc>
      </w:tr>
      <w:tr w:rsidR="000F7915" w:rsidRPr="000F7915" w14:paraId="545DD656" w14:textId="77777777" w:rsidTr="008A39EF">
        <w:trPr>
          <w:cantSplit/>
          <w:trHeight w:val="300"/>
        </w:trPr>
        <w:tc>
          <w:tcPr>
            <w:tcW w:w="1090" w:type="dxa"/>
            <w:vAlign w:val="center"/>
            <w:hideMark/>
          </w:tcPr>
          <w:p w14:paraId="4C103B0A" w14:textId="77777777" w:rsidR="000F7915" w:rsidRPr="000F7915" w:rsidRDefault="000F7915" w:rsidP="000F7915">
            <w:pPr>
              <w:spacing w:after="160" w:line="259" w:lineRule="auto"/>
              <w:rPr>
                <w:lang w:val="en-GB"/>
              </w:rPr>
            </w:pPr>
            <w:r w:rsidRPr="000F7915">
              <w:rPr>
                <w:lang w:val="en-GB"/>
              </w:rPr>
              <w:t>Β28.2.12</w:t>
            </w:r>
          </w:p>
        </w:tc>
        <w:tc>
          <w:tcPr>
            <w:tcW w:w="3158" w:type="dxa"/>
            <w:vAlign w:val="center"/>
            <w:hideMark/>
          </w:tcPr>
          <w:p w14:paraId="25B5DE94"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πος</w:t>
            </w:r>
          </w:p>
        </w:tc>
        <w:tc>
          <w:tcPr>
            <w:tcW w:w="2268" w:type="dxa"/>
            <w:vAlign w:val="center"/>
            <w:hideMark/>
          </w:tcPr>
          <w:p w14:paraId="4D28957A" w14:textId="77777777" w:rsidR="000F7915" w:rsidRPr="000F7915" w:rsidRDefault="000F7915" w:rsidP="000F7915">
            <w:pPr>
              <w:spacing w:after="160" w:line="259" w:lineRule="auto"/>
              <w:rPr>
                <w:lang w:val="en-GB"/>
              </w:rPr>
            </w:pPr>
            <w:r w:rsidRPr="000F7915">
              <w:rPr>
                <w:lang w:val="en-GB"/>
              </w:rPr>
              <w:t>ΝΤG3 ή α</w:t>
            </w:r>
            <w:proofErr w:type="spellStart"/>
            <w:r w:rsidRPr="000F7915">
              <w:rPr>
                <w:lang w:val="en-GB"/>
              </w:rPr>
              <w:t>ντίστοιχο</w:t>
            </w:r>
            <w:proofErr w:type="spellEnd"/>
          </w:p>
        </w:tc>
        <w:tc>
          <w:tcPr>
            <w:tcW w:w="1276" w:type="dxa"/>
          </w:tcPr>
          <w:p w14:paraId="28FB4EA0" w14:textId="77777777" w:rsidR="000F7915" w:rsidRPr="000F7915" w:rsidRDefault="000F7915" w:rsidP="000F7915">
            <w:pPr>
              <w:spacing w:after="160" w:line="259" w:lineRule="auto"/>
              <w:rPr>
                <w:lang w:val="en-GB"/>
              </w:rPr>
            </w:pPr>
          </w:p>
        </w:tc>
        <w:tc>
          <w:tcPr>
            <w:tcW w:w="1561" w:type="dxa"/>
          </w:tcPr>
          <w:p w14:paraId="4C0419C7" w14:textId="77777777" w:rsidR="000F7915" w:rsidRPr="000F7915" w:rsidRDefault="000F7915" w:rsidP="000F7915">
            <w:pPr>
              <w:spacing w:after="160" w:line="259" w:lineRule="auto"/>
              <w:rPr>
                <w:lang w:val="en-GB"/>
              </w:rPr>
            </w:pPr>
          </w:p>
        </w:tc>
      </w:tr>
      <w:tr w:rsidR="000F7915" w:rsidRPr="000F7915" w14:paraId="02C75A52" w14:textId="77777777" w:rsidTr="008A39EF">
        <w:trPr>
          <w:cantSplit/>
          <w:trHeight w:val="300"/>
        </w:trPr>
        <w:tc>
          <w:tcPr>
            <w:tcW w:w="1090" w:type="dxa"/>
            <w:vAlign w:val="center"/>
            <w:hideMark/>
          </w:tcPr>
          <w:p w14:paraId="2EF4826D" w14:textId="77777777" w:rsidR="000F7915" w:rsidRPr="000F7915" w:rsidRDefault="000F7915" w:rsidP="000F7915">
            <w:pPr>
              <w:spacing w:after="160" w:line="259" w:lineRule="auto"/>
              <w:rPr>
                <w:lang w:val="en-GB"/>
              </w:rPr>
            </w:pPr>
            <w:r w:rsidRPr="000F7915">
              <w:rPr>
                <w:lang w:val="en-GB"/>
              </w:rPr>
              <w:t>Β28.2.13</w:t>
            </w:r>
          </w:p>
        </w:tc>
        <w:tc>
          <w:tcPr>
            <w:tcW w:w="3158" w:type="dxa"/>
            <w:vAlign w:val="center"/>
            <w:hideMark/>
          </w:tcPr>
          <w:p w14:paraId="753C59A0" w14:textId="77777777" w:rsidR="000F7915" w:rsidRPr="000F7915" w:rsidRDefault="000F7915" w:rsidP="000F7915">
            <w:pPr>
              <w:spacing w:after="160" w:line="259" w:lineRule="auto"/>
              <w:rPr>
                <w:lang w:val="en-GB"/>
              </w:rPr>
            </w:pPr>
            <w:proofErr w:type="spellStart"/>
            <w:r w:rsidRPr="000F7915">
              <w:rPr>
                <w:lang w:val="en-GB"/>
              </w:rPr>
              <w:t>Πολικό</w:t>
            </w:r>
            <w:proofErr w:type="spellEnd"/>
            <w:r w:rsidRPr="000F7915">
              <w:rPr>
                <w:lang w:val="en-GB"/>
              </w:rPr>
              <w:t xml:space="preserve"> </w:t>
            </w:r>
            <w:proofErr w:type="spellStart"/>
            <w:r w:rsidRPr="000F7915">
              <w:rPr>
                <w:lang w:val="en-GB"/>
              </w:rPr>
              <w:t>μοτί</w:t>
            </w:r>
            <w:proofErr w:type="spellEnd"/>
            <w:r w:rsidRPr="000F7915">
              <w:rPr>
                <w:lang w:val="en-GB"/>
              </w:rPr>
              <w:t>βο</w:t>
            </w:r>
          </w:p>
        </w:tc>
        <w:tc>
          <w:tcPr>
            <w:tcW w:w="2268" w:type="dxa"/>
            <w:vAlign w:val="center"/>
            <w:hideMark/>
          </w:tcPr>
          <w:p w14:paraId="27473AA6" w14:textId="77777777" w:rsidR="000F7915" w:rsidRPr="000F7915" w:rsidRDefault="000F7915" w:rsidP="000F7915">
            <w:pPr>
              <w:spacing w:after="160" w:line="259" w:lineRule="auto"/>
              <w:rPr>
                <w:lang w:val="en-GB"/>
              </w:rPr>
            </w:pPr>
            <w:r w:rsidRPr="000F7915">
              <w:rPr>
                <w:lang w:val="en-GB"/>
              </w:rPr>
              <w:t>Υπ</w:t>
            </w:r>
            <w:proofErr w:type="spellStart"/>
            <w:r w:rsidRPr="000F7915">
              <w:rPr>
                <w:lang w:val="en-GB"/>
              </w:rPr>
              <w:t>ερκ</w:t>
            </w:r>
            <w:proofErr w:type="spellEnd"/>
            <w:r w:rsidRPr="000F7915">
              <w:rPr>
                <w:lang w:val="en-GB"/>
              </w:rPr>
              <w:t>αρδιοειδές</w:t>
            </w:r>
          </w:p>
        </w:tc>
        <w:tc>
          <w:tcPr>
            <w:tcW w:w="1276" w:type="dxa"/>
          </w:tcPr>
          <w:p w14:paraId="72A1BEF4" w14:textId="77777777" w:rsidR="000F7915" w:rsidRPr="000F7915" w:rsidRDefault="000F7915" w:rsidP="000F7915">
            <w:pPr>
              <w:spacing w:after="160" w:line="259" w:lineRule="auto"/>
              <w:rPr>
                <w:lang w:val="en-GB"/>
              </w:rPr>
            </w:pPr>
          </w:p>
        </w:tc>
        <w:tc>
          <w:tcPr>
            <w:tcW w:w="1561" w:type="dxa"/>
          </w:tcPr>
          <w:p w14:paraId="42278FE0" w14:textId="77777777" w:rsidR="000F7915" w:rsidRPr="000F7915" w:rsidRDefault="000F7915" w:rsidP="000F7915">
            <w:pPr>
              <w:spacing w:after="160" w:line="259" w:lineRule="auto"/>
              <w:rPr>
                <w:lang w:val="en-GB"/>
              </w:rPr>
            </w:pPr>
          </w:p>
        </w:tc>
      </w:tr>
      <w:tr w:rsidR="000F7915" w:rsidRPr="000F7915" w14:paraId="28B811D6" w14:textId="77777777" w:rsidTr="008A39EF">
        <w:trPr>
          <w:cantSplit/>
          <w:trHeight w:val="300"/>
        </w:trPr>
        <w:tc>
          <w:tcPr>
            <w:tcW w:w="1090" w:type="dxa"/>
            <w:vAlign w:val="center"/>
            <w:hideMark/>
          </w:tcPr>
          <w:p w14:paraId="34E0BC61" w14:textId="77777777" w:rsidR="000F7915" w:rsidRPr="000F7915" w:rsidRDefault="000F7915" w:rsidP="000F7915">
            <w:pPr>
              <w:spacing w:after="160" w:line="259" w:lineRule="auto"/>
              <w:rPr>
                <w:lang w:val="en-GB"/>
              </w:rPr>
            </w:pPr>
            <w:r w:rsidRPr="000F7915">
              <w:rPr>
                <w:lang w:val="en-GB"/>
              </w:rPr>
              <w:t>Β28.2.14</w:t>
            </w:r>
          </w:p>
        </w:tc>
        <w:tc>
          <w:tcPr>
            <w:tcW w:w="3158" w:type="dxa"/>
            <w:vAlign w:val="center"/>
            <w:hideMark/>
          </w:tcPr>
          <w:p w14:paraId="2CA79EBF"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συχνοτήτων</w:t>
            </w:r>
            <w:proofErr w:type="spellEnd"/>
          </w:p>
        </w:tc>
        <w:tc>
          <w:tcPr>
            <w:tcW w:w="2268" w:type="dxa"/>
            <w:vAlign w:val="center"/>
            <w:hideMark/>
          </w:tcPr>
          <w:p w14:paraId="3581D722" w14:textId="77777777" w:rsidR="000F7915" w:rsidRPr="000F7915" w:rsidRDefault="000F7915" w:rsidP="000F7915">
            <w:pPr>
              <w:spacing w:after="160" w:line="259" w:lineRule="auto"/>
              <w:rPr>
                <w:lang w:val="en-GB"/>
              </w:rPr>
            </w:pPr>
            <w:r w:rsidRPr="000F7915">
              <w:rPr>
                <w:lang w:val="en-GB"/>
              </w:rPr>
              <w:t>40 Hz to 20 kHz</w:t>
            </w:r>
          </w:p>
        </w:tc>
        <w:tc>
          <w:tcPr>
            <w:tcW w:w="1276" w:type="dxa"/>
          </w:tcPr>
          <w:p w14:paraId="512713B5" w14:textId="77777777" w:rsidR="000F7915" w:rsidRPr="000F7915" w:rsidRDefault="000F7915" w:rsidP="000F7915">
            <w:pPr>
              <w:spacing w:after="160" w:line="259" w:lineRule="auto"/>
              <w:rPr>
                <w:lang w:val="en-GB"/>
              </w:rPr>
            </w:pPr>
          </w:p>
        </w:tc>
        <w:tc>
          <w:tcPr>
            <w:tcW w:w="1561" w:type="dxa"/>
          </w:tcPr>
          <w:p w14:paraId="632BF738" w14:textId="77777777" w:rsidR="000F7915" w:rsidRPr="000F7915" w:rsidRDefault="000F7915" w:rsidP="000F7915">
            <w:pPr>
              <w:spacing w:after="160" w:line="259" w:lineRule="auto"/>
              <w:rPr>
                <w:lang w:val="en-GB"/>
              </w:rPr>
            </w:pPr>
          </w:p>
        </w:tc>
      </w:tr>
      <w:tr w:rsidR="000F7915" w:rsidRPr="000F7915" w14:paraId="375680A7" w14:textId="77777777" w:rsidTr="008A39EF">
        <w:trPr>
          <w:cantSplit/>
          <w:trHeight w:val="300"/>
        </w:trPr>
        <w:tc>
          <w:tcPr>
            <w:tcW w:w="1090" w:type="dxa"/>
            <w:vAlign w:val="center"/>
            <w:hideMark/>
          </w:tcPr>
          <w:p w14:paraId="38910733" w14:textId="77777777" w:rsidR="000F7915" w:rsidRPr="000F7915" w:rsidRDefault="000F7915" w:rsidP="000F7915">
            <w:pPr>
              <w:spacing w:after="160" w:line="259" w:lineRule="auto"/>
              <w:rPr>
                <w:lang w:val="en-GB"/>
              </w:rPr>
            </w:pPr>
            <w:r w:rsidRPr="000F7915">
              <w:rPr>
                <w:lang w:val="en-GB"/>
              </w:rPr>
              <w:t>Β28.2.15</w:t>
            </w:r>
          </w:p>
        </w:tc>
        <w:tc>
          <w:tcPr>
            <w:tcW w:w="3158" w:type="dxa"/>
            <w:vAlign w:val="center"/>
            <w:hideMark/>
          </w:tcPr>
          <w:p w14:paraId="2ECDFBCE" w14:textId="77777777" w:rsidR="000F7915" w:rsidRPr="000F7915" w:rsidRDefault="000F7915" w:rsidP="000F7915">
            <w:pPr>
              <w:spacing w:after="160" w:line="259" w:lineRule="auto"/>
              <w:rPr>
                <w:lang w:val="en-GB"/>
              </w:rPr>
            </w:pPr>
            <w:proofErr w:type="spellStart"/>
            <w:r w:rsidRPr="000F7915">
              <w:rPr>
                <w:lang w:val="en-GB"/>
              </w:rPr>
              <w:t>Αντίστ</w:t>
            </w:r>
            <w:proofErr w:type="spellEnd"/>
            <w:r w:rsidRPr="000F7915">
              <w:rPr>
                <w:lang w:val="en-GB"/>
              </w:rPr>
              <w:t xml:space="preserve">αση </w:t>
            </w:r>
            <w:proofErr w:type="spellStart"/>
            <w:r w:rsidRPr="000F7915">
              <w:rPr>
                <w:lang w:val="en-GB"/>
              </w:rPr>
              <w:t>εξόδου</w:t>
            </w:r>
            <w:proofErr w:type="spellEnd"/>
          </w:p>
        </w:tc>
        <w:tc>
          <w:tcPr>
            <w:tcW w:w="2268" w:type="dxa"/>
            <w:vAlign w:val="center"/>
            <w:hideMark/>
          </w:tcPr>
          <w:p w14:paraId="2F41E43B" w14:textId="77777777" w:rsidR="000F7915" w:rsidRPr="000F7915" w:rsidRDefault="000F7915" w:rsidP="000F7915">
            <w:pPr>
              <w:spacing w:after="160" w:line="259" w:lineRule="auto"/>
              <w:rPr>
                <w:lang w:val="en-GB"/>
              </w:rPr>
            </w:pPr>
            <w:r w:rsidRPr="000F7915">
              <w:rPr>
                <w:lang w:val="en-GB"/>
              </w:rPr>
              <w:t>25Ω</w:t>
            </w:r>
          </w:p>
        </w:tc>
        <w:tc>
          <w:tcPr>
            <w:tcW w:w="1276" w:type="dxa"/>
          </w:tcPr>
          <w:p w14:paraId="0DDD6F79" w14:textId="77777777" w:rsidR="000F7915" w:rsidRPr="000F7915" w:rsidRDefault="000F7915" w:rsidP="000F7915">
            <w:pPr>
              <w:spacing w:after="160" w:line="259" w:lineRule="auto"/>
              <w:rPr>
                <w:lang w:val="en-GB"/>
              </w:rPr>
            </w:pPr>
          </w:p>
        </w:tc>
        <w:tc>
          <w:tcPr>
            <w:tcW w:w="1561" w:type="dxa"/>
          </w:tcPr>
          <w:p w14:paraId="030A25BD" w14:textId="77777777" w:rsidR="000F7915" w:rsidRPr="000F7915" w:rsidRDefault="000F7915" w:rsidP="000F7915">
            <w:pPr>
              <w:spacing w:after="160" w:line="259" w:lineRule="auto"/>
              <w:rPr>
                <w:lang w:val="en-GB"/>
              </w:rPr>
            </w:pPr>
          </w:p>
        </w:tc>
      </w:tr>
      <w:tr w:rsidR="000F7915" w:rsidRPr="000F7915" w14:paraId="1F70946F" w14:textId="77777777" w:rsidTr="008A39EF">
        <w:trPr>
          <w:cantSplit/>
          <w:trHeight w:val="300"/>
        </w:trPr>
        <w:tc>
          <w:tcPr>
            <w:tcW w:w="1090" w:type="dxa"/>
            <w:vAlign w:val="center"/>
            <w:hideMark/>
          </w:tcPr>
          <w:p w14:paraId="0C925AF8" w14:textId="77777777" w:rsidR="000F7915" w:rsidRPr="000F7915" w:rsidRDefault="000F7915" w:rsidP="000F7915">
            <w:pPr>
              <w:spacing w:after="160" w:line="259" w:lineRule="auto"/>
              <w:rPr>
                <w:lang w:val="en-GB"/>
              </w:rPr>
            </w:pPr>
            <w:r w:rsidRPr="000F7915">
              <w:rPr>
                <w:lang w:val="en-GB"/>
              </w:rPr>
              <w:t>Β28.2.16</w:t>
            </w:r>
          </w:p>
        </w:tc>
        <w:tc>
          <w:tcPr>
            <w:tcW w:w="3158" w:type="dxa"/>
            <w:vAlign w:val="center"/>
            <w:hideMark/>
          </w:tcPr>
          <w:p w14:paraId="65B88D78"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SPL</w:t>
            </w:r>
          </w:p>
        </w:tc>
        <w:tc>
          <w:tcPr>
            <w:tcW w:w="2268" w:type="dxa"/>
            <w:vAlign w:val="center"/>
            <w:hideMark/>
          </w:tcPr>
          <w:p w14:paraId="74182954" w14:textId="77777777" w:rsidR="000F7915" w:rsidRPr="000F7915" w:rsidRDefault="000F7915" w:rsidP="000F7915">
            <w:pPr>
              <w:spacing w:after="160" w:line="259" w:lineRule="auto"/>
              <w:rPr>
                <w:lang w:val="en-GB"/>
              </w:rPr>
            </w:pPr>
            <w:r w:rsidRPr="000F7915">
              <w:rPr>
                <w:lang w:val="en-GB"/>
              </w:rPr>
              <w:t>130dB SPL</w:t>
            </w:r>
          </w:p>
        </w:tc>
        <w:tc>
          <w:tcPr>
            <w:tcW w:w="1276" w:type="dxa"/>
          </w:tcPr>
          <w:p w14:paraId="5DF67B91" w14:textId="77777777" w:rsidR="000F7915" w:rsidRPr="000F7915" w:rsidRDefault="000F7915" w:rsidP="000F7915">
            <w:pPr>
              <w:spacing w:after="160" w:line="259" w:lineRule="auto"/>
              <w:rPr>
                <w:lang w:val="en-GB"/>
              </w:rPr>
            </w:pPr>
          </w:p>
        </w:tc>
        <w:tc>
          <w:tcPr>
            <w:tcW w:w="1561" w:type="dxa"/>
          </w:tcPr>
          <w:p w14:paraId="53EF53D9" w14:textId="77777777" w:rsidR="000F7915" w:rsidRPr="000F7915" w:rsidRDefault="000F7915" w:rsidP="000F7915">
            <w:pPr>
              <w:spacing w:after="160" w:line="259" w:lineRule="auto"/>
              <w:rPr>
                <w:lang w:val="en-GB"/>
              </w:rPr>
            </w:pPr>
          </w:p>
        </w:tc>
      </w:tr>
      <w:tr w:rsidR="000F7915" w:rsidRPr="000F7915" w14:paraId="63BFB478" w14:textId="77777777" w:rsidTr="008A39EF">
        <w:trPr>
          <w:cantSplit/>
          <w:trHeight w:val="300"/>
        </w:trPr>
        <w:tc>
          <w:tcPr>
            <w:tcW w:w="1090" w:type="dxa"/>
            <w:vAlign w:val="center"/>
            <w:hideMark/>
          </w:tcPr>
          <w:p w14:paraId="3CFB2FAE" w14:textId="77777777" w:rsidR="000F7915" w:rsidRPr="000F7915" w:rsidRDefault="000F7915" w:rsidP="000F7915">
            <w:pPr>
              <w:spacing w:after="160" w:line="259" w:lineRule="auto"/>
              <w:rPr>
                <w:lang w:val="en-GB"/>
              </w:rPr>
            </w:pPr>
            <w:r w:rsidRPr="000F7915">
              <w:rPr>
                <w:lang w:val="en-GB"/>
              </w:rPr>
              <w:t>Β28.2.17</w:t>
            </w:r>
          </w:p>
        </w:tc>
        <w:tc>
          <w:tcPr>
            <w:tcW w:w="3158" w:type="dxa"/>
            <w:vAlign w:val="center"/>
            <w:hideMark/>
          </w:tcPr>
          <w:p w14:paraId="0B60F963"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επίπ</w:t>
            </w:r>
            <w:proofErr w:type="spellStart"/>
            <w:r w:rsidRPr="000F7915">
              <w:rPr>
                <w:lang w:val="en-GB"/>
              </w:rPr>
              <w:t>εδο</w:t>
            </w:r>
            <w:proofErr w:type="spellEnd"/>
            <w:r w:rsidRPr="000F7915">
              <w:rPr>
                <w:lang w:val="en-GB"/>
              </w:rPr>
              <w:t xml:space="preserve"> </w:t>
            </w:r>
            <w:proofErr w:type="spellStart"/>
            <w:r w:rsidRPr="000F7915">
              <w:rPr>
                <w:lang w:val="en-GB"/>
              </w:rPr>
              <w:t>εξόδου</w:t>
            </w:r>
            <w:proofErr w:type="spellEnd"/>
          </w:p>
        </w:tc>
        <w:tc>
          <w:tcPr>
            <w:tcW w:w="2268" w:type="dxa"/>
            <w:vAlign w:val="center"/>
            <w:hideMark/>
          </w:tcPr>
          <w:p w14:paraId="224BEFE8" w14:textId="77777777" w:rsidR="000F7915" w:rsidRPr="000F7915" w:rsidRDefault="000F7915" w:rsidP="000F7915">
            <w:pPr>
              <w:spacing w:after="160" w:line="259" w:lineRule="auto"/>
              <w:rPr>
                <w:lang w:val="en-GB"/>
              </w:rPr>
            </w:pPr>
            <w:r w:rsidRPr="000F7915">
              <w:rPr>
                <w:lang w:val="en-GB"/>
              </w:rPr>
              <w:t>8.2mV (@ 1kHz, 1% THD into 1KΩ load)</w:t>
            </w:r>
          </w:p>
        </w:tc>
        <w:tc>
          <w:tcPr>
            <w:tcW w:w="1276" w:type="dxa"/>
          </w:tcPr>
          <w:p w14:paraId="563F5FD0" w14:textId="77777777" w:rsidR="000F7915" w:rsidRPr="000F7915" w:rsidRDefault="000F7915" w:rsidP="000F7915">
            <w:pPr>
              <w:spacing w:after="160" w:line="259" w:lineRule="auto"/>
              <w:rPr>
                <w:lang w:val="en-GB"/>
              </w:rPr>
            </w:pPr>
          </w:p>
        </w:tc>
        <w:tc>
          <w:tcPr>
            <w:tcW w:w="1561" w:type="dxa"/>
          </w:tcPr>
          <w:p w14:paraId="584B81CF" w14:textId="77777777" w:rsidR="000F7915" w:rsidRPr="000F7915" w:rsidRDefault="000F7915" w:rsidP="000F7915">
            <w:pPr>
              <w:spacing w:after="160" w:line="259" w:lineRule="auto"/>
              <w:rPr>
                <w:lang w:val="en-GB"/>
              </w:rPr>
            </w:pPr>
          </w:p>
        </w:tc>
      </w:tr>
      <w:tr w:rsidR="000F7915" w:rsidRPr="000F7915" w14:paraId="4C56B59F" w14:textId="77777777" w:rsidTr="008A39EF">
        <w:trPr>
          <w:cantSplit/>
          <w:trHeight w:val="600"/>
        </w:trPr>
        <w:tc>
          <w:tcPr>
            <w:tcW w:w="1090" w:type="dxa"/>
            <w:vAlign w:val="center"/>
            <w:hideMark/>
          </w:tcPr>
          <w:p w14:paraId="4C7B4A5E" w14:textId="77777777" w:rsidR="000F7915" w:rsidRPr="000F7915" w:rsidRDefault="000F7915" w:rsidP="000F7915">
            <w:pPr>
              <w:spacing w:after="160" w:line="259" w:lineRule="auto"/>
              <w:rPr>
                <w:lang w:val="en-GB"/>
              </w:rPr>
            </w:pPr>
            <w:r w:rsidRPr="000F7915">
              <w:rPr>
                <w:lang w:val="en-GB"/>
              </w:rPr>
              <w:t>Β28.2.18</w:t>
            </w:r>
          </w:p>
        </w:tc>
        <w:tc>
          <w:tcPr>
            <w:tcW w:w="3158" w:type="dxa"/>
            <w:vAlign w:val="center"/>
            <w:hideMark/>
          </w:tcPr>
          <w:p w14:paraId="30E0CBC5" w14:textId="77777777" w:rsidR="000F7915" w:rsidRPr="000F7915" w:rsidRDefault="000F7915" w:rsidP="000F7915">
            <w:pPr>
              <w:spacing w:after="160" w:line="259" w:lineRule="auto"/>
              <w:rPr>
                <w:lang w:val="en-GB"/>
              </w:rPr>
            </w:pPr>
            <w:proofErr w:type="spellStart"/>
            <w:r w:rsidRPr="000F7915">
              <w:rPr>
                <w:lang w:val="en-GB"/>
              </w:rPr>
              <w:t>Ευ</w:t>
            </w:r>
            <w:proofErr w:type="spellEnd"/>
            <w:r w:rsidRPr="000F7915">
              <w:rPr>
                <w:lang w:val="en-GB"/>
              </w:rPr>
              <w:t>αισθησία</w:t>
            </w:r>
          </w:p>
        </w:tc>
        <w:tc>
          <w:tcPr>
            <w:tcW w:w="2268" w:type="dxa"/>
            <w:vAlign w:val="center"/>
            <w:hideMark/>
          </w:tcPr>
          <w:p w14:paraId="3AF61351" w14:textId="77777777" w:rsidR="000F7915" w:rsidRPr="000F7915" w:rsidRDefault="000F7915" w:rsidP="000F7915">
            <w:pPr>
              <w:spacing w:after="160" w:line="259" w:lineRule="auto"/>
              <w:rPr>
                <w:lang w:val="en-GB"/>
              </w:rPr>
            </w:pPr>
            <w:r w:rsidRPr="000F7915">
              <w:rPr>
                <w:lang w:val="en-GB"/>
              </w:rPr>
              <w:t>-30.0dB re 1 Volt/Pascal (31.60mV @ 94 dB SPL) +/- 2 dB @ 1kHz</w:t>
            </w:r>
          </w:p>
        </w:tc>
        <w:tc>
          <w:tcPr>
            <w:tcW w:w="1276" w:type="dxa"/>
          </w:tcPr>
          <w:p w14:paraId="0D4FE099" w14:textId="77777777" w:rsidR="000F7915" w:rsidRPr="000F7915" w:rsidRDefault="000F7915" w:rsidP="000F7915">
            <w:pPr>
              <w:spacing w:after="160" w:line="259" w:lineRule="auto"/>
              <w:rPr>
                <w:lang w:val="en-GB"/>
              </w:rPr>
            </w:pPr>
          </w:p>
        </w:tc>
        <w:tc>
          <w:tcPr>
            <w:tcW w:w="1561" w:type="dxa"/>
          </w:tcPr>
          <w:p w14:paraId="4C67FCB6" w14:textId="77777777" w:rsidR="000F7915" w:rsidRPr="000F7915" w:rsidRDefault="000F7915" w:rsidP="000F7915">
            <w:pPr>
              <w:spacing w:after="160" w:line="259" w:lineRule="auto"/>
              <w:rPr>
                <w:lang w:val="en-GB"/>
              </w:rPr>
            </w:pPr>
          </w:p>
        </w:tc>
      </w:tr>
      <w:tr w:rsidR="000F7915" w:rsidRPr="000F7915" w14:paraId="23BEB719" w14:textId="77777777" w:rsidTr="008A39EF">
        <w:trPr>
          <w:cantSplit/>
          <w:trHeight w:val="300"/>
        </w:trPr>
        <w:tc>
          <w:tcPr>
            <w:tcW w:w="1090" w:type="dxa"/>
            <w:vAlign w:val="center"/>
            <w:hideMark/>
          </w:tcPr>
          <w:p w14:paraId="358276FE" w14:textId="77777777" w:rsidR="000F7915" w:rsidRPr="000F7915" w:rsidRDefault="000F7915" w:rsidP="000F7915">
            <w:pPr>
              <w:spacing w:after="160" w:line="259" w:lineRule="auto"/>
              <w:rPr>
                <w:lang w:val="en-GB"/>
              </w:rPr>
            </w:pPr>
            <w:r w:rsidRPr="000F7915">
              <w:rPr>
                <w:lang w:val="en-GB"/>
              </w:rPr>
              <w:t>Β28.2.19</w:t>
            </w:r>
          </w:p>
        </w:tc>
        <w:tc>
          <w:tcPr>
            <w:tcW w:w="3158" w:type="dxa"/>
            <w:vAlign w:val="center"/>
            <w:hideMark/>
          </w:tcPr>
          <w:p w14:paraId="691BCD21" w14:textId="77777777" w:rsidR="000F7915" w:rsidRPr="000F7915" w:rsidRDefault="000F7915" w:rsidP="000F7915">
            <w:pPr>
              <w:spacing w:after="160" w:line="259" w:lineRule="auto"/>
            </w:pPr>
            <w:r w:rsidRPr="000F7915">
              <w:t>Ισοδύναμο επίπεδο θορύβου (Α-σταθμισμένο)</w:t>
            </w:r>
          </w:p>
        </w:tc>
        <w:tc>
          <w:tcPr>
            <w:tcW w:w="2268" w:type="dxa"/>
            <w:vAlign w:val="center"/>
            <w:hideMark/>
          </w:tcPr>
          <w:p w14:paraId="6A99698A" w14:textId="77777777" w:rsidR="000F7915" w:rsidRPr="000F7915" w:rsidRDefault="000F7915" w:rsidP="000F7915">
            <w:pPr>
              <w:spacing w:after="160" w:line="259" w:lineRule="auto"/>
              <w:rPr>
                <w:lang w:val="en-GB"/>
              </w:rPr>
            </w:pPr>
            <w:r w:rsidRPr="000F7915">
              <w:rPr>
                <w:lang w:val="en-GB"/>
              </w:rPr>
              <w:t>13dBA</w:t>
            </w:r>
          </w:p>
        </w:tc>
        <w:tc>
          <w:tcPr>
            <w:tcW w:w="1276" w:type="dxa"/>
          </w:tcPr>
          <w:p w14:paraId="1A72CB52" w14:textId="77777777" w:rsidR="000F7915" w:rsidRPr="000F7915" w:rsidRDefault="000F7915" w:rsidP="000F7915">
            <w:pPr>
              <w:spacing w:after="160" w:line="259" w:lineRule="auto"/>
              <w:rPr>
                <w:lang w:val="en-GB"/>
              </w:rPr>
            </w:pPr>
          </w:p>
        </w:tc>
        <w:tc>
          <w:tcPr>
            <w:tcW w:w="1561" w:type="dxa"/>
          </w:tcPr>
          <w:p w14:paraId="40EEC9C1" w14:textId="77777777" w:rsidR="000F7915" w:rsidRPr="000F7915" w:rsidRDefault="000F7915" w:rsidP="000F7915">
            <w:pPr>
              <w:spacing w:after="160" w:line="259" w:lineRule="auto"/>
              <w:rPr>
                <w:lang w:val="en-GB"/>
              </w:rPr>
            </w:pPr>
          </w:p>
        </w:tc>
      </w:tr>
      <w:tr w:rsidR="000F7915" w:rsidRPr="000F7915" w14:paraId="26A43138" w14:textId="77777777" w:rsidTr="008A39EF">
        <w:trPr>
          <w:cantSplit/>
          <w:trHeight w:val="300"/>
        </w:trPr>
        <w:tc>
          <w:tcPr>
            <w:tcW w:w="1090" w:type="dxa"/>
            <w:vAlign w:val="center"/>
            <w:hideMark/>
          </w:tcPr>
          <w:p w14:paraId="66830695" w14:textId="77777777" w:rsidR="000F7915" w:rsidRPr="000F7915" w:rsidRDefault="000F7915" w:rsidP="000F7915">
            <w:pPr>
              <w:spacing w:after="160" w:line="259" w:lineRule="auto"/>
              <w:rPr>
                <w:lang w:val="en-GB"/>
              </w:rPr>
            </w:pPr>
            <w:r w:rsidRPr="000F7915">
              <w:rPr>
                <w:lang w:val="en-GB"/>
              </w:rPr>
              <w:t>Β28.2.20</w:t>
            </w:r>
          </w:p>
        </w:tc>
        <w:tc>
          <w:tcPr>
            <w:tcW w:w="3158" w:type="dxa"/>
            <w:vAlign w:val="center"/>
            <w:hideMark/>
          </w:tcPr>
          <w:p w14:paraId="4BA06D6D" w14:textId="77777777" w:rsidR="000F7915" w:rsidRPr="000F7915" w:rsidRDefault="000F7915" w:rsidP="000F7915">
            <w:pPr>
              <w:spacing w:after="160" w:line="259" w:lineRule="auto"/>
              <w:rPr>
                <w:lang w:val="en-GB"/>
              </w:rPr>
            </w:pPr>
            <w:r w:rsidRPr="000F7915">
              <w:rPr>
                <w:lang w:val="en-GB"/>
              </w:rPr>
              <w:t>Απα</w:t>
            </w:r>
            <w:proofErr w:type="spellStart"/>
            <w:r w:rsidRPr="000F7915">
              <w:rPr>
                <w:lang w:val="en-GB"/>
              </w:rPr>
              <w:t>ιτήσεις</w:t>
            </w:r>
            <w:proofErr w:type="spellEnd"/>
            <w:r w:rsidRPr="000F7915">
              <w:rPr>
                <w:lang w:val="en-GB"/>
              </w:rPr>
              <w:t xml:space="preserve"> </w:t>
            </w:r>
            <w:proofErr w:type="spellStart"/>
            <w:r w:rsidRPr="000F7915">
              <w:rPr>
                <w:lang w:val="en-GB"/>
              </w:rPr>
              <w:t>ισχύος</w:t>
            </w:r>
            <w:proofErr w:type="spellEnd"/>
          </w:p>
        </w:tc>
        <w:tc>
          <w:tcPr>
            <w:tcW w:w="2268" w:type="dxa"/>
            <w:vAlign w:val="center"/>
            <w:hideMark/>
          </w:tcPr>
          <w:p w14:paraId="6492CCA1" w14:textId="77777777" w:rsidR="000F7915" w:rsidRPr="000F7915" w:rsidRDefault="000F7915" w:rsidP="000F7915">
            <w:pPr>
              <w:spacing w:after="160" w:line="259" w:lineRule="auto"/>
              <w:rPr>
                <w:lang w:val="en-GB"/>
              </w:rPr>
            </w:pPr>
            <w:r w:rsidRPr="000F7915">
              <w:rPr>
                <w:lang w:val="en-GB"/>
              </w:rPr>
              <w:t>P48</w:t>
            </w:r>
          </w:p>
        </w:tc>
        <w:tc>
          <w:tcPr>
            <w:tcW w:w="1276" w:type="dxa"/>
          </w:tcPr>
          <w:p w14:paraId="6EC13B1D" w14:textId="77777777" w:rsidR="000F7915" w:rsidRPr="000F7915" w:rsidRDefault="000F7915" w:rsidP="000F7915">
            <w:pPr>
              <w:spacing w:after="160" w:line="259" w:lineRule="auto"/>
              <w:rPr>
                <w:lang w:val="en-GB"/>
              </w:rPr>
            </w:pPr>
          </w:p>
        </w:tc>
        <w:tc>
          <w:tcPr>
            <w:tcW w:w="1561" w:type="dxa"/>
          </w:tcPr>
          <w:p w14:paraId="0605C6B1" w14:textId="77777777" w:rsidR="000F7915" w:rsidRPr="000F7915" w:rsidRDefault="000F7915" w:rsidP="000F7915">
            <w:pPr>
              <w:spacing w:after="160" w:line="259" w:lineRule="auto"/>
              <w:rPr>
                <w:lang w:val="en-GB"/>
              </w:rPr>
            </w:pPr>
          </w:p>
        </w:tc>
      </w:tr>
      <w:tr w:rsidR="000F7915" w:rsidRPr="000F7915" w14:paraId="24C62E25" w14:textId="77777777" w:rsidTr="008A39EF">
        <w:trPr>
          <w:cantSplit/>
          <w:trHeight w:val="300"/>
        </w:trPr>
        <w:tc>
          <w:tcPr>
            <w:tcW w:w="1090" w:type="dxa"/>
            <w:vAlign w:val="center"/>
            <w:hideMark/>
          </w:tcPr>
          <w:p w14:paraId="0400FEAC" w14:textId="77777777" w:rsidR="000F7915" w:rsidRPr="000F7915" w:rsidRDefault="000F7915" w:rsidP="000F7915">
            <w:pPr>
              <w:spacing w:after="160" w:line="259" w:lineRule="auto"/>
              <w:rPr>
                <w:lang w:val="en-GB"/>
              </w:rPr>
            </w:pPr>
            <w:r w:rsidRPr="000F7915">
              <w:rPr>
                <w:lang w:val="en-GB"/>
              </w:rPr>
              <w:t>Β28.2.21</w:t>
            </w:r>
          </w:p>
        </w:tc>
        <w:tc>
          <w:tcPr>
            <w:tcW w:w="3158" w:type="dxa"/>
            <w:vAlign w:val="center"/>
            <w:hideMark/>
          </w:tcPr>
          <w:p w14:paraId="3536D158"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αστάσεις</w:t>
            </w:r>
          </w:p>
        </w:tc>
        <w:tc>
          <w:tcPr>
            <w:tcW w:w="2268" w:type="dxa"/>
            <w:vAlign w:val="center"/>
            <w:hideMark/>
          </w:tcPr>
          <w:p w14:paraId="1309F40A" w14:textId="77777777" w:rsidR="000F7915" w:rsidRPr="000F7915" w:rsidRDefault="000F7915" w:rsidP="000F7915">
            <w:pPr>
              <w:spacing w:after="160" w:line="259" w:lineRule="auto"/>
              <w:rPr>
                <w:lang w:val="en-GB"/>
              </w:rPr>
            </w:pPr>
            <w:proofErr w:type="spellStart"/>
            <w:r w:rsidRPr="000F7915">
              <w:rPr>
                <w:lang w:val="en-GB"/>
              </w:rPr>
              <w:t>Διάμετρος</w:t>
            </w:r>
            <w:proofErr w:type="spellEnd"/>
            <w:r w:rsidRPr="000F7915">
              <w:rPr>
                <w:lang w:val="en-GB"/>
              </w:rPr>
              <w:t xml:space="preserve"> &lt;= 19</w:t>
            </w:r>
            <w:proofErr w:type="gramStart"/>
            <w:r w:rsidRPr="000F7915">
              <w:rPr>
                <w:lang w:val="en-GB"/>
              </w:rPr>
              <w:t xml:space="preserve">mm  </w:t>
            </w:r>
            <w:proofErr w:type="spellStart"/>
            <w:r w:rsidRPr="000F7915">
              <w:rPr>
                <w:lang w:val="en-GB"/>
              </w:rPr>
              <w:t>Μήκος</w:t>
            </w:r>
            <w:proofErr w:type="spellEnd"/>
            <w:proofErr w:type="gramEnd"/>
            <w:r w:rsidRPr="000F7915">
              <w:rPr>
                <w:lang w:val="en-GB"/>
              </w:rPr>
              <w:t xml:space="preserve"> &lt;= 260 mm</w:t>
            </w:r>
          </w:p>
        </w:tc>
        <w:tc>
          <w:tcPr>
            <w:tcW w:w="1276" w:type="dxa"/>
          </w:tcPr>
          <w:p w14:paraId="7FE3D9A7" w14:textId="77777777" w:rsidR="000F7915" w:rsidRPr="000F7915" w:rsidRDefault="000F7915" w:rsidP="000F7915">
            <w:pPr>
              <w:spacing w:after="160" w:line="259" w:lineRule="auto"/>
              <w:rPr>
                <w:lang w:val="en-GB"/>
              </w:rPr>
            </w:pPr>
          </w:p>
        </w:tc>
        <w:tc>
          <w:tcPr>
            <w:tcW w:w="1561" w:type="dxa"/>
          </w:tcPr>
          <w:p w14:paraId="6321DA72" w14:textId="77777777" w:rsidR="000F7915" w:rsidRPr="000F7915" w:rsidRDefault="000F7915" w:rsidP="000F7915">
            <w:pPr>
              <w:spacing w:after="160" w:line="259" w:lineRule="auto"/>
              <w:rPr>
                <w:lang w:val="en-GB"/>
              </w:rPr>
            </w:pPr>
          </w:p>
        </w:tc>
      </w:tr>
      <w:tr w:rsidR="000F7915" w:rsidRPr="000F7915" w14:paraId="02E7322A" w14:textId="77777777" w:rsidTr="008A39EF">
        <w:trPr>
          <w:cantSplit/>
          <w:trHeight w:val="300"/>
        </w:trPr>
        <w:tc>
          <w:tcPr>
            <w:tcW w:w="1090" w:type="dxa"/>
            <w:vAlign w:val="center"/>
            <w:hideMark/>
          </w:tcPr>
          <w:p w14:paraId="61E4F60A" w14:textId="77777777" w:rsidR="000F7915" w:rsidRPr="000F7915" w:rsidRDefault="000F7915" w:rsidP="000F7915">
            <w:pPr>
              <w:spacing w:after="160" w:line="259" w:lineRule="auto"/>
              <w:rPr>
                <w:lang w:val="en-GB"/>
              </w:rPr>
            </w:pPr>
            <w:r w:rsidRPr="000F7915">
              <w:rPr>
                <w:lang w:val="en-GB"/>
              </w:rPr>
              <w:t>Β28.2.22</w:t>
            </w:r>
          </w:p>
        </w:tc>
        <w:tc>
          <w:tcPr>
            <w:tcW w:w="3158" w:type="dxa"/>
            <w:vAlign w:val="center"/>
            <w:hideMark/>
          </w:tcPr>
          <w:p w14:paraId="27BFCB1B" w14:textId="77777777" w:rsidR="000F7915" w:rsidRPr="000F7915" w:rsidRDefault="000F7915" w:rsidP="000F7915">
            <w:pPr>
              <w:spacing w:after="160" w:line="259" w:lineRule="auto"/>
              <w:rPr>
                <w:lang w:val="en-GB"/>
              </w:rPr>
            </w:pPr>
            <w:proofErr w:type="spellStart"/>
            <w:r w:rsidRPr="000F7915">
              <w:rPr>
                <w:lang w:val="en-GB"/>
              </w:rPr>
              <w:t>Βάρος</w:t>
            </w:r>
            <w:proofErr w:type="spellEnd"/>
            <w:r w:rsidRPr="000F7915">
              <w:rPr>
                <w:lang w:val="en-GB"/>
              </w:rPr>
              <w:t xml:space="preserve"> (</w:t>
            </w:r>
            <w:proofErr w:type="spellStart"/>
            <w:r w:rsidRPr="000F7915">
              <w:rPr>
                <w:lang w:val="en-GB"/>
              </w:rPr>
              <w:t>μόνο</w:t>
            </w:r>
            <w:proofErr w:type="spellEnd"/>
            <w:r w:rsidRPr="000F7915">
              <w:rPr>
                <w:lang w:val="en-GB"/>
              </w:rPr>
              <w:t xml:space="preserve"> </w:t>
            </w:r>
            <w:proofErr w:type="spellStart"/>
            <w:r w:rsidRPr="000F7915">
              <w:rPr>
                <w:lang w:val="en-GB"/>
              </w:rPr>
              <w:t>του</w:t>
            </w:r>
            <w:proofErr w:type="spellEnd"/>
            <w:r w:rsidRPr="000F7915">
              <w:rPr>
                <w:lang w:val="en-GB"/>
              </w:rPr>
              <w:t xml:space="preserve"> </w:t>
            </w:r>
            <w:proofErr w:type="spellStart"/>
            <w:r w:rsidRPr="000F7915">
              <w:rPr>
                <w:lang w:val="en-GB"/>
              </w:rPr>
              <w:t>μικροφώνου</w:t>
            </w:r>
            <w:proofErr w:type="spellEnd"/>
            <w:r w:rsidRPr="000F7915">
              <w:rPr>
                <w:lang w:val="en-GB"/>
              </w:rPr>
              <w:t>)</w:t>
            </w:r>
          </w:p>
        </w:tc>
        <w:tc>
          <w:tcPr>
            <w:tcW w:w="2268" w:type="dxa"/>
            <w:vAlign w:val="center"/>
            <w:hideMark/>
          </w:tcPr>
          <w:p w14:paraId="03DF8CC0" w14:textId="77777777" w:rsidR="000F7915" w:rsidRPr="000F7915" w:rsidRDefault="000F7915" w:rsidP="000F7915">
            <w:pPr>
              <w:spacing w:after="160" w:line="259" w:lineRule="auto"/>
              <w:rPr>
                <w:lang w:val="en-GB"/>
              </w:rPr>
            </w:pPr>
            <w:r w:rsidRPr="000F7915">
              <w:rPr>
                <w:lang w:val="en-GB"/>
              </w:rPr>
              <w:t xml:space="preserve">&lt;= 170 </w:t>
            </w:r>
            <w:proofErr w:type="spellStart"/>
            <w:r w:rsidRPr="000F7915">
              <w:rPr>
                <w:lang w:val="en-GB"/>
              </w:rPr>
              <w:t>γρ</w:t>
            </w:r>
            <w:proofErr w:type="spellEnd"/>
            <w:r w:rsidRPr="000F7915">
              <w:rPr>
                <w:lang w:val="en-GB"/>
              </w:rPr>
              <w:t>αμμάρια</w:t>
            </w:r>
          </w:p>
        </w:tc>
        <w:tc>
          <w:tcPr>
            <w:tcW w:w="1276" w:type="dxa"/>
          </w:tcPr>
          <w:p w14:paraId="32274F3C" w14:textId="77777777" w:rsidR="000F7915" w:rsidRPr="000F7915" w:rsidRDefault="000F7915" w:rsidP="000F7915">
            <w:pPr>
              <w:spacing w:after="160" w:line="259" w:lineRule="auto"/>
              <w:rPr>
                <w:lang w:val="en-GB"/>
              </w:rPr>
            </w:pPr>
          </w:p>
        </w:tc>
        <w:tc>
          <w:tcPr>
            <w:tcW w:w="1561" w:type="dxa"/>
          </w:tcPr>
          <w:p w14:paraId="29176E17" w14:textId="77777777" w:rsidR="000F7915" w:rsidRPr="000F7915" w:rsidRDefault="000F7915" w:rsidP="000F7915">
            <w:pPr>
              <w:spacing w:after="160" w:line="259" w:lineRule="auto"/>
              <w:rPr>
                <w:lang w:val="en-GB"/>
              </w:rPr>
            </w:pPr>
          </w:p>
        </w:tc>
      </w:tr>
      <w:tr w:rsidR="000F7915" w:rsidRPr="000F7915" w14:paraId="35D3A230" w14:textId="77777777" w:rsidTr="008A39EF">
        <w:trPr>
          <w:cantSplit/>
          <w:trHeight w:val="600"/>
        </w:trPr>
        <w:tc>
          <w:tcPr>
            <w:tcW w:w="1090" w:type="dxa"/>
            <w:shd w:val="clear" w:color="auto" w:fill="B4C6E7" w:themeFill="accent1" w:themeFillTint="66"/>
            <w:noWrap/>
            <w:vAlign w:val="center"/>
            <w:hideMark/>
          </w:tcPr>
          <w:p w14:paraId="7A7C2582" w14:textId="77777777" w:rsidR="000F7915" w:rsidRPr="000F7915" w:rsidRDefault="000F7915" w:rsidP="000F7915">
            <w:pPr>
              <w:spacing w:after="160" w:line="259" w:lineRule="auto"/>
              <w:rPr>
                <w:b/>
                <w:bCs/>
                <w:lang w:val="en-GB"/>
              </w:rPr>
            </w:pPr>
            <w:r w:rsidRPr="000F7915">
              <w:rPr>
                <w:b/>
                <w:bCs/>
                <w:lang w:val="en-GB"/>
              </w:rPr>
              <w:t> </w:t>
            </w:r>
          </w:p>
        </w:tc>
        <w:tc>
          <w:tcPr>
            <w:tcW w:w="8263" w:type="dxa"/>
            <w:gridSpan w:val="4"/>
            <w:shd w:val="clear" w:color="auto" w:fill="B4C6E7" w:themeFill="accent1" w:themeFillTint="66"/>
            <w:vAlign w:val="center"/>
            <w:hideMark/>
          </w:tcPr>
          <w:p w14:paraId="07B7EB89" w14:textId="77777777" w:rsidR="000F7915" w:rsidRPr="000F7915" w:rsidRDefault="000F7915" w:rsidP="000F7915">
            <w:pPr>
              <w:spacing w:after="160" w:line="259" w:lineRule="auto"/>
              <w:rPr>
                <w:b/>
                <w:bCs/>
              </w:rPr>
            </w:pPr>
            <w:r w:rsidRPr="000F7915">
              <w:rPr>
                <w:b/>
                <w:bCs/>
              </w:rPr>
              <w:t>Β28.3 Μετρητής πολλαπλών περιβαλλοντικών παραμέτρων</w:t>
            </w:r>
          </w:p>
        </w:tc>
      </w:tr>
      <w:tr w:rsidR="000F7915" w:rsidRPr="000F7915" w14:paraId="2822D8C6" w14:textId="77777777" w:rsidTr="008A39EF">
        <w:trPr>
          <w:cantSplit/>
          <w:trHeight w:val="300"/>
        </w:trPr>
        <w:tc>
          <w:tcPr>
            <w:tcW w:w="1090" w:type="dxa"/>
            <w:vAlign w:val="center"/>
            <w:hideMark/>
          </w:tcPr>
          <w:p w14:paraId="1301E6DA" w14:textId="77777777" w:rsidR="000F7915" w:rsidRPr="000F7915" w:rsidRDefault="000F7915" w:rsidP="000F7915">
            <w:pPr>
              <w:spacing w:after="160" w:line="259" w:lineRule="auto"/>
              <w:rPr>
                <w:lang w:val="en-GB"/>
              </w:rPr>
            </w:pPr>
            <w:r w:rsidRPr="000F7915">
              <w:rPr>
                <w:lang w:val="en-GB"/>
              </w:rPr>
              <w:lastRenderedPageBreak/>
              <w:t>Β28.3.1</w:t>
            </w:r>
          </w:p>
        </w:tc>
        <w:tc>
          <w:tcPr>
            <w:tcW w:w="3158" w:type="dxa"/>
            <w:vAlign w:val="center"/>
            <w:hideMark/>
          </w:tcPr>
          <w:p w14:paraId="4B0203C0"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2756AC53" w14:textId="77777777" w:rsidR="000F7915" w:rsidRPr="000F7915" w:rsidRDefault="000F7915" w:rsidP="000F7915">
            <w:pPr>
              <w:spacing w:after="160" w:line="259" w:lineRule="auto"/>
              <w:rPr>
                <w:lang w:val="en-GB"/>
              </w:rPr>
            </w:pPr>
            <w:r w:rsidRPr="000F7915">
              <w:rPr>
                <w:lang w:val="en-GB"/>
              </w:rPr>
              <w:t>2</w:t>
            </w:r>
          </w:p>
        </w:tc>
        <w:tc>
          <w:tcPr>
            <w:tcW w:w="1276" w:type="dxa"/>
          </w:tcPr>
          <w:p w14:paraId="431DC23F" w14:textId="77777777" w:rsidR="000F7915" w:rsidRPr="000F7915" w:rsidRDefault="000F7915" w:rsidP="000F7915">
            <w:pPr>
              <w:spacing w:after="160" w:line="259" w:lineRule="auto"/>
              <w:rPr>
                <w:lang w:val="en-GB"/>
              </w:rPr>
            </w:pPr>
          </w:p>
        </w:tc>
        <w:tc>
          <w:tcPr>
            <w:tcW w:w="1561" w:type="dxa"/>
          </w:tcPr>
          <w:p w14:paraId="67B1B969" w14:textId="77777777" w:rsidR="000F7915" w:rsidRPr="000F7915" w:rsidRDefault="000F7915" w:rsidP="000F7915">
            <w:pPr>
              <w:spacing w:after="160" w:line="259" w:lineRule="auto"/>
              <w:rPr>
                <w:lang w:val="en-GB"/>
              </w:rPr>
            </w:pPr>
          </w:p>
        </w:tc>
      </w:tr>
      <w:tr w:rsidR="000F7915" w:rsidRPr="000F7915" w14:paraId="17FBB747" w14:textId="77777777" w:rsidTr="008A39EF">
        <w:trPr>
          <w:cantSplit/>
          <w:trHeight w:val="300"/>
        </w:trPr>
        <w:tc>
          <w:tcPr>
            <w:tcW w:w="1090" w:type="dxa"/>
            <w:vAlign w:val="center"/>
            <w:hideMark/>
          </w:tcPr>
          <w:p w14:paraId="5BE2DF6C" w14:textId="77777777" w:rsidR="000F7915" w:rsidRPr="000F7915" w:rsidRDefault="000F7915" w:rsidP="000F7915">
            <w:pPr>
              <w:spacing w:after="160" w:line="259" w:lineRule="auto"/>
              <w:rPr>
                <w:lang w:val="en-GB"/>
              </w:rPr>
            </w:pPr>
            <w:r w:rsidRPr="000F7915">
              <w:rPr>
                <w:lang w:val="en-GB"/>
              </w:rPr>
              <w:t>Β28.3.2</w:t>
            </w:r>
          </w:p>
        </w:tc>
        <w:tc>
          <w:tcPr>
            <w:tcW w:w="3158" w:type="dxa"/>
            <w:vAlign w:val="center"/>
            <w:hideMark/>
          </w:tcPr>
          <w:p w14:paraId="29A2149E" w14:textId="77777777" w:rsidR="000F7915" w:rsidRPr="000F7915" w:rsidRDefault="000F7915" w:rsidP="000F7915">
            <w:pPr>
              <w:spacing w:after="160" w:line="259" w:lineRule="auto"/>
              <w:rPr>
                <w:lang w:val="en-GB"/>
              </w:rPr>
            </w:pPr>
            <w:proofErr w:type="spellStart"/>
            <w:r w:rsidRPr="000F7915">
              <w:rPr>
                <w:lang w:val="en-GB"/>
              </w:rPr>
              <w:t>Πολυλειτουργικός</w:t>
            </w:r>
            <w:proofErr w:type="spellEnd"/>
            <w:r w:rsidRPr="000F7915">
              <w:rPr>
                <w:lang w:val="en-GB"/>
              </w:rPr>
              <w:t xml:space="preserve"> </w:t>
            </w:r>
            <w:proofErr w:type="spellStart"/>
            <w:r w:rsidRPr="000F7915">
              <w:rPr>
                <w:lang w:val="en-GB"/>
              </w:rPr>
              <w:t>μετρητής</w:t>
            </w:r>
            <w:proofErr w:type="spellEnd"/>
            <w:r w:rsidRPr="000F7915">
              <w:rPr>
                <w:lang w:val="en-GB"/>
              </w:rPr>
              <w:t xml:space="preserve"> π</w:t>
            </w:r>
            <w:proofErr w:type="spellStart"/>
            <w:r w:rsidRPr="000F7915">
              <w:rPr>
                <w:lang w:val="en-GB"/>
              </w:rPr>
              <w:t>ερι</w:t>
            </w:r>
            <w:proofErr w:type="spellEnd"/>
            <w:r w:rsidRPr="000F7915">
              <w:rPr>
                <w:lang w:val="en-GB"/>
              </w:rPr>
              <w:t>βαλλοντικών παρα</w:t>
            </w:r>
            <w:proofErr w:type="spellStart"/>
            <w:r w:rsidRPr="000F7915">
              <w:rPr>
                <w:lang w:val="en-GB"/>
              </w:rPr>
              <w:t>μέτρων</w:t>
            </w:r>
            <w:proofErr w:type="spellEnd"/>
          </w:p>
        </w:tc>
        <w:tc>
          <w:tcPr>
            <w:tcW w:w="2268" w:type="dxa"/>
            <w:vAlign w:val="center"/>
            <w:hideMark/>
          </w:tcPr>
          <w:p w14:paraId="49FDB7D5" w14:textId="77777777" w:rsidR="000F7915" w:rsidRPr="000F7915" w:rsidRDefault="000F7915" w:rsidP="000F7915">
            <w:pPr>
              <w:spacing w:after="160" w:line="259" w:lineRule="auto"/>
              <w:rPr>
                <w:lang w:val="en-GB"/>
              </w:rPr>
            </w:pPr>
            <w:r w:rsidRPr="000F7915">
              <w:rPr>
                <w:lang w:val="en-GB"/>
              </w:rPr>
              <w:t xml:space="preserve">6 </w:t>
            </w:r>
            <w:proofErr w:type="spellStart"/>
            <w:r w:rsidRPr="000F7915">
              <w:rPr>
                <w:lang w:val="en-GB"/>
              </w:rPr>
              <w:t>σε</w:t>
            </w:r>
            <w:proofErr w:type="spellEnd"/>
            <w:r w:rsidRPr="000F7915">
              <w:rPr>
                <w:lang w:val="en-GB"/>
              </w:rPr>
              <w:t xml:space="preserve"> 1</w:t>
            </w:r>
          </w:p>
        </w:tc>
        <w:tc>
          <w:tcPr>
            <w:tcW w:w="1276" w:type="dxa"/>
          </w:tcPr>
          <w:p w14:paraId="25823654" w14:textId="77777777" w:rsidR="000F7915" w:rsidRPr="000F7915" w:rsidRDefault="000F7915" w:rsidP="000F7915">
            <w:pPr>
              <w:spacing w:after="160" w:line="259" w:lineRule="auto"/>
              <w:rPr>
                <w:lang w:val="en-GB"/>
              </w:rPr>
            </w:pPr>
          </w:p>
        </w:tc>
        <w:tc>
          <w:tcPr>
            <w:tcW w:w="1561" w:type="dxa"/>
          </w:tcPr>
          <w:p w14:paraId="0F6B0717" w14:textId="77777777" w:rsidR="000F7915" w:rsidRPr="000F7915" w:rsidRDefault="000F7915" w:rsidP="000F7915">
            <w:pPr>
              <w:spacing w:after="160" w:line="259" w:lineRule="auto"/>
              <w:rPr>
                <w:lang w:val="en-GB"/>
              </w:rPr>
            </w:pPr>
          </w:p>
        </w:tc>
      </w:tr>
      <w:tr w:rsidR="000F7915" w:rsidRPr="000F7915" w14:paraId="76B5EA54" w14:textId="77777777" w:rsidTr="008A39EF">
        <w:trPr>
          <w:cantSplit/>
          <w:trHeight w:val="300"/>
        </w:trPr>
        <w:tc>
          <w:tcPr>
            <w:tcW w:w="1090" w:type="dxa"/>
            <w:vAlign w:val="center"/>
            <w:hideMark/>
          </w:tcPr>
          <w:p w14:paraId="2EB2E1EE" w14:textId="77777777" w:rsidR="000F7915" w:rsidRPr="000F7915" w:rsidRDefault="000F7915" w:rsidP="000F7915">
            <w:pPr>
              <w:spacing w:after="160" w:line="259" w:lineRule="auto"/>
              <w:rPr>
                <w:lang w:val="en-GB"/>
              </w:rPr>
            </w:pPr>
            <w:r w:rsidRPr="000F7915">
              <w:rPr>
                <w:lang w:val="en-GB"/>
              </w:rPr>
              <w:t>Β28.3.3</w:t>
            </w:r>
          </w:p>
        </w:tc>
        <w:tc>
          <w:tcPr>
            <w:tcW w:w="3158" w:type="dxa"/>
            <w:vAlign w:val="center"/>
            <w:hideMark/>
          </w:tcPr>
          <w:p w14:paraId="1F9237B6" w14:textId="77777777" w:rsidR="000F7915" w:rsidRPr="000F7915" w:rsidRDefault="000F7915" w:rsidP="000F7915">
            <w:pPr>
              <w:spacing w:after="160" w:line="259" w:lineRule="auto"/>
              <w:rPr>
                <w:lang w:val="en-GB"/>
              </w:rPr>
            </w:pPr>
            <w:proofErr w:type="spellStart"/>
            <w:r w:rsidRPr="000F7915">
              <w:rPr>
                <w:lang w:val="en-GB"/>
              </w:rPr>
              <w:t>Οθόνη</w:t>
            </w:r>
            <w:proofErr w:type="spellEnd"/>
            <w:r w:rsidRPr="000F7915">
              <w:rPr>
                <w:lang w:val="en-GB"/>
              </w:rPr>
              <w:t xml:space="preserve"> </w:t>
            </w:r>
          </w:p>
        </w:tc>
        <w:tc>
          <w:tcPr>
            <w:tcW w:w="2268" w:type="dxa"/>
            <w:vAlign w:val="center"/>
            <w:hideMark/>
          </w:tcPr>
          <w:p w14:paraId="47700933" w14:textId="77777777" w:rsidR="000F7915" w:rsidRPr="000F7915" w:rsidRDefault="000F7915" w:rsidP="000F7915">
            <w:pPr>
              <w:spacing w:after="160" w:line="259" w:lineRule="auto"/>
            </w:pPr>
            <w:r w:rsidRPr="000F7915">
              <w:t xml:space="preserve">90 </w:t>
            </w:r>
            <w:r w:rsidRPr="000F7915">
              <w:rPr>
                <w:lang w:val="en-GB"/>
              </w:rPr>
              <w:t>x</w:t>
            </w:r>
            <w:r w:rsidRPr="000F7915">
              <w:t xml:space="preserve"> 90 </w:t>
            </w:r>
            <w:r w:rsidRPr="000F7915">
              <w:rPr>
                <w:lang w:val="en-GB"/>
              </w:rPr>
              <w:t>mm</w:t>
            </w:r>
            <w:r w:rsidRPr="000F7915">
              <w:t xml:space="preserve">  με οπίσθιο </w:t>
            </w:r>
            <w:proofErr w:type="spellStart"/>
            <w:r w:rsidRPr="000F7915">
              <w:t>φωτισμο</w:t>
            </w:r>
            <w:proofErr w:type="spellEnd"/>
            <w:r w:rsidRPr="000F7915">
              <w:t xml:space="preserve"> </w:t>
            </w:r>
            <w:r w:rsidRPr="000F7915">
              <w:rPr>
                <w:lang w:val="en-GB"/>
              </w:rPr>
              <w:t>LCD</w:t>
            </w:r>
            <w:r w:rsidRPr="000F7915">
              <w:t xml:space="preserve"> </w:t>
            </w:r>
          </w:p>
        </w:tc>
        <w:tc>
          <w:tcPr>
            <w:tcW w:w="1276" w:type="dxa"/>
          </w:tcPr>
          <w:p w14:paraId="301DB954" w14:textId="77777777" w:rsidR="000F7915" w:rsidRPr="000F7915" w:rsidRDefault="000F7915" w:rsidP="000F7915">
            <w:pPr>
              <w:spacing w:after="160" w:line="259" w:lineRule="auto"/>
            </w:pPr>
          </w:p>
        </w:tc>
        <w:tc>
          <w:tcPr>
            <w:tcW w:w="1561" w:type="dxa"/>
          </w:tcPr>
          <w:p w14:paraId="7F5B9025" w14:textId="77777777" w:rsidR="000F7915" w:rsidRPr="000F7915" w:rsidRDefault="000F7915" w:rsidP="000F7915">
            <w:pPr>
              <w:spacing w:after="160" w:line="259" w:lineRule="auto"/>
            </w:pPr>
          </w:p>
        </w:tc>
      </w:tr>
      <w:tr w:rsidR="000F7915" w:rsidRPr="000F7915" w14:paraId="29B1A3DB" w14:textId="77777777" w:rsidTr="008A39EF">
        <w:trPr>
          <w:cantSplit/>
          <w:trHeight w:val="1200"/>
        </w:trPr>
        <w:tc>
          <w:tcPr>
            <w:tcW w:w="1090" w:type="dxa"/>
            <w:vAlign w:val="center"/>
            <w:hideMark/>
          </w:tcPr>
          <w:p w14:paraId="3BEB8157" w14:textId="77777777" w:rsidR="000F7915" w:rsidRPr="000F7915" w:rsidRDefault="000F7915" w:rsidP="000F7915">
            <w:pPr>
              <w:spacing w:after="160" w:line="259" w:lineRule="auto"/>
              <w:rPr>
                <w:lang w:val="en-GB"/>
              </w:rPr>
            </w:pPr>
            <w:r w:rsidRPr="000F7915">
              <w:rPr>
                <w:lang w:val="en-GB"/>
              </w:rPr>
              <w:t>Β28.3.4</w:t>
            </w:r>
          </w:p>
        </w:tc>
        <w:tc>
          <w:tcPr>
            <w:tcW w:w="3158" w:type="dxa"/>
            <w:vAlign w:val="center"/>
            <w:hideMark/>
          </w:tcPr>
          <w:p w14:paraId="54CDC4F0" w14:textId="77777777" w:rsidR="000F7915" w:rsidRPr="000F7915" w:rsidRDefault="000F7915" w:rsidP="000F7915">
            <w:pPr>
              <w:spacing w:after="160" w:line="259" w:lineRule="auto"/>
              <w:rPr>
                <w:lang w:val="en-GB"/>
              </w:rPr>
            </w:pPr>
            <w:proofErr w:type="spellStart"/>
            <w:r w:rsidRPr="000F7915">
              <w:rPr>
                <w:lang w:val="en-GB"/>
              </w:rPr>
              <w:t>Ενδείξεις</w:t>
            </w:r>
            <w:proofErr w:type="spellEnd"/>
            <w:r w:rsidRPr="000F7915">
              <w:rPr>
                <w:lang w:val="en-GB"/>
              </w:rPr>
              <w:t xml:space="preserve"> Οθόνης</w:t>
            </w:r>
          </w:p>
        </w:tc>
        <w:tc>
          <w:tcPr>
            <w:tcW w:w="2268" w:type="dxa"/>
            <w:vAlign w:val="center"/>
            <w:hideMark/>
          </w:tcPr>
          <w:p w14:paraId="75091F53" w14:textId="77777777" w:rsidR="000F7915" w:rsidRPr="000F7915" w:rsidRDefault="000F7915" w:rsidP="000F7915">
            <w:pPr>
              <w:spacing w:after="160" w:line="259" w:lineRule="auto"/>
            </w:pPr>
            <w:r w:rsidRPr="000F7915">
              <w:t xml:space="preserve">διατήρηση δεδομένων και λειτουργία </w:t>
            </w:r>
            <w:r w:rsidRPr="000F7915">
              <w:rPr>
                <w:lang w:val="en-GB"/>
              </w:rPr>
              <w:t>Max</w:t>
            </w:r>
            <w:r w:rsidRPr="000F7915">
              <w:t>/</w:t>
            </w:r>
            <w:r w:rsidRPr="000F7915">
              <w:rPr>
                <w:lang w:val="en-GB"/>
              </w:rPr>
              <w:t>Min</w:t>
            </w:r>
            <w:r w:rsidRPr="000F7915">
              <w:t>, καθώς και ένδειξη χαμηλής μπαταρίας και αυτόματη απενεργοποίηση</w:t>
            </w:r>
          </w:p>
        </w:tc>
        <w:tc>
          <w:tcPr>
            <w:tcW w:w="1276" w:type="dxa"/>
          </w:tcPr>
          <w:p w14:paraId="7A03A1D1" w14:textId="77777777" w:rsidR="000F7915" w:rsidRPr="000F7915" w:rsidRDefault="000F7915" w:rsidP="000F7915">
            <w:pPr>
              <w:spacing w:after="160" w:line="259" w:lineRule="auto"/>
            </w:pPr>
          </w:p>
        </w:tc>
        <w:tc>
          <w:tcPr>
            <w:tcW w:w="1561" w:type="dxa"/>
          </w:tcPr>
          <w:p w14:paraId="7863DA11" w14:textId="77777777" w:rsidR="000F7915" w:rsidRPr="000F7915" w:rsidRDefault="000F7915" w:rsidP="000F7915">
            <w:pPr>
              <w:spacing w:after="160" w:line="259" w:lineRule="auto"/>
            </w:pPr>
          </w:p>
        </w:tc>
      </w:tr>
      <w:tr w:rsidR="000F7915" w:rsidRPr="000F7915" w14:paraId="72F6FBF2" w14:textId="77777777" w:rsidTr="008A39EF">
        <w:trPr>
          <w:cantSplit/>
          <w:trHeight w:val="300"/>
        </w:trPr>
        <w:tc>
          <w:tcPr>
            <w:tcW w:w="1090" w:type="dxa"/>
            <w:vAlign w:val="center"/>
            <w:hideMark/>
          </w:tcPr>
          <w:p w14:paraId="1EE7CEC5" w14:textId="77777777" w:rsidR="000F7915" w:rsidRPr="000F7915" w:rsidRDefault="000F7915" w:rsidP="000F7915">
            <w:pPr>
              <w:spacing w:after="160" w:line="259" w:lineRule="auto"/>
              <w:rPr>
                <w:lang w:val="en-GB"/>
              </w:rPr>
            </w:pPr>
            <w:r w:rsidRPr="000F7915">
              <w:rPr>
                <w:lang w:val="en-GB"/>
              </w:rPr>
              <w:t>Β28.3.5</w:t>
            </w:r>
          </w:p>
        </w:tc>
        <w:tc>
          <w:tcPr>
            <w:tcW w:w="3158" w:type="dxa"/>
            <w:noWrap/>
            <w:vAlign w:val="center"/>
            <w:hideMark/>
          </w:tcPr>
          <w:p w14:paraId="3DF4169C"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w:t>
            </w:r>
            <w:proofErr w:type="spellStart"/>
            <w:r w:rsidRPr="000F7915">
              <w:rPr>
                <w:lang w:val="en-GB"/>
              </w:rPr>
              <w:t>μέτρησης</w:t>
            </w:r>
            <w:proofErr w:type="spellEnd"/>
            <w:r w:rsidRPr="000F7915">
              <w:rPr>
                <w:lang w:val="en-GB"/>
              </w:rPr>
              <w:t xml:space="preserve"> </w:t>
            </w:r>
          </w:p>
        </w:tc>
        <w:tc>
          <w:tcPr>
            <w:tcW w:w="2268" w:type="dxa"/>
            <w:noWrap/>
            <w:vAlign w:val="center"/>
            <w:hideMark/>
          </w:tcPr>
          <w:p w14:paraId="58143D9B" w14:textId="77777777" w:rsidR="000F7915" w:rsidRPr="000F7915" w:rsidRDefault="000F7915" w:rsidP="000F7915">
            <w:pPr>
              <w:spacing w:after="160" w:line="259" w:lineRule="auto"/>
              <w:rPr>
                <w:lang w:val="en-GB"/>
              </w:rPr>
            </w:pPr>
            <w:r w:rsidRPr="000F7915">
              <w:rPr>
                <w:lang w:val="en-GB"/>
              </w:rPr>
              <w:t xml:space="preserve">-10°C </w:t>
            </w:r>
            <w:proofErr w:type="spellStart"/>
            <w:r w:rsidRPr="000F7915">
              <w:rPr>
                <w:lang w:val="en-GB"/>
              </w:rPr>
              <w:t>έως</w:t>
            </w:r>
            <w:proofErr w:type="spellEnd"/>
            <w:r w:rsidRPr="000F7915">
              <w:rPr>
                <w:lang w:val="en-GB"/>
              </w:rPr>
              <w:t xml:space="preserve"> 60°C </w:t>
            </w:r>
            <w:proofErr w:type="spellStart"/>
            <w:r w:rsidRPr="000F7915">
              <w:rPr>
                <w:lang w:val="en-GB"/>
              </w:rPr>
              <w:t>τουλάχιστον</w:t>
            </w:r>
            <w:proofErr w:type="spellEnd"/>
          </w:p>
        </w:tc>
        <w:tc>
          <w:tcPr>
            <w:tcW w:w="1276" w:type="dxa"/>
          </w:tcPr>
          <w:p w14:paraId="1B8C4278" w14:textId="77777777" w:rsidR="000F7915" w:rsidRPr="000F7915" w:rsidRDefault="000F7915" w:rsidP="000F7915">
            <w:pPr>
              <w:spacing w:after="160" w:line="259" w:lineRule="auto"/>
              <w:rPr>
                <w:lang w:val="en-GB"/>
              </w:rPr>
            </w:pPr>
          </w:p>
        </w:tc>
        <w:tc>
          <w:tcPr>
            <w:tcW w:w="1561" w:type="dxa"/>
          </w:tcPr>
          <w:p w14:paraId="6EDEC34B" w14:textId="77777777" w:rsidR="000F7915" w:rsidRPr="000F7915" w:rsidRDefault="000F7915" w:rsidP="000F7915">
            <w:pPr>
              <w:spacing w:after="160" w:line="259" w:lineRule="auto"/>
              <w:rPr>
                <w:lang w:val="en-GB"/>
              </w:rPr>
            </w:pPr>
          </w:p>
        </w:tc>
      </w:tr>
      <w:tr w:rsidR="000F7915" w:rsidRPr="000F7915" w14:paraId="396FDC57" w14:textId="77777777" w:rsidTr="008A39EF">
        <w:trPr>
          <w:cantSplit/>
          <w:trHeight w:val="300"/>
        </w:trPr>
        <w:tc>
          <w:tcPr>
            <w:tcW w:w="1090" w:type="dxa"/>
            <w:vAlign w:val="center"/>
            <w:hideMark/>
          </w:tcPr>
          <w:p w14:paraId="082C5BBE" w14:textId="77777777" w:rsidR="000F7915" w:rsidRPr="000F7915" w:rsidRDefault="000F7915" w:rsidP="000F7915">
            <w:pPr>
              <w:spacing w:after="160" w:line="259" w:lineRule="auto"/>
              <w:rPr>
                <w:lang w:val="en-GB"/>
              </w:rPr>
            </w:pPr>
            <w:r w:rsidRPr="000F7915">
              <w:rPr>
                <w:lang w:val="en-GB"/>
              </w:rPr>
              <w:t>Β28.3.6</w:t>
            </w:r>
          </w:p>
        </w:tc>
        <w:tc>
          <w:tcPr>
            <w:tcW w:w="3158" w:type="dxa"/>
            <w:vAlign w:val="center"/>
            <w:hideMark/>
          </w:tcPr>
          <w:p w14:paraId="28C83FFF" w14:textId="77777777" w:rsidR="000F7915" w:rsidRPr="000F7915" w:rsidRDefault="000F7915" w:rsidP="000F7915">
            <w:pPr>
              <w:spacing w:after="160" w:line="259" w:lineRule="auto"/>
              <w:rPr>
                <w:lang w:val="en-GB"/>
              </w:rPr>
            </w:pPr>
            <w:proofErr w:type="spellStart"/>
            <w:r w:rsidRPr="000F7915">
              <w:rPr>
                <w:lang w:val="en-GB"/>
              </w:rPr>
              <w:t>Ανάλυση</w:t>
            </w:r>
            <w:proofErr w:type="spellEnd"/>
            <w:r w:rsidRPr="000F7915">
              <w:rPr>
                <w:lang w:val="en-GB"/>
              </w:rPr>
              <w:t xml:space="preserve"> </w:t>
            </w:r>
            <w:proofErr w:type="spellStart"/>
            <w:r w:rsidRPr="000F7915">
              <w:rPr>
                <w:lang w:val="en-GB"/>
              </w:rPr>
              <w:t>θερμοκρ</w:t>
            </w:r>
            <w:proofErr w:type="spellEnd"/>
            <w:r w:rsidRPr="000F7915">
              <w:rPr>
                <w:lang w:val="en-GB"/>
              </w:rPr>
              <w:t>ασίας</w:t>
            </w:r>
          </w:p>
        </w:tc>
        <w:tc>
          <w:tcPr>
            <w:tcW w:w="2268" w:type="dxa"/>
            <w:noWrap/>
            <w:vAlign w:val="center"/>
            <w:hideMark/>
          </w:tcPr>
          <w:p w14:paraId="254BE76A" w14:textId="77777777" w:rsidR="000F7915" w:rsidRPr="000F7915" w:rsidRDefault="000F7915" w:rsidP="000F7915">
            <w:pPr>
              <w:spacing w:after="160" w:line="259" w:lineRule="auto"/>
              <w:rPr>
                <w:lang w:val="en-GB"/>
              </w:rPr>
            </w:pPr>
            <w:r w:rsidRPr="000F7915">
              <w:rPr>
                <w:lang w:val="en-GB"/>
              </w:rPr>
              <w:t xml:space="preserve">0.1°C </w:t>
            </w:r>
            <w:proofErr w:type="spellStart"/>
            <w:r w:rsidRPr="000F7915">
              <w:rPr>
                <w:lang w:val="en-GB"/>
              </w:rPr>
              <w:t>τουλάχιστον</w:t>
            </w:r>
            <w:proofErr w:type="spellEnd"/>
          </w:p>
        </w:tc>
        <w:tc>
          <w:tcPr>
            <w:tcW w:w="1276" w:type="dxa"/>
          </w:tcPr>
          <w:p w14:paraId="6BF995D0" w14:textId="77777777" w:rsidR="000F7915" w:rsidRPr="000F7915" w:rsidRDefault="000F7915" w:rsidP="000F7915">
            <w:pPr>
              <w:spacing w:after="160" w:line="259" w:lineRule="auto"/>
              <w:rPr>
                <w:lang w:val="en-GB"/>
              </w:rPr>
            </w:pPr>
          </w:p>
        </w:tc>
        <w:tc>
          <w:tcPr>
            <w:tcW w:w="1561" w:type="dxa"/>
          </w:tcPr>
          <w:p w14:paraId="60F53144" w14:textId="77777777" w:rsidR="000F7915" w:rsidRPr="000F7915" w:rsidRDefault="000F7915" w:rsidP="000F7915">
            <w:pPr>
              <w:spacing w:after="160" w:line="259" w:lineRule="auto"/>
              <w:rPr>
                <w:lang w:val="en-GB"/>
              </w:rPr>
            </w:pPr>
          </w:p>
        </w:tc>
      </w:tr>
      <w:tr w:rsidR="000F7915" w:rsidRPr="000F7915" w14:paraId="2B470EDB" w14:textId="77777777" w:rsidTr="008A39EF">
        <w:trPr>
          <w:cantSplit/>
          <w:trHeight w:val="300"/>
        </w:trPr>
        <w:tc>
          <w:tcPr>
            <w:tcW w:w="1090" w:type="dxa"/>
            <w:vAlign w:val="center"/>
            <w:hideMark/>
          </w:tcPr>
          <w:p w14:paraId="1364B8E5" w14:textId="77777777" w:rsidR="000F7915" w:rsidRPr="000F7915" w:rsidRDefault="000F7915" w:rsidP="000F7915">
            <w:pPr>
              <w:spacing w:after="160" w:line="259" w:lineRule="auto"/>
              <w:rPr>
                <w:lang w:val="en-GB"/>
              </w:rPr>
            </w:pPr>
            <w:r w:rsidRPr="000F7915">
              <w:rPr>
                <w:lang w:val="en-GB"/>
              </w:rPr>
              <w:t>Β28.3.7</w:t>
            </w:r>
          </w:p>
        </w:tc>
        <w:tc>
          <w:tcPr>
            <w:tcW w:w="3158" w:type="dxa"/>
            <w:vAlign w:val="center"/>
            <w:hideMark/>
          </w:tcPr>
          <w:p w14:paraId="1A15E104"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 xml:space="preserve">βεια </w:t>
            </w:r>
            <w:proofErr w:type="spellStart"/>
            <w:r w:rsidRPr="000F7915">
              <w:rPr>
                <w:lang w:val="en-GB"/>
              </w:rPr>
              <w:t>θερμοκρ</w:t>
            </w:r>
            <w:proofErr w:type="spellEnd"/>
            <w:r w:rsidRPr="000F7915">
              <w:rPr>
                <w:lang w:val="en-GB"/>
              </w:rPr>
              <w:t>ασίας</w:t>
            </w:r>
          </w:p>
        </w:tc>
        <w:tc>
          <w:tcPr>
            <w:tcW w:w="2268" w:type="dxa"/>
            <w:noWrap/>
            <w:vAlign w:val="center"/>
            <w:hideMark/>
          </w:tcPr>
          <w:p w14:paraId="5466164B" w14:textId="77777777" w:rsidR="000F7915" w:rsidRPr="000F7915" w:rsidRDefault="000F7915" w:rsidP="000F7915">
            <w:pPr>
              <w:spacing w:after="160" w:line="259" w:lineRule="auto"/>
              <w:rPr>
                <w:lang w:val="en-GB"/>
              </w:rPr>
            </w:pPr>
            <w:r w:rsidRPr="000F7915">
              <w:rPr>
                <w:lang w:val="en-GB"/>
              </w:rPr>
              <w:t xml:space="preserve">± 1.5°C </w:t>
            </w:r>
          </w:p>
        </w:tc>
        <w:tc>
          <w:tcPr>
            <w:tcW w:w="1276" w:type="dxa"/>
          </w:tcPr>
          <w:p w14:paraId="6B720BCB" w14:textId="77777777" w:rsidR="000F7915" w:rsidRPr="000F7915" w:rsidRDefault="000F7915" w:rsidP="000F7915">
            <w:pPr>
              <w:spacing w:after="160" w:line="259" w:lineRule="auto"/>
              <w:rPr>
                <w:lang w:val="en-GB"/>
              </w:rPr>
            </w:pPr>
          </w:p>
        </w:tc>
        <w:tc>
          <w:tcPr>
            <w:tcW w:w="1561" w:type="dxa"/>
          </w:tcPr>
          <w:p w14:paraId="113B4EB4" w14:textId="77777777" w:rsidR="000F7915" w:rsidRPr="000F7915" w:rsidRDefault="000F7915" w:rsidP="000F7915">
            <w:pPr>
              <w:spacing w:after="160" w:line="259" w:lineRule="auto"/>
              <w:rPr>
                <w:lang w:val="en-GB"/>
              </w:rPr>
            </w:pPr>
          </w:p>
        </w:tc>
      </w:tr>
      <w:tr w:rsidR="000F7915" w:rsidRPr="000F7915" w14:paraId="6A67A882" w14:textId="77777777" w:rsidTr="008A39EF">
        <w:trPr>
          <w:cantSplit/>
          <w:trHeight w:val="1500"/>
        </w:trPr>
        <w:tc>
          <w:tcPr>
            <w:tcW w:w="1090" w:type="dxa"/>
            <w:vAlign w:val="center"/>
            <w:hideMark/>
          </w:tcPr>
          <w:p w14:paraId="6011BBA0" w14:textId="77777777" w:rsidR="000F7915" w:rsidRPr="000F7915" w:rsidRDefault="000F7915" w:rsidP="000F7915">
            <w:pPr>
              <w:spacing w:after="160" w:line="259" w:lineRule="auto"/>
              <w:rPr>
                <w:lang w:val="en-GB"/>
              </w:rPr>
            </w:pPr>
            <w:r w:rsidRPr="000F7915">
              <w:rPr>
                <w:lang w:val="en-GB"/>
              </w:rPr>
              <w:t>Β28.3.8</w:t>
            </w:r>
          </w:p>
        </w:tc>
        <w:tc>
          <w:tcPr>
            <w:tcW w:w="3158" w:type="dxa"/>
            <w:vAlign w:val="center"/>
            <w:hideMark/>
          </w:tcPr>
          <w:p w14:paraId="2357E1B0" w14:textId="77777777" w:rsidR="000F7915" w:rsidRPr="000F7915" w:rsidRDefault="000F7915" w:rsidP="000F7915">
            <w:pPr>
              <w:spacing w:after="160" w:line="259" w:lineRule="auto"/>
              <w:rPr>
                <w:lang w:val="en-GB"/>
              </w:rPr>
            </w:pPr>
            <w:proofErr w:type="spellStart"/>
            <w:r w:rsidRPr="000F7915">
              <w:rPr>
                <w:lang w:val="en-GB"/>
              </w:rPr>
              <w:t>Μέτρηση</w:t>
            </w:r>
            <w:proofErr w:type="spellEnd"/>
            <w:r w:rsidRPr="000F7915">
              <w:rPr>
                <w:lang w:val="en-GB"/>
              </w:rPr>
              <w:t xml:space="preserve"> </w:t>
            </w:r>
            <w:proofErr w:type="spellStart"/>
            <w:r w:rsidRPr="000F7915">
              <w:rPr>
                <w:lang w:val="en-GB"/>
              </w:rPr>
              <w:t>σχετικής</w:t>
            </w:r>
            <w:proofErr w:type="spellEnd"/>
            <w:r w:rsidRPr="000F7915">
              <w:rPr>
                <w:lang w:val="en-GB"/>
              </w:rPr>
              <w:t xml:space="preserve"> </w:t>
            </w:r>
            <w:proofErr w:type="spellStart"/>
            <w:r w:rsidRPr="000F7915">
              <w:rPr>
                <w:lang w:val="en-GB"/>
              </w:rPr>
              <w:t>υγρ</w:t>
            </w:r>
            <w:proofErr w:type="spellEnd"/>
            <w:r w:rsidRPr="000F7915">
              <w:rPr>
                <w:lang w:val="en-GB"/>
              </w:rPr>
              <w:t>ασίας</w:t>
            </w:r>
          </w:p>
        </w:tc>
        <w:tc>
          <w:tcPr>
            <w:tcW w:w="2268" w:type="dxa"/>
            <w:vAlign w:val="center"/>
            <w:hideMark/>
          </w:tcPr>
          <w:p w14:paraId="7D79DA60" w14:textId="77777777" w:rsidR="000F7915" w:rsidRPr="000F7915" w:rsidRDefault="000F7915" w:rsidP="000F7915">
            <w:pPr>
              <w:spacing w:after="160" w:line="259" w:lineRule="auto"/>
            </w:pPr>
            <w:r w:rsidRPr="000F7915">
              <w:t xml:space="preserve">Εύρος μέτρησης τουλάχιστον από 20% έως 80% </w:t>
            </w:r>
            <w:r w:rsidRPr="000F7915">
              <w:rPr>
                <w:lang w:val="en-GB"/>
              </w:rPr>
              <w:t>RH</w:t>
            </w:r>
            <w:r w:rsidRPr="000F7915">
              <w:t xml:space="preserve"> με</w:t>
            </w:r>
            <w:r w:rsidRPr="000F7915">
              <w:br/>
              <w:t xml:space="preserve">Ανάλυση  0.1 % </w:t>
            </w:r>
            <w:r w:rsidRPr="000F7915">
              <w:rPr>
                <w:lang w:val="en-GB"/>
              </w:rPr>
              <w:t>RH</w:t>
            </w:r>
            <w:r w:rsidRPr="000F7915">
              <w:t xml:space="preserve"> περίπου και</w:t>
            </w:r>
            <w:r w:rsidRPr="000F7915">
              <w:br/>
              <w:t xml:space="preserve">Ακρίβεια μέτρησης  ± 3 % </w:t>
            </w:r>
            <w:r w:rsidRPr="000F7915">
              <w:rPr>
                <w:lang w:val="en-GB"/>
              </w:rPr>
              <w:t>RH</w:t>
            </w:r>
            <w:r w:rsidRPr="000F7915">
              <w:t xml:space="preserve"> στους 25°</w:t>
            </w:r>
            <w:r w:rsidRPr="000F7915">
              <w:rPr>
                <w:lang w:val="en-GB"/>
              </w:rPr>
              <w:t>C</w:t>
            </w:r>
            <w:r w:rsidRPr="000F7915">
              <w:t>,</w:t>
            </w:r>
            <w:proofErr w:type="spellStart"/>
            <w:r w:rsidRPr="000F7915">
              <w:t>περίπου.ΑΙ</w:t>
            </w:r>
            <w:proofErr w:type="spellEnd"/>
          </w:p>
        </w:tc>
        <w:tc>
          <w:tcPr>
            <w:tcW w:w="1276" w:type="dxa"/>
          </w:tcPr>
          <w:p w14:paraId="46BB92FB" w14:textId="77777777" w:rsidR="000F7915" w:rsidRPr="000F7915" w:rsidRDefault="000F7915" w:rsidP="000F7915">
            <w:pPr>
              <w:spacing w:after="160" w:line="259" w:lineRule="auto"/>
            </w:pPr>
          </w:p>
        </w:tc>
        <w:tc>
          <w:tcPr>
            <w:tcW w:w="1561" w:type="dxa"/>
          </w:tcPr>
          <w:p w14:paraId="250275A3" w14:textId="77777777" w:rsidR="000F7915" w:rsidRPr="000F7915" w:rsidRDefault="000F7915" w:rsidP="000F7915">
            <w:pPr>
              <w:spacing w:after="160" w:line="259" w:lineRule="auto"/>
            </w:pPr>
          </w:p>
        </w:tc>
      </w:tr>
      <w:tr w:rsidR="000F7915" w:rsidRPr="000F7915" w14:paraId="10A6F097" w14:textId="77777777" w:rsidTr="008A39EF">
        <w:trPr>
          <w:cantSplit/>
          <w:trHeight w:val="1500"/>
        </w:trPr>
        <w:tc>
          <w:tcPr>
            <w:tcW w:w="1090" w:type="dxa"/>
            <w:vAlign w:val="center"/>
            <w:hideMark/>
          </w:tcPr>
          <w:p w14:paraId="25B86935" w14:textId="77777777" w:rsidR="000F7915" w:rsidRPr="000F7915" w:rsidRDefault="000F7915" w:rsidP="000F7915">
            <w:pPr>
              <w:spacing w:after="160" w:line="259" w:lineRule="auto"/>
              <w:rPr>
                <w:lang w:val="en-GB"/>
              </w:rPr>
            </w:pPr>
            <w:r w:rsidRPr="000F7915">
              <w:rPr>
                <w:lang w:val="en-GB"/>
              </w:rPr>
              <w:t>Β28.3.9</w:t>
            </w:r>
          </w:p>
        </w:tc>
        <w:tc>
          <w:tcPr>
            <w:tcW w:w="3158" w:type="dxa"/>
            <w:vAlign w:val="center"/>
            <w:hideMark/>
          </w:tcPr>
          <w:p w14:paraId="2EA8D1E6" w14:textId="77777777" w:rsidR="000F7915" w:rsidRPr="000F7915" w:rsidRDefault="000F7915" w:rsidP="000F7915">
            <w:pPr>
              <w:spacing w:after="160" w:line="259" w:lineRule="auto"/>
              <w:rPr>
                <w:lang w:val="en-GB"/>
              </w:rPr>
            </w:pPr>
            <w:proofErr w:type="spellStart"/>
            <w:r w:rsidRPr="000F7915">
              <w:rPr>
                <w:lang w:val="en-GB"/>
              </w:rPr>
              <w:t>Μέτρηση</w:t>
            </w:r>
            <w:proofErr w:type="spellEnd"/>
            <w:r w:rsidRPr="000F7915">
              <w:rPr>
                <w:lang w:val="en-GB"/>
              </w:rPr>
              <w:t xml:space="preserve"> τα</w:t>
            </w:r>
            <w:proofErr w:type="spellStart"/>
            <w:r w:rsidRPr="000F7915">
              <w:rPr>
                <w:lang w:val="en-GB"/>
              </w:rPr>
              <w:t>χύτητ</w:t>
            </w:r>
            <w:proofErr w:type="spellEnd"/>
            <w:r w:rsidRPr="000F7915">
              <w:rPr>
                <w:lang w:val="en-GB"/>
              </w:rPr>
              <w:t>ας α</w:t>
            </w:r>
            <w:proofErr w:type="spellStart"/>
            <w:r w:rsidRPr="000F7915">
              <w:rPr>
                <w:lang w:val="en-GB"/>
              </w:rPr>
              <w:t>νέμου</w:t>
            </w:r>
            <w:proofErr w:type="spellEnd"/>
          </w:p>
        </w:tc>
        <w:tc>
          <w:tcPr>
            <w:tcW w:w="2268" w:type="dxa"/>
            <w:vAlign w:val="center"/>
            <w:hideMark/>
          </w:tcPr>
          <w:p w14:paraId="1D892E83" w14:textId="77777777" w:rsidR="000F7915" w:rsidRPr="000F7915" w:rsidRDefault="000F7915" w:rsidP="000F7915">
            <w:pPr>
              <w:spacing w:after="160" w:line="259" w:lineRule="auto"/>
            </w:pPr>
            <w:r w:rsidRPr="000F7915">
              <w:t xml:space="preserve">από 0.5 έως 20 </w:t>
            </w:r>
            <w:r w:rsidRPr="000F7915">
              <w:rPr>
                <w:lang w:val="en-GB"/>
              </w:rPr>
              <w:t>m</w:t>
            </w:r>
            <w:r w:rsidRPr="000F7915">
              <w:t>/</w:t>
            </w:r>
            <w:r w:rsidRPr="000F7915">
              <w:rPr>
                <w:lang w:val="en-GB"/>
              </w:rPr>
              <w:t>s</w:t>
            </w:r>
            <w:r w:rsidRPr="000F7915">
              <w:t xml:space="preserve">, 1.8 έως 72 </w:t>
            </w:r>
            <w:r w:rsidRPr="000F7915">
              <w:rPr>
                <w:lang w:val="en-GB"/>
              </w:rPr>
              <w:t>km</w:t>
            </w:r>
            <w:r w:rsidRPr="000F7915">
              <w:t>/</w:t>
            </w:r>
            <w:r w:rsidRPr="000F7915">
              <w:rPr>
                <w:lang w:val="en-GB"/>
              </w:rPr>
              <w:t>h</w:t>
            </w:r>
            <w:r w:rsidRPr="000F7915">
              <w:t xml:space="preserve">, 1.6 έως 65.7 </w:t>
            </w:r>
            <w:r w:rsidRPr="000F7915">
              <w:rPr>
                <w:lang w:val="en-GB"/>
              </w:rPr>
              <w:t>ft</w:t>
            </w:r>
            <w:r w:rsidRPr="000F7915">
              <w:t>/</w:t>
            </w:r>
            <w:r w:rsidRPr="000F7915">
              <w:rPr>
                <w:lang w:val="en-GB"/>
              </w:rPr>
              <w:t>s</w:t>
            </w:r>
            <w:r w:rsidRPr="000F7915">
              <w:t xml:space="preserve">, 0.9 έως 38.9 </w:t>
            </w:r>
            <w:r w:rsidRPr="000F7915">
              <w:rPr>
                <w:lang w:val="en-GB"/>
              </w:rPr>
              <w:t>knots</w:t>
            </w:r>
            <w:r w:rsidRPr="000F7915">
              <w:t xml:space="preserve"> 5 </w:t>
            </w:r>
            <w:proofErr w:type="spellStart"/>
            <w:r w:rsidRPr="000F7915">
              <w:t>γρ</w:t>
            </w:r>
            <w:proofErr w:type="spellEnd"/>
            <w:r w:rsidRPr="000F7915">
              <w:br/>
              <w:t xml:space="preserve">Ανάλυση : 0.1 </w:t>
            </w:r>
            <w:r w:rsidRPr="000F7915">
              <w:rPr>
                <w:lang w:val="en-GB"/>
              </w:rPr>
              <w:t>m</w:t>
            </w:r>
            <w:r w:rsidRPr="000F7915">
              <w:t>/</w:t>
            </w:r>
            <w:r w:rsidRPr="000F7915">
              <w:rPr>
                <w:lang w:val="en-GB"/>
              </w:rPr>
              <w:t>s</w:t>
            </w:r>
            <w:r w:rsidRPr="000F7915">
              <w:t xml:space="preserve">, 0.1 </w:t>
            </w:r>
            <w:r w:rsidRPr="000F7915">
              <w:rPr>
                <w:lang w:val="en-GB"/>
              </w:rPr>
              <w:t>km</w:t>
            </w:r>
            <w:r w:rsidRPr="000F7915">
              <w:t>/</w:t>
            </w:r>
            <w:r w:rsidRPr="000F7915">
              <w:rPr>
                <w:lang w:val="en-GB"/>
              </w:rPr>
              <w:t>h</w:t>
            </w:r>
            <w:r w:rsidRPr="000F7915">
              <w:t>περίπου</w:t>
            </w:r>
            <w:r w:rsidRPr="000F7915">
              <w:br/>
              <w:t xml:space="preserve">Ακρίβεια : ± 3 % της ένδειξης + 10 μονάδες </w:t>
            </w:r>
          </w:p>
        </w:tc>
        <w:tc>
          <w:tcPr>
            <w:tcW w:w="1276" w:type="dxa"/>
          </w:tcPr>
          <w:p w14:paraId="32CA15C8" w14:textId="77777777" w:rsidR="000F7915" w:rsidRPr="000F7915" w:rsidRDefault="000F7915" w:rsidP="000F7915">
            <w:pPr>
              <w:spacing w:after="160" w:line="259" w:lineRule="auto"/>
            </w:pPr>
          </w:p>
        </w:tc>
        <w:tc>
          <w:tcPr>
            <w:tcW w:w="1561" w:type="dxa"/>
          </w:tcPr>
          <w:p w14:paraId="0DB26A5B" w14:textId="77777777" w:rsidR="000F7915" w:rsidRPr="000F7915" w:rsidRDefault="000F7915" w:rsidP="000F7915">
            <w:pPr>
              <w:spacing w:after="160" w:line="259" w:lineRule="auto"/>
            </w:pPr>
          </w:p>
        </w:tc>
      </w:tr>
      <w:tr w:rsidR="000F7915" w:rsidRPr="000F7915" w14:paraId="62D80F9C" w14:textId="77777777" w:rsidTr="008A39EF">
        <w:trPr>
          <w:cantSplit/>
          <w:trHeight w:val="1200"/>
        </w:trPr>
        <w:tc>
          <w:tcPr>
            <w:tcW w:w="1090" w:type="dxa"/>
            <w:vAlign w:val="center"/>
            <w:hideMark/>
          </w:tcPr>
          <w:p w14:paraId="6F6887ED" w14:textId="77777777" w:rsidR="000F7915" w:rsidRPr="000F7915" w:rsidRDefault="000F7915" w:rsidP="000F7915">
            <w:pPr>
              <w:spacing w:after="160" w:line="259" w:lineRule="auto"/>
              <w:rPr>
                <w:lang w:val="en-GB"/>
              </w:rPr>
            </w:pPr>
            <w:r w:rsidRPr="000F7915">
              <w:rPr>
                <w:lang w:val="en-GB"/>
              </w:rPr>
              <w:t>Β28.3.10</w:t>
            </w:r>
          </w:p>
        </w:tc>
        <w:tc>
          <w:tcPr>
            <w:tcW w:w="3158" w:type="dxa"/>
            <w:vAlign w:val="center"/>
            <w:hideMark/>
          </w:tcPr>
          <w:p w14:paraId="18337C59" w14:textId="77777777" w:rsidR="000F7915" w:rsidRPr="000F7915" w:rsidRDefault="000F7915" w:rsidP="000F7915">
            <w:pPr>
              <w:spacing w:after="160" w:line="259" w:lineRule="auto"/>
              <w:rPr>
                <w:lang w:val="en-GB"/>
              </w:rPr>
            </w:pPr>
            <w:proofErr w:type="spellStart"/>
            <w:r w:rsidRPr="000F7915">
              <w:rPr>
                <w:lang w:val="en-GB"/>
              </w:rPr>
              <w:t>Μέτρηση</w:t>
            </w:r>
            <w:proofErr w:type="spellEnd"/>
            <w:r w:rsidRPr="000F7915">
              <w:rPr>
                <w:lang w:val="en-GB"/>
              </w:rPr>
              <w:t xml:space="preserve"> επιπ</w:t>
            </w:r>
            <w:proofErr w:type="spellStart"/>
            <w:r w:rsidRPr="000F7915">
              <w:rPr>
                <w:lang w:val="en-GB"/>
              </w:rPr>
              <w:t>έδων</w:t>
            </w:r>
            <w:proofErr w:type="spellEnd"/>
            <w:r w:rsidRPr="000F7915">
              <w:rPr>
                <w:lang w:val="en-GB"/>
              </w:rPr>
              <w:t xml:space="preserve"> </w:t>
            </w:r>
            <w:proofErr w:type="spellStart"/>
            <w:r w:rsidRPr="000F7915">
              <w:rPr>
                <w:lang w:val="en-GB"/>
              </w:rPr>
              <w:t>ήχου</w:t>
            </w:r>
            <w:proofErr w:type="spellEnd"/>
          </w:p>
        </w:tc>
        <w:tc>
          <w:tcPr>
            <w:tcW w:w="2268" w:type="dxa"/>
            <w:vAlign w:val="center"/>
            <w:hideMark/>
          </w:tcPr>
          <w:p w14:paraId="0A360F84" w14:textId="77777777" w:rsidR="000F7915" w:rsidRPr="000F7915" w:rsidRDefault="000F7915" w:rsidP="000F7915">
            <w:pPr>
              <w:spacing w:after="160" w:line="259" w:lineRule="auto"/>
            </w:pPr>
            <w:r w:rsidRPr="000F7915">
              <w:t xml:space="preserve">Εύρος μέτρησης </w:t>
            </w:r>
            <w:proofErr w:type="spellStart"/>
            <w:r w:rsidRPr="000F7915">
              <w:t>τουλάχιστοαπό</w:t>
            </w:r>
            <w:proofErr w:type="spellEnd"/>
            <w:r w:rsidRPr="000F7915">
              <w:t xml:space="preserve">  30 έως 130 </w:t>
            </w:r>
            <w:r w:rsidRPr="000F7915">
              <w:rPr>
                <w:lang w:val="en-GB"/>
              </w:rPr>
              <w:t>dB</w:t>
            </w:r>
            <w:r w:rsidRPr="000F7915">
              <w:br/>
              <w:t xml:space="preserve">Ανάλυση: 0.1 </w:t>
            </w:r>
            <w:r w:rsidRPr="000F7915">
              <w:rPr>
                <w:lang w:val="en-GB"/>
              </w:rPr>
              <w:t>dB</w:t>
            </w:r>
            <w:r w:rsidRPr="000F7915">
              <w:br/>
              <w:t xml:space="preserve">Ακρίβεια: ± 1.5 </w:t>
            </w:r>
            <w:r w:rsidRPr="000F7915">
              <w:rPr>
                <w:lang w:val="en-GB"/>
              </w:rPr>
              <w:t>dB</w:t>
            </w:r>
            <w:r w:rsidRPr="000F7915">
              <w:t xml:space="preserve"> </w:t>
            </w:r>
          </w:p>
        </w:tc>
        <w:tc>
          <w:tcPr>
            <w:tcW w:w="1276" w:type="dxa"/>
          </w:tcPr>
          <w:p w14:paraId="56FE02BC" w14:textId="77777777" w:rsidR="000F7915" w:rsidRPr="000F7915" w:rsidRDefault="000F7915" w:rsidP="000F7915">
            <w:pPr>
              <w:spacing w:after="160" w:line="259" w:lineRule="auto"/>
            </w:pPr>
          </w:p>
        </w:tc>
        <w:tc>
          <w:tcPr>
            <w:tcW w:w="1561" w:type="dxa"/>
          </w:tcPr>
          <w:p w14:paraId="69BBC095" w14:textId="77777777" w:rsidR="000F7915" w:rsidRPr="000F7915" w:rsidRDefault="000F7915" w:rsidP="000F7915">
            <w:pPr>
              <w:spacing w:after="160" w:line="259" w:lineRule="auto"/>
            </w:pPr>
          </w:p>
        </w:tc>
      </w:tr>
      <w:tr w:rsidR="000F7915" w:rsidRPr="000F7915" w14:paraId="657FE1D1" w14:textId="77777777" w:rsidTr="008A39EF">
        <w:trPr>
          <w:cantSplit/>
          <w:trHeight w:val="1500"/>
        </w:trPr>
        <w:tc>
          <w:tcPr>
            <w:tcW w:w="1090" w:type="dxa"/>
            <w:vAlign w:val="center"/>
            <w:hideMark/>
          </w:tcPr>
          <w:p w14:paraId="15DBBAB4" w14:textId="77777777" w:rsidR="000F7915" w:rsidRPr="000F7915" w:rsidRDefault="000F7915" w:rsidP="000F7915">
            <w:pPr>
              <w:spacing w:after="160" w:line="259" w:lineRule="auto"/>
              <w:rPr>
                <w:lang w:val="en-GB"/>
              </w:rPr>
            </w:pPr>
            <w:r w:rsidRPr="000F7915">
              <w:rPr>
                <w:lang w:val="en-GB"/>
              </w:rPr>
              <w:lastRenderedPageBreak/>
              <w:t>Β28.3.11</w:t>
            </w:r>
          </w:p>
        </w:tc>
        <w:tc>
          <w:tcPr>
            <w:tcW w:w="3158" w:type="dxa"/>
            <w:noWrap/>
            <w:vAlign w:val="center"/>
            <w:hideMark/>
          </w:tcPr>
          <w:p w14:paraId="29963581" w14:textId="77777777" w:rsidR="000F7915" w:rsidRPr="000F7915" w:rsidRDefault="000F7915" w:rsidP="000F7915">
            <w:pPr>
              <w:spacing w:after="160" w:line="259" w:lineRule="auto"/>
              <w:rPr>
                <w:lang w:val="en-GB"/>
              </w:rPr>
            </w:pPr>
            <w:proofErr w:type="spellStart"/>
            <w:r w:rsidRPr="000F7915">
              <w:rPr>
                <w:lang w:val="en-GB"/>
              </w:rPr>
              <w:t>Μέτρηση</w:t>
            </w:r>
            <w:proofErr w:type="spellEnd"/>
            <w:r w:rsidRPr="000F7915">
              <w:rPr>
                <w:lang w:val="en-GB"/>
              </w:rPr>
              <w:t xml:space="preserve"> </w:t>
            </w:r>
            <w:proofErr w:type="spellStart"/>
            <w:r w:rsidRPr="000F7915">
              <w:rPr>
                <w:lang w:val="en-GB"/>
              </w:rPr>
              <w:t>φωτεινότητ</w:t>
            </w:r>
            <w:proofErr w:type="spellEnd"/>
            <w:r w:rsidRPr="000F7915">
              <w:rPr>
                <w:lang w:val="en-GB"/>
              </w:rPr>
              <w:t xml:space="preserve">ας </w:t>
            </w:r>
          </w:p>
        </w:tc>
        <w:tc>
          <w:tcPr>
            <w:tcW w:w="2268" w:type="dxa"/>
            <w:vAlign w:val="center"/>
            <w:hideMark/>
          </w:tcPr>
          <w:p w14:paraId="028F4C7D" w14:textId="77777777" w:rsidR="000F7915" w:rsidRPr="000F7915" w:rsidRDefault="000F7915" w:rsidP="000F7915">
            <w:pPr>
              <w:spacing w:after="160" w:line="259" w:lineRule="auto"/>
            </w:pPr>
            <w:r w:rsidRPr="000F7915">
              <w:t xml:space="preserve">Εύρος μέτρησης  τουλάχιστον από 0 έως 2000 </w:t>
            </w:r>
            <w:r w:rsidRPr="000F7915">
              <w:rPr>
                <w:lang w:val="en-GB"/>
              </w:rPr>
              <w:t>Lux</w:t>
            </w:r>
            <w:r w:rsidRPr="000F7915">
              <w:t xml:space="preserve">, </w:t>
            </w:r>
            <w:r w:rsidRPr="000F7915">
              <w:rPr>
                <w:lang w:val="en-GB"/>
              </w:rPr>
              <w:t>X</w:t>
            </w:r>
            <w:r w:rsidRPr="000F7915">
              <w:t xml:space="preserve">10 (20000), </w:t>
            </w:r>
            <w:r w:rsidRPr="000F7915">
              <w:rPr>
                <w:lang w:val="en-GB"/>
              </w:rPr>
              <w:t>X</w:t>
            </w:r>
            <w:r w:rsidRPr="000F7915">
              <w:t>100 (50000)</w:t>
            </w:r>
            <w:r w:rsidRPr="000F7915">
              <w:br/>
              <w:t xml:space="preserve">Ανάλυση : 1 </w:t>
            </w:r>
            <w:r w:rsidRPr="000F7915">
              <w:rPr>
                <w:lang w:val="en-GB"/>
              </w:rPr>
              <w:t>Lux</w:t>
            </w:r>
            <w:r w:rsidRPr="000F7915">
              <w:t xml:space="preserve">, 10 </w:t>
            </w:r>
            <w:r w:rsidRPr="000F7915">
              <w:rPr>
                <w:lang w:val="en-GB"/>
              </w:rPr>
              <w:t>Lux</w:t>
            </w:r>
            <w:r w:rsidRPr="000F7915">
              <w:t xml:space="preserve">, 100 </w:t>
            </w:r>
            <w:r w:rsidRPr="000F7915">
              <w:rPr>
                <w:lang w:val="en-GB"/>
              </w:rPr>
              <w:t>Lux</w:t>
            </w:r>
            <w:r w:rsidRPr="000F7915">
              <w:br/>
              <w:t xml:space="preserve">Ακρίβεια : ± 5 % της ένδειξης + 10 μονάδες στους 2850 </w:t>
            </w:r>
            <w:r w:rsidRPr="000F7915">
              <w:rPr>
                <w:lang w:val="en-GB"/>
              </w:rPr>
              <w:t>K</w:t>
            </w:r>
            <w:r w:rsidRPr="000F7915">
              <w:t xml:space="preserve"> </w:t>
            </w:r>
          </w:p>
        </w:tc>
        <w:tc>
          <w:tcPr>
            <w:tcW w:w="1276" w:type="dxa"/>
          </w:tcPr>
          <w:p w14:paraId="4E761AD8" w14:textId="77777777" w:rsidR="000F7915" w:rsidRPr="000F7915" w:rsidRDefault="000F7915" w:rsidP="000F7915">
            <w:pPr>
              <w:spacing w:after="160" w:line="259" w:lineRule="auto"/>
            </w:pPr>
          </w:p>
        </w:tc>
        <w:tc>
          <w:tcPr>
            <w:tcW w:w="1561" w:type="dxa"/>
          </w:tcPr>
          <w:p w14:paraId="23F0BC98" w14:textId="77777777" w:rsidR="000F7915" w:rsidRPr="000F7915" w:rsidRDefault="000F7915" w:rsidP="000F7915">
            <w:pPr>
              <w:spacing w:after="160" w:line="259" w:lineRule="auto"/>
            </w:pPr>
          </w:p>
        </w:tc>
      </w:tr>
      <w:tr w:rsidR="000F7915" w:rsidRPr="000F7915" w14:paraId="07E1D77D" w14:textId="77777777" w:rsidTr="008A39EF">
        <w:trPr>
          <w:cantSplit/>
          <w:trHeight w:val="300"/>
        </w:trPr>
        <w:tc>
          <w:tcPr>
            <w:tcW w:w="1090" w:type="dxa"/>
            <w:vAlign w:val="center"/>
            <w:hideMark/>
          </w:tcPr>
          <w:p w14:paraId="7606FD84" w14:textId="77777777" w:rsidR="000F7915" w:rsidRPr="000F7915" w:rsidRDefault="000F7915" w:rsidP="000F7915">
            <w:pPr>
              <w:spacing w:after="160" w:line="259" w:lineRule="auto"/>
              <w:rPr>
                <w:lang w:val="en-GB"/>
              </w:rPr>
            </w:pPr>
            <w:r w:rsidRPr="000F7915">
              <w:rPr>
                <w:lang w:val="en-GB"/>
              </w:rPr>
              <w:t>Β28.3.12</w:t>
            </w:r>
          </w:p>
        </w:tc>
        <w:tc>
          <w:tcPr>
            <w:tcW w:w="3158" w:type="dxa"/>
            <w:vAlign w:val="center"/>
            <w:hideMark/>
          </w:tcPr>
          <w:p w14:paraId="0538B50E"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θ.Βάρος</w:t>
            </w:r>
            <w:proofErr w:type="spellEnd"/>
          </w:p>
        </w:tc>
        <w:tc>
          <w:tcPr>
            <w:tcW w:w="2268" w:type="dxa"/>
            <w:vAlign w:val="center"/>
            <w:hideMark/>
          </w:tcPr>
          <w:p w14:paraId="6B86968D" w14:textId="77777777" w:rsidR="000F7915" w:rsidRPr="000F7915" w:rsidRDefault="000F7915" w:rsidP="000F7915">
            <w:pPr>
              <w:spacing w:after="160" w:line="259" w:lineRule="auto"/>
              <w:rPr>
                <w:lang w:val="en-GB"/>
              </w:rPr>
            </w:pPr>
            <w:r w:rsidRPr="000F7915">
              <w:rPr>
                <w:lang w:val="en-GB"/>
              </w:rPr>
              <w:t>&lt; 450gr</w:t>
            </w:r>
          </w:p>
        </w:tc>
        <w:tc>
          <w:tcPr>
            <w:tcW w:w="1276" w:type="dxa"/>
          </w:tcPr>
          <w:p w14:paraId="254A8F78" w14:textId="77777777" w:rsidR="000F7915" w:rsidRPr="000F7915" w:rsidRDefault="000F7915" w:rsidP="000F7915">
            <w:pPr>
              <w:spacing w:after="160" w:line="259" w:lineRule="auto"/>
              <w:rPr>
                <w:lang w:val="en-GB"/>
              </w:rPr>
            </w:pPr>
          </w:p>
        </w:tc>
        <w:tc>
          <w:tcPr>
            <w:tcW w:w="1561" w:type="dxa"/>
          </w:tcPr>
          <w:p w14:paraId="386EA5F7" w14:textId="77777777" w:rsidR="000F7915" w:rsidRPr="000F7915" w:rsidRDefault="000F7915" w:rsidP="000F7915">
            <w:pPr>
              <w:spacing w:after="160" w:line="259" w:lineRule="auto"/>
              <w:rPr>
                <w:lang w:val="en-GB"/>
              </w:rPr>
            </w:pPr>
          </w:p>
        </w:tc>
      </w:tr>
      <w:tr w:rsidR="000F7915" w:rsidRPr="000F7915" w14:paraId="377C90C6" w14:textId="77777777" w:rsidTr="008A39EF">
        <w:trPr>
          <w:cantSplit/>
          <w:trHeight w:val="300"/>
        </w:trPr>
        <w:tc>
          <w:tcPr>
            <w:tcW w:w="1090" w:type="dxa"/>
            <w:vAlign w:val="center"/>
            <w:hideMark/>
          </w:tcPr>
          <w:p w14:paraId="7E149951" w14:textId="77777777" w:rsidR="000F7915" w:rsidRPr="000F7915" w:rsidRDefault="000F7915" w:rsidP="000F7915">
            <w:pPr>
              <w:spacing w:after="160" w:line="259" w:lineRule="auto"/>
              <w:rPr>
                <w:lang w:val="en-GB"/>
              </w:rPr>
            </w:pPr>
            <w:r w:rsidRPr="000F7915">
              <w:rPr>
                <w:lang w:val="en-GB"/>
              </w:rPr>
              <w:t>Β28.3.13</w:t>
            </w:r>
          </w:p>
        </w:tc>
        <w:tc>
          <w:tcPr>
            <w:tcW w:w="3158" w:type="dxa"/>
            <w:vAlign w:val="center"/>
            <w:hideMark/>
          </w:tcPr>
          <w:p w14:paraId="774AC07E"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αστάσεις</w:t>
            </w:r>
          </w:p>
        </w:tc>
        <w:tc>
          <w:tcPr>
            <w:tcW w:w="2268" w:type="dxa"/>
            <w:vAlign w:val="center"/>
            <w:hideMark/>
          </w:tcPr>
          <w:p w14:paraId="09C79C96" w14:textId="77777777" w:rsidR="000F7915" w:rsidRPr="000F7915" w:rsidRDefault="000F7915" w:rsidP="000F7915">
            <w:pPr>
              <w:spacing w:after="160" w:line="259" w:lineRule="auto"/>
              <w:rPr>
                <w:lang w:val="en-GB"/>
              </w:rPr>
            </w:pPr>
            <w:r w:rsidRPr="000F7915">
              <w:rPr>
                <w:lang w:val="en-GB"/>
              </w:rPr>
              <w:t>&lt;=280 Χ 90 Χ 50 mm</w:t>
            </w:r>
          </w:p>
        </w:tc>
        <w:tc>
          <w:tcPr>
            <w:tcW w:w="1276" w:type="dxa"/>
          </w:tcPr>
          <w:p w14:paraId="49CECEE1" w14:textId="77777777" w:rsidR="000F7915" w:rsidRPr="000F7915" w:rsidRDefault="000F7915" w:rsidP="000F7915">
            <w:pPr>
              <w:spacing w:after="160" w:line="259" w:lineRule="auto"/>
              <w:rPr>
                <w:lang w:val="en-GB"/>
              </w:rPr>
            </w:pPr>
          </w:p>
        </w:tc>
        <w:tc>
          <w:tcPr>
            <w:tcW w:w="1561" w:type="dxa"/>
          </w:tcPr>
          <w:p w14:paraId="1DE363E9" w14:textId="77777777" w:rsidR="000F7915" w:rsidRPr="000F7915" w:rsidRDefault="000F7915" w:rsidP="000F7915">
            <w:pPr>
              <w:spacing w:after="160" w:line="259" w:lineRule="auto"/>
              <w:rPr>
                <w:lang w:val="en-GB"/>
              </w:rPr>
            </w:pPr>
          </w:p>
        </w:tc>
      </w:tr>
      <w:tr w:rsidR="000F7915" w:rsidRPr="000F7915" w14:paraId="1A8E3F51" w14:textId="77777777" w:rsidTr="008A39EF">
        <w:trPr>
          <w:cantSplit/>
          <w:trHeight w:val="300"/>
        </w:trPr>
        <w:tc>
          <w:tcPr>
            <w:tcW w:w="1090" w:type="dxa"/>
            <w:vAlign w:val="center"/>
            <w:hideMark/>
          </w:tcPr>
          <w:p w14:paraId="40CADF6F" w14:textId="77777777" w:rsidR="000F7915" w:rsidRPr="000F7915" w:rsidRDefault="000F7915" w:rsidP="000F7915">
            <w:pPr>
              <w:spacing w:after="160" w:line="259" w:lineRule="auto"/>
              <w:rPr>
                <w:lang w:val="en-GB"/>
              </w:rPr>
            </w:pPr>
          </w:p>
        </w:tc>
        <w:tc>
          <w:tcPr>
            <w:tcW w:w="3158" w:type="dxa"/>
            <w:vAlign w:val="center"/>
            <w:hideMark/>
          </w:tcPr>
          <w:p w14:paraId="41EA878E" w14:textId="77777777" w:rsidR="000F7915" w:rsidRPr="000F7915" w:rsidRDefault="000F7915" w:rsidP="000F7915">
            <w:pPr>
              <w:spacing w:after="160" w:line="259" w:lineRule="auto"/>
              <w:rPr>
                <w:lang w:val="en-GB"/>
              </w:rPr>
            </w:pPr>
          </w:p>
        </w:tc>
        <w:tc>
          <w:tcPr>
            <w:tcW w:w="2268" w:type="dxa"/>
            <w:vAlign w:val="center"/>
            <w:hideMark/>
          </w:tcPr>
          <w:p w14:paraId="5D5F3172" w14:textId="77777777" w:rsidR="000F7915" w:rsidRPr="000F7915" w:rsidRDefault="000F7915" w:rsidP="000F7915">
            <w:pPr>
              <w:spacing w:after="160" w:line="259" w:lineRule="auto"/>
              <w:rPr>
                <w:lang w:val="en-GB"/>
              </w:rPr>
            </w:pPr>
            <w:r w:rsidRPr="000F7915">
              <w:rPr>
                <w:lang w:val="en-GB"/>
              </w:rPr>
              <w:t> </w:t>
            </w:r>
          </w:p>
        </w:tc>
        <w:tc>
          <w:tcPr>
            <w:tcW w:w="1276" w:type="dxa"/>
          </w:tcPr>
          <w:p w14:paraId="27F8BA9B" w14:textId="77777777" w:rsidR="000F7915" w:rsidRPr="000F7915" w:rsidRDefault="000F7915" w:rsidP="000F7915">
            <w:pPr>
              <w:spacing w:after="160" w:line="259" w:lineRule="auto"/>
              <w:rPr>
                <w:lang w:val="en-GB"/>
              </w:rPr>
            </w:pPr>
          </w:p>
        </w:tc>
        <w:tc>
          <w:tcPr>
            <w:tcW w:w="1561" w:type="dxa"/>
          </w:tcPr>
          <w:p w14:paraId="0C1B9E22" w14:textId="77777777" w:rsidR="000F7915" w:rsidRPr="000F7915" w:rsidRDefault="000F7915" w:rsidP="000F7915">
            <w:pPr>
              <w:spacing w:after="160" w:line="259" w:lineRule="auto"/>
              <w:rPr>
                <w:lang w:val="en-GB"/>
              </w:rPr>
            </w:pPr>
          </w:p>
        </w:tc>
      </w:tr>
      <w:tr w:rsidR="000F7915" w:rsidRPr="000F7915" w14:paraId="4546393D" w14:textId="77777777" w:rsidTr="008A39EF">
        <w:trPr>
          <w:cantSplit/>
          <w:trHeight w:val="300"/>
        </w:trPr>
        <w:tc>
          <w:tcPr>
            <w:tcW w:w="1090" w:type="dxa"/>
            <w:shd w:val="clear" w:color="auto" w:fill="B4C6E7" w:themeFill="accent1" w:themeFillTint="66"/>
            <w:vAlign w:val="center"/>
            <w:hideMark/>
          </w:tcPr>
          <w:p w14:paraId="5E1FCC68" w14:textId="77777777" w:rsidR="000F7915" w:rsidRPr="000F7915" w:rsidRDefault="000F7915" w:rsidP="000F7915">
            <w:pPr>
              <w:spacing w:after="160" w:line="259" w:lineRule="auto"/>
              <w:rPr>
                <w:b/>
                <w:bCs/>
                <w:lang w:val="en-GB"/>
              </w:rPr>
            </w:pPr>
            <w:r w:rsidRPr="000F7915">
              <w:rPr>
                <w:b/>
                <w:bCs/>
                <w:lang w:val="en-GB"/>
              </w:rPr>
              <w:t> </w:t>
            </w:r>
          </w:p>
        </w:tc>
        <w:tc>
          <w:tcPr>
            <w:tcW w:w="8263" w:type="dxa"/>
            <w:gridSpan w:val="4"/>
            <w:shd w:val="clear" w:color="auto" w:fill="B4C6E7" w:themeFill="accent1" w:themeFillTint="66"/>
            <w:vAlign w:val="center"/>
            <w:hideMark/>
          </w:tcPr>
          <w:p w14:paraId="04F1A4A6" w14:textId="77777777" w:rsidR="000F7915" w:rsidRPr="000F7915" w:rsidRDefault="000F7915" w:rsidP="000F7915">
            <w:pPr>
              <w:spacing w:after="160" w:line="259" w:lineRule="auto"/>
              <w:rPr>
                <w:b/>
                <w:bCs/>
              </w:rPr>
            </w:pPr>
            <w:r w:rsidRPr="000F7915">
              <w:rPr>
                <w:b/>
                <w:bCs/>
              </w:rPr>
              <w:t xml:space="preserve">Β28.4 </w:t>
            </w:r>
            <w:proofErr w:type="spellStart"/>
            <w:r w:rsidRPr="000F7915">
              <w:rPr>
                <w:b/>
                <w:bCs/>
              </w:rPr>
              <w:t>Τρυπάνες</w:t>
            </w:r>
            <w:proofErr w:type="spellEnd"/>
            <w:r w:rsidRPr="000F7915">
              <w:rPr>
                <w:b/>
                <w:bCs/>
              </w:rPr>
              <w:t xml:space="preserve"> λήψης δειγμάτων ηλικίας στο πεδίο</w:t>
            </w:r>
          </w:p>
        </w:tc>
      </w:tr>
      <w:tr w:rsidR="000F7915" w:rsidRPr="000F7915" w14:paraId="6F10B8A7" w14:textId="77777777" w:rsidTr="008A39EF">
        <w:trPr>
          <w:cantSplit/>
          <w:trHeight w:val="300"/>
        </w:trPr>
        <w:tc>
          <w:tcPr>
            <w:tcW w:w="1090" w:type="dxa"/>
            <w:vAlign w:val="center"/>
            <w:hideMark/>
          </w:tcPr>
          <w:p w14:paraId="320EB732" w14:textId="77777777" w:rsidR="000F7915" w:rsidRPr="000F7915" w:rsidRDefault="000F7915" w:rsidP="000F7915">
            <w:pPr>
              <w:spacing w:after="160" w:line="259" w:lineRule="auto"/>
              <w:rPr>
                <w:lang w:val="en-GB"/>
              </w:rPr>
            </w:pPr>
            <w:r w:rsidRPr="000F7915">
              <w:rPr>
                <w:lang w:val="en-GB"/>
              </w:rPr>
              <w:t>Β28.4.1</w:t>
            </w:r>
          </w:p>
        </w:tc>
        <w:tc>
          <w:tcPr>
            <w:tcW w:w="3158" w:type="dxa"/>
            <w:vAlign w:val="center"/>
            <w:hideMark/>
          </w:tcPr>
          <w:p w14:paraId="7996D16D"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29ED41C1" w14:textId="77777777" w:rsidR="000F7915" w:rsidRPr="000F7915" w:rsidRDefault="000F7915" w:rsidP="000F7915">
            <w:pPr>
              <w:spacing w:after="160" w:line="259" w:lineRule="auto"/>
              <w:rPr>
                <w:lang w:val="en-GB"/>
              </w:rPr>
            </w:pPr>
            <w:r w:rsidRPr="000F7915">
              <w:rPr>
                <w:lang w:val="en-GB"/>
              </w:rPr>
              <w:t>1 ΣΕΤ</w:t>
            </w:r>
          </w:p>
        </w:tc>
        <w:tc>
          <w:tcPr>
            <w:tcW w:w="1276" w:type="dxa"/>
          </w:tcPr>
          <w:p w14:paraId="0E004609" w14:textId="77777777" w:rsidR="000F7915" w:rsidRPr="000F7915" w:rsidRDefault="000F7915" w:rsidP="000F7915">
            <w:pPr>
              <w:spacing w:after="160" w:line="259" w:lineRule="auto"/>
              <w:rPr>
                <w:lang w:val="en-GB"/>
              </w:rPr>
            </w:pPr>
          </w:p>
        </w:tc>
        <w:tc>
          <w:tcPr>
            <w:tcW w:w="1561" w:type="dxa"/>
          </w:tcPr>
          <w:p w14:paraId="3B8B6E3C" w14:textId="77777777" w:rsidR="000F7915" w:rsidRPr="000F7915" w:rsidRDefault="000F7915" w:rsidP="000F7915">
            <w:pPr>
              <w:spacing w:after="160" w:line="259" w:lineRule="auto"/>
              <w:rPr>
                <w:lang w:val="en-GB"/>
              </w:rPr>
            </w:pPr>
          </w:p>
        </w:tc>
      </w:tr>
      <w:tr w:rsidR="000F7915" w:rsidRPr="000F7915" w14:paraId="455CCAE6" w14:textId="77777777" w:rsidTr="008A39EF">
        <w:trPr>
          <w:cantSplit/>
          <w:trHeight w:val="600"/>
        </w:trPr>
        <w:tc>
          <w:tcPr>
            <w:tcW w:w="1090" w:type="dxa"/>
            <w:vAlign w:val="center"/>
            <w:hideMark/>
          </w:tcPr>
          <w:p w14:paraId="6F88DC18" w14:textId="77777777" w:rsidR="000F7915" w:rsidRPr="000F7915" w:rsidRDefault="000F7915" w:rsidP="000F7915">
            <w:pPr>
              <w:spacing w:after="160" w:line="259" w:lineRule="auto"/>
              <w:rPr>
                <w:lang w:val="en-GB"/>
              </w:rPr>
            </w:pPr>
            <w:r w:rsidRPr="000F7915">
              <w:rPr>
                <w:lang w:val="en-GB"/>
              </w:rPr>
              <w:t>Β28.4.2</w:t>
            </w:r>
          </w:p>
        </w:tc>
        <w:tc>
          <w:tcPr>
            <w:tcW w:w="3158" w:type="dxa"/>
            <w:vAlign w:val="center"/>
            <w:hideMark/>
          </w:tcPr>
          <w:p w14:paraId="7070879E" w14:textId="77777777" w:rsidR="000F7915" w:rsidRPr="000F7915" w:rsidRDefault="000F7915" w:rsidP="000F7915">
            <w:pPr>
              <w:spacing w:after="160" w:line="259" w:lineRule="auto"/>
            </w:pPr>
            <w:r w:rsidRPr="000F7915">
              <w:t>Κατάλληλες για δείγματα σκληρών ξύλων φυλλοβόλων και αειθαλών ειδών</w:t>
            </w:r>
          </w:p>
        </w:tc>
        <w:tc>
          <w:tcPr>
            <w:tcW w:w="2268" w:type="dxa"/>
            <w:vAlign w:val="center"/>
            <w:hideMark/>
          </w:tcPr>
          <w:p w14:paraId="280F9ED4"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 xml:space="preserve">που </w:t>
            </w:r>
            <w:proofErr w:type="spellStart"/>
            <w:r w:rsidRPr="000F7915">
              <w:rPr>
                <w:lang w:val="en-GB"/>
              </w:rPr>
              <w:t>Haglof</w:t>
            </w:r>
            <w:proofErr w:type="spellEnd"/>
            <w:r w:rsidRPr="000F7915">
              <w:rPr>
                <w:lang w:val="en-GB"/>
              </w:rPr>
              <w:t xml:space="preserve"> </w:t>
            </w:r>
          </w:p>
        </w:tc>
        <w:tc>
          <w:tcPr>
            <w:tcW w:w="1276" w:type="dxa"/>
          </w:tcPr>
          <w:p w14:paraId="7A4CEA2D" w14:textId="77777777" w:rsidR="000F7915" w:rsidRPr="000F7915" w:rsidRDefault="000F7915" w:rsidP="000F7915">
            <w:pPr>
              <w:spacing w:after="160" w:line="259" w:lineRule="auto"/>
              <w:rPr>
                <w:lang w:val="en-GB"/>
              </w:rPr>
            </w:pPr>
          </w:p>
        </w:tc>
        <w:tc>
          <w:tcPr>
            <w:tcW w:w="1561" w:type="dxa"/>
          </w:tcPr>
          <w:p w14:paraId="73C0C545" w14:textId="77777777" w:rsidR="000F7915" w:rsidRPr="000F7915" w:rsidRDefault="000F7915" w:rsidP="000F7915">
            <w:pPr>
              <w:spacing w:after="160" w:line="259" w:lineRule="auto"/>
              <w:rPr>
                <w:lang w:val="en-GB"/>
              </w:rPr>
            </w:pPr>
          </w:p>
        </w:tc>
      </w:tr>
      <w:tr w:rsidR="000F7915" w:rsidRPr="000F7915" w14:paraId="6716CD57" w14:textId="77777777" w:rsidTr="008A39EF">
        <w:trPr>
          <w:cantSplit/>
          <w:trHeight w:val="600"/>
        </w:trPr>
        <w:tc>
          <w:tcPr>
            <w:tcW w:w="1090" w:type="dxa"/>
            <w:vAlign w:val="center"/>
            <w:hideMark/>
          </w:tcPr>
          <w:p w14:paraId="13E0A383" w14:textId="77777777" w:rsidR="000F7915" w:rsidRPr="000F7915" w:rsidRDefault="000F7915" w:rsidP="000F7915">
            <w:pPr>
              <w:spacing w:after="160" w:line="259" w:lineRule="auto"/>
              <w:rPr>
                <w:lang w:val="en-GB"/>
              </w:rPr>
            </w:pPr>
            <w:r w:rsidRPr="000F7915">
              <w:rPr>
                <w:lang w:val="en-GB"/>
              </w:rPr>
              <w:t>Β28.4.3</w:t>
            </w:r>
          </w:p>
        </w:tc>
        <w:tc>
          <w:tcPr>
            <w:tcW w:w="3158" w:type="dxa"/>
            <w:vAlign w:val="center"/>
            <w:hideMark/>
          </w:tcPr>
          <w:p w14:paraId="2BED96C8" w14:textId="77777777" w:rsidR="000F7915" w:rsidRPr="000F7915" w:rsidRDefault="000F7915" w:rsidP="000F7915">
            <w:pPr>
              <w:spacing w:after="160" w:line="259" w:lineRule="auto"/>
            </w:pPr>
            <w:r w:rsidRPr="000F7915">
              <w:t xml:space="preserve">Μήκος </w:t>
            </w:r>
            <w:proofErr w:type="spellStart"/>
            <w:r w:rsidRPr="000F7915">
              <w:t>τρυπάνης</w:t>
            </w:r>
            <w:proofErr w:type="spellEnd"/>
            <w:r w:rsidRPr="000F7915">
              <w:t xml:space="preserve"> 200</w:t>
            </w:r>
            <w:r w:rsidRPr="000F7915">
              <w:rPr>
                <w:lang w:val="en-GB"/>
              </w:rPr>
              <w:t>mm</w:t>
            </w:r>
            <w:r w:rsidRPr="000F7915">
              <w:t>, διαμέτρου 5.15</w:t>
            </w:r>
            <w:r w:rsidRPr="000F7915">
              <w:rPr>
                <w:lang w:val="en-GB"/>
              </w:rPr>
              <w:t>mm</w:t>
            </w:r>
            <w:r w:rsidRPr="000F7915">
              <w:t xml:space="preserve"> / 0.200’’ περίπου</w:t>
            </w:r>
          </w:p>
        </w:tc>
        <w:tc>
          <w:tcPr>
            <w:tcW w:w="2268" w:type="dxa"/>
            <w:vAlign w:val="center"/>
            <w:hideMark/>
          </w:tcPr>
          <w:p w14:paraId="54BE475A" w14:textId="77777777" w:rsidR="000F7915" w:rsidRPr="000F7915" w:rsidRDefault="000F7915" w:rsidP="000F7915">
            <w:pPr>
              <w:spacing w:after="160" w:line="259" w:lineRule="auto"/>
              <w:rPr>
                <w:lang w:val="en-GB"/>
              </w:rPr>
            </w:pPr>
            <w:r w:rsidRPr="000F7915">
              <w:rPr>
                <w:lang w:val="en-GB"/>
              </w:rPr>
              <w:t>1 ΤΕΜΑΧΙΟ</w:t>
            </w:r>
          </w:p>
        </w:tc>
        <w:tc>
          <w:tcPr>
            <w:tcW w:w="1276" w:type="dxa"/>
          </w:tcPr>
          <w:p w14:paraId="22C43997" w14:textId="77777777" w:rsidR="000F7915" w:rsidRPr="000F7915" w:rsidRDefault="000F7915" w:rsidP="000F7915">
            <w:pPr>
              <w:spacing w:after="160" w:line="259" w:lineRule="auto"/>
              <w:rPr>
                <w:lang w:val="en-GB"/>
              </w:rPr>
            </w:pPr>
          </w:p>
        </w:tc>
        <w:tc>
          <w:tcPr>
            <w:tcW w:w="1561" w:type="dxa"/>
          </w:tcPr>
          <w:p w14:paraId="5CE20CED" w14:textId="77777777" w:rsidR="000F7915" w:rsidRPr="000F7915" w:rsidRDefault="000F7915" w:rsidP="000F7915">
            <w:pPr>
              <w:spacing w:after="160" w:line="259" w:lineRule="auto"/>
              <w:rPr>
                <w:lang w:val="en-GB"/>
              </w:rPr>
            </w:pPr>
          </w:p>
        </w:tc>
      </w:tr>
      <w:tr w:rsidR="000F7915" w:rsidRPr="000F7915" w14:paraId="13D2586F" w14:textId="77777777" w:rsidTr="008A39EF">
        <w:trPr>
          <w:cantSplit/>
          <w:trHeight w:val="600"/>
        </w:trPr>
        <w:tc>
          <w:tcPr>
            <w:tcW w:w="1090" w:type="dxa"/>
            <w:vAlign w:val="center"/>
            <w:hideMark/>
          </w:tcPr>
          <w:p w14:paraId="70D07C5C" w14:textId="77777777" w:rsidR="000F7915" w:rsidRPr="000F7915" w:rsidRDefault="000F7915" w:rsidP="000F7915">
            <w:pPr>
              <w:spacing w:after="160" w:line="259" w:lineRule="auto"/>
              <w:rPr>
                <w:lang w:val="en-GB"/>
              </w:rPr>
            </w:pPr>
            <w:r w:rsidRPr="000F7915">
              <w:rPr>
                <w:lang w:val="en-GB"/>
              </w:rPr>
              <w:t>Β28.4.4</w:t>
            </w:r>
          </w:p>
        </w:tc>
        <w:tc>
          <w:tcPr>
            <w:tcW w:w="3158" w:type="dxa"/>
            <w:vAlign w:val="center"/>
            <w:hideMark/>
          </w:tcPr>
          <w:p w14:paraId="093FDBFF" w14:textId="77777777" w:rsidR="000F7915" w:rsidRPr="000F7915" w:rsidRDefault="000F7915" w:rsidP="000F7915">
            <w:pPr>
              <w:spacing w:after="160" w:line="259" w:lineRule="auto"/>
            </w:pPr>
            <w:r w:rsidRPr="000F7915">
              <w:t xml:space="preserve">Μήκος </w:t>
            </w:r>
            <w:proofErr w:type="spellStart"/>
            <w:r w:rsidRPr="000F7915">
              <w:t>τρυπάνης</w:t>
            </w:r>
            <w:proofErr w:type="spellEnd"/>
            <w:r w:rsidRPr="000F7915">
              <w:t xml:space="preserve">  400</w:t>
            </w:r>
            <w:r w:rsidRPr="000F7915">
              <w:rPr>
                <w:lang w:val="en-GB"/>
              </w:rPr>
              <w:t>mm</w:t>
            </w:r>
            <w:r w:rsidRPr="000F7915">
              <w:t>, διαμέτρου 5.15</w:t>
            </w:r>
            <w:r w:rsidRPr="000F7915">
              <w:rPr>
                <w:lang w:val="en-GB"/>
              </w:rPr>
              <w:t>mm</w:t>
            </w:r>
            <w:r w:rsidRPr="000F7915">
              <w:t>, 0.200’’ περίπου</w:t>
            </w:r>
          </w:p>
        </w:tc>
        <w:tc>
          <w:tcPr>
            <w:tcW w:w="2268" w:type="dxa"/>
            <w:vAlign w:val="center"/>
            <w:hideMark/>
          </w:tcPr>
          <w:p w14:paraId="71E781CD" w14:textId="77777777" w:rsidR="000F7915" w:rsidRPr="000F7915" w:rsidRDefault="000F7915" w:rsidP="000F7915">
            <w:pPr>
              <w:spacing w:after="160" w:line="259" w:lineRule="auto"/>
              <w:rPr>
                <w:lang w:val="en-GB"/>
              </w:rPr>
            </w:pPr>
            <w:r w:rsidRPr="000F7915">
              <w:rPr>
                <w:lang w:val="en-GB"/>
              </w:rPr>
              <w:t>2 ΤΕΜΑΧΙΑ</w:t>
            </w:r>
          </w:p>
        </w:tc>
        <w:tc>
          <w:tcPr>
            <w:tcW w:w="1276" w:type="dxa"/>
          </w:tcPr>
          <w:p w14:paraId="596B9034" w14:textId="77777777" w:rsidR="000F7915" w:rsidRPr="000F7915" w:rsidRDefault="000F7915" w:rsidP="000F7915">
            <w:pPr>
              <w:spacing w:after="160" w:line="259" w:lineRule="auto"/>
              <w:rPr>
                <w:lang w:val="en-GB"/>
              </w:rPr>
            </w:pPr>
          </w:p>
        </w:tc>
        <w:tc>
          <w:tcPr>
            <w:tcW w:w="1561" w:type="dxa"/>
          </w:tcPr>
          <w:p w14:paraId="0E88091D" w14:textId="77777777" w:rsidR="000F7915" w:rsidRPr="000F7915" w:rsidRDefault="000F7915" w:rsidP="000F7915">
            <w:pPr>
              <w:spacing w:after="160" w:line="259" w:lineRule="auto"/>
              <w:rPr>
                <w:lang w:val="en-GB"/>
              </w:rPr>
            </w:pPr>
          </w:p>
        </w:tc>
      </w:tr>
      <w:tr w:rsidR="000F7915" w:rsidRPr="000F7915" w14:paraId="10C4B0D5" w14:textId="77777777" w:rsidTr="008A39EF">
        <w:trPr>
          <w:cantSplit/>
          <w:trHeight w:val="600"/>
        </w:trPr>
        <w:tc>
          <w:tcPr>
            <w:tcW w:w="1090" w:type="dxa"/>
            <w:vAlign w:val="center"/>
            <w:hideMark/>
          </w:tcPr>
          <w:p w14:paraId="079744F6" w14:textId="77777777" w:rsidR="000F7915" w:rsidRPr="000F7915" w:rsidRDefault="000F7915" w:rsidP="000F7915">
            <w:pPr>
              <w:spacing w:after="160" w:line="259" w:lineRule="auto"/>
              <w:rPr>
                <w:lang w:val="en-GB"/>
              </w:rPr>
            </w:pPr>
            <w:r w:rsidRPr="000F7915">
              <w:rPr>
                <w:lang w:val="en-GB"/>
              </w:rPr>
              <w:t>Β28.4.5</w:t>
            </w:r>
          </w:p>
        </w:tc>
        <w:tc>
          <w:tcPr>
            <w:tcW w:w="3158" w:type="dxa"/>
            <w:vAlign w:val="center"/>
            <w:hideMark/>
          </w:tcPr>
          <w:p w14:paraId="513D5267" w14:textId="77777777" w:rsidR="000F7915" w:rsidRPr="000F7915" w:rsidRDefault="000F7915" w:rsidP="000F7915">
            <w:pPr>
              <w:spacing w:after="160" w:line="259" w:lineRule="auto"/>
            </w:pPr>
            <w:r w:rsidRPr="000F7915">
              <w:t>Μήκος Τρυπάνης 600</w:t>
            </w:r>
            <w:r w:rsidRPr="000F7915">
              <w:rPr>
                <w:lang w:val="en-GB"/>
              </w:rPr>
              <w:t>mm</w:t>
            </w:r>
            <w:r w:rsidRPr="000F7915">
              <w:t>,διαμέτρου 5.15</w:t>
            </w:r>
            <w:r w:rsidRPr="000F7915">
              <w:rPr>
                <w:lang w:val="en-GB"/>
              </w:rPr>
              <w:t>mm</w:t>
            </w:r>
            <w:r w:rsidRPr="000F7915">
              <w:t xml:space="preserve"> / 0.200’’ περίπου</w:t>
            </w:r>
          </w:p>
        </w:tc>
        <w:tc>
          <w:tcPr>
            <w:tcW w:w="2268" w:type="dxa"/>
            <w:vAlign w:val="center"/>
            <w:hideMark/>
          </w:tcPr>
          <w:p w14:paraId="388F2CBC" w14:textId="77777777" w:rsidR="000F7915" w:rsidRPr="000F7915" w:rsidRDefault="000F7915" w:rsidP="000F7915">
            <w:pPr>
              <w:spacing w:after="160" w:line="259" w:lineRule="auto"/>
              <w:rPr>
                <w:lang w:val="en-GB"/>
              </w:rPr>
            </w:pPr>
            <w:r w:rsidRPr="000F7915">
              <w:rPr>
                <w:lang w:val="en-GB"/>
              </w:rPr>
              <w:t>2 ΤΕΜΑΧΙΑ</w:t>
            </w:r>
          </w:p>
        </w:tc>
        <w:tc>
          <w:tcPr>
            <w:tcW w:w="1276" w:type="dxa"/>
          </w:tcPr>
          <w:p w14:paraId="67B3F0AD" w14:textId="77777777" w:rsidR="000F7915" w:rsidRPr="000F7915" w:rsidRDefault="000F7915" w:rsidP="000F7915">
            <w:pPr>
              <w:spacing w:after="160" w:line="259" w:lineRule="auto"/>
              <w:rPr>
                <w:lang w:val="en-GB"/>
              </w:rPr>
            </w:pPr>
          </w:p>
        </w:tc>
        <w:tc>
          <w:tcPr>
            <w:tcW w:w="1561" w:type="dxa"/>
          </w:tcPr>
          <w:p w14:paraId="7D250884" w14:textId="77777777" w:rsidR="000F7915" w:rsidRPr="000F7915" w:rsidRDefault="000F7915" w:rsidP="000F7915">
            <w:pPr>
              <w:spacing w:after="160" w:line="259" w:lineRule="auto"/>
              <w:rPr>
                <w:lang w:val="en-GB"/>
              </w:rPr>
            </w:pPr>
          </w:p>
        </w:tc>
      </w:tr>
      <w:tr w:rsidR="000F7915" w:rsidRPr="000F7915" w14:paraId="024ABE36" w14:textId="77777777" w:rsidTr="008A39EF">
        <w:trPr>
          <w:cantSplit/>
          <w:trHeight w:val="300"/>
        </w:trPr>
        <w:tc>
          <w:tcPr>
            <w:tcW w:w="1090" w:type="dxa"/>
            <w:shd w:val="clear" w:color="auto" w:fill="B4C6E7" w:themeFill="accent1" w:themeFillTint="66"/>
            <w:vAlign w:val="center"/>
            <w:hideMark/>
          </w:tcPr>
          <w:p w14:paraId="64C09F0A" w14:textId="77777777" w:rsidR="000F7915" w:rsidRPr="000F7915" w:rsidRDefault="000F7915" w:rsidP="000F7915">
            <w:pPr>
              <w:spacing w:after="160" w:line="259" w:lineRule="auto"/>
              <w:rPr>
                <w:b/>
                <w:bCs/>
                <w:lang w:val="en-GB"/>
              </w:rPr>
            </w:pPr>
            <w:r w:rsidRPr="000F7915">
              <w:rPr>
                <w:b/>
                <w:bCs/>
                <w:lang w:val="en-GB"/>
              </w:rPr>
              <w:t> </w:t>
            </w:r>
          </w:p>
        </w:tc>
        <w:tc>
          <w:tcPr>
            <w:tcW w:w="8263" w:type="dxa"/>
            <w:gridSpan w:val="4"/>
            <w:shd w:val="clear" w:color="auto" w:fill="B4C6E7" w:themeFill="accent1" w:themeFillTint="66"/>
            <w:vAlign w:val="center"/>
            <w:hideMark/>
          </w:tcPr>
          <w:p w14:paraId="4CA21D4C" w14:textId="77777777" w:rsidR="000F7915" w:rsidRPr="000F7915" w:rsidRDefault="000F7915" w:rsidP="000F7915">
            <w:pPr>
              <w:spacing w:after="160" w:line="259" w:lineRule="auto"/>
              <w:rPr>
                <w:b/>
                <w:bCs/>
              </w:rPr>
            </w:pPr>
            <w:r w:rsidRPr="000F7915">
              <w:rPr>
                <w:b/>
                <w:bCs/>
              </w:rPr>
              <w:t>Β28.5 Μετρητής δειγμάτων ηλικίας στο πεδίο</w:t>
            </w:r>
          </w:p>
        </w:tc>
      </w:tr>
      <w:tr w:rsidR="000F7915" w:rsidRPr="000F7915" w14:paraId="7BF284FF" w14:textId="77777777" w:rsidTr="008A39EF">
        <w:trPr>
          <w:cantSplit/>
          <w:trHeight w:val="300"/>
        </w:trPr>
        <w:tc>
          <w:tcPr>
            <w:tcW w:w="1090" w:type="dxa"/>
            <w:vAlign w:val="center"/>
            <w:hideMark/>
          </w:tcPr>
          <w:p w14:paraId="086FC9AE" w14:textId="77777777" w:rsidR="000F7915" w:rsidRPr="000F7915" w:rsidRDefault="000F7915" w:rsidP="000F7915">
            <w:pPr>
              <w:spacing w:after="160" w:line="259" w:lineRule="auto"/>
              <w:rPr>
                <w:lang w:val="en-GB"/>
              </w:rPr>
            </w:pPr>
            <w:r w:rsidRPr="000F7915">
              <w:rPr>
                <w:lang w:val="en-GB"/>
              </w:rPr>
              <w:t>Β28.5.1</w:t>
            </w:r>
          </w:p>
        </w:tc>
        <w:tc>
          <w:tcPr>
            <w:tcW w:w="3158" w:type="dxa"/>
            <w:vAlign w:val="center"/>
            <w:hideMark/>
          </w:tcPr>
          <w:p w14:paraId="4398C432"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56AB9489" w14:textId="77777777" w:rsidR="000F7915" w:rsidRPr="000F7915" w:rsidRDefault="000F7915" w:rsidP="000F7915">
            <w:pPr>
              <w:spacing w:after="160" w:line="259" w:lineRule="auto"/>
              <w:rPr>
                <w:lang w:val="en-GB"/>
              </w:rPr>
            </w:pPr>
            <w:r w:rsidRPr="000F7915">
              <w:rPr>
                <w:lang w:val="en-GB"/>
              </w:rPr>
              <w:t>2</w:t>
            </w:r>
          </w:p>
        </w:tc>
        <w:tc>
          <w:tcPr>
            <w:tcW w:w="1276" w:type="dxa"/>
          </w:tcPr>
          <w:p w14:paraId="0F6E2949" w14:textId="77777777" w:rsidR="000F7915" w:rsidRPr="000F7915" w:rsidRDefault="000F7915" w:rsidP="000F7915">
            <w:pPr>
              <w:spacing w:after="160" w:line="259" w:lineRule="auto"/>
              <w:rPr>
                <w:lang w:val="en-GB"/>
              </w:rPr>
            </w:pPr>
          </w:p>
        </w:tc>
        <w:tc>
          <w:tcPr>
            <w:tcW w:w="1561" w:type="dxa"/>
          </w:tcPr>
          <w:p w14:paraId="10327D03" w14:textId="77777777" w:rsidR="000F7915" w:rsidRPr="000F7915" w:rsidRDefault="000F7915" w:rsidP="000F7915">
            <w:pPr>
              <w:spacing w:after="160" w:line="259" w:lineRule="auto"/>
              <w:rPr>
                <w:lang w:val="en-GB"/>
              </w:rPr>
            </w:pPr>
          </w:p>
        </w:tc>
      </w:tr>
      <w:tr w:rsidR="000F7915" w:rsidRPr="000F7915" w14:paraId="39B0DEFF" w14:textId="77777777" w:rsidTr="008A39EF">
        <w:trPr>
          <w:cantSplit/>
          <w:trHeight w:val="1800"/>
        </w:trPr>
        <w:tc>
          <w:tcPr>
            <w:tcW w:w="1090" w:type="dxa"/>
            <w:vAlign w:val="center"/>
            <w:hideMark/>
          </w:tcPr>
          <w:p w14:paraId="21E53196" w14:textId="77777777" w:rsidR="000F7915" w:rsidRPr="000F7915" w:rsidRDefault="000F7915" w:rsidP="000F7915">
            <w:pPr>
              <w:spacing w:after="160" w:line="259" w:lineRule="auto"/>
              <w:rPr>
                <w:lang w:val="en-GB"/>
              </w:rPr>
            </w:pPr>
            <w:r w:rsidRPr="000F7915">
              <w:rPr>
                <w:lang w:val="en-GB"/>
              </w:rPr>
              <w:lastRenderedPageBreak/>
              <w:t>Β28.5.2</w:t>
            </w:r>
          </w:p>
        </w:tc>
        <w:tc>
          <w:tcPr>
            <w:tcW w:w="3158" w:type="dxa"/>
            <w:vAlign w:val="center"/>
            <w:hideMark/>
          </w:tcPr>
          <w:p w14:paraId="70AC0036" w14:textId="77777777" w:rsidR="000F7915" w:rsidRPr="000F7915" w:rsidRDefault="000F7915" w:rsidP="000F7915">
            <w:pPr>
              <w:spacing w:after="160" w:line="259" w:lineRule="auto"/>
            </w:pPr>
            <w:r w:rsidRPr="000F7915">
              <w:t>Φακός υψηλής ποιότητας για τη λήψη και ανάγνωση δειγμάτων ηλικίας στο πεδίο.</w:t>
            </w:r>
          </w:p>
        </w:tc>
        <w:tc>
          <w:tcPr>
            <w:tcW w:w="2268" w:type="dxa"/>
            <w:vAlign w:val="center"/>
            <w:hideMark/>
          </w:tcPr>
          <w:p w14:paraId="119104B7" w14:textId="77777777" w:rsidR="000F7915" w:rsidRPr="000F7915" w:rsidRDefault="000F7915" w:rsidP="000F7915">
            <w:pPr>
              <w:spacing w:after="160" w:line="259" w:lineRule="auto"/>
            </w:pPr>
            <w:r w:rsidRPr="000F7915">
              <w:t xml:space="preserve">Το </w:t>
            </w:r>
            <w:r w:rsidRPr="000F7915">
              <w:rPr>
                <w:lang w:val="en-GB"/>
              </w:rPr>
              <w:t>Tree</w:t>
            </w:r>
            <w:r w:rsidRPr="000F7915">
              <w:t xml:space="preserve"> </w:t>
            </w:r>
            <w:r w:rsidRPr="000F7915">
              <w:rPr>
                <w:lang w:val="en-GB"/>
              </w:rPr>
              <w:t>Core</w:t>
            </w:r>
            <w:r w:rsidRPr="000F7915">
              <w:t xml:space="preserve"> </w:t>
            </w:r>
            <w:r w:rsidRPr="000F7915">
              <w:rPr>
                <w:lang w:val="en-GB"/>
              </w:rPr>
              <w:t>Reader</w:t>
            </w:r>
            <w:r w:rsidRPr="000F7915">
              <w:t xml:space="preserve"> να είναι προσαρμοσμένο στο πεδίο, με φακό με οπτικά υψηλής ποιότητας, κατάλληλο για </w:t>
            </w:r>
            <w:proofErr w:type="spellStart"/>
            <w:r w:rsidRPr="000F7915">
              <w:t>δείγματας</w:t>
            </w:r>
            <w:proofErr w:type="spellEnd"/>
            <w:r w:rsidRPr="000F7915">
              <w:t xml:space="preserve"> τυπικού μεγέθους με διάμετρο έως 5,15 </w:t>
            </w:r>
            <w:r w:rsidRPr="000F7915">
              <w:rPr>
                <w:lang w:val="en-GB"/>
              </w:rPr>
              <w:t>mm</w:t>
            </w:r>
            <w:r w:rsidRPr="000F7915">
              <w:t xml:space="preserve"> και μήκος 120 </w:t>
            </w:r>
            <w:r w:rsidRPr="000F7915">
              <w:rPr>
                <w:lang w:val="en-GB"/>
              </w:rPr>
              <w:t>mm</w:t>
            </w:r>
            <w:r w:rsidRPr="000F7915">
              <w:t xml:space="preserve">/5″. </w:t>
            </w:r>
          </w:p>
        </w:tc>
        <w:tc>
          <w:tcPr>
            <w:tcW w:w="1276" w:type="dxa"/>
          </w:tcPr>
          <w:p w14:paraId="036EA5F1" w14:textId="77777777" w:rsidR="000F7915" w:rsidRPr="000F7915" w:rsidRDefault="000F7915" w:rsidP="000F7915">
            <w:pPr>
              <w:spacing w:after="160" w:line="259" w:lineRule="auto"/>
            </w:pPr>
          </w:p>
        </w:tc>
        <w:tc>
          <w:tcPr>
            <w:tcW w:w="1561" w:type="dxa"/>
          </w:tcPr>
          <w:p w14:paraId="46E0D0A3" w14:textId="77777777" w:rsidR="000F7915" w:rsidRPr="000F7915" w:rsidRDefault="000F7915" w:rsidP="000F7915">
            <w:pPr>
              <w:spacing w:after="160" w:line="259" w:lineRule="auto"/>
            </w:pPr>
          </w:p>
        </w:tc>
      </w:tr>
      <w:tr w:rsidR="000F7915" w:rsidRPr="000F7915" w14:paraId="55B0F8FC" w14:textId="77777777" w:rsidTr="008A39EF">
        <w:trPr>
          <w:cantSplit/>
          <w:trHeight w:val="600"/>
        </w:trPr>
        <w:tc>
          <w:tcPr>
            <w:tcW w:w="1090" w:type="dxa"/>
            <w:vAlign w:val="center"/>
            <w:hideMark/>
          </w:tcPr>
          <w:p w14:paraId="5167B80C" w14:textId="77777777" w:rsidR="000F7915" w:rsidRPr="000F7915" w:rsidRDefault="000F7915" w:rsidP="000F7915">
            <w:pPr>
              <w:spacing w:after="160" w:line="259" w:lineRule="auto"/>
              <w:rPr>
                <w:lang w:val="en-GB"/>
              </w:rPr>
            </w:pPr>
            <w:r w:rsidRPr="000F7915">
              <w:rPr>
                <w:lang w:val="en-GB"/>
              </w:rPr>
              <w:t>Β28.5.3</w:t>
            </w:r>
          </w:p>
        </w:tc>
        <w:tc>
          <w:tcPr>
            <w:tcW w:w="3158" w:type="dxa"/>
            <w:vAlign w:val="center"/>
            <w:hideMark/>
          </w:tcPr>
          <w:p w14:paraId="130C9548" w14:textId="77777777" w:rsidR="000F7915" w:rsidRPr="000F7915" w:rsidRDefault="000F7915" w:rsidP="000F7915">
            <w:pPr>
              <w:spacing w:after="160" w:line="259" w:lineRule="auto"/>
            </w:pPr>
            <w:r w:rsidRPr="000F7915">
              <w:t>Διάμετροι πυρήνων 0,2˝ (5,15</w:t>
            </w:r>
            <w:r w:rsidRPr="000F7915">
              <w:rPr>
                <w:lang w:val="en-GB"/>
              </w:rPr>
              <w:t>mm</w:t>
            </w:r>
            <w:r w:rsidRPr="000F7915">
              <w:t>) και έως 5˝ μήκος (120</w:t>
            </w:r>
            <w:r w:rsidRPr="000F7915">
              <w:rPr>
                <w:lang w:val="en-GB"/>
              </w:rPr>
              <w:t>mm</w:t>
            </w:r>
            <w:r w:rsidRPr="000F7915">
              <w:t>)</w:t>
            </w:r>
          </w:p>
        </w:tc>
        <w:tc>
          <w:tcPr>
            <w:tcW w:w="2268" w:type="dxa"/>
            <w:vAlign w:val="center"/>
            <w:hideMark/>
          </w:tcPr>
          <w:p w14:paraId="64C7945D" w14:textId="77777777" w:rsidR="000F7915" w:rsidRPr="000F7915" w:rsidRDefault="000F7915" w:rsidP="000F7915">
            <w:pPr>
              <w:spacing w:after="160" w:line="259" w:lineRule="auto"/>
              <w:rPr>
                <w:lang w:val="en-GB"/>
              </w:rPr>
            </w:pPr>
            <w:r w:rsidRPr="000F7915">
              <w:rPr>
                <w:lang w:val="en-GB"/>
              </w:rPr>
              <w:t>ΝΑΙ </w:t>
            </w:r>
          </w:p>
        </w:tc>
        <w:tc>
          <w:tcPr>
            <w:tcW w:w="1276" w:type="dxa"/>
          </w:tcPr>
          <w:p w14:paraId="5793B03D" w14:textId="77777777" w:rsidR="000F7915" w:rsidRPr="000F7915" w:rsidRDefault="000F7915" w:rsidP="000F7915">
            <w:pPr>
              <w:spacing w:after="160" w:line="259" w:lineRule="auto"/>
              <w:rPr>
                <w:lang w:val="en-GB"/>
              </w:rPr>
            </w:pPr>
          </w:p>
        </w:tc>
        <w:tc>
          <w:tcPr>
            <w:tcW w:w="1561" w:type="dxa"/>
          </w:tcPr>
          <w:p w14:paraId="57DD090C" w14:textId="77777777" w:rsidR="000F7915" w:rsidRPr="000F7915" w:rsidRDefault="000F7915" w:rsidP="000F7915">
            <w:pPr>
              <w:spacing w:after="160" w:line="259" w:lineRule="auto"/>
              <w:rPr>
                <w:lang w:val="en-GB"/>
              </w:rPr>
            </w:pPr>
          </w:p>
        </w:tc>
      </w:tr>
      <w:tr w:rsidR="000F7915" w:rsidRPr="000F7915" w14:paraId="6BF83FCE" w14:textId="77777777" w:rsidTr="008A39EF">
        <w:trPr>
          <w:cantSplit/>
          <w:trHeight w:val="300"/>
        </w:trPr>
        <w:tc>
          <w:tcPr>
            <w:tcW w:w="1090" w:type="dxa"/>
            <w:vAlign w:val="center"/>
            <w:hideMark/>
          </w:tcPr>
          <w:p w14:paraId="014CBD68" w14:textId="77777777" w:rsidR="000F7915" w:rsidRPr="000F7915" w:rsidRDefault="000F7915" w:rsidP="000F7915">
            <w:pPr>
              <w:spacing w:after="160" w:line="259" w:lineRule="auto"/>
              <w:rPr>
                <w:lang w:val="en-GB"/>
              </w:rPr>
            </w:pPr>
            <w:r w:rsidRPr="000F7915">
              <w:rPr>
                <w:lang w:val="en-GB"/>
              </w:rPr>
              <w:t>Β28.5.4</w:t>
            </w:r>
          </w:p>
        </w:tc>
        <w:tc>
          <w:tcPr>
            <w:tcW w:w="3158" w:type="dxa"/>
            <w:vAlign w:val="center"/>
            <w:hideMark/>
          </w:tcPr>
          <w:p w14:paraId="780AFACC" w14:textId="77777777" w:rsidR="000F7915" w:rsidRPr="000F7915" w:rsidRDefault="000F7915" w:rsidP="000F7915">
            <w:pPr>
              <w:spacing w:after="160" w:line="259" w:lineRule="auto"/>
              <w:rPr>
                <w:lang w:val="en-GB"/>
              </w:rPr>
            </w:pPr>
            <w:proofErr w:type="spellStart"/>
            <w:r w:rsidRPr="000F7915">
              <w:rPr>
                <w:lang w:val="en-GB"/>
              </w:rPr>
              <w:t>Θήκη</w:t>
            </w:r>
            <w:proofErr w:type="spellEnd"/>
          </w:p>
        </w:tc>
        <w:tc>
          <w:tcPr>
            <w:tcW w:w="2268" w:type="dxa"/>
            <w:vAlign w:val="center"/>
            <w:hideMark/>
          </w:tcPr>
          <w:p w14:paraId="584450E8" w14:textId="77777777" w:rsidR="000F7915" w:rsidRPr="000F7915" w:rsidRDefault="000F7915" w:rsidP="000F7915">
            <w:pPr>
              <w:spacing w:after="160" w:line="259" w:lineRule="auto"/>
              <w:rPr>
                <w:lang w:val="en-GB"/>
              </w:rPr>
            </w:pPr>
            <w:r w:rsidRPr="000F7915">
              <w:rPr>
                <w:lang w:val="en-GB"/>
              </w:rPr>
              <w:t xml:space="preserve">ΝΑΙ </w:t>
            </w:r>
          </w:p>
        </w:tc>
        <w:tc>
          <w:tcPr>
            <w:tcW w:w="1276" w:type="dxa"/>
          </w:tcPr>
          <w:p w14:paraId="4FE0AFC5" w14:textId="77777777" w:rsidR="000F7915" w:rsidRPr="000F7915" w:rsidRDefault="000F7915" w:rsidP="000F7915">
            <w:pPr>
              <w:spacing w:after="160" w:line="259" w:lineRule="auto"/>
              <w:rPr>
                <w:lang w:val="en-GB"/>
              </w:rPr>
            </w:pPr>
          </w:p>
        </w:tc>
        <w:tc>
          <w:tcPr>
            <w:tcW w:w="1561" w:type="dxa"/>
          </w:tcPr>
          <w:p w14:paraId="79C3EA16" w14:textId="77777777" w:rsidR="000F7915" w:rsidRPr="000F7915" w:rsidRDefault="000F7915" w:rsidP="000F7915">
            <w:pPr>
              <w:spacing w:after="160" w:line="259" w:lineRule="auto"/>
              <w:rPr>
                <w:lang w:val="en-GB"/>
              </w:rPr>
            </w:pPr>
          </w:p>
        </w:tc>
      </w:tr>
    </w:tbl>
    <w:p w14:paraId="2DB4BEBE" w14:textId="77777777" w:rsidR="000F7915" w:rsidRPr="000F7915" w:rsidRDefault="000F7915" w:rsidP="000F7915">
      <w:pPr>
        <w:rPr>
          <w:lang w:val="en-GB"/>
        </w:rPr>
      </w:pPr>
    </w:p>
    <w:tbl>
      <w:tblPr>
        <w:tblStyle w:val="ab"/>
        <w:tblW w:w="9353" w:type="dxa"/>
        <w:tblLayout w:type="fixed"/>
        <w:tblLook w:val="04A0" w:firstRow="1" w:lastRow="0" w:firstColumn="1" w:lastColumn="0" w:noHBand="0" w:noVBand="1"/>
      </w:tblPr>
      <w:tblGrid>
        <w:gridCol w:w="1134"/>
        <w:gridCol w:w="3114"/>
        <w:gridCol w:w="2268"/>
        <w:gridCol w:w="1276"/>
        <w:gridCol w:w="1561"/>
      </w:tblGrid>
      <w:tr w:rsidR="000F7915" w:rsidRPr="000F7915" w14:paraId="2F60F569" w14:textId="77777777" w:rsidTr="008A39EF">
        <w:trPr>
          <w:cantSplit/>
          <w:trHeight w:val="486"/>
        </w:trPr>
        <w:tc>
          <w:tcPr>
            <w:tcW w:w="9353" w:type="dxa"/>
            <w:gridSpan w:val="5"/>
            <w:shd w:val="clear" w:color="auto" w:fill="D9D9D9" w:themeFill="background1" w:themeFillShade="D9"/>
            <w:vAlign w:val="center"/>
          </w:tcPr>
          <w:p w14:paraId="0A065113" w14:textId="77777777" w:rsidR="000F7915" w:rsidRPr="000F7915" w:rsidRDefault="000F7915" w:rsidP="000F7915">
            <w:pPr>
              <w:spacing w:after="160" w:line="259" w:lineRule="auto"/>
              <w:rPr>
                <w:b/>
                <w:bCs/>
              </w:rPr>
            </w:pPr>
            <w:r w:rsidRPr="000F7915">
              <w:rPr>
                <w:b/>
                <w:bCs/>
              </w:rPr>
              <w:t>ΤΜΗΜΑ 12. Β29 Όργανα Υδάτινης Περιβαλλοντικής Έρευνας</w:t>
            </w:r>
          </w:p>
        </w:tc>
      </w:tr>
      <w:tr w:rsidR="000F7915" w:rsidRPr="000F7915" w14:paraId="77092A45" w14:textId="77777777" w:rsidTr="008A39EF">
        <w:trPr>
          <w:cantSplit/>
          <w:trHeight w:val="409"/>
        </w:trPr>
        <w:tc>
          <w:tcPr>
            <w:tcW w:w="1134" w:type="dxa"/>
            <w:shd w:val="clear" w:color="auto" w:fill="D9D9D9" w:themeFill="background1" w:themeFillShade="D9"/>
            <w:vAlign w:val="center"/>
            <w:hideMark/>
          </w:tcPr>
          <w:p w14:paraId="35B376C4" w14:textId="77777777" w:rsidR="000F7915" w:rsidRPr="000F7915" w:rsidRDefault="000F7915" w:rsidP="000F7915">
            <w:pPr>
              <w:spacing w:after="160" w:line="259" w:lineRule="auto"/>
              <w:rPr>
                <w:b/>
                <w:bCs/>
                <w:lang w:val="en-GB"/>
              </w:rPr>
            </w:pPr>
            <w:r w:rsidRPr="000F7915">
              <w:rPr>
                <w:b/>
                <w:bCs/>
                <w:lang w:val="en-GB"/>
              </w:rPr>
              <w:t>Α/Α</w:t>
            </w:r>
          </w:p>
        </w:tc>
        <w:tc>
          <w:tcPr>
            <w:tcW w:w="3114" w:type="dxa"/>
            <w:shd w:val="clear" w:color="auto" w:fill="D9D9D9" w:themeFill="background1" w:themeFillShade="D9"/>
            <w:vAlign w:val="center"/>
            <w:hideMark/>
          </w:tcPr>
          <w:p w14:paraId="40E00AD4"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268" w:type="dxa"/>
            <w:shd w:val="clear" w:color="auto" w:fill="D9D9D9" w:themeFill="background1" w:themeFillShade="D9"/>
            <w:vAlign w:val="center"/>
            <w:hideMark/>
          </w:tcPr>
          <w:p w14:paraId="6E0C47BF" w14:textId="77777777" w:rsidR="000F7915" w:rsidRPr="000F7915" w:rsidRDefault="000F7915" w:rsidP="000F7915">
            <w:pPr>
              <w:spacing w:after="160" w:line="259" w:lineRule="auto"/>
              <w:rPr>
                <w:b/>
                <w:bCs/>
                <w:lang w:val="en-GB"/>
              </w:rPr>
            </w:pPr>
            <w:r w:rsidRPr="000F7915">
              <w:rPr>
                <w:b/>
                <w:bCs/>
                <w:lang w:val="en-GB"/>
              </w:rPr>
              <w:t>ΑΠΑΙΤΗΣΗ</w:t>
            </w:r>
          </w:p>
        </w:tc>
        <w:tc>
          <w:tcPr>
            <w:tcW w:w="1276" w:type="dxa"/>
            <w:shd w:val="clear" w:color="auto" w:fill="D9D9D9" w:themeFill="background1" w:themeFillShade="D9"/>
            <w:vAlign w:val="center"/>
          </w:tcPr>
          <w:p w14:paraId="68295755" w14:textId="77777777" w:rsidR="000F7915" w:rsidRPr="000F7915" w:rsidRDefault="000F7915" w:rsidP="000F7915">
            <w:pPr>
              <w:spacing w:after="160" w:line="259" w:lineRule="auto"/>
              <w:rPr>
                <w:b/>
                <w:bCs/>
                <w:lang w:val="en-GB"/>
              </w:rPr>
            </w:pPr>
            <w:r w:rsidRPr="000F7915">
              <w:rPr>
                <w:b/>
                <w:bCs/>
              </w:rPr>
              <w:t>ΑΠΑΝΤΗΣΗ</w:t>
            </w:r>
          </w:p>
        </w:tc>
        <w:tc>
          <w:tcPr>
            <w:tcW w:w="1561" w:type="dxa"/>
            <w:shd w:val="clear" w:color="auto" w:fill="D9D9D9" w:themeFill="background1" w:themeFillShade="D9"/>
            <w:vAlign w:val="center"/>
          </w:tcPr>
          <w:p w14:paraId="150835EB"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5E37EA73" w14:textId="77777777" w:rsidTr="008A39EF">
        <w:trPr>
          <w:cantSplit/>
          <w:trHeight w:val="300"/>
        </w:trPr>
        <w:tc>
          <w:tcPr>
            <w:tcW w:w="1134" w:type="dxa"/>
            <w:shd w:val="clear" w:color="auto" w:fill="B4C6E7" w:themeFill="accent1" w:themeFillTint="66"/>
            <w:vAlign w:val="center"/>
            <w:hideMark/>
          </w:tcPr>
          <w:p w14:paraId="35A79838" w14:textId="77777777" w:rsidR="000F7915" w:rsidRPr="000F7915" w:rsidRDefault="000F7915" w:rsidP="000F7915">
            <w:pPr>
              <w:spacing w:after="160" w:line="259" w:lineRule="auto"/>
              <w:rPr>
                <w:b/>
                <w:bCs/>
                <w:lang w:val="en-GB"/>
              </w:rPr>
            </w:pPr>
            <w:r w:rsidRPr="000F7915">
              <w:rPr>
                <w:b/>
                <w:bCs/>
                <w:lang w:val="en-GB"/>
              </w:rPr>
              <w:t> </w:t>
            </w:r>
          </w:p>
        </w:tc>
        <w:tc>
          <w:tcPr>
            <w:tcW w:w="8219" w:type="dxa"/>
            <w:gridSpan w:val="4"/>
            <w:shd w:val="clear" w:color="auto" w:fill="B4C6E7" w:themeFill="accent1" w:themeFillTint="66"/>
            <w:vAlign w:val="center"/>
            <w:hideMark/>
          </w:tcPr>
          <w:p w14:paraId="79877F9F" w14:textId="77777777" w:rsidR="000F7915" w:rsidRPr="000F7915" w:rsidRDefault="000F7915" w:rsidP="000F7915">
            <w:pPr>
              <w:spacing w:after="160" w:line="259" w:lineRule="auto"/>
              <w:rPr>
                <w:b/>
                <w:bCs/>
              </w:rPr>
            </w:pPr>
            <w:r w:rsidRPr="000F7915">
              <w:rPr>
                <w:b/>
                <w:bCs/>
              </w:rPr>
              <w:t xml:space="preserve">Β29.1 Φορητό Σύστημα Γεωγραφικής Αναφοράς </w:t>
            </w:r>
            <w:r w:rsidRPr="000F7915">
              <w:rPr>
                <w:b/>
                <w:bCs/>
                <w:lang w:val="en-GB"/>
              </w:rPr>
              <w:t>GPS</w:t>
            </w:r>
          </w:p>
        </w:tc>
      </w:tr>
      <w:tr w:rsidR="000F7915" w:rsidRPr="000F7915" w14:paraId="2FBC7C93" w14:textId="77777777" w:rsidTr="008A39EF">
        <w:trPr>
          <w:cantSplit/>
          <w:trHeight w:val="300"/>
        </w:trPr>
        <w:tc>
          <w:tcPr>
            <w:tcW w:w="1134" w:type="dxa"/>
            <w:vAlign w:val="center"/>
            <w:hideMark/>
          </w:tcPr>
          <w:p w14:paraId="222A2900" w14:textId="77777777" w:rsidR="000F7915" w:rsidRPr="000F7915" w:rsidRDefault="000F7915" w:rsidP="000F7915">
            <w:pPr>
              <w:spacing w:after="160" w:line="259" w:lineRule="auto"/>
              <w:rPr>
                <w:lang w:val="en-GB"/>
              </w:rPr>
            </w:pPr>
            <w:r w:rsidRPr="000F7915">
              <w:rPr>
                <w:lang w:val="en-GB"/>
              </w:rPr>
              <w:t>Β29.1.1</w:t>
            </w:r>
          </w:p>
        </w:tc>
        <w:tc>
          <w:tcPr>
            <w:tcW w:w="3114" w:type="dxa"/>
            <w:vAlign w:val="center"/>
            <w:hideMark/>
          </w:tcPr>
          <w:p w14:paraId="4673BC11"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6102B490" w14:textId="77777777" w:rsidR="000F7915" w:rsidRPr="000F7915" w:rsidRDefault="000F7915" w:rsidP="000F7915">
            <w:pPr>
              <w:spacing w:after="160" w:line="259" w:lineRule="auto"/>
              <w:rPr>
                <w:lang w:val="en-GB"/>
              </w:rPr>
            </w:pPr>
            <w:r w:rsidRPr="000F7915">
              <w:rPr>
                <w:lang w:val="en-GB"/>
              </w:rPr>
              <w:t>4</w:t>
            </w:r>
          </w:p>
        </w:tc>
        <w:tc>
          <w:tcPr>
            <w:tcW w:w="1276" w:type="dxa"/>
          </w:tcPr>
          <w:p w14:paraId="3FD5D0BA" w14:textId="77777777" w:rsidR="000F7915" w:rsidRPr="000F7915" w:rsidRDefault="000F7915" w:rsidP="000F7915">
            <w:pPr>
              <w:spacing w:after="160" w:line="259" w:lineRule="auto"/>
              <w:rPr>
                <w:lang w:val="en-GB"/>
              </w:rPr>
            </w:pPr>
          </w:p>
        </w:tc>
        <w:tc>
          <w:tcPr>
            <w:tcW w:w="1561" w:type="dxa"/>
          </w:tcPr>
          <w:p w14:paraId="08B5564D" w14:textId="77777777" w:rsidR="000F7915" w:rsidRPr="000F7915" w:rsidRDefault="000F7915" w:rsidP="000F7915">
            <w:pPr>
              <w:spacing w:after="160" w:line="259" w:lineRule="auto"/>
              <w:rPr>
                <w:lang w:val="en-GB"/>
              </w:rPr>
            </w:pPr>
          </w:p>
        </w:tc>
      </w:tr>
      <w:tr w:rsidR="000F7915" w:rsidRPr="000F7915" w14:paraId="767EC8CA" w14:textId="77777777" w:rsidTr="008A39EF">
        <w:trPr>
          <w:cantSplit/>
          <w:trHeight w:val="300"/>
        </w:trPr>
        <w:tc>
          <w:tcPr>
            <w:tcW w:w="1134" w:type="dxa"/>
            <w:vAlign w:val="center"/>
            <w:hideMark/>
          </w:tcPr>
          <w:p w14:paraId="6D03DA82" w14:textId="77777777" w:rsidR="000F7915" w:rsidRPr="000F7915" w:rsidRDefault="000F7915" w:rsidP="000F7915">
            <w:pPr>
              <w:spacing w:after="160" w:line="259" w:lineRule="auto"/>
              <w:rPr>
                <w:lang w:val="en-GB"/>
              </w:rPr>
            </w:pPr>
            <w:r w:rsidRPr="000F7915">
              <w:rPr>
                <w:lang w:val="en-GB"/>
              </w:rPr>
              <w:t>Β29.1.2</w:t>
            </w:r>
          </w:p>
        </w:tc>
        <w:tc>
          <w:tcPr>
            <w:tcW w:w="3114" w:type="dxa"/>
            <w:noWrap/>
            <w:vAlign w:val="center"/>
            <w:hideMark/>
          </w:tcPr>
          <w:p w14:paraId="47E29587" w14:textId="77777777" w:rsidR="000F7915" w:rsidRPr="000F7915" w:rsidRDefault="000F7915" w:rsidP="000F7915">
            <w:pPr>
              <w:spacing w:after="160" w:line="259" w:lineRule="auto"/>
              <w:rPr>
                <w:lang w:val="en-GB"/>
              </w:rPr>
            </w:pPr>
            <w:proofErr w:type="spellStart"/>
            <w:r w:rsidRPr="000F7915">
              <w:rPr>
                <w:lang w:val="en-GB"/>
              </w:rPr>
              <w:t>Ανάλυση</w:t>
            </w:r>
            <w:proofErr w:type="spellEnd"/>
            <w:r w:rsidRPr="000F7915">
              <w:rPr>
                <w:lang w:val="en-GB"/>
              </w:rPr>
              <w:t xml:space="preserve"> </w:t>
            </w:r>
            <w:proofErr w:type="spellStart"/>
            <w:r w:rsidRPr="000F7915">
              <w:rPr>
                <w:lang w:val="en-GB"/>
              </w:rPr>
              <w:t>οθόνης</w:t>
            </w:r>
            <w:proofErr w:type="spellEnd"/>
          </w:p>
        </w:tc>
        <w:tc>
          <w:tcPr>
            <w:tcW w:w="2268" w:type="dxa"/>
            <w:noWrap/>
            <w:vAlign w:val="center"/>
            <w:hideMark/>
          </w:tcPr>
          <w:p w14:paraId="5A8F2FE3"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240x320 pixels </w:t>
            </w:r>
          </w:p>
        </w:tc>
        <w:tc>
          <w:tcPr>
            <w:tcW w:w="1276" w:type="dxa"/>
          </w:tcPr>
          <w:p w14:paraId="422CFB1F" w14:textId="77777777" w:rsidR="000F7915" w:rsidRPr="000F7915" w:rsidRDefault="000F7915" w:rsidP="000F7915">
            <w:pPr>
              <w:spacing w:after="160" w:line="259" w:lineRule="auto"/>
              <w:rPr>
                <w:lang w:val="en-GB"/>
              </w:rPr>
            </w:pPr>
          </w:p>
        </w:tc>
        <w:tc>
          <w:tcPr>
            <w:tcW w:w="1561" w:type="dxa"/>
          </w:tcPr>
          <w:p w14:paraId="52AA9E11" w14:textId="77777777" w:rsidR="000F7915" w:rsidRPr="000F7915" w:rsidRDefault="000F7915" w:rsidP="000F7915">
            <w:pPr>
              <w:spacing w:after="160" w:line="259" w:lineRule="auto"/>
              <w:rPr>
                <w:lang w:val="en-GB"/>
              </w:rPr>
            </w:pPr>
          </w:p>
        </w:tc>
      </w:tr>
      <w:tr w:rsidR="000F7915" w:rsidRPr="000F7915" w14:paraId="4F82D54F" w14:textId="77777777" w:rsidTr="008A39EF">
        <w:trPr>
          <w:cantSplit/>
          <w:trHeight w:val="300"/>
        </w:trPr>
        <w:tc>
          <w:tcPr>
            <w:tcW w:w="1134" w:type="dxa"/>
            <w:vAlign w:val="center"/>
            <w:hideMark/>
          </w:tcPr>
          <w:p w14:paraId="78E9ECAF" w14:textId="77777777" w:rsidR="000F7915" w:rsidRPr="000F7915" w:rsidRDefault="000F7915" w:rsidP="000F7915">
            <w:pPr>
              <w:spacing w:after="160" w:line="259" w:lineRule="auto"/>
              <w:rPr>
                <w:lang w:val="en-GB"/>
              </w:rPr>
            </w:pPr>
            <w:r w:rsidRPr="000F7915">
              <w:rPr>
                <w:lang w:val="en-GB"/>
              </w:rPr>
              <w:t>Β29.1.3</w:t>
            </w:r>
          </w:p>
        </w:tc>
        <w:tc>
          <w:tcPr>
            <w:tcW w:w="3114" w:type="dxa"/>
            <w:noWrap/>
            <w:vAlign w:val="center"/>
            <w:hideMark/>
          </w:tcPr>
          <w:p w14:paraId="4129E6CB"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 xml:space="preserve">πος </w:t>
            </w:r>
            <w:proofErr w:type="spellStart"/>
            <w:r w:rsidRPr="000F7915">
              <w:rPr>
                <w:lang w:val="en-GB"/>
              </w:rPr>
              <w:t>οθόνης</w:t>
            </w:r>
            <w:proofErr w:type="spellEnd"/>
          </w:p>
        </w:tc>
        <w:tc>
          <w:tcPr>
            <w:tcW w:w="2268" w:type="dxa"/>
            <w:noWrap/>
            <w:vAlign w:val="center"/>
            <w:hideMark/>
          </w:tcPr>
          <w:p w14:paraId="7F87BEE7" w14:textId="77777777" w:rsidR="000F7915" w:rsidRPr="000F7915" w:rsidRDefault="000F7915" w:rsidP="000F7915">
            <w:pPr>
              <w:spacing w:after="160" w:line="259" w:lineRule="auto"/>
              <w:rPr>
                <w:lang w:val="en-GB"/>
              </w:rPr>
            </w:pPr>
            <w:r w:rsidRPr="000F7915">
              <w:rPr>
                <w:lang w:val="en-GB"/>
              </w:rPr>
              <w:t xml:space="preserve"> 2.2" </w:t>
            </w:r>
            <w:proofErr w:type="spellStart"/>
            <w:r w:rsidRPr="000F7915">
              <w:rPr>
                <w:lang w:val="en-GB"/>
              </w:rPr>
              <w:t>transflective</w:t>
            </w:r>
            <w:proofErr w:type="spellEnd"/>
            <w:r w:rsidRPr="000F7915">
              <w:rPr>
                <w:lang w:val="en-GB"/>
              </w:rPr>
              <w:t xml:space="preserve">, 65K </w:t>
            </w:r>
            <w:proofErr w:type="spellStart"/>
            <w:r w:rsidRPr="000F7915">
              <w:rPr>
                <w:lang w:val="en-GB"/>
              </w:rPr>
              <w:t>έγχρωμη</w:t>
            </w:r>
            <w:proofErr w:type="spellEnd"/>
            <w:r w:rsidRPr="000F7915">
              <w:rPr>
                <w:lang w:val="en-GB"/>
              </w:rPr>
              <w:t xml:space="preserve"> TFT</w:t>
            </w:r>
          </w:p>
        </w:tc>
        <w:tc>
          <w:tcPr>
            <w:tcW w:w="1276" w:type="dxa"/>
          </w:tcPr>
          <w:p w14:paraId="15B396DC" w14:textId="77777777" w:rsidR="000F7915" w:rsidRPr="000F7915" w:rsidRDefault="000F7915" w:rsidP="000F7915">
            <w:pPr>
              <w:spacing w:after="160" w:line="259" w:lineRule="auto"/>
              <w:rPr>
                <w:lang w:val="en-GB"/>
              </w:rPr>
            </w:pPr>
          </w:p>
        </w:tc>
        <w:tc>
          <w:tcPr>
            <w:tcW w:w="1561" w:type="dxa"/>
          </w:tcPr>
          <w:p w14:paraId="25AF41FA" w14:textId="77777777" w:rsidR="000F7915" w:rsidRPr="000F7915" w:rsidRDefault="000F7915" w:rsidP="000F7915">
            <w:pPr>
              <w:spacing w:after="160" w:line="259" w:lineRule="auto"/>
              <w:rPr>
                <w:lang w:val="en-GB"/>
              </w:rPr>
            </w:pPr>
          </w:p>
        </w:tc>
      </w:tr>
      <w:tr w:rsidR="000F7915" w:rsidRPr="000F7915" w14:paraId="342A9B8D" w14:textId="77777777" w:rsidTr="008A39EF">
        <w:trPr>
          <w:cantSplit/>
          <w:trHeight w:val="300"/>
        </w:trPr>
        <w:tc>
          <w:tcPr>
            <w:tcW w:w="1134" w:type="dxa"/>
            <w:vAlign w:val="center"/>
            <w:hideMark/>
          </w:tcPr>
          <w:p w14:paraId="693E0818" w14:textId="77777777" w:rsidR="000F7915" w:rsidRPr="000F7915" w:rsidRDefault="000F7915" w:rsidP="000F7915">
            <w:pPr>
              <w:spacing w:after="160" w:line="259" w:lineRule="auto"/>
              <w:rPr>
                <w:lang w:val="en-GB"/>
              </w:rPr>
            </w:pPr>
            <w:r w:rsidRPr="000F7915">
              <w:rPr>
                <w:lang w:val="en-GB"/>
              </w:rPr>
              <w:t>Β29.1.4</w:t>
            </w:r>
          </w:p>
        </w:tc>
        <w:tc>
          <w:tcPr>
            <w:tcW w:w="3114" w:type="dxa"/>
            <w:noWrap/>
            <w:vAlign w:val="center"/>
            <w:hideMark/>
          </w:tcPr>
          <w:p w14:paraId="0BC97D1A" w14:textId="77777777" w:rsidR="000F7915" w:rsidRPr="000F7915" w:rsidRDefault="000F7915" w:rsidP="000F7915">
            <w:pPr>
              <w:spacing w:after="160" w:line="259" w:lineRule="auto"/>
              <w:rPr>
                <w:lang w:val="en-GB"/>
              </w:rPr>
            </w:pPr>
            <w:proofErr w:type="spellStart"/>
            <w:r w:rsidRPr="000F7915">
              <w:rPr>
                <w:lang w:val="en-GB"/>
              </w:rPr>
              <w:t>Μέγεθος</w:t>
            </w:r>
            <w:proofErr w:type="spellEnd"/>
            <w:r w:rsidRPr="000F7915">
              <w:rPr>
                <w:lang w:val="en-GB"/>
              </w:rPr>
              <w:t xml:space="preserve"> </w:t>
            </w:r>
            <w:proofErr w:type="spellStart"/>
            <w:r w:rsidRPr="000F7915">
              <w:rPr>
                <w:lang w:val="en-GB"/>
              </w:rPr>
              <w:t>οθόνης</w:t>
            </w:r>
            <w:proofErr w:type="spellEnd"/>
          </w:p>
        </w:tc>
        <w:tc>
          <w:tcPr>
            <w:tcW w:w="2268" w:type="dxa"/>
            <w:noWrap/>
            <w:vAlign w:val="center"/>
            <w:hideMark/>
          </w:tcPr>
          <w:p w14:paraId="4BD11600" w14:textId="77777777" w:rsidR="000F7915" w:rsidRPr="000F7915" w:rsidRDefault="000F7915" w:rsidP="000F7915">
            <w:pPr>
              <w:spacing w:after="160" w:line="259" w:lineRule="auto"/>
              <w:rPr>
                <w:lang w:val="en-GB"/>
              </w:rPr>
            </w:pPr>
            <w:r w:rsidRPr="000F7915">
              <w:rPr>
                <w:lang w:val="en-GB"/>
              </w:rPr>
              <w:t xml:space="preserve">3.5 x 4.4 </w:t>
            </w:r>
            <w:proofErr w:type="spellStart"/>
            <w:r w:rsidRPr="000F7915">
              <w:rPr>
                <w:lang w:val="en-GB"/>
              </w:rPr>
              <w:t>εκ</w:t>
            </w:r>
            <w:proofErr w:type="spellEnd"/>
          </w:p>
        </w:tc>
        <w:tc>
          <w:tcPr>
            <w:tcW w:w="1276" w:type="dxa"/>
          </w:tcPr>
          <w:p w14:paraId="2F45E9C0" w14:textId="77777777" w:rsidR="000F7915" w:rsidRPr="000F7915" w:rsidRDefault="000F7915" w:rsidP="000F7915">
            <w:pPr>
              <w:spacing w:after="160" w:line="259" w:lineRule="auto"/>
              <w:rPr>
                <w:lang w:val="en-GB"/>
              </w:rPr>
            </w:pPr>
          </w:p>
        </w:tc>
        <w:tc>
          <w:tcPr>
            <w:tcW w:w="1561" w:type="dxa"/>
          </w:tcPr>
          <w:p w14:paraId="282525DF" w14:textId="77777777" w:rsidR="000F7915" w:rsidRPr="000F7915" w:rsidRDefault="000F7915" w:rsidP="000F7915">
            <w:pPr>
              <w:spacing w:after="160" w:line="259" w:lineRule="auto"/>
              <w:rPr>
                <w:lang w:val="en-GB"/>
              </w:rPr>
            </w:pPr>
          </w:p>
        </w:tc>
      </w:tr>
      <w:tr w:rsidR="000F7915" w:rsidRPr="000F7915" w14:paraId="688E7451" w14:textId="77777777" w:rsidTr="008A39EF">
        <w:trPr>
          <w:cantSplit/>
          <w:trHeight w:val="300"/>
        </w:trPr>
        <w:tc>
          <w:tcPr>
            <w:tcW w:w="1134" w:type="dxa"/>
            <w:vAlign w:val="center"/>
            <w:hideMark/>
          </w:tcPr>
          <w:p w14:paraId="619E4B42" w14:textId="77777777" w:rsidR="000F7915" w:rsidRPr="000F7915" w:rsidRDefault="000F7915" w:rsidP="000F7915">
            <w:pPr>
              <w:spacing w:after="160" w:line="259" w:lineRule="auto"/>
              <w:rPr>
                <w:lang w:val="en-GB"/>
              </w:rPr>
            </w:pPr>
            <w:r w:rsidRPr="000F7915">
              <w:rPr>
                <w:lang w:val="en-GB"/>
              </w:rPr>
              <w:t>Β29.1.5</w:t>
            </w:r>
          </w:p>
        </w:tc>
        <w:tc>
          <w:tcPr>
            <w:tcW w:w="3114" w:type="dxa"/>
            <w:noWrap/>
            <w:vAlign w:val="center"/>
            <w:hideMark/>
          </w:tcPr>
          <w:p w14:paraId="10BA176B"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 xml:space="preserve">αστάσεις </w:t>
            </w:r>
            <w:proofErr w:type="spellStart"/>
            <w:r w:rsidRPr="000F7915">
              <w:rPr>
                <w:lang w:val="en-GB"/>
              </w:rPr>
              <w:t>συστήμ</w:t>
            </w:r>
            <w:proofErr w:type="spellEnd"/>
            <w:r w:rsidRPr="000F7915">
              <w:rPr>
                <w:lang w:val="en-GB"/>
              </w:rPr>
              <w:t>ατος</w:t>
            </w:r>
          </w:p>
        </w:tc>
        <w:tc>
          <w:tcPr>
            <w:tcW w:w="2268" w:type="dxa"/>
            <w:noWrap/>
            <w:vAlign w:val="center"/>
            <w:hideMark/>
          </w:tcPr>
          <w:p w14:paraId="4E2121B0" w14:textId="77777777" w:rsidR="000F7915" w:rsidRPr="000F7915" w:rsidRDefault="000F7915" w:rsidP="000F7915">
            <w:pPr>
              <w:spacing w:after="160" w:line="259" w:lineRule="auto"/>
              <w:rPr>
                <w:lang w:val="en-GB"/>
              </w:rPr>
            </w:pPr>
            <w:r w:rsidRPr="000F7915">
              <w:rPr>
                <w:lang w:val="en-GB"/>
              </w:rPr>
              <w:t xml:space="preserve">5.4 x 10.3 x 3.3 </w:t>
            </w:r>
            <w:proofErr w:type="spellStart"/>
            <w:r w:rsidRPr="000F7915">
              <w:rPr>
                <w:lang w:val="en-GB"/>
              </w:rPr>
              <w:t>εκ</w:t>
            </w:r>
            <w:proofErr w:type="spellEnd"/>
          </w:p>
        </w:tc>
        <w:tc>
          <w:tcPr>
            <w:tcW w:w="1276" w:type="dxa"/>
          </w:tcPr>
          <w:p w14:paraId="68163128" w14:textId="77777777" w:rsidR="000F7915" w:rsidRPr="000F7915" w:rsidRDefault="000F7915" w:rsidP="000F7915">
            <w:pPr>
              <w:spacing w:after="160" w:line="259" w:lineRule="auto"/>
              <w:rPr>
                <w:lang w:val="en-GB"/>
              </w:rPr>
            </w:pPr>
          </w:p>
        </w:tc>
        <w:tc>
          <w:tcPr>
            <w:tcW w:w="1561" w:type="dxa"/>
          </w:tcPr>
          <w:p w14:paraId="3668ABAA" w14:textId="77777777" w:rsidR="000F7915" w:rsidRPr="000F7915" w:rsidRDefault="000F7915" w:rsidP="000F7915">
            <w:pPr>
              <w:spacing w:after="160" w:line="259" w:lineRule="auto"/>
              <w:rPr>
                <w:lang w:val="en-GB"/>
              </w:rPr>
            </w:pPr>
          </w:p>
        </w:tc>
      </w:tr>
      <w:tr w:rsidR="000F7915" w:rsidRPr="000F7915" w14:paraId="117936A2" w14:textId="77777777" w:rsidTr="008A39EF">
        <w:trPr>
          <w:cantSplit/>
          <w:trHeight w:val="300"/>
        </w:trPr>
        <w:tc>
          <w:tcPr>
            <w:tcW w:w="1134" w:type="dxa"/>
            <w:vAlign w:val="center"/>
            <w:hideMark/>
          </w:tcPr>
          <w:p w14:paraId="3C114648" w14:textId="77777777" w:rsidR="000F7915" w:rsidRPr="000F7915" w:rsidRDefault="000F7915" w:rsidP="000F7915">
            <w:pPr>
              <w:spacing w:after="160" w:line="259" w:lineRule="auto"/>
              <w:rPr>
                <w:lang w:val="en-GB"/>
              </w:rPr>
            </w:pPr>
            <w:r w:rsidRPr="000F7915">
              <w:rPr>
                <w:lang w:val="en-GB"/>
              </w:rPr>
              <w:t>Β29.1.6</w:t>
            </w:r>
          </w:p>
        </w:tc>
        <w:tc>
          <w:tcPr>
            <w:tcW w:w="3114" w:type="dxa"/>
            <w:noWrap/>
            <w:vAlign w:val="center"/>
            <w:hideMark/>
          </w:tcPr>
          <w:p w14:paraId="7DC1FF7C" w14:textId="77777777" w:rsidR="000F7915" w:rsidRPr="000F7915" w:rsidRDefault="000F7915" w:rsidP="000F7915">
            <w:pPr>
              <w:spacing w:after="160" w:line="259" w:lineRule="auto"/>
              <w:rPr>
                <w:lang w:val="en-GB"/>
              </w:rPr>
            </w:pPr>
            <w:r w:rsidRPr="000F7915">
              <w:rPr>
                <w:lang w:val="en-GB"/>
              </w:rPr>
              <w:t>Μπατα</w:t>
            </w:r>
            <w:proofErr w:type="spellStart"/>
            <w:r w:rsidRPr="000F7915">
              <w:rPr>
                <w:lang w:val="en-GB"/>
              </w:rPr>
              <w:t>ρίες</w:t>
            </w:r>
            <w:proofErr w:type="spellEnd"/>
          </w:p>
        </w:tc>
        <w:tc>
          <w:tcPr>
            <w:tcW w:w="2268" w:type="dxa"/>
            <w:noWrap/>
            <w:vAlign w:val="center"/>
            <w:hideMark/>
          </w:tcPr>
          <w:p w14:paraId="16733541" w14:textId="77777777" w:rsidR="000F7915" w:rsidRPr="000F7915" w:rsidRDefault="000F7915" w:rsidP="000F7915">
            <w:pPr>
              <w:spacing w:after="160" w:line="259" w:lineRule="auto"/>
              <w:rPr>
                <w:lang w:val="en-GB"/>
              </w:rPr>
            </w:pPr>
            <w:r w:rsidRPr="000F7915">
              <w:rPr>
                <w:lang w:val="en-GB"/>
              </w:rPr>
              <w:t>2 ΑΑ</w:t>
            </w:r>
          </w:p>
        </w:tc>
        <w:tc>
          <w:tcPr>
            <w:tcW w:w="1276" w:type="dxa"/>
          </w:tcPr>
          <w:p w14:paraId="5CCEC62B" w14:textId="77777777" w:rsidR="000F7915" w:rsidRPr="000F7915" w:rsidRDefault="000F7915" w:rsidP="000F7915">
            <w:pPr>
              <w:spacing w:after="160" w:line="259" w:lineRule="auto"/>
              <w:rPr>
                <w:lang w:val="en-GB"/>
              </w:rPr>
            </w:pPr>
          </w:p>
        </w:tc>
        <w:tc>
          <w:tcPr>
            <w:tcW w:w="1561" w:type="dxa"/>
          </w:tcPr>
          <w:p w14:paraId="03954B5F" w14:textId="77777777" w:rsidR="000F7915" w:rsidRPr="000F7915" w:rsidRDefault="000F7915" w:rsidP="000F7915">
            <w:pPr>
              <w:spacing w:after="160" w:line="259" w:lineRule="auto"/>
              <w:rPr>
                <w:lang w:val="en-GB"/>
              </w:rPr>
            </w:pPr>
          </w:p>
        </w:tc>
      </w:tr>
      <w:tr w:rsidR="000F7915" w:rsidRPr="000F7915" w14:paraId="581E78CD" w14:textId="77777777" w:rsidTr="008A39EF">
        <w:trPr>
          <w:cantSplit/>
          <w:trHeight w:val="300"/>
        </w:trPr>
        <w:tc>
          <w:tcPr>
            <w:tcW w:w="1134" w:type="dxa"/>
            <w:vAlign w:val="center"/>
            <w:hideMark/>
          </w:tcPr>
          <w:p w14:paraId="7231A463" w14:textId="77777777" w:rsidR="000F7915" w:rsidRPr="000F7915" w:rsidRDefault="000F7915" w:rsidP="000F7915">
            <w:pPr>
              <w:spacing w:after="160" w:line="259" w:lineRule="auto"/>
              <w:rPr>
                <w:lang w:val="en-GB"/>
              </w:rPr>
            </w:pPr>
            <w:r w:rsidRPr="000F7915">
              <w:rPr>
                <w:lang w:val="en-GB"/>
              </w:rPr>
              <w:t>Β29.1.7</w:t>
            </w:r>
          </w:p>
        </w:tc>
        <w:tc>
          <w:tcPr>
            <w:tcW w:w="3114" w:type="dxa"/>
            <w:noWrap/>
            <w:vAlign w:val="center"/>
            <w:hideMark/>
          </w:tcPr>
          <w:p w14:paraId="757C6B5D" w14:textId="77777777" w:rsidR="000F7915" w:rsidRPr="000F7915" w:rsidRDefault="000F7915" w:rsidP="000F7915">
            <w:pPr>
              <w:spacing w:after="160" w:line="259" w:lineRule="auto"/>
              <w:rPr>
                <w:lang w:val="en-GB"/>
              </w:rPr>
            </w:pPr>
            <w:proofErr w:type="spellStart"/>
            <w:r w:rsidRPr="000F7915">
              <w:rPr>
                <w:lang w:val="en-GB"/>
              </w:rPr>
              <w:t>Βάρος</w:t>
            </w:r>
            <w:proofErr w:type="spellEnd"/>
          </w:p>
        </w:tc>
        <w:tc>
          <w:tcPr>
            <w:tcW w:w="2268" w:type="dxa"/>
            <w:noWrap/>
            <w:vAlign w:val="center"/>
            <w:hideMark/>
          </w:tcPr>
          <w:p w14:paraId="412FC34D" w14:textId="77777777" w:rsidR="000F7915" w:rsidRPr="000F7915" w:rsidRDefault="000F7915" w:rsidP="000F7915">
            <w:pPr>
              <w:spacing w:after="160" w:line="259" w:lineRule="auto"/>
              <w:rPr>
                <w:lang w:val="en-GB"/>
              </w:rPr>
            </w:pPr>
            <w:r w:rsidRPr="000F7915">
              <w:rPr>
                <w:lang w:val="en-GB"/>
              </w:rPr>
              <w:t xml:space="preserve">&lt;145 g </w:t>
            </w:r>
            <w:proofErr w:type="spellStart"/>
            <w:r w:rsidRPr="000F7915">
              <w:rPr>
                <w:lang w:val="en-GB"/>
              </w:rPr>
              <w:t>με</w:t>
            </w:r>
            <w:proofErr w:type="spellEnd"/>
            <w:r w:rsidRPr="000F7915">
              <w:rPr>
                <w:lang w:val="en-GB"/>
              </w:rPr>
              <w:t xml:space="preserve"> μπατα</w:t>
            </w:r>
            <w:proofErr w:type="spellStart"/>
            <w:r w:rsidRPr="000F7915">
              <w:rPr>
                <w:lang w:val="en-GB"/>
              </w:rPr>
              <w:t>ρίες</w:t>
            </w:r>
            <w:proofErr w:type="spellEnd"/>
          </w:p>
        </w:tc>
        <w:tc>
          <w:tcPr>
            <w:tcW w:w="1276" w:type="dxa"/>
          </w:tcPr>
          <w:p w14:paraId="606425D5" w14:textId="77777777" w:rsidR="000F7915" w:rsidRPr="000F7915" w:rsidRDefault="000F7915" w:rsidP="000F7915">
            <w:pPr>
              <w:spacing w:after="160" w:line="259" w:lineRule="auto"/>
              <w:rPr>
                <w:lang w:val="en-GB"/>
              </w:rPr>
            </w:pPr>
          </w:p>
        </w:tc>
        <w:tc>
          <w:tcPr>
            <w:tcW w:w="1561" w:type="dxa"/>
          </w:tcPr>
          <w:p w14:paraId="7D0C3371" w14:textId="77777777" w:rsidR="000F7915" w:rsidRPr="000F7915" w:rsidRDefault="000F7915" w:rsidP="000F7915">
            <w:pPr>
              <w:spacing w:after="160" w:line="259" w:lineRule="auto"/>
              <w:rPr>
                <w:lang w:val="en-GB"/>
              </w:rPr>
            </w:pPr>
          </w:p>
        </w:tc>
      </w:tr>
      <w:tr w:rsidR="000F7915" w:rsidRPr="000F7915" w14:paraId="63CE2CC0" w14:textId="77777777" w:rsidTr="008A39EF">
        <w:trPr>
          <w:cantSplit/>
          <w:trHeight w:val="300"/>
        </w:trPr>
        <w:tc>
          <w:tcPr>
            <w:tcW w:w="1134" w:type="dxa"/>
            <w:vAlign w:val="center"/>
            <w:hideMark/>
          </w:tcPr>
          <w:p w14:paraId="240D28F7" w14:textId="77777777" w:rsidR="000F7915" w:rsidRPr="000F7915" w:rsidRDefault="000F7915" w:rsidP="000F7915">
            <w:pPr>
              <w:spacing w:after="160" w:line="259" w:lineRule="auto"/>
              <w:rPr>
                <w:lang w:val="en-GB"/>
              </w:rPr>
            </w:pPr>
            <w:r w:rsidRPr="000F7915">
              <w:rPr>
                <w:lang w:val="en-GB"/>
              </w:rPr>
              <w:t>Β29.1.8</w:t>
            </w:r>
          </w:p>
        </w:tc>
        <w:tc>
          <w:tcPr>
            <w:tcW w:w="3114" w:type="dxa"/>
            <w:noWrap/>
            <w:vAlign w:val="center"/>
            <w:hideMark/>
          </w:tcPr>
          <w:p w14:paraId="27E95310" w14:textId="77777777" w:rsidR="000F7915" w:rsidRPr="000F7915" w:rsidRDefault="000F7915" w:rsidP="000F7915">
            <w:pPr>
              <w:spacing w:after="160" w:line="259" w:lineRule="auto"/>
              <w:rPr>
                <w:lang w:val="en-GB"/>
              </w:rPr>
            </w:pPr>
            <w:proofErr w:type="spellStart"/>
            <w:r w:rsidRPr="000F7915">
              <w:rPr>
                <w:lang w:val="en-GB"/>
              </w:rPr>
              <w:t>Προφορτωμένοι</w:t>
            </w:r>
            <w:proofErr w:type="spellEnd"/>
            <w:r w:rsidRPr="000F7915">
              <w:rPr>
                <w:lang w:val="en-GB"/>
              </w:rPr>
              <w:t xml:space="preserve"> </w:t>
            </w:r>
            <w:proofErr w:type="spellStart"/>
            <w:r w:rsidRPr="000F7915">
              <w:rPr>
                <w:lang w:val="en-GB"/>
              </w:rPr>
              <w:t>χάρτες</w:t>
            </w:r>
            <w:proofErr w:type="spellEnd"/>
          </w:p>
        </w:tc>
        <w:tc>
          <w:tcPr>
            <w:tcW w:w="2268" w:type="dxa"/>
            <w:noWrap/>
            <w:vAlign w:val="center"/>
            <w:hideMark/>
          </w:tcPr>
          <w:p w14:paraId="3D2463A8" w14:textId="77777777" w:rsidR="000F7915" w:rsidRPr="000F7915" w:rsidRDefault="000F7915" w:rsidP="000F7915">
            <w:pPr>
              <w:spacing w:after="160" w:line="259" w:lineRule="auto"/>
              <w:rPr>
                <w:lang w:val="en-GB"/>
              </w:rPr>
            </w:pPr>
            <w:r w:rsidRPr="000F7915">
              <w:rPr>
                <w:lang w:val="en-GB"/>
              </w:rPr>
              <w:t xml:space="preserve"> </w:t>
            </w:r>
            <w:proofErr w:type="spellStart"/>
            <w:r w:rsidRPr="000F7915">
              <w:rPr>
                <w:lang w:val="en-GB"/>
              </w:rPr>
              <w:t>TopoActive</w:t>
            </w:r>
            <w:proofErr w:type="spellEnd"/>
            <w:r w:rsidRPr="000F7915">
              <w:rPr>
                <w:lang w:val="en-GB"/>
              </w:rPr>
              <w:t xml:space="preserve"> Europe</w:t>
            </w:r>
          </w:p>
        </w:tc>
        <w:tc>
          <w:tcPr>
            <w:tcW w:w="1276" w:type="dxa"/>
          </w:tcPr>
          <w:p w14:paraId="380FEB83" w14:textId="77777777" w:rsidR="000F7915" w:rsidRPr="000F7915" w:rsidRDefault="000F7915" w:rsidP="000F7915">
            <w:pPr>
              <w:spacing w:after="160" w:line="259" w:lineRule="auto"/>
              <w:rPr>
                <w:lang w:val="en-GB"/>
              </w:rPr>
            </w:pPr>
          </w:p>
        </w:tc>
        <w:tc>
          <w:tcPr>
            <w:tcW w:w="1561" w:type="dxa"/>
          </w:tcPr>
          <w:p w14:paraId="55CAE55E" w14:textId="77777777" w:rsidR="000F7915" w:rsidRPr="000F7915" w:rsidRDefault="000F7915" w:rsidP="000F7915">
            <w:pPr>
              <w:spacing w:after="160" w:line="259" w:lineRule="auto"/>
              <w:rPr>
                <w:lang w:val="en-GB"/>
              </w:rPr>
            </w:pPr>
          </w:p>
        </w:tc>
      </w:tr>
      <w:tr w:rsidR="000F7915" w:rsidRPr="000F7915" w14:paraId="278549AF" w14:textId="77777777" w:rsidTr="008A39EF">
        <w:trPr>
          <w:cantSplit/>
          <w:trHeight w:val="300"/>
        </w:trPr>
        <w:tc>
          <w:tcPr>
            <w:tcW w:w="1134" w:type="dxa"/>
            <w:vAlign w:val="center"/>
            <w:hideMark/>
          </w:tcPr>
          <w:p w14:paraId="7797A746" w14:textId="77777777" w:rsidR="000F7915" w:rsidRPr="000F7915" w:rsidRDefault="000F7915" w:rsidP="000F7915">
            <w:pPr>
              <w:spacing w:after="160" w:line="259" w:lineRule="auto"/>
              <w:rPr>
                <w:lang w:val="en-GB"/>
              </w:rPr>
            </w:pPr>
            <w:r w:rsidRPr="000F7915">
              <w:rPr>
                <w:lang w:val="en-GB"/>
              </w:rPr>
              <w:t>Β29.1.9</w:t>
            </w:r>
          </w:p>
        </w:tc>
        <w:tc>
          <w:tcPr>
            <w:tcW w:w="3114" w:type="dxa"/>
            <w:noWrap/>
            <w:vAlign w:val="center"/>
            <w:hideMark/>
          </w:tcPr>
          <w:p w14:paraId="0FF92D5B" w14:textId="77777777" w:rsidR="000F7915" w:rsidRPr="000F7915" w:rsidRDefault="000F7915" w:rsidP="000F7915">
            <w:pPr>
              <w:spacing w:after="160" w:line="259" w:lineRule="auto"/>
              <w:rPr>
                <w:lang w:val="en-GB"/>
              </w:rPr>
            </w:pPr>
            <w:proofErr w:type="spellStart"/>
            <w:r w:rsidRPr="000F7915">
              <w:rPr>
                <w:lang w:val="en-GB"/>
              </w:rPr>
              <w:t>Εσωτερική</w:t>
            </w:r>
            <w:proofErr w:type="spellEnd"/>
            <w:r w:rsidRPr="000F7915">
              <w:rPr>
                <w:lang w:val="en-GB"/>
              </w:rPr>
              <w:t xml:space="preserve"> </w:t>
            </w:r>
            <w:proofErr w:type="spellStart"/>
            <w:r w:rsidRPr="000F7915">
              <w:rPr>
                <w:lang w:val="en-GB"/>
              </w:rPr>
              <w:t>μνήμη</w:t>
            </w:r>
            <w:proofErr w:type="spellEnd"/>
          </w:p>
        </w:tc>
        <w:tc>
          <w:tcPr>
            <w:tcW w:w="2268" w:type="dxa"/>
            <w:noWrap/>
            <w:vAlign w:val="center"/>
            <w:hideMark/>
          </w:tcPr>
          <w:p w14:paraId="654DB886" w14:textId="77777777" w:rsidR="000F7915" w:rsidRPr="000F7915" w:rsidRDefault="000F7915" w:rsidP="000F7915">
            <w:pPr>
              <w:spacing w:after="160" w:line="259" w:lineRule="auto"/>
              <w:rPr>
                <w:lang w:val="en-GB"/>
              </w:rPr>
            </w:pPr>
            <w:r w:rsidRPr="000F7915">
              <w:rPr>
                <w:lang w:val="en-GB"/>
              </w:rPr>
              <w:t>&gt;=8 GB</w:t>
            </w:r>
          </w:p>
        </w:tc>
        <w:tc>
          <w:tcPr>
            <w:tcW w:w="1276" w:type="dxa"/>
          </w:tcPr>
          <w:p w14:paraId="71ACDCEB" w14:textId="77777777" w:rsidR="000F7915" w:rsidRPr="000F7915" w:rsidRDefault="000F7915" w:rsidP="000F7915">
            <w:pPr>
              <w:spacing w:after="160" w:line="259" w:lineRule="auto"/>
              <w:rPr>
                <w:lang w:val="en-GB"/>
              </w:rPr>
            </w:pPr>
          </w:p>
        </w:tc>
        <w:tc>
          <w:tcPr>
            <w:tcW w:w="1561" w:type="dxa"/>
          </w:tcPr>
          <w:p w14:paraId="0FA42753" w14:textId="77777777" w:rsidR="000F7915" w:rsidRPr="000F7915" w:rsidRDefault="000F7915" w:rsidP="000F7915">
            <w:pPr>
              <w:spacing w:after="160" w:line="259" w:lineRule="auto"/>
              <w:rPr>
                <w:lang w:val="en-GB"/>
              </w:rPr>
            </w:pPr>
          </w:p>
        </w:tc>
      </w:tr>
      <w:tr w:rsidR="000F7915" w:rsidRPr="000F7915" w14:paraId="4205FBC6" w14:textId="77777777" w:rsidTr="008A39EF">
        <w:trPr>
          <w:cantSplit/>
          <w:trHeight w:val="300"/>
        </w:trPr>
        <w:tc>
          <w:tcPr>
            <w:tcW w:w="1134" w:type="dxa"/>
            <w:vAlign w:val="center"/>
            <w:hideMark/>
          </w:tcPr>
          <w:p w14:paraId="3F6890B2" w14:textId="77777777" w:rsidR="000F7915" w:rsidRPr="000F7915" w:rsidRDefault="000F7915" w:rsidP="000F7915">
            <w:pPr>
              <w:spacing w:after="160" w:line="259" w:lineRule="auto"/>
              <w:rPr>
                <w:lang w:val="en-GB"/>
              </w:rPr>
            </w:pPr>
            <w:r w:rsidRPr="000F7915">
              <w:rPr>
                <w:lang w:val="en-GB"/>
              </w:rPr>
              <w:t>Β29.1.10</w:t>
            </w:r>
          </w:p>
        </w:tc>
        <w:tc>
          <w:tcPr>
            <w:tcW w:w="3114" w:type="dxa"/>
            <w:noWrap/>
            <w:vAlign w:val="center"/>
            <w:hideMark/>
          </w:tcPr>
          <w:p w14:paraId="2983D980" w14:textId="77777777" w:rsidR="000F7915" w:rsidRPr="000F7915" w:rsidRDefault="000F7915" w:rsidP="000F7915">
            <w:pPr>
              <w:spacing w:after="160" w:line="259" w:lineRule="auto"/>
              <w:rPr>
                <w:lang w:val="en-GB"/>
              </w:rPr>
            </w:pPr>
            <w:proofErr w:type="spellStart"/>
            <w:r w:rsidRPr="000F7915">
              <w:rPr>
                <w:lang w:val="en-GB"/>
              </w:rPr>
              <w:t>Δυν</w:t>
            </w:r>
            <w:proofErr w:type="spellEnd"/>
            <w:r w:rsidRPr="000F7915">
              <w:rPr>
                <w:lang w:val="en-GB"/>
              </w:rPr>
              <w:t>ατότητα υπ</w:t>
            </w:r>
            <w:proofErr w:type="spellStart"/>
            <w:r w:rsidRPr="000F7915">
              <w:rPr>
                <w:lang w:val="en-GB"/>
              </w:rPr>
              <w:t>οδοχής</w:t>
            </w:r>
            <w:proofErr w:type="spellEnd"/>
            <w:r w:rsidRPr="000F7915">
              <w:rPr>
                <w:lang w:val="en-GB"/>
              </w:rPr>
              <w:t xml:space="preserve"> </w:t>
            </w:r>
            <w:proofErr w:type="spellStart"/>
            <w:r w:rsidRPr="000F7915">
              <w:rPr>
                <w:lang w:val="en-GB"/>
              </w:rPr>
              <w:t>κάρτ</w:t>
            </w:r>
            <w:proofErr w:type="spellEnd"/>
            <w:r w:rsidRPr="000F7915">
              <w:rPr>
                <w:lang w:val="en-GB"/>
              </w:rPr>
              <w:t>ας microSD</w:t>
            </w:r>
          </w:p>
        </w:tc>
        <w:tc>
          <w:tcPr>
            <w:tcW w:w="2268" w:type="dxa"/>
            <w:noWrap/>
            <w:vAlign w:val="center"/>
            <w:hideMark/>
          </w:tcPr>
          <w:p w14:paraId="423BDF5D"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0DF4C0CA" w14:textId="77777777" w:rsidR="000F7915" w:rsidRPr="000F7915" w:rsidRDefault="000F7915" w:rsidP="000F7915">
            <w:pPr>
              <w:spacing w:after="160" w:line="259" w:lineRule="auto"/>
              <w:rPr>
                <w:lang w:val="en-GB"/>
              </w:rPr>
            </w:pPr>
          </w:p>
        </w:tc>
        <w:tc>
          <w:tcPr>
            <w:tcW w:w="1561" w:type="dxa"/>
          </w:tcPr>
          <w:p w14:paraId="0194BC3C" w14:textId="77777777" w:rsidR="000F7915" w:rsidRPr="000F7915" w:rsidRDefault="000F7915" w:rsidP="000F7915">
            <w:pPr>
              <w:spacing w:after="160" w:line="259" w:lineRule="auto"/>
              <w:rPr>
                <w:lang w:val="en-GB"/>
              </w:rPr>
            </w:pPr>
          </w:p>
        </w:tc>
      </w:tr>
      <w:tr w:rsidR="000F7915" w:rsidRPr="000F7915" w14:paraId="38A9F8DB" w14:textId="77777777" w:rsidTr="008A39EF">
        <w:trPr>
          <w:cantSplit/>
          <w:trHeight w:val="300"/>
        </w:trPr>
        <w:tc>
          <w:tcPr>
            <w:tcW w:w="1134" w:type="dxa"/>
            <w:vAlign w:val="center"/>
            <w:hideMark/>
          </w:tcPr>
          <w:p w14:paraId="7A98BAB0" w14:textId="77777777" w:rsidR="000F7915" w:rsidRPr="000F7915" w:rsidRDefault="000F7915" w:rsidP="000F7915">
            <w:pPr>
              <w:spacing w:after="160" w:line="259" w:lineRule="auto"/>
              <w:rPr>
                <w:lang w:val="en-GB"/>
              </w:rPr>
            </w:pPr>
            <w:r w:rsidRPr="000F7915">
              <w:rPr>
                <w:lang w:val="en-GB"/>
              </w:rPr>
              <w:t>Β29.1.11</w:t>
            </w:r>
          </w:p>
        </w:tc>
        <w:tc>
          <w:tcPr>
            <w:tcW w:w="3114" w:type="dxa"/>
            <w:noWrap/>
            <w:vAlign w:val="center"/>
            <w:hideMark/>
          </w:tcPr>
          <w:p w14:paraId="503EDC7C" w14:textId="77777777" w:rsidR="000F7915" w:rsidRPr="000F7915" w:rsidRDefault="000F7915" w:rsidP="000F7915">
            <w:pPr>
              <w:spacing w:after="160" w:line="259" w:lineRule="auto"/>
              <w:rPr>
                <w:lang w:val="en-GB"/>
              </w:rPr>
            </w:pPr>
            <w:proofErr w:type="spellStart"/>
            <w:r w:rsidRPr="000F7915">
              <w:rPr>
                <w:lang w:val="en-GB"/>
              </w:rPr>
              <w:t>Ενσωμ</w:t>
            </w:r>
            <w:proofErr w:type="spellEnd"/>
            <w:r w:rsidRPr="000F7915">
              <w:rPr>
                <w:lang w:val="en-GB"/>
              </w:rPr>
              <w:t>ατωμένη π</w:t>
            </w:r>
            <w:proofErr w:type="spellStart"/>
            <w:r w:rsidRPr="000F7915">
              <w:rPr>
                <w:lang w:val="en-GB"/>
              </w:rPr>
              <w:t>υξίδ</w:t>
            </w:r>
            <w:proofErr w:type="spellEnd"/>
            <w:r w:rsidRPr="000F7915">
              <w:rPr>
                <w:lang w:val="en-GB"/>
              </w:rPr>
              <w:t xml:space="preserve">α </w:t>
            </w:r>
            <w:proofErr w:type="spellStart"/>
            <w:r w:rsidRPr="000F7915">
              <w:rPr>
                <w:lang w:val="en-GB"/>
              </w:rPr>
              <w:t>τριών</w:t>
            </w:r>
            <w:proofErr w:type="spellEnd"/>
            <w:r w:rsidRPr="000F7915">
              <w:rPr>
                <w:lang w:val="en-GB"/>
              </w:rPr>
              <w:t xml:space="preserve"> α</w:t>
            </w:r>
            <w:proofErr w:type="spellStart"/>
            <w:r w:rsidRPr="000F7915">
              <w:rPr>
                <w:lang w:val="en-GB"/>
              </w:rPr>
              <w:t>ξόνων</w:t>
            </w:r>
            <w:proofErr w:type="spellEnd"/>
          </w:p>
        </w:tc>
        <w:tc>
          <w:tcPr>
            <w:tcW w:w="2268" w:type="dxa"/>
            <w:noWrap/>
            <w:vAlign w:val="center"/>
            <w:hideMark/>
          </w:tcPr>
          <w:p w14:paraId="169D6647"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F69747B" w14:textId="77777777" w:rsidR="000F7915" w:rsidRPr="000F7915" w:rsidRDefault="000F7915" w:rsidP="000F7915">
            <w:pPr>
              <w:spacing w:after="160" w:line="259" w:lineRule="auto"/>
              <w:rPr>
                <w:lang w:val="en-GB"/>
              </w:rPr>
            </w:pPr>
          </w:p>
        </w:tc>
        <w:tc>
          <w:tcPr>
            <w:tcW w:w="1561" w:type="dxa"/>
          </w:tcPr>
          <w:p w14:paraId="7BA65F7B" w14:textId="77777777" w:rsidR="000F7915" w:rsidRPr="000F7915" w:rsidRDefault="000F7915" w:rsidP="000F7915">
            <w:pPr>
              <w:spacing w:after="160" w:line="259" w:lineRule="auto"/>
              <w:rPr>
                <w:lang w:val="en-GB"/>
              </w:rPr>
            </w:pPr>
          </w:p>
        </w:tc>
      </w:tr>
      <w:tr w:rsidR="000F7915" w:rsidRPr="000F7915" w14:paraId="150B45EE" w14:textId="77777777" w:rsidTr="008A39EF">
        <w:trPr>
          <w:cantSplit/>
          <w:trHeight w:val="300"/>
        </w:trPr>
        <w:tc>
          <w:tcPr>
            <w:tcW w:w="1134" w:type="dxa"/>
            <w:vAlign w:val="center"/>
            <w:hideMark/>
          </w:tcPr>
          <w:p w14:paraId="6BBCB71B" w14:textId="77777777" w:rsidR="000F7915" w:rsidRPr="000F7915" w:rsidRDefault="000F7915" w:rsidP="000F7915">
            <w:pPr>
              <w:spacing w:after="160" w:line="259" w:lineRule="auto"/>
              <w:rPr>
                <w:lang w:val="en-GB"/>
              </w:rPr>
            </w:pPr>
            <w:r w:rsidRPr="000F7915">
              <w:rPr>
                <w:lang w:val="en-GB"/>
              </w:rPr>
              <w:lastRenderedPageBreak/>
              <w:t>Β29.1.12</w:t>
            </w:r>
          </w:p>
        </w:tc>
        <w:tc>
          <w:tcPr>
            <w:tcW w:w="3114" w:type="dxa"/>
            <w:noWrap/>
            <w:vAlign w:val="center"/>
            <w:hideMark/>
          </w:tcPr>
          <w:p w14:paraId="41C986F0" w14:textId="77777777" w:rsidR="000F7915" w:rsidRPr="000F7915" w:rsidRDefault="000F7915" w:rsidP="000F7915">
            <w:pPr>
              <w:spacing w:after="160" w:line="259" w:lineRule="auto"/>
              <w:rPr>
                <w:lang w:val="en-GB"/>
              </w:rPr>
            </w:pPr>
            <w:proofErr w:type="spellStart"/>
            <w:r w:rsidRPr="000F7915">
              <w:rPr>
                <w:lang w:val="en-GB"/>
              </w:rPr>
              <w:t>Ενσωμ</w:t>
            </w:r>
            <w:proofErr w:type="spellEnd"/>
            <w:r w:rsidRPr="000F7915">
              <w:rPr>
                <w:lang w:val="en-GB"/>
              </w:rPr>
              <w:t>ατωμένο βα</w:t>
            </w:r>
            <w:proofErr w:type="spellStart"/>
            <w:r w:rsidRPr="000F7915">
              <w:rPr>
                <w:lang w:val="en-GB"/>
              </w:rPr>
              <w:t>ρομετρικό</w:t>
            </w:r>
            <w:proofErr w:type="spellEnd"/>
            <w:r w:rsidRPr="000F7915">
              <w:rPr>
                <w:lang w:val="en-GB"/>
              </w:rPr>
              <w:t xml:space="preserve"> α</w:t>
            </w:r>
            <w:proofErr w:type="spellStart"/>
            <w:r w:rsidRPr="000F7915">
              <w:rPr>
                <w:lang w:val="en-GB"/>
              </w:rPr>
              <w:t>λτίμετρο</w:t>
            </w:r>
            <w:proofErr w:type="spellEnd"/>
          </w:p>
        </w:tc>
        <w:tc>
          <w:tcPr>
            <w:tcW w:w="2268" w:type="dxa"/>
            <w:noWrap/>
            <w:vAlign w:val="center"/>
            <w:hideMark/>
          </w:tcPr>
          <w:p w14:paraId="6B4A700A"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21B91B15" w14:textId="77777777" w:rsidR="000F7915" w:rsidRPr="000F7915" w:rsidRDefault="000F7915" w:rsidP="000F7915">
            <w:pPr>
              <w:spacing w:after="160" w:line="259" w:lineRule="auto"/>
              <w:rPr>
                <w:lang w:val="en-GB"/>
              </w:rPr>
            </w:pPr>
          </w:p>
        </w:tc>
        <w:tc>
          <w:tcPr>
            <w:tcW w:w="1561" w:type="dxa"/>
          </w:tcPr>
          <w:p w14:paraId="5550BA63" w14:textId="77777777" w:rsidR="000F7915" w:rsidRPr="000F7915" w:rsidRDefault="000F7915" w:rsidP="000F7915">
            <w:pPr>
              <w:spacing w:after="160" w:line="259" w:lineRule="auto"/>
              <w:rPr>
                <w:lang w:val="en-GB"/>
              </w:rPr>
            </w:pPr>
          </w:p>
        </w:tc>
      </w:tr>
      <w:tr w:rsidR="000F7915" w:rsidRPr="000F7915" w14:paraId="172587C0" w14:textId="77777777" w:rsidTr="008A39EF">
        <w:trPr>
          <w:cantSplit/>
          <w:trHeight w:val="300"/>
        </w:trPr>
        <w:tc>
          <w:tcPr>
            <w:tcW w:w="1134" w:type="dxa"/>
            <w:vAlign w:val="center"/>
            <w:hideMark/>
          </w:tcPr>
          <w:p w14:paraId="6C866664" w14:textId="77777777" w:rsidR="000F7915" w:rsidRPr="000F7915" w:rsidRDefault="000F7915" w:rsidP="000F7915">
            <w:pPr>
              <w:spacing w:after="160" w:line="259" w:lineRule="auto"/>
              <w:rPr>
                <w:lang w:val="en-GB"/>
              </w:rPr>
            </w:pPr>
            <w:r w:rsidRPr="000F7915">
              <w:rPr>
                <w:lang w:val="en-GB"/>
              </w:rPr>
              <w:t>Β29.1.13</w:t>
            </w:r>
          </w:p>
        </w:tc>
        <w:tc>
          <w:tcPr>
            <w:tcW w:w="3114" w:type="dxa"/>
            <w:noWrap/>
            <w:vAlign w:val="center"/>
            <w:hideMark/>
          </w:tcPr>
          <w:p w14:paraId="7B130D99" w14:textId="77777777" w:rsidR="000F7915" w:rsidRPr="000F7915" w:rsidRDefault="000F7915" w:rsidP="000F7915">
            <w:pPr>
              <w:spacing w:after="160" w:line="259" w:lineRule="auto"/>
              <w:rPr>
                <w:lang w:val="en-GB"/>
              </w:rPr>
            </w:pPr>
            <w:proofErr w:type="spellStart"/>
            <w:r w:rsidRPr="000F7915">
              <w:rPr>
                <w:lang w:val="en-GB"/>
              </w:rPr>
              <w:t>Αυτονομί</w:t>
            </w:r>
            <w:proofErr w:type="spellEnd"/>
            <w:r w:rsidRPr="000F7915">
              <w:rPr>
                <w:lang w:val="en-GB"/>
              </w:rPr>
              <w:t>α μπατα</w:t>
            </w:r>
            <w:proofErr w:type="spellStart"/>
            <w:r w:rsidRPr="000F7915">
              <w:rPr>
                <w:lang w:val="en-GB"/>
              </w:rPr>
              <w:t>ρί</w:t>
            </w:r>
            <w:proofErr w:type="spellEnd"/>
            <w:r w:rsidRPr="000F7915">
              <w:rPr>
                <w:lang w:val="en-GB"/>
              </w:rPr>
              <w:t>ας</w:t>
            </w:r>
          </w:p>
        </w:tc>
        <w:tc>
          <w:tcPr>
            <w:tcW w:w="2268" w:type="dxa"/>
            <w:noWrap/>
            <w:vAlign w:val="center"/>
            <w:hideMark/>
          </w:tcPr>
          <w:p w14:paraId="24FDAFC7" w14:textId="77777777" w:rsidR="000F7915" w:rsidRPr="000F7915" w:rsidRDefault="000F7915" w:rsidP="000F7915">
            <w:pPr>
              <w:spacing w:after="160" w:line="259" w:lineRule="auto"/>
              <w:rPr>
                <w:lang w:val="en-GB"/>
              </w:rPr>
            </w:pPr>
            <w:r w:rsidRPr="000F7915">
              <w:rPr>
                <w:lang w:val="en-GB"/>
              </w:rPr>
              <w:t xml:space="preserve">&gt;=25 </w:t>
            </w:r>
            <w:proofErr w:type="spellStart"/>
            <w:r w:rsidRPr="000F7915">
              <w:rPr>
                <w:lang w:val="en-GB"/>
              </w:rPr>
              <w:t>ώρες</w:t>
            </w:r>
            <w:proofErr w:type="spellEnd"/>
            <w:r w:rsidRPr="000F7915">
              <w:rPr>
                <w:lang w:val="en-GB"/>
              </w:rPr>
              <w:t xml:space="preserve"> </w:t>
            </w:r>
          </w:p>
        </w:tc>
        <w:tc>
          <w:tcPr>
            <w:tcW w:w="1276" w:type="dxa"/>
          </w:tcPr>
          <w:p w14:paraId="334D2F40" w14:textId="77777777" w:rsidR="000F7915" w:rsidRPr="000F7915" w:rsidRDefault="000F7915" w:rsidP="000F7915">
            <w:pPr>
              <w:spacing w:after="160" w:line="259" w:lineRule="auto"/>
              <w:rPr>
                <w:lang w:val="en-GB"/>
              </w:rPr>
            </w:pPr>
          </w:p>
        </w:tc>
        <w:tc>
          <w:tcPr>
            <w:tcW w:w="1561" w:type="dxa"/>
          </w:tcPr>
          <w:p w14:paraId="331A6871" w14:textId="77777777" w:rsidR="000F7915" w:rsidRPr="000F7915" w:rsidRDefault="000F7915" w:rsidP="000F7915">
            <w:pPr>
              <w:spacing w:after="160" w:line="259" w:lineRule="auto"/>
              <w:rPr>
                <w:lang w:val="en-GB"/>
              </w:rPr>
            </w:pPr>
          </w:p>
        </w:tc>
      </w:tr>
      <w:tr w:rsidR="000F7915" w:rsidRPr="000F7915" w14:paraId="42C7DBAB" w14:textId="77777777" w:rsidTr="008A39EF">
        <w:trPr>
          <w:cantSplit/>
          <w:trHeight w:val="300"/>
        </w:trPr>
        <w:tc>
          <w:tcPr>
            <w:tcW w:w="1134" w:type="dxa"/>
            <w:vAlign w:val="center"/>
            <w:hideMark/>
          </w:tcPr>
          <w:p w14:paraId="15D59C48" w14:textId="77777777" w:rsidR="000F7915" w:rsidRPr="000F7915" w:rsidRDefault="000F7915" w:rsidP="000F7915">
            <w:pPr>
              <w:spacing w:after="160" w:line="259" w:lineRule="auto"/>
              <w:rPr>
                <w:lang w:val="en-GB"/>
              </w:rPr>
            </w:pPr>
            <w:r w:rsidRPr="000F7915">
              <w:rPr>
                <w:lang w:val="en-GB"/>
              </w:rPr>
              <w:t>Β29.1.14</w:t>
            </w:r>
          </w:p>
        </w:tc>
        <w:tc>
          <w:tcPr>
            <w:tcW w:w="3114" w:type="dxa"/>
            <w:noWrap/>
            <w:vAlign w:val="center"/>
            <w:hideMark/>
          </w:tcPr>
          <w:p w14:paraId="3ED92D3B" w14:textId="77777777" w:rsidR="000F7915" w:rsidRPr="000F7915" w:rsidRDefault="000F7915" w:rsidP="000F7915">
            <w:pPr>
              <w:spacing w:after="160" w:line="259" w:lineRule="auto"/>
            </w:pPr>
            <w:proofErr w:type="spellStart"/>
            <w:r w:rsidRPr="000F7915">
              <w:t>Υποστίρηξη</w:t>
            </w:r>
            <w:proofErr w:type="spellEnd"/>
            <w:r w:rsidRPr="000F7915">
              <w:t xml:space="preserve"> δορυφορικών συστημάτων </w:t>
            </w:r>
            <w:r w:rsidRPr="000F7915">
              <w:rPr>
                <w:lang w:val="en-GB"/>
              </w:rPr>
              <w:t>GPS</w:t>
            </w:r>
            <w:r w:rsidRPr="000F7915">
              <w:t xml:space="preserve"> και </w:t>
            </w:r>
            <w:r w:rsidRPr="000F7915">
              <w:rPr>
                <w:lang w:val="en-GB"/>
              </w:rPr>
              <w:t>GLONASS</w:t>
            </w:r>
          </w:p>
        </w:tc>
        <w:tc>
          <w:tcPr>
            <w:tcW w:w="2268" w:type="dxa"/>
            <w:noWrap/>
            <w:vAlign w:val="center"/>
            <w:hideMark/>
          </w:tcPr>
          <w:p w14:paraId="2CA8F751"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924B1D2" w14:textId="77777777" w:rsidR="000F7915" w:rsidRPr="000F7915" w:rsidRDefault="000F7915" w:rsidP="000F7915">
            <w:pPr>
              <w:spacing w:after="160" w:line="259" w:lineRule="auto"/>
              <w:rPr>
                <w:lang w:val="en-GB"/>
              </w:rPr>
            </w:pPr>
          </w:p>
        </w:tc>
        <w:tc>
          <w:tcPr>
            <w:tcW w:w="1561" w:type="dxa"/>
          </w:tcPr>
          <w:p w14:paraId="3FC6A57F" w14:textId="77777777" w:rsidR="000F7915" w:rsidRPr="000F7915" w:rsidRDefault="000F7915" w:rsidP="000F7915">
            <w:pPr>
              <w:spacing w:after="160" w:line="259" w:lineRule="auto"/>
              <w:rPr>
                <w:lang w:val="en-GB"/>
              </w:rPr>
            </w:pPr>
          </w:p>
        </w:tc>
      </w:tr>
      <w:tr w:rsidR="000F7915" w:rsidRPr="000F7915" w14:paraId="260AD494" w14:textId="77777777" w:rsidTr="008A39EF">
        <w:trPr>
          <w:cantSplit/>
          <w:trHeight w:val="300"/>
        </w:trPr>
        <w:tc>
          <w:tcPr>
            <w:tcW w:w="1134" w:type="dxa"/>
            <w:vAlign w:val="center"/>
            <w:hideMark/>
          </w:tcPr>
          <w:p w14:paraId="0843037E" w14:textId="77777777" w:rsidR="000F7915" w:rsidRPr="000F7915" w:rsidRDefault="000F7915" w:rsidP="000F7915">
            <w:pPr>
              <w:spacing w:after="160" w:line="259" w:lineRule="auto"/>
              <w:rPr>
                <w:lang w:val="en-GB"/>
              </w:rPr>
            </w:pPr>
            <w:r w:rsidRPr="000F7915">
              <w:rPr>
                <w:lang w:val="en-GB"/>
              </w:rPr>
              <w:t>Β29.1.15</w:t>
            </w:r>
          </w:p>
        </w:tc>
        <w:tc>
          <w:tcPr>
            <w:tcW w:w="3114" w:type="dxa"/>
            <w:noWrap/>
            <w:vAlign w:val="center"/>
            <w:hideMark/>
          </w:tcPr>
          <w:p w14:paraId="0DE9C07C"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πος α</w:t>
            </w:r>
            <w:proofErr w:type="spellStart"/>
            <w:r w:rsidRPr="000F7915">
              <w:rPr>
                <w:lang w:val="en-GB"/>
              </w:rPr>
              <w:t>δι</w:t>
            </w:r>
            <w:proofErr w:type="spellEnd"/>
            <w:r w:rsidRPr="000F7915">
              <w:rPr>
                <w:lang w:val="en-GB"/>
              </w:rPr>
              <w:t>αβροχοποίησης</w:t>
            </w:r>
          </w:p>
        </w:tc>
        <w:tc>
          <w:tcPr>
            <w:tcW w:w="2268" w:type="dxa"/>
            <w:noWrap/>
            <w:vAlign w:val="center"/>
            <w:hideMark/>
          </w:tcPr>
          <w:p w14:paraId="5B8A0201" w14:textId="77777777" w:rsidR="000F7915" w:rsidRPr="000F7915" w:rsidRDefault="000F7915" w:rsidP="000F7915">
            <w:pPr>
              <w:spacing w:after="160" w:line="259" w:lineRule="auto"/>
              <w:rPr>
                <w:lang w:val="en-GB"/>
              </w:rPr>
            </w:pPr>
            <w:r w:rsidRPr="000F7915">
              <w:rPr>
                <w:lang w:val="en-GB"/>
              </w:rPr>
              <w:t>IPX71</w:t>
            </w:r>
          </w:p>
        </w:tc>
        <w:tc>
          <w:tcPr>
            <w:tcW w:w="1276" w:type="dxa"/>
          </w:tcPr>
          <w:p w14:paraId="587BB99A" w14:textId="77777777" w:rsidR="000F7915" w:rsidRPr="000F7915" w:rsidRDefault="000F7915" w:rsidP="000F7915">
            <w:pPr>
              <w:spacing w:after="160" w:line="259" w:lineRule="auto"/>
              <w:rPr>
                <w:lang w:val="en-GB"/>
              </w:rPr>
            </w:pPr>
          </w:p>
        </w:tc>
        <w:tc>
          <w:tcPr>
            <w:tcW w:w="1561" w:type="dxa"/>
          </w:tcPr>
          <w:p w14:paraId="1D8C2F99" w14:textId="77777777" w:rsidR="000F7915" w:rsidRPr="000F7915" w:rsidRDefault="000F7915" w:rsidP="000F7915">
            <w:pPr>
              <w:spacing w:after="160" w:line="259" w:lineRule="auto"/>
              <w:rPr>
                <w:lang w:val="en-GB"/>
              </w:rPr>
            </w:pPr>
          </w:p>
        </w:tc>
      </w:tr>
      <w:tr w:rsidR="000F7915" w:rsidRPr="000F7915" w14:paraId="3E2390BF" w14:textId="77777777" w:rsidTr="008A39EF">
        <w:trPr>
          <w:cantSplit/>
          <w:trHeight w:val="300"/>
        </w:trPr>
        <w:tc>
          <w:tcPr>
            <w:tcW w:w="1134" w:type="dxa"/>
            <w:vAlign w:val="center"/>
            <w:hideMark/>
          </w:tcPr>
          <w:p w14:paraId="0889FCFF" w14:textId="77777777" w:rsidR="000F7915" w:rsidRPr="000F7915" w:rsidRDefault="000F7915" w:rsidP="000F7915">
            <w:pPr>
              <w:spacing w:after="160" w:line="259" w:lineRule="auto"/>
              <w:rPr>
                <w:lang w:val="en-GB"/>
              </w:rPr>
            </w:pPr>
            <w:r w:rsidRPr="000F7915">
              <w:rPr>
                <w:lang w:val="en-GB"/>
              </w:rPr>
              <w:t>Β29.1.16</w:t>
            </w:r>
          </w:p>
        </w:tc>
        <w:tc>
          <w:tcPr>
            <w:tcW w:w="3114" w:type="dxa"/>
            <w:noWrap/>
            <w:vAlign w:val="center"/>
            <w:hideMark/>
          </w:tcPr>
          <w:p w14:paraId="30BB8433" w14:textId="77777777" w:rsidR="000F7915" w:rsidRPr="000F7915" w:rsidRDefault="000F7915" w:rsidP="000F7915">
            <w:pPr>
              <w:spacing w:after="160" w:line="259" w:lineRule="auto"/>
              <w:rPr>
                <w:lang w:val="en-GB"/>
              </w:rPr>
            </w:pPr>
            <w:proofErr w:type="spellStart"/>
            <w:r w:rsidRPr="000F7915">
              <w:rPr>
                <w:lang w:val="en-GB"/>
              </w:rPr>
              <w:t>Δυν</w:t>
            </w:r>
            <w:proofErr w:type="spellEnd"/>
            <w:r w:rsidRPr="000F7915">
              <w:rPr>
                <w:lang w:val="en-GB"/>
              </w:rPr>
              <w:t xml:space="preserve">ατότητα </w:t>
            </w:r>
            <w:proofErr w:type="spellStart"/>
            <w:r w:rsidRPr="000F7915">
              <w:rPr>
                <w:lang w:val="en-GB"/>
              </w:rPr>
              <w:t>Διε</w:t>
            </w:r>
            <w:proofErr w:type="spellEnd"/>
            <w:r w:rsidRPr="000F7915">
              <w:rPr>
                <w:lang w:val="en-GB"/>
              </w:rPr>
              <w:t>παφής</w:t>
            </w:r>
          </w:p>
        </w:tc>
        <w:tc>
          <w:tcPr>
            <w:tcW w:w="2268" w:type="dxa"/>
            <w:noWrap/>
            <w:vAlign w:val="center"/>
            <w:hideMark/>
          </w:tcPr>
          <w:p w14:paraId="24CB6FE5" w14:textId="77777777" w:rsidR="000F7915" w:rsidRPr="000F7915" w:rsidRDefault="000F7915" w:rsidP="000F7915">
            <w:pPr>
              <w:spacing w:after="160" w:line="259" w:lineRule="auto"/>
              <w:rPr>
                <w:lang w:val="en-GB"/>
              </w:rPr>
            </w:pPr>
            <w:r w:rsidRPr="000F7915">
              <w:rPr>
                <w:lang w:val="en-GB"/>
              </w:rPr>
              <w:t xml:space="preserve">ΝΑΙ </w:t>
            </w:r>
            <w:proofErr w:type="spellStart"/>
            <w:r w:rsidRPr="000F7915">
              <w:rPr>
                <w:lang w:val="en-GB"/>
              </w:rPr>
              <w:t>τύ</w:t>
            </w:r>
            <w:proofErr w:type="spellEnd"/>
            <w:r w:rsidRPr="000F7915">
              <w:rPr>
                <w:lang w:val="en-GB"/>
              </w:rPr>
              <w:t>που USB</w:t>
            </w:r>
          </w:p>
        </w:tc>
        <w:tc>
          <w:tcPr>
            <w:tcW w:w="1276" w:type="dxa"/>
          </w:tcPr>
          <w:p w14:paraId="2B907617" w14:textId="77777777" w:rsidR="000F7915" w:rsidRPr="000F7915" w:rsidRDefault="000F7915" w:rsidP="000F7915">
            <w:pPr>
              <w:spacing w:after="160" w:line="259" w:lineRule="auto"/>
              <w:rPr>
                <w:lang w:val="en-GB"/>
              </w:rPr>
            </w:pPr>
          </w:p>
        </w:tc>
        <w:tc>
          <w:tcPr>
            <w:tcW w:w="1561" w:type="dxa"/>
          </w:tcPr>
          <w:p w14:paraId="600F1849" w14:textId="77777777" w:rsidR="000F7915" w:rsidRPr="000F7915" w:rsidRDefault="000F7915" w:rsidP="000F7915">
            <w:pPr>
              <w:spacing w:after="160" w:line="259" w:lineRule="auto"/>
              <w:rPr>
                <w:lang w:val="en-GB"/>
              </w:rPr>
            </w:pPr>
          </w:p>
        </w:tc>
      </w:tr>
      <w:tr w:rsidR="000F7915" w:rsidRPr="000F7915" w14:paraId="73DDF116" w14:textId="77777777" w:rsidTr="008A39EF">
        <w:trPr>
          <w:cantSplit/>
          <w:trHeight w:val="300"/>
        </w:trPr>
        <w:tc>
          <w:tcPr>
            <w:tcW w:w="1134" w:type="dxa"/>
            <w:vAlign w:val="center"/>
            <w:hideMark/>
          </w:tcPr>
          <w:p w14:paraId="7574BC43" w14:textId="77777777" w:rsidR="000F7915" w:rsidRPr="000F7915" w:rsidRDefault="000F7915" w:rsidP="000F7915">
            <w:pPr>
              <w:spacing w:after="160" w:line="259" w:lineRule="auto"/>
              <w:rPr>
                <w:lang w:val="en-GB"/>
              </w:rPr>
            </w:pPr>
            <w:r w:rsidRPr="000F7915">
              <w:rPr>
                <w:lang w:val="en-GB"/>
              </w:rPr>
              <w:t>Β29.1.17</w:t>
            </w:r>
          </w:p>
        </w:tc>
        <w:tc>
          <w:tcPr>
            <w:tcW w:w="3114" w:type="dxa"/>
            <w:noWrap/>
            <w:vAlign w:val="center"/>
            <w:hideMark/>
          </w:tcPr>
          <w:p w14:paraId="1A673E1E" w14:textId="77777777" w:rsidR="000F7915" w:rsidRPr="000F7915" w:rsidRDefault="000F7915" w:rsidP="000F7915">
            <w:pPr>
              <w:spacing w:after="160" w:line="259" w:lineRule="auto"/>
              <w:rPr>
                <w:lang w:val="en-GB"/>
              </w:rPr>
            </w:pPr>
            <w:proofErr w:type="spellStart"/>
            <w:r w:rsidRPr="000F7915">
              <w:rPr>
                <w:lang w:val="en-GB"/>
              </w:rPr>
              <w:t>Σημεί</w:t>
            </w:r>
            <w:proofErr w:type="spellEnd"/>
            <w:r w:rsidRPr="000F7915">
              <w:rPr>
                <w:lang w:val="en-GB"/>
              </w:rPr>
              <w:t>α</w:t>
            </w:r>
          </w:p>
        </w:tc>
        <w:tc>
          <w:tcPr>
            <w:tcW w:w="2268" w:type="dxa"/>
            <w:noWrap/>
            <w:vAlign w:val="center"/>
            <w:hideMark/>
          </w:tcPr>
          <w:p w14:paraId="05C6CE68"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2,000 </w:t>
            </w:r>
            <w:proofErr w:type="spellStart"/>
            <w:r w:rsidRPr="000F7915">
              <w:rPr>
                <w:lang w:val="en-GB"/>
              </w:rPr>
              <w:t>σημεί</w:t>
            </w:r>
            <w:proofErr w:type="spellEnd"/>
            <w:r w:rsidRPr="000F7915">
              <w:rPr>
                <w:lang w:val="en-GB"/>
              </w:rPr>
              <w:t xml:space="preserve">α, 200 </w:t>
            </w:r>
            <w:proofErr w:type="spellStart"/>
            <w:r w:rsidRPr="000F7915">
              <w:rPr>
                <w:lang w:val="en-GB"/>
              </w:rPr>
              <w:t>δι</w:t>
            </w:r>
            <w:proofErr w:type="spellEnd"/>
            <w:r w:rsidRPr="000F7915">
              <w:rPr>
                <w:lang w:val="en-GB"/>
              </w:rPr>
              <w:t>αδρομές</w:t>
            </w:r>
          </w:p>
        </w:tc>
        <w:tc>
          <w:tcPr>
            <w:tcW w:w="1276" w:type="dxa"/>
          </w:tcPr>
          <w:p w14:paraId="36E92687" w14:textId="77777777" w:rsidR="000F7915" w:rsidRPr="000F7915" w:rsidRDefault="000F7915" w:rsidP="000F7915">
            <w:pPr>
              <w:spacing w:after="160" w:line="259" w:lineRule="auto"/>
              <w:rPr>
                <w:lang w:val="en-GB"/>
              </w:rPr>
            </w:pPr>
          </w:p>
        </w:tc>
        <w:tc>
          <w:tcPr>
            <w:tcW w:w="1561" w:type="dxa"/>
          </w:tcPr>
          <w:p w14:paraId="2977CC1B" w14:textId="77777777" w:rsidR="000F7915" w:rsidRPr="000F7915" w:rsidRDefault="000F7915" w:rsidP="000F7915">
            <w:pPr>
              <w:spacing w:after="160" w:line="259" w:lineRule="auto"/>
              <w:rPr>
                <w:lang w:val="en-GB"/>
              </w:rPr>
            </w:pPr>
          </w:p>
        </w:tc>
      </w:tr>
      <w:tr w:rsidR="000F7915" w:rsidRPr="000F7915" w14:paraId="46CD06B1" w14:textId="77777777" w:rsidTr="008A39EF">
        <w:trPr>
          <w:cantSplit/>
          <w:trHeight w:val="300"/>
        </w:trPr>
        <w:tc>
          <w:tcPr>
            <w:tcW w:w="1134" w:type="dxa"/>
            <w:vAlign w:val="center"/>
            <w:hideMark/>
          </w:tcPr>
          <w:p w14:paraId="2476CB8F" w14:textId="77777777" w:rsidR="000F7915" w:rsidRPr="000F7915" w:rsidRDefault="000F7915" w:rsidP="000F7915">
            <w:pPr>
              <w:spacing w:after="160" w:line="259" w:lineRule="auto"/>
              <w:rPr>
                <w:lang w:val="en-GB"/>
              </w:rPr>
            </w:pPr>
            <w:r w:rsidRPr="000F7915">
              <w:rPr>
                <w:lang w:val="en-GB"/>
              </w:rPr>
              <w:t>Β29.1.18</w:t>
            </w:r>
          </w:p>
        </w:tc>
        <w:tc>
          <w:tcPr>
            <w:tcW w:w="3114" w:type="dxa"/>
            <w:noWrap/>
            <w:vAlign w:val="center"/>
            <w:hideMark/>
          </w:tcPr>
          <w:p w14:paraId="7C6BFC72" w14:textId="77777777" w:rsidR="000F7915" w:rsidRPr="000F7915" w:rsidRDefault="000F7915" w:rsidP="000F7915">
            <w:pPr>
              <w:spacing w:after="160" w:line="259" w:lineRule="auto"/>
              <w:rPr>
                <w:lang w:val="en-GB"/>
              </w:rPr>
            </w:pPr>
            <w:r w:rsidRPr="000F7915">
              <w:rPr>
                <w:lang w:val="en-GB"/>
              </w:rPr>
              <w:t>Κατα</w:t>
            </w:r>
            <w:proofErr w:type="spellStart"/>
            <w:r w:rsidRPr="000F7915">
              <w:rPr>
                <w:lang w:val="en-GB"/>
              </w:rPr>
              <w:t>γρ</w:t>
            </w:r>
            <w:proofErr w:type="spellEnd"/>
            <w:r w:rsidRPr="000F7915">
              <w:rPr>
                <w:lang w:val="en-GB"/>
              </w:rPr>
              <w:t xml:space="preserve">αφή </w:t>
            </w:r>
            <w:proofErr w:type="spellStart"/>
            <w:r w:rsidRPr="000F7915">
              <w:rPr>
                <w:lang w:val="en-GB"/>
              </w:rPr>
              <w:t>ίχνους</w:t>
            </w:r>
            <w:proofErr w:type="spellEnd"/>
          </w:p>
        </w:tc>
        <w:tc>
          <w:tcPr>
            <w:tcW w:w="2268" w:type="dxa"/>
            <w:noWrap/>
            <w:vAlign w:val="center"/>
            <w:hideMark/>
          </w:tcPr>
          <w:p w14:paraId="55C096E7"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10,000 </w:t>
            </w:r>
            <w:proofErr w:type="spellStart"/>
            <w:r w:rsidRPr="000F7915">
              <w:rPr>
                <w:lang w:val="en-GB"/>
              </w:rPr>
              <w:t>σημεί</w:t>
            </w:r>
            <w:proofErr w:type="spellEnd"/>
            <w:r w:rsidRPr="000F7915">
              <w:rPr>
                <w:lang w:val="en-GB"/>
              </w:rPr>
              <w:t>α, 200 απ</w:t>
            </w:r>
            <w:proofErr w:type="spellStart"/>
            <w:r w:rsidRPr="000F7915">
              <w:rPr>
                <w:lang w:val="en-GB"/>
              </w:rPr>
              <w:t>οθηκευμέν</w:t>
            </w:r>
            <w:proofErr w:type="spellEnd"/>
            <w:r w:rsidRPr="000F7915">
              <w:rPr>
                <w:lang w:val="en-GB"/>
              </w:rPr>
              <w:t xml:space="preserve">α </w:t>
            </w:r>
            <w:proofErr w:type="spellStart"/>
            <w:r w:rsidRPr="000F7915">
              <w:rPr>
                <w:lang w:val="en-GB"/>
              </w:rPr>
              <w:t>ίχνη</w:t>
            </w:r>
            <w:proofErr w:type="spellEnd"/>
          </w:p>
        </w:tc>
        <w:tc>
          <w:tcPr>
            <w:tcW w:w="1276" w:type="dxa"/>
          </w:tcPr>
          <w:p w14:paraId="5869EE90" w14:textId="77777777" w:rsidR="000F7915" w:rsidRPr="000F7915" w:rsidRDefault="000F7915" w:rsidP="000F7915">
            <w:pPr>
              <w:spacing w:after="160" w:line="259" w:lineRule="auto"/>
              <w:rPr>
                <w:lang w:val="en-GB"/>
              </w:rPr>
            </w:pPr>
          </w:p>
        </w:tc>
        <w:tc>
          <w:tcPr>
            <w:tcW w:w="1561" w:type="dxa"/>
          </w:tcPr>
          <w:p w14:paraId="72F1F190" w14:textId="77777777" w:rsidR="000F7915" w:rsidRPr="000F7915" w:rsidRDefault="000F7915" w:rsidP="000F7915">
            <w:pPr>
              <w:spacing w:after="160" w:line="259" w:lineRule="auto"/>
              <w:rPr>
                <w:lang w:val="en-GB"/>
              </w:rPr>
            </w:pPr>
          </w:p>
        </w:tc>
      </w:tr>
      <w:tr w:rsidR="000F7915" w:rsidRPr="000F7915" w14:paraId="1BB8447B" w14:textId="77777777" w:rsidTr="008A39EF">
        <w:trPr>
          <w:cantSplit/>
          <w:trHeight w:val="600"/>
        </w:trPr>
        <w:tc>
          <w:tcPr>
            <w:tcW w:w="1134" w:type="dxa"/>
            <w:shd w:val="clear" w:color="auto" w:fill="B4C6E7" w:themeFill="accent1" w:themeFillTint="66"/>
            <w:vAlign w:val="center"/>
            <w:hideMark/>
          </w:tcPr>
          <w:p w14:paraId="42868500" w14:textId="77777777" w:rsidR="000F7915" w:rsidRPr="000F7915" w:rsidRDefault="000F7915" w:rsidP="000F7915">
            <w:pPr>
              <w:spacing w:after="160" w:line="259" w:lineRule="auto"/>
              <w:rPr>
                <w:b/>
                <w:bCs/>
                <w:lang w:val="en-GB"/>
              </w:rPr>
            </w:pPr>
            <w:r w:rsidRPr="000F7915">
              <w:rPr>
                <w:b/>
                <w:bCs/>
                <w:lang w:val="en-GB"/>
              </w:rPr>
              <w:t> </w:t>
            </w:r>
          </w:p>
        </w:tc>
        <w:tc>
          <w:tcPr>
            <w:tcW w:w="8219" w:type="dxa"/>
            <w:gridSpan w:val="4"/>
            <w:shd w:val="clear" w:color="auto" w:fill="B4C6E7" w:themeFill="accent1" w:themeFillTint="66"/>
            <w:vAlign w:val="center"/>
            <w:hideMark/>
          </w:tcPr>
          <w:p w14:paraId="3DA91C87" w14:textId="77777777" w:rsidR="000F7915" w:rsidRPr="000F7915" w:rsidRDefault="000F7915" w:rsidP="000F7915">
            <w:pPr>
              <w:spacing w:after="160" w:line="259" w:lineRule="auto"/>
              <w:rPr>
                <w:b/>
                <w:bCs/>
              </w:rPr>
            </w:pPr>
            <w:r w:rsidRPr="000F7915">
              <w:rPr>
                <w:b/>
                <w:bCs/>
              </w:rPr>
              <w:t>Β29.2  Φορητό καταγραφικό Αγωγιμότητας, Θερμοκρασίας και Πυκνότητας</w:t>
            </w:r>
          </w:p>
        </w:tc>
      </w:tr>
      <w:tr w:rsidR="000F7915" w:rsidRPr="000F7915" w14:paraId="76D705BA" w14:textId="77777777" w:rsidTr="008A39EF">
        <w:trPr>
          <w:cantSplit/>
          <w:trHeight w:val="300"/>
        </w:trPr>
        <w:tc>
          <w:tcPr>
            <w:tcW w:w="1134" w:type="dxa"/>
            <w:vAlign w:val="center"/>
            <w:hideMark/>
          </w:tcPr>
          <w:p w14:paraId="0727E992" w14:textId="77777777" w:rsidR="000F7915" w:rsidRPr="000F7915" w:rsidRDefault="000F7915" w:rsidP="000F7915">
            <w:pPr>
              <w:spacing w:after="160" w:line="259" w:lineRule="auto"/>
              <w:rPr>
                <w:lang w:val="en-GB"/>
              </w:rPr>
            </w:pPr>
            <w:r w:rsidRPr="000F7915">
              <w:rPr>
                <w:lang w:val="en-GB"/>
              </w:rPr>
              <w:t>Β29.2.1</w:t>
            </w:r>
          </w:p>
        </w:tc>
        <w:tc>
          <w:tcPr>
            <w:tcW w:w="3114" w:type="dxa"/>
            <w:vAlign w:val="center"/>
            <w:hideMark/>
          </w:tcPr>
          <w:p w14:paraId="21383313"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268" w:type="dxa"/>
            <w:vAlign w:val="center"/>
            <w:hideMark/>
          </w:tcPr>
          <w:p w14:paraId="040C19C0" w14:textId="77777777" w:rsidR="000F7915" w:rsidRPr="000F7915" w:rsidRDefault="000F7915" w:rsidP="000F7915">
            <w:pPr>
              <w:spacing w:after="160" w:line="259" w:lineRule="auto"/>
              <w:rPr>
                <w:lang w:val="en-GB"/>
              </w:rPr>
            </w:pPr>
            <w:r w:rsidRPr="000F7915">
              <w:rPr>
                <w:lang w:val="en-GB"/>
              </w:rPr>
              <w:t>1</w:t>
            </w:r>
          </w:p>
        </w:tc>
        <w:tc>
          <w:tcPr>
            <w:tcW w:w="1276" w:type="dxa"/>
          </w:tcPr>
          <w:p w14:paraId="5F4496EA" w14:textId="77777777" w:rsidR="000F7915" w:rsidRPr="000F7915" w:rsidRDefault="000F7915" w:rsidP="000F7915">
            <w:pPr>
              <w:spacing w:after="160" w:line="259" w:lineRule="auto"/>
              <w:rPr>
                <w:lang w:val="en-GB"/>
              </w:rPr>
            </w:pPr>
          </w:p>
        </w:tc>
        <w:tc>
          <w:tcPr>
            <w:tcW w:w="1561" w:type="dxa"/>
          </w:tcPr>
          <w:p w14:paraId="655E89BD" w14:textId="77777777" w:rsidR="000F7915" w:rsidRPr="000F7915" w:rsidRDefault="000F7915" w:rsidP="000F7915">
            <w:pPr>
              <w:spacing w:after="160" w:line="259" w:lineRule="auto"/>
              <w:rPr>
                <w:lang w:val="en-GB"/>
              </w:rPr>
            </w:pPr>
          </w:p>
        </w:tc>
      </w:tr>
      <w:tr w:rsidR="000F7915" w:rsidRPr="000F7915" w14:paraId="326B4773" w14:textId="77777777" w:rsidTr="008A39EF">
        <w:trPr>
          <w:cantSplit/>
          <w:trHeight w:val="300"/>
        </w:trPr>
        <w:tc>
          <w:tcPr>
            <w:tcW w:w="1134" w:type="dxa"/>
            <w:vAlign w:val="center"/>
            <w:hideMark/>
          </w:tcPr>
          <w:p w14:paraId="3203AA41" w14:textId="77777777" w:rsidR="000F7915" w:rsidRPr="000F7915" w:rsidRDefault="000F7915" w:rsidP="000F7915">
            <w:pPr>
              <w:spacing w:after="160" w:line="259" w:lineRule="auto"/>
              <w:rPr>
                <w:lang w:val="en-GB"/>
              </w:rPr>
            </w:pPr>
            <w:r w:rsidRPr="000F7915">
              <w:rPr>
                <w:lang w:val="en-GB"/>
              </w:rPr>
              <w:t>Β29.2.2</w:t>
            </w:r>
          </w:p>
        </w:tc>
        <w:tc>
          <w:tcPr>
            <w:tcW w:w="3114" w:type="dxa"/>
            <w:noWrap/>
            <w:vAlign w:val="center"/>
            <w:hideMark/>
          </w:tcPr>
          <w:p w14:paraId="51A758DA" w14:textId="77777777" w:rsidR="000F7915" w:rsidRPr="000F7915" w:rsidRDefault="000F7915" w:rsidP="000F7915">
            <w:pPr>
              <w:spacing w:after="160" w:line="259" w:lineRule="auto"/>
              <w:rPr>
                <w:lang w:val="en-GB"/>
              </w:rPr>
            </w:pPr>
            <w:proofErr w:type="spellStart"/>
            <w:r w:rsidRPr="000F7915">
              <w:rPr>
                <w:lang w:val="en-GB"/>
              </w:rPr>
              <w:t>Μέγιστο</w:t>
            </w:r>
            <w:proofErr w:type="spellEnd"/>
            <w:r w:rsidRPr="000F7915">
              <w:rPr>
                <w:lang w:val="en-GB"/>
              </w:rPr>
              <w:t xml:space="preserve"> β</w:t>
            </w:r>
            <w:proofErr w:type="spellStart"/>
            <w:r w:rsidRPr="000F7915">
              <w:rPr>
                <w:lang w:val="en-GB"/>
              </w:rPr>
              <w:t>άθος</w:t>
            </w:r>
            <w:proofErr w:type="spellEnd"/>
            <w:r w:rsidRPr="000F7915">
              <w:rPr>
                <w:lang w:val="en-GB"/>
              </w:rPr>
              <w:t xml:space="preserve"> </w:t>
            </w:r>
            <w:proofErr w:type="spellStart"/>
            <w:r w:rsidRPr="000F7915">
              <w:rPr>
                <w:lang w:val="en-GB"/>
              </w:rPr>
              <w:t>λειτουργί</w:t>
            </w:r>
            <w:proofErr w:type="spellEnd"/>
            <w:r w:rsidRPr="000F7915">
              <w:rPr>
                <w:lang w:val="en-GB"/>
              </w:rPr>
              <w:t>ας</w:t>
            </w:r>
          </w:p>
        </w:tc>
        <w:tc>
          <w:tcPr>
            <w:tcW w:w="2268" w:type="dxa"/>
            <w:noWrap/>
            <w:vAlign w:val="center"/>
            <w:hideMark/>
          </w:tcPr>
          <w:p w14:paraId="1C0889D9"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100 </w:t>
            </w:r>
            <w:proofErr w:type="spellStart"/>
            <w:r w:rsidRPr="000F7915">
              <w:rPr>
                <w:lang w:val="en-GB"/>
              </w:rPr>
              <w:t>μέτρ</w:t>
            </w:r>
            <w:proofErr w:type="spellEnd"/>
            <w:r w:rsidRPr="000F7915">
              <w:rPr>
                <w:lang w:val="en-GB"/>
              </w:rPr>
              <w:t>α</w:t>
            </w:r>
          </w:p>
        </w:tc>
        <w:tc>
          <w:tcPr>
            <w:tcW w:w="1276" w:type="dxa"/>
          </w:tcPr>
          <w:p w14:paraId="0E9D1DD4" w14:textId="77777777" w:rsidR="000F7915" w:rsidRPr="000F7915" w:rsidRDefault="000F7915" w:rsidP="000F7915">
            <w:pPr>
              <w:spacing w:after="160" w:line="259" w:lineRule="auto"/>
              <w:rPr>
                <w:lang w:val="en-GB"/>
              </w:rPr>
            </w:pPr>
          </w:p>
        </w:tc>
        <w:tc>
          <w:tcPr>
            <w:tcW w:w="1561" w:type="dxa"/>
          </w:tcPr>
          <w:p w14:paraId="3C8E193F" w14:textId="77777777" w:rsidR="000F7915" w:rsidRPr="000F7915" w:rsidRDefault="000F7915" w:rsidP="000F7915">
            <w:pPr>
              <w:spacing w:after="160" w:line="259" w:lineRule="auto"/>
              <w:rPr>
                <w:lang w:val="en-GB"/>
              </w:rPr>
            </w:pPr>
          </w:p>
        </w:tc>
      </w:tr>
      <w:tr w:rsidR="000F7915" w:rsidRPr="000F7915" w14:paraId="03754F5F" w14:textId="77777777" w:rsidTr="008A39EF">
        <w:trPr>
          <w:cantSplit/>
          <w:trHeight w:val="300"/>
        </w:trPr>
        <w:tc>
          <w:tcPr>
            <w:tcW w:w="1134" w:type="dxa"/>
            <w:vAlign w:val="center"/>
            <w:hideMark/>
          </w:tcPr>
          <w:p w14:paraId="58A0DE24" w14:textId="77777777" w:rsidR="000F7915" w:rsidRPr="000F7915" w:rsidRDefault="000F7915" w:rsidP="000F7915">
            <w:pPr>
              <w:spacing w:after="160" w:line="259" w:lineRule="auto"/>
              <w:rPr>
                <w:lang w:val="en-GB"/>
              </w:rPr>
            </w:pPr>
            <w:r w:rsidRPr="000F7915">
              <w:rPr>
                <w:lang w:val="en-GB"/>
              </w:rPr>
              <w:t>Β29.2.3</w:t>
            </w:r>
          </w:p>
        </w:tc>
        <w:tc>
          <w:tcPr>
            <w:tcW w:w="3114" w:type="dxa"/>
            <w:noWrap/>
            <w:vAlign w:val="center"/>
            <w:hideMark/>
          </w:tcPr>
          <w:p w14:paraId="2E770357" w14:textId="77777777" w:rsidR="000F7915" w:rsidRPr="000F7915" w:rsidRDefault="000F7915" w:rsidP="000F7915">
            <w:pPr>
              <w:spacing w:after="160" w:line="259" w:lineRule="auto"/>
              <w:rPr>
                <w:lang w:val="en-GB"/>
              </w:rPr>
            </w:pPr>
            <w:proofErr w:type="spellStart"/>
            <w:r w:rsidRPr="000F7915">
              <w:rPr>
                <w:lang w:val="en-GB"/>
              </w:rPr>
              <w:t>Πλήρης</w:t>
            </w:r>
            <w:proofErr w:type="spellEnd"/>
            <w:r w:rsidRPr="000F7915">
              <w:rPr>
                <w:lang w:val="en-GB"/>
              </w:rPr>
              <w:t xml:space="preserve"> </w:t>
            </w:r>
            <w:proofErr w:type="spellStart"/>
            <w:r w:rsidRPr="000F7915">
              <w:rPr>
                <w:lang w:val="en-GB"/>
              </w:rPr>
              <w:t>συμ</w:t>
            </w:r>
            <w:proofErr w:type="spellEnd"/>
            <w:r w:rsidRPr="000F7915">
              <w:rPr>
                <w:lang w:val="en-GB"/>
              </w:rPr>
              <w:t xml:space="preserve">βατότητα </w:t>
            </w:r>
            <w:proofErr w:type="spellStart"/>
            <w:r w:rsidRPr="000F7915">
              <w:rPr>
                <w:lang w:val="en-GB"/>
              </w:rPr>
              <w:t>με</w:t>
            </w:r>
            <w:proofErr w:type="spellEnd"/>
            <w:r w:rsidRPr="000F7915">
              <w:rPr>
                <w:lang w:val="en-GB"/>
              </w:rPr>
              <w:t xml:space="preserve"> </w:t>
            </w:r>
            <w:proofErr w:type="spellStart"/>
            <w:r w:rsidRPr="000F7915">
              <w:rPr>
                <w:lang w:val="en-GB"/>
              </w:rPr>
              <w:t>RiverSuveyor</w:t>
            </w:r>
            <w:proofErr w:type="spellEnd"/>
            <w:r w:rsidRPr="000F7915">
              <w:rPr>
                <w:lang w:val="en-GB"/>
              </w:rPr>
              <w:t xml:space="preserve">-Live, </w:t>
            </w:r>
            <w:proofErr w:type="spellStart"/>
            <w:r w:rsidRPr="000F7915">
              <w:rPr>
                <w:lang w:val="en-GB"/>
              </w:rPr>
              <w:t>HydroSurveyor</w:t>
            </w:r>
            <w:proofErr w:type="spellEnd"/>
            <w:r w:rsidRPr="000F7915">
              <w:rPr>
                <w:lang w:val="en-GB"/>
              </w:rPr>
              <w:t xml:space="preserve"> και HYPACK</w:t>
            </w:r>
          </w:p>
        </w:tc>
        <w:tc>
          <w:tcPr>
            <w:tcW w:w="2268" w:type="dxa"/>
            <w:noWrap/>
            <w:vAlign w:val="center"/>
            <w:hideMark/>
          </w:tcPr>
          <w:p w14:paraId="26C7E88A"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E30B7FE" w14:textId="77777777" w:rsidR="000F7915" w:rsidRPr="000F7915" w:rsidRDefault="000F7915" w:rsidP="000F7915">
            <w:pPr>
              <w:spacing w:after="160" w:line="259" w:lineRule="auto"/>
              <w:rPr>
                <w:lang w:val="en-GB"/>
              </w:rPr>
            </w:pPr>
          </w:p>
        </w:tc>
        <w:tc>
          <w:tcPr>
            <w:tcW w:w="1561" w:type="dxa"/>
          </w:tcPr>
          <w:p w14:paraId="0E0F7E84" w14:textId="77777777" w:rsidR="000F7915" w:rsidRPr="000F7915" w:rsidRDefault="000F7915" w:rsidP="000F7915">
            <w:pPr>
              <w:spacing w:after="160" w:line="259" w:lineRule="auto"/>
              <w:rPr>
                <w:lang w:val="en-GB"/>
              </w:rPr>
            </w:pPr>
          </w:p>
        </w:tc>
      </w:tr>
      <w:tr w:rsidR="000F7915" w:rsidRPr="000F7915" w14:paraId="5AAC4896" w14:textId="77777777" w:rsidTr="008A39EF">
        <w:trPr>
          <w:cantSplit/>
          <w:trHeight w:val="300"/>
        </w:trPr>
        <w:tc>
          <w:tcPr>
            <w:tcW w:w="1134" w:type="dxa"/>
            <w:vAlign w:val="center"/>
            <w:hideMark/>
          </w:tcPr>
          <w:p w14:paraId="46729294" w14:textId="77777777" w:rsidR="000F7915" w:rsidRPr="000F7915" w:rsidRDefault="000F7915" w:rsidP="000F7915">
            <w:pPr>
              <w:spacing w:after="160" w:line="259" w:lineRule="auto"/>
              <w:rPr>
                <w:lang w:val="en-GB"/>
              </w:rPr>
            </w:pPr>
            <w:r w:rsidRPr="000F7915">
              <w:rPr>
                <w:lang w:val="en-GB"/>
              </w:rPr>
              <w:t>Β29.2.4</w:t>
            </w:r>
          </w:p>
        </w:tc>
        <w:tc>
          <w:tcPr>
            <w:tcW w:w="3114" w:type="dxa"/>
            <w:noWrap/>
            <w:vAlign w:val="center"/>
            <w:hideMark/>
          </w:tcPr>
          <w:p w14:paraId="346E11E8" w14:textId="77777777" w:rsidR="000F7915" w:rsidRPr="000F7915" w:rsidRDefault="000F7915" w:rsidP="000F7915">
            <w:pPr>
              <w:spacing w:after="160" w:line="259" w:lineRule="auto"/>
              <w:rPr>
                <w:lang w:val="en-GB"/>
              </w:rPr>
            </w:pPr>
            <w:proofErr w:type="spellStart"/>
            <w:r w:rsidRPr="000F7915">
              <w:rPr>
                <w:lang w:val="en-GB"/>
              </w:rPr>
              <w:t>Έγχρωμη</w:t>
            </w:r>
            <w:proofErr w:type="spellEnd"/>
            <w:r w:rsidRPr="000F7915">
              <w:rPr>
                <w:lang w:val="en-GB"/>
              </w:rPr>
              <w:t xml:space="preserve"> </w:t>
            </w:r>
            <w:proofErr w:type="spellStart"/>
            <w:r w:rsidRPr="000F7915">
              <w:rPr>
                <w:lang w:val="en-GB"/>
              </w:rPr>
              <w:t>οθόνη</w:t>
            </w:r>
            <w:proofErr w:type="spellEnd"/>
            <w:r w:rsidRPr="000F7915">
              <w:rPr>
                <w:lang w:val="en-GB"/>
              </w:rPr>
              <w:t xml:space="preserve"> </w:t>
            </w:r>
          </w:p>
        </w:tc>
        <w:tc>
          <w:tcPr>
            <w:tcW w:w="2268" w:type="dxa"/>
            <w:noWrap/>
            <w:vAlign w:val="center"/>
            <w:hideMark/>
          </w:tcPr>
          <w:p w14:paraId="7DB1B876"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που LCD</w:t>
            </w:r>
          </w:p>
        </w:tc>
        <w:tc>
          <w:tcPr>
            <w:tcW w:w="1276" w:type="dxa"/>
          </w:tcPr>
          <w:p w14:paraId="25FE7623" w14:textId="77777777" w:rsidR="000F7915" w:rsidRPr="000F7915" w:rsidRDefault="000F7915" w:rsidP="000F7915">
            <w:pPr>
              <w:spacing w:after="160" w:line="259" w:lineRule="auto"/>
              <w:rPr>
                <w:lang w:val="en-GB"/>
              </w:rPr>
            </w:pPr>
          </w:p>
        </w:tc>
        <w:tc>
          <w:tcPr>
            <w:tcW w:w="1561" w:type="dxa"/>
          </w:tcPr>
          <w:p w14:paraId="2E06EC84" w14:textId="77777777" w:rsidR="000F7915" w:rsidRPr="000F7915" w:rsidRDefault="000F7915" w:rsidP="000F7915">
            <w:pPr>
              <w:spacing w:after="160" w:line="259" w:lineRule="auto"/>
              <w:rPr>
                <w:lang w:val="en-GB"/>
              </w:rPr>
            </w:pPr>
          </w:p>
        </w:tc>
      </w:tr>
      <w:tr w:rsidR="000F7915" w:rsidRPr="000F7915" w14:paraId="0163B55D" w14:textId="77777777" w:rsidTr="008A39EF">
        <w:trPr>
          <w:cantSplit/>
          <w:trHeight w:val="300"/>
        </w:trPr>
        <w:tc>
          <w:tcPr>
            <w:tcW w:w="1134" w:type="dxa"/>
            <w:vAlign w:val="center"/>
            <w:hideMark/>
          </w:tcPr>
          <w:p w14:paraId="1E698B05" w14:textId="77777777" w:rsidR="000F7915" w:rsidRPr="000F7915" w:rsidRDefault="000F7915" w:rsidP="000F7915">
            <w:pPr>
              <w:spacing w:after="160" w:line="259" w:lineRule="auto"/>
              <w:rPr>
                <w:lang w:val="en-GB"/>
              </w:rPr>
            </w:pPr>
            <w:r w:rsidRPr="000F7915">
              <w:rPr>
                <w:lang w:val="en-GB"/>
              </w:rPr>
              <w:t>Β29.2.5</w:t>
            </w:r>
          </w:p>
        </w:tc>
        <w:tc>
          <w:tcPr>
            <w:tcW w:w="3114" w:type="dxa"/>
            <w:noWrap/>
            <w:vAlign w:val="center"/>
            <w:hideMark/>
          </w:tcPr>
          <w:p w14:paraId="52070134" w14:textId="77777777" w:rsidR="000F7915" w:rsidRPr="000F7915" w:rsidRDefault="000F7915" w:rsidP="000F7915">
            <w:pPr>
              <w:spacing w:after="160" w:line="259" w:lineRule="auto"/>
            </w:pPr>
            <w:r w:rsidRPr="000F7915">
              <w:t xml:space="preserve">Ενσωματωμένο σύστημα </w:t>
            </w:r>
            <w:r w:rsidRPr="000F7915">
              <w:rPr>
                <w:lang w:val="en-GB"/>
              </w:rPr>
              <w:t>GPS</w:t>
            </w:r>
            <w:r w:rsidRPr="000F7915">
              <w:t xml:space="preserve"> και </w:t>
            </w:r>
            <w:r w:rsidRPr="000F7915">
              <w:rPr>
                <w:lang w:val="en-GB"/>
              </w:rPr>
              <w:t>Bluetooth</w:t>
            </w:r>
          </w:p>
        </w:tc>
        <w:tc>
          <w:tcPr>
            <w:tcW w:w="2268" w:type="dxa"/>
            <w:noWrap/>
            <w:vAlign w:val="center"/>
            <w:hideMark/>
          </w:tcPr>
          <w:p w14:paraId="71C5FF2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3DB7900" w14:textId="77777777" w:rsidR="000F7915" w:rsidRPr="000F7915" w:rsidRDefault="000F7915" w:rsidP="000F7915">
            <w:pPr>
              <w:spacing w:after="160" w:line="259" w:lineRule="auto"/>
              <w:rPr>
                <w:lang w:val="en-GB"/>
              </w:rPr>
            </w:pPr>
          </w:p>
        </w:tc>
        <w:tc>
          <w:tcPr>
            <w:tcW w:w="1561" w:type="dxa"/>
          </w:tcPr>
          <w:p w14:paraId="25BDE76B" w14:textId="77777777" w:rsidR="000F7915" w:rsidRPr="000F7915" w:rsidRDefault="000F7915" w:rsidP="000F7915">
            <w:pPr>
              <w:spacing w:after="160" w:line="259" w:lineRule="auto"/>
              <w:rPr>
                <w:lang w:val="en-GB"/>
              </w:rPr>
            </w:pPr>
          </w:p>
        </w:tc>
      </w:tr>
      <w:tr w:rsidR="000F7915" w:rsidRPr="000F7915" w14:paraId="0487FBD9" w14:textId="77777777" w:rsidTr="008A39EF">
        <w:trPr>
          <w:cantSplit/>
          <w:trHeight w:val="300"/>
        </w:trPr>
        <w:tc>
          <w:tcPr>
            <w:tcW w:w="1134" w:type="dxa"/>
            <w:vAlign w:val="center"/>
            <w:hideMark/>
          </w:tcPr>
          <w:p w14:paraId="69315AD1" w14:textId="77777777" w:rsidR="000F7915" w:rsidRPr="000F7915" w:rsidRDefault="000F7915" w:rsidP="000F7915">
            <w:pPr>
              <w:spacing w:after="160" w:line="259" w:lineRule="auto"/>
              <w:rPr>
                <w:lang w:val="en-GB"/>
              </w:rPr>
            </w:pPr>
            <w:r w:rsidRPr="000F7915">
              <w:rPr>
                <w:lang w:val="en-GB"/>
              </w:rPr>
              <w:t>Β29.2.6</w:t>
            </w:r>
          </w:p>
        </w:tc>
        <w:tc>
          <w:tcPr>
            <w:tcW w:w="3114" w:type="dxa"/>
            <w:noWrap/>
            <w:vAlign w:val="center"/>
            <w:hideMark/>
          </w:tcPr>
          <w:p w14:paraId="2576004F" w14:textId="77777777" w:rsidR="000F7915" w:rsidRPr="000F7915" w:rsidRDefault="000F7915" w:rsidP="000F7915">
            <w:pPr>
              <w:spacing w:after="160" w:line="259" w:lineRule="auto"/>
              <w:rPr>
                <w:lang w:val="en-GB"/>
              </w:rPr>
            </w:pPr>
            <w:proofErr w:type="spellStart"/>
            <w:r w:rsidRPr="000F7915">
              <w:rPr>
                <w:lang w:val="en-GB"/>
              </w:rPr>
              <w:t>Χωριτικότητ</w:t>
            </w:r>
            <w:proofErr w:type="spellEnd"/>
            <w:r w:rsidRPr="000F7915">
              <w:rPr>
                <w:lang w:val="en-GB"/>
              </w:rPr>
              <w:t xml:space="preserve">α </w:t>
            </w:r>
            <w:proofErr w:type="spellStart"/>
            <w:r w:rsidRPr="000F7915">
              <w:rPr>
                <w:lang w:val="en-GB"/>
              </w:rPr>
              <w:t>μνήμης</w:t>
            </w:r>
            <w:proofErr w:type="spellEnd"/>
            <w:r w:rsidRPr="000F7915">
              <w:rPr>
                <w:lang w:val="en-GB"/>
              </w:rPr>
              <w:t xml:space="preserve"> </w:t>
            </w:r>
          </w:p>
        </w:tc>
        <w:tc>
          <w:tcPr>
            <w:tcW w:w="2268" w:type="dxa"/>
            <w:noWrap/>
            <w:vAlign w:val="center"/>
            <w:hideMark/>
          </w:tcPr>
          <w:p w14:paraId="3AF6A9B8" w14:textId="77777777" w:rsidR="000F7915" w:rsidRPr="000F7915" w:rsidRDefault="000F7915" w:rsidP="000F7915">
            <w:pPr>
              <w:spacing w:after="160" w:line="259" w:lineRule="auto"/>
              <w:rPr>
                <w:lang w:val="en-GB"/>
              </w:rPr>
            </w:pPr>
            <w:r w:rsidRPr="000F7915">
              <w:rPr>
                <w:lang w:val="en-GB"/>
              </w:rPr>
              <w:t>&gt;= 15MB (π</w:t>
            </w:r>
            <w:proofErr w:type="spellStart"/>
            <w:r w:rsidRPr="000F7915">
              <w:rPr>
                <w:lang w:val="en-GB"/>
              </w:rPr>
              <w:t>ερισσότερες</w:t>
            </w:r>
            <w:proofErr w:type="spellEnd"/>
            <w:r w:rsidRPr="000F7915">
              <w:rPr>
                <w:lang w:val="en-GB"/>
              </w:rPr>
              <w:t xml:space="preserve"> από 750 </w:t>
            </w:r>
            <w:proofErr w:type="spellStart"/>
            <w:r w:rsidRPr="000F7915">
              <w:rPr>
                <w:lang w:val="en-GB"/>
              </w:rPr>
              <w:t>μετρήσεις</w:t>
            </w:r>
            <w:proofErr w:type="spellEnd"/>
            <w:r w:rsidRPr="000F7915">
              <w:rPr>
                <w:lang w:val="en-GB"/>
              </w:rPr>
              <w:t>)</w:t>
            </w:r>
          </w:p>
        </w:tc>
        <w:tc>
          <w:tcPr>
            <w:tcW w:w="1276" w:type="dxa"/>
          </w:tcPr>
          <w:p w14:paraId="23D9DB93" w14:textId="77777777" w:rsidR="000F7915" w:rsidRPr="000F7915" w:rsidRDefault="000F7915" w:rsidP="000F7915">
            <w:pPr>
              <w:spacing w:after="160" w:line="259" w:lineRule="auto"/>
              <w:rPr>
                <w:lang w:val="en-GB"/>
              </w:rPr>
            </w:pPr>
          </w:p>
        </w:tc>
        <w:tc>
          <w:tcPr>
            <w:tcW w:w="1561" w:type="dxa"/>
          </w:tcPr>
          <w:p w14:paraId="77C9672C" w14:textId="77777777" w:rsidR="000F7915" w:rsidRPr="000F7915" w:rsidRDefault="000F7915" w:rsidP="000F7915">
            <w:pPr>
              <w:spacing w:after="160" w:line="259" w:lineRule="auto"/>
              <w:rPr>
                <w:lang w:val="en-GB"/>
              </w:rPr>
            </w:pPr>
          </w:p>
        </w:tc>
      </w:tr>
      <w:tr w:rsidR="000F7915" w:rsidRPr="000F7915" w14:paraId="32170BB4" w14:textId="77777777" w:rsidTr="008A39EF">
        <w:trPr>
          <w:cantSplit/>
          <w:trHeight w:val="300"/>
        </w:trPr>
        <w:tc>
          <w:tcPr>
            <w:tcW w:w="1134" w:type="dxa"/>
            <w:vAlign w:val="center"/>
            <w:hideMark/>
          </w:tcPr>
          <w:p w14:paraId="6FD566DB" w14:textId="77777777" w:rsidR="000F7915" w:rsidRPr="000F7915" w:rsidRDefault="000F7915" w:rsidP="000F7915">
            <w:pPr>
              <w:spacing w:after="160" w:line="259" w:lineRule="auto"/>
              <w:rPr>
                <w:lang w:val="en-GB"/>
              </w:rPr>
            </w:pPr>
            <w:r w:rsidRPr="000F7915">
              <w:rPr>
                <w:lang w:val="en-GB"/>
              </w:rPr>
              <w:t>Β29.2.7</w:t>
            </w:r>
          </w:p>
        </w:tc>
        <w:tc>
          <w:tcPr>
            <w:tcW w:w="3114" w:type="dxa"/>
            <w:noWrap/>
            <w:vAlign w:val="center"/>
            <w:hideMark/>
          </w:tcPr>
          <w:p w14:paraId="68D7D425" w14:textId="77777777" w:rsidR="000F7915" w:rsidRPr="000F7915" w:rsidRDefault="000F7915" w:rsidP="000F7915">
            <w:pPr>
              <w:spacing w:after="160" w:line="259" w:lineRule="auto"/>
            </w:pPr>
            <w:r w:rsidRPr="000F7915">
              <w:t xml:space="preserve">Μέγιστη απόσταση επικοινωνίας με </w:t>
            </w:r>
            <w:r w:rsidRPr="000F7915">
              <w:rPr>
                <w:lang w:val="en-GB"/>
              </w:rPr>
              <w:t>Bluetooth</w:t>
            </w:r>
            <w:r w:rsidRPr="000F7915">
              <w:t xml:space="preserve"> </w:t>
            </w:r>
            <w:r w:rsidRPr="000F7915">
              <w:rPr>
                <w:lang w:val="en-GB"/>
              </w:rPr>
              <w:t>Class</w:t>
            </w:r>
            <w:r w:rsidRPr="000F7915">
              <w:t xml:space="preserve"> </w:t>
            </w:r>
            <w:r w:rsidRPr="000F7915">
              <w:rPr>
                <w:lang w:val="en-GB"/>
              </w:rPr>
              <w:t>II</w:t>
            </w:r>
          </w:p>
        </w:tc>
        <w:tc>
          <w:tcPr>
            <w:tcW w:w="2268" w:type="dxa"/>
            <w:noWrap/>
            <w:vAlign w:val="center"/>
            <w:hideMark/>
          </w:tcPr>
          <w:p w14:paraId="3AF2818F"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10m</w:t>
            </w:r>
          </w:p>
        </w:tc>
        <w:tc>
          <w:tcPr>
            <w:tcW w:w="1276" w:type="dxa"/>
          </w:tcPr>
          <w:p w14:paraId="046116EE" w14:textId="77777777" w:rsidR="000F7915" w:rsidRPr="000F7915" w:rsidRDefault="000F7915" w:rsidP="000F7915">
            <w:pPr>
              <w:spacing w:after="160" w:line="259" w:lineRule="auto"/>
              <w:rPr>
                <w:lang w:val="en-GB"/>
              </w:rPr>
            </w:pPr>
          </w:p>
        </w:tc>
        <w:tc>
          <w:tcPr>
            <w:tcW w:w="1561" w:type="dxa"/>
          </w:tcPr>
          <w:p w14:paraId="1BB962FC" w14:textId="77777777" w:rsidR="000F7915" w:rsidRPr="000F7915" w:rsidRDefault="000F7915" w:rsidP="000F7915">
            <w:pPr>
              <w:spacing w:after="160" w:line="259" w:lineRule="auto"/>
              <w:rPr>
                <w:lang w:val="en-GB"/>
              </w:rPr>
            </w:pPr>
          </w:p>
        </w:tc>
      </w:tr>
      <w:tr w:rsidR="000F7915" w:rsidRPr="000F7915" w14:paraId="398BB0C2" w14:textId="77777777" w:rsidTr="008A39EF">
        <w:trPr>
          <w:cantSplit/>
          <w:trHeight w:val="300"/>
        </w:trPr>
        <w:tc>
          <w:tcPr>
            <w:tcW w:w="1134" w:type="dxa"/>
            <w:vAlign w:val="center"/>
            <w:hideMark/>
          </w:tcPr>
          <w:p w14:paraId="3928CE09" w14:textId="77777777" w:rsidR="000F7915" w:rsidRPr="000F7915" w:rsidRDefault="000F7915" w:rsidP="000F7915">
            <w:pPr>
              <w:spacing w:after="160" w:line="259" w:lineRule="auto"/>
              <w:rPr>
                <w:lang w:val="en-GB"/>
              </w:rPr>
            </w:pPr>
            <w:r w:rsidRPr="000F7915">
              <w:rPr>
                <w:lang w:val="en-GB"/>
              </w:rPr>
              <w:t>Β29.2.8</w:t>
            </w:r>
          </w:p>
        </w:tc>
        <w:tc>
          <w:tcPr>
            <w:tcW w:w="3114" w:type="dxa"/>
            <w:noWrap/>
            <w:vAlign w:val="center"/>
            <w:hideMark/>
          </w:tcPr>
          <w:p w14:paraId="6D74FA58"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 xml:space="preserve">πος </w:t>
            </w:r>
            <w:proofErr w:type="spellStart"/>
            <w:r w:rsidRPr="000F7915">
              <w:rPr>
                <w:lang w:val="en-GB"/>
              </w:rPr>
              <w:t>εξ</w:t>
            </w:r>
            <w:proofErr w:type="spellEnd"/>
            <w:r w:rsidRPr="000F7915">
              <w:rPr>
                <w:lang w:val="en-GB"/>
              </w:rPr>
              <w:t xml:space="preserve">αγώμενων </w:t>
            </w:r>
            <w:proofErr w:type="spellStart"/>
            <w:r w:rsidRPr="000F7915">
              <w:rPr>
                <w:lang w:val="en-GB"/>
              </w:rPr>
              <w:t>δεδομένων</w:t>
            </w:r>
            <w:proofErr w:type="spellEnd"/>
            <w:r w:rsidRPr="000F7915">
              <w:rPr>
                <w:lang w:val="en-GB"/>
              </w:rPr>
              <w:t xml:space="preserve"> </w:t>
            </w:r>
          </w:p>
        </w:tc>
        <w:tc>
          <w:tcPr>
            <w:tcW w:w="2268" w:type="dxa"/>
            <w:noWrap/>
            <w:vAlign w:val="center"/>
            <w:hideMark/>
          </w:tcPr>
          <w:p w14:paraId="3BB50252" w14:textId="77777777" w:rsidR="000F7915" w:rsidRPr="000F7915" w:rsidRDefault="000F7915" w:rsidP="000F7915">
            <w:pPr>
              <w:spacing w:after="160" w:line="259" w:lineRule="auto"/>
              <w:rPr>
                <w:lang w:val="en-GB"/>
              </w:rPr>
            </w:pPr>
            <w:r w:rsidRPr="000F7915">
              <w:rPr>
                <w:lang w:val="en-GB"/>
              </w:rPr>
              <w:t xml:space="preserve">ASCII (CSV), </w:t>
            </w:r>
            <w:proofErr w:type="spellStart"/>
            <w:r w:rsidRPr="000F7915">
              <w:rPr>
                <w:lang w:val="en-GB"/>
              </w:rPr>
              <w:t>Hypack</w:t>
            </w:r>
            <w:proofErr w:type="spellEnd"/>
            <w:r w:rsidRPr="000F7915">
              <w:rPr>
                <w:lang w:val="en-GB"/>
              </w:rPr>
              <w:t>, MATLAB, CARIS</w:t>
            </w:r>
          </w:p>
        </w:tc>
        <w:tc>
          <w:tcPr>
            <w:tcW w:w="1276" w:type="dxa"/>
          </w:tcPr>
          <w:p w14:paraId="2A26E379" w14:textId="77777777" w:rsidR="000F7915" w:rsidRPr="000F7915" w:rsidRDefault="000F7915" w:rsidP="000F7915">
            <w:pPr>
              <w:spacing w:after="160" w:line="259" w:lineRule="auto"/>
              <w:rPr>
                <w:lang w:val="en-GB"/>
              </w:rPr>
            </w:pPr>
          </w:p>
        </w:tc>
        <w:tc>
          <w:tcPr>
            <w:tcW w:w="1561" w:type="dxa"/>
          </w:tcPr>
          <w:p w14:paraId="30F17113" w14:textId="77777777" w:rsidR="000F7915" w:rsidRPr="000F7915" w:rsidRDefault="000F7915" w:rsidP="000F7915">
            <w:pPr>
              <w:spacing w:after="160" w:line="259" w:lineRule="auto"/>
              <w:rPr>
                <w:lang w:val="en-GB"/>
              </w:rPr>
            </w:pPr>
          </w:p>
        </w:tc>
      </w:tr>
      <w:tr w:rsidR="000F7915" w:rsidRPr="000F7915" w14:paraId="33C319EA" w14:textId="77777777" w:rsidTr="008A39EF">
        <w:trPr>
          <w:cantSplit/>
          <w:trHeight w:val="300"/>
        </w:trPr>
        <w:tc>
          <w:tcPr>
            <w:tcW w:w="1134" w:type="dxa"/>
            <w:vAlign w:val="center"/>
            <w:hideMark/>
          </w:tcPr>
          <w:p w14:paraId="3F08C790" w14:textId="77777777" w:rsidR="000F7915" w:rsidRPr="000F7915" w:rsidRDefault="000F7915" w:rsidP="000F7915">
            <w:pPr>
              <w:spacing w:after="160" w:line="259" w:lineRule="auto"/>
              <w:rPr>
                <w:lang w:val="en-GB"/>
              </w:rPr>
            </w:pPr>
            <w:r w:rsidRPr="000F7915">
              <w:rPr>
                <w:lang w:val="en-GB"/>
              </w:rPr>
              <w:t>Β29.2.9</w:t>
            </w:r>
          </w:p>
        </w:tc>
        <w:tc>
          <w:tcPr>
            <w:tcW w:w="3114" w:type="dxa"/>
            <w:noWrap/>
            <w:vAlign w:val="center"/>
            <w:hideMark/>
          </w:tcPr>
          <w:p w14:paraId="4EDCA4EC"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πος μπατα</w:t>
            </w:r>
            <w:proofErr w:type="spellStart"/>
            <w:r w:rsidRPr="000F7915">
              <w:rPr>
                <w:lang w:val="en-GB"/>
              </w:rPr>
              <w:t>ρί</w:t>
            </w:r>
            <w:proofErr w:type="spellEnd"/>
            <w:r w:rsidRPr="000F7915">
              <w:rPr>
                <w:lang w:val="en-GB"/>
              </w:rPr>
              <w:t>ας</w:t>
            </w:r>
          </w:p>
        </w:tc>
        <w:tc>
          <w:tcPr>
            <w:tcW w:w="2268" w:type="dxa"/>
            <w:noWrap/>
            <w:vAlign w:val="center"/>
            <w:hideMark/>
          </w:tcPr>
          <w:p w14:paraId="01AFC1C3" w14:textId="77777777" w:rsidR="000F7915" w:rsidRPr="000F7915" w:rsidRDefault="000F7915" w:rsidP="000F7915">
            <w:pPr>
              <w:spacing w:after="160" w:line="259" w:lineRule="auto"/>
              <w:rPr>
                <w:lang w:val="en-GB"/>
              </w:rPr>
            </w:pPr>
            <w:r w:rsidRPr="000F7915">
              <w:rPr>
                <w:lang w:val="en-GB"/>
              </w:rPr>
              <w:t>ΑΑ</w:t>
            </w:r>
          </w:p>
        </w:tc>
        <w:tc>
          <w:tcPr>
            <w:tcW w:w="1276" w:type="dxa"/>
          </w:tcPr>
          <w:p w14:paraId="4EA90904" w14:textId="77777777" w:rsidR="000F7915" w:rsidRPr="000F7915" w:rsidRDefault="000F7915" w:rsidP="000F7915">
            <w:pPr>
              <w:spacing w:after="160" w:line="259" w:lineRule="auto"/>
              <w:rPr>
                <w:lang w:val="en-GB"/>
              </w:rPr>
            </w:pPr>
          </w:p>
        </w:tc>
        <w:tc>
          <w:tcPr>
            <w:tcW w:w="1561" w:type="dxa"/>
          </w:tcPr>
          <w:p w14:paraId="45CBBA9E" w14:textId="77777777" w:rsidR="000F7915" w:rsidRPr="000F7915" w:rsidRDefault="000F7915" w:rsidP="000F7915">
            <w:pPr>
              <w:spacing w:after="160" w:line="259" w:lineRule="auto"/>
              <w:rPr>
                <w:lang w:val="en-GB"/>
              </w:rPr>
            </w:pPr>
          </w:p>
        </w:tc>
      </w:tr>
      <w:tr w:rsidR="000F7915" w:rsidRPr="000F7915" w14:paraId="4ACDD098" w14:textId="77777777" w:rsidTr="008A39EF">
        <w:trPr>
          <w:cantSplit/>
          <w:trHeight w:val="300"/>
        </w:trPr>
        <w:tc>
          <w:tcPr>
            <w:tcW w:w="1134" w:type="dxa"/>
            <w:vAlign w:val="center"/>
            <w:hideMark/>
          </w:tcPr>
          <w:p w14:paraId="5EC5E9AB" w14:textId="77777777" w:rsidR="000F7915" w:rsidRPr="000F7915" w:rsidRDefault="000F7915" w:rsidP="000F7915">
            <w:pPr>
              <w:spacing w:after="160" w:line="259" w:lineRule="auto"/>
              <w:rPr>
                <w:lang w:val="en-GB"/>
              </w:rPr>
            </w:pPr>
            <w:r w:rsidRPr="000F7915">
              <w:rPr>
                <w:lang w:val="en-GB"/>
              </w:rPr>
              <w:t>Β29.2.10</w:t>
            </w:r>
          </w:p>
        </w:tc>
        <w:tc>
          <w:tcPr>
            <w:tcW w:w="3114" w:type="dxa"/>
            <w:noWrap/>
            <w:vAlign w:val="center"/>
            <w:hideMark/>
          </w:tcPr>
          <w:p w14:paraId="69A21FC8"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μπατα</w:t>
            </w:r>
            <w:proofErr w:type="spellStart"/>
            <w:r w:rsidRPr="000F7915">
              <w:rPr>
                <w:lang w:val="en-GB"/>
              </w:rPr>
              <w:t>ριών</w:t>
            </w:r>
            <w:proofErr w:type="spellEnd"/>
          </w:p>
        </w:tc>
        <w:tc>
          <w:tcPr>
            <w:tcW w:w="2268" w:type="dxa"/>
            <w:noWrap/>
            <w:vAlign w:val="center"/>
            <w:hideMark/>
          </w:tcPr>
          <w:p w14:paraId="0BAA339F" w14:textId="77777777" w:rsidR="000F7915" w:rsidRPr="000F7915" w:rsidRDefault="000F7915" w:rsidP="000F7915">
            <w:pPr>
              <w:spacing w:after="160" w:line="259" w:lineRule="auto"/>
              <w:rPr>
                <w:lang w:val="en-GB"/>
              </w:rPr>
            </w:pPr>
            <w:r w:rsidRPr="000F7915">
              <w:rPr>
                <w:lang w:val="en-GB"/>
              </w:rPr>
              <w:t>4</w:t>
            </w:r>
          </w:p>
        </w:tc>
        <w:tc>
          <w:tcPr>
            <w:tcW w:w="1276" w:type="dxa"/>
          </w:tcPr>
          <w:p w14:paraId="1B8B06D2" w14:textId="77777777" w:rsidR="000F7915" w:rsidRPr="000F7915" w:rsidRDefault="000F7915" w:rsidP="000F7915">
            <w:pPr>
              <w:spacing w:after="160" w:line="259" w:lineRule="auto"/>
              <w:rPr>
                <w:lang w:val="en-GB"/>
              </w:rPr>
            </w:pPr>
          </w:p>
        </w:tc>
        <w:tc>
          <w:tcPr>
            <w:tcW w:w="1561" w:type="dxa"/>
          </w:tcPr>
          <w:p w14:paraId="3F9178A3" w14:textId="77777777" w:rsidR="000F7915" w:rsidRPr="000F7915" w:rsidRDefault="000F7915" w:rsidP="000F7915">
            <w:pPr>
              <w:spacing w:after="160" w:line="259" w:lineRule="auto"/>
              <w:rPr>
                <w:lang w:val="en-GB"/>
              </w:rPr>
            </w:pPr>
          </w:p>
        </w:tc>
      </w:tr>
      <w:tr w:rsidR="000F7915" w:rsidRPr="000F7915" w14:paraId="7ECA52CD" w14:textId="77777777" w:rsidTr="008A39EF">
        <w:trPr>
          <w:cantSplit/>
          <w:trHeight w:val="300"/>
        </w:trPr>
        <w:tc>
          <w:tcPr>
            <w:tcW w:w="1134" w:type="dxa"/>
            <w:vAlign w:val="center"/>
            <w:hideMark/>
          </w:tcPr>
          <w:p w14:paraId="54C826B7" w14:textId="77777777" w:rsidR="000F7915" w:rsidRPr="000F7915" w:rsidRDefault="000F7915" w:rsidP="000F7915">
            <w:pPr>
              <w:spacing w:after="160" w:line="259" w:lineRule="auto"/>
              <w:rPr>
                <w:lang w:val="en-GB"/>
              </w:rPr>
            </w:pPr>
            <w:r w:rsidRPr="000F7915">
              <w:rPr>
                <w:lang w:val="en-GB"/>
              </w:rPr>
              <w:lastRenderedPageBreak/>
              <w:t>Β29.2.11</w:t>
            </w:r>
          </w:p>
        </w:tc>
        <w:tc>
          <w:tcPr>
            <w:tcW w:w="3114" w:type="dxa"/>
            <w:noWrap/>
            <w:vAlign w:val="center"/>
            <w:hideMark/>
          </w:tcPr>
          <w:p w14:paraId="1D822FF8" w14:textId="77777777" w:rsidR="000F7915" w:rsidRPr="000F7915" w:rsidRDefault="000F7915" w:rsidP="000F7915">
            <w:pPr>
              <w:spacing w:after="160" w:line="259" w:lineRule="auto"/>
            </w:pPr>
            <w:r w:rsidRPr="000F7915">
              <w:t xml:space="preserve">Επιλογή </w:t>
            </w:r>
            <w:proofErr w:type="spellStart"/>
            <w:r w:rsidRPr="000F7915">
              <w:t>ρυμίσεων</w:t>
            </w:r>
            <w:proofErr w:type="spellEnd"/>
            <w:r w:rsidRPr="000F7915">
              <w:t xml:space="preserve"> με χρήση </w:t>
            </w:r>
            <w:proofErr w:type="spellStart"/>
            <w:r w:rsidRPr="000F7915">
              <w:t>συμπεριλαμβανομένω</w:t>
            </w:r>
            <w:proofErr w:type="spellEnd"/>
            <w:r w:rsidRPr="000F7915">
              <w:t xml:space="preserve"> γραφίδων</w:t>
            </w:r>
          </w:p>
        </w:tc>
        <w:tc>
          <w:tcPr>
            <w:tcW w:w="2268" w:type="dxa"/>
            <w:noWrap/>
            <w:vAlign w:val="center"/>
            <w:hideMark/>
          </w:tcPr>
          <w:p w14:paraId="26770FBE"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0A3ACE9" w14:textId="77777777" w:rsidR="000F7915" w:rsidRPr="000F7915" w:rsidRDefault="000F7915" w:rsidP="000F7915">
            <w:pPr>
              <w:spacing w:after="160" w:line="259" w:lineRule="auto"/>
              <w:rPr>
                <w:lang w:val="en-GB"/>
              </w:rPr>
            </w:pPr>
          </w:p>
        </w:tc>
        <w:tc>
          <w:tcPr>
            <w:tcW w:w="1561" w:type="dxa"/>
          </w:tcPr>
          <w:p w14:paraId="622D4C05" w14:textId="77777777" w:rsidR="000F7915" w:rsidRPr="000F7915" w:rsidRDefault="000F7915" w:rsidP="000F7915">
            <w:pPr>
              <w:spacing w:after="160" w:line="259" w:lineRule="auto"/>
              <w:rPr>
                <w:lang w:val="en-GB"/>
              </w:rPr>
            </w:pPr>
          </w:p>
        </w:tc>
      </w:tr>
      <w:tr w:rsidR="000F7915" w:rsidRPr="000F7915" w14:paraId="269B991B" w14:textId="77777777" w:rsidTr="008A39EF">
        <w:trPr>
          <w:cantSplit/>
          <w:trHeight w:val="300"/>
        </w:trPr>
        <w:tc>
          <w:tcPr>
            <w:tcW w:w="1134" w:type="dxa"/>
            <w:vAlign w:val="center"/>
            <w:hideMark/>
          </w:tcPr>
          <w:p w14:paraId="32D76D65" w14:textId="77777777" w:rsidR="000F7915" w:rsidRPr="000F7915" w:rsidRDefault="000F7915" w:rsidP="000F7915">
            <w:pPr>
              <w:spacing w:after="160" w:line="259" w:lineRule="auto"/>
              <w:rPr>
                <w:lang w:val="en-GB"/>
              </w:rPr>
            </w:pPr>
            <w:r w:rsidRPr="000F7915">
              <w:rPr>
                <w:lang w:val="en-GB"/>
              </w:rPr>
              <w:t>Β29.2.12</w:t>
            </w:r>
          </w:p>
        </w:tc>
        <w:tc>
          <w:tcPr>
            <w:tcW w:w="3114" w:type="dxa"/>
            <w:noWrap/>
            <w:vAlign w:val="center"/>
            <w:hideMark/>
          </w:tcPr>
          <w:p w14:paraId="0D8C9D54" w14:textId="77777777" w:rsidR="000F7915" w:rsidRPr="000F7915" w:rsidRDefault="000F7915" w:rsidP="000F7915">
            <w:pPr>
              <w:spacing w:after="160" w:line="259" w:lineRule="auto"/>
            </w:pPr>
            <w:r w:rsidRPr="000F7915">
              <w:t xml:space="preserve">Ενσωματωμένο λογισμικό συμβατό με </w:t>
            </w:r>
            <w:r w:rsidRPr="000F7915">
              <w:rPr>
                <w:lang w:val="en-GB"/>
              </w:rPr>
              <w:t>Windows</w:t>
            </w:r>
            <w:r w:rsidRPr="000F7915">
              <w:t xml:space="preserve"> </w:t>
            </w:r>
            <w:r w:rsidRPr="000F7915">
              <w:rPr>
                <w:lang w:val="en-GB"/>
              </w:rPr>
              <w:t>XP</w:t>
            </w:r>
            <w:r w:rsidRPr="000F7915">
              <w:t>/</w:t>
            </w:r>
            <w:r w:rsidRPr="000F7915">
              <w:rPr>
                <w:lang w:val="en-GB"/>
              </w:rPr>
              <w:t>Vista</w:t>
            </w:r>
            <w:r w:rsidRPr="000F7915">
              <w:t>/8/10 ή νεότερα</w:t>
            </w:r>
          </w:p>
        </w:tc>
        <w:tc>
          <w:tcPr>
            <w:tcW w:w="2268" w:type="dxa"/>
            <w:noWrap/>
            <w:vAlign w:val="center"/>
            <w:hideMark/>
          </w:tcPr>
          <w:p w14:paraId="667C46A0"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8AE6149" w14:textId="77777777" w:rsidR="000F7915" w:rsidRPr="000F7915" w:rsidRDefault="000F7915" w:rsidP="000F7915">
            <w:pPr>
              <w:spacing w:after="160" w:line="259" w:lineRule="auto"/>
              <w:rPr>
                <w:lang w:val="en-GB"/>
              </w:rPr>
            </w:pPr>
          </w:p>
        </w:tc>
        <w:tc>
          <w:tcPr>
            <w:tcW w:w="1561" w:type="dxa"/>
          </w:tcPr>
          <w:p w14:paraId="64D6FC58" w14:textId="77777777" w:rsidR="000F7915" w:rsidRPr="000F7915" w:rsidRDefault="000F7915" w:rsidP="000F7915">
            <w:pPr>
              <w:spacing w:after="160" w:line="259" w:lineRule="auto"/>
              <w:rPr>
                <w:lang w:val="en-GB"/>
              </w:rPr>
            </w:pPr>
          </w:p>
        </w:tc>
      </w:tr>
      <w:tr w:rsidR="000F7915" w:rsidRPr="000F7915" w14:paraId="4AD8E068" w14:textId="77777777" w:rsidTr="008A39EF">
        <w:trPr>
          <w:cantSplit/>
          <w:trHeight w:val="300"/>
        </w:trPr>
        <w:tc>
          <w:tcPr>
            <w:tcW w:w="1134" w:type="dxa"/>
            <w:vAlign w:val="center"/>
            <w:hideMark/>
          </w:tcPr>
          <w:p w14:paraId="3A4D722E" w14:textId="77777777" w:rsidR="000F7915" w:rsidRPr="000F7915" w:rsidRDefault="000F7915" w:rsidP="000F7915">
            <w:pPr>
              <w:spacing w:after="160" w:line="259" w:lineRule="auto"/>
              <w:rPr>
                <w:lang w:val="en-GB"/>
              </w:rPr>
            </w:pPr>
            <w:r w:rsidRPr="000F7915">
              <w:rPr>
                <w:lang w:val="en-GB"/>
              </w:rPr>
              <w:t>Β29.2.13</w:t>
            </w:r>
          </w:p>
        </w:tc>
        <w:tc>
          <w:tcPr>
            <w:tcW w:w="3114" w:type="dxa"/>
            <w:noWrap/>
            <w:vAlign w:val="center"/>
            <w:hideMark/>
          </w:tcPr>
          <w:p w14:paraId="48223297" w14:textId="77777777" w:rsidR="000F7915" w:rsidRPr="000F7915" w:rsidRDefault="000F7915" w:rsidP="000F7915">
            <w:pPr>
              <w:spacing w:after="160" w:line="259" w:lineRule="auto"/>
            </w:pPr>
            <w:r w:rsidRPr="000F7915">
              <w:t xml:space="preserve">Δυνατότητα </w:t>
            </w:r>
            <w:proofErr w:type="spellStart"/>
            <w:r w:rsidRPr="000F7915">
              <w:t>γεωαναφοράς</w:t>
            </w:r>
            <w:proofErr w:type="spellEnd"/>
            <w:r w:rsidRPr="000F7915">
              <w:t xml:space="preserve"> και επιλογής γλώσσας</w:t>
            </w:r>
          </w:p>
        </w:tc>
        <w:tc>
          <w:tcPr>
            <w:tcW w:w="2268" w:type="dxa"/>
            <w:noWrap/>
            <w:vAlign w:val="center"/>
            <w:hideMark/>
          </w:tcPr>
          <w:p w14:paraId="62FBA990"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6BA4E9ED" w14:textId="77777777" w:rsidR="000F7915" w:rsidRPr="000F7915" w:rsidRDefault="000F7915" w:rsidP="000F7915">
            <w:pPr>
              <w:spacing w:after="160" w:line="259" w:lineRule="auto"/>
              <w:rPr>
                <w:lang w:val="en-GB"/>
              </w:rPr>
            </w:pPr>
          </w:p>
        </w:tc>
        <w:tc>
          <w:tcPr>
            <w:tcW w:w="1561" w:type="dxa"/>
          </w:tcPr>
          <w:p w14:paraId="30AF2987" w14:textId="77777777" w:rsidR="000F7915" w:rsidRPr="000F7915" w:rsidRDefault="000F7915" w:rsidP="000F7915">
            <w:pPr>
              <w:spacing w:after="160" w:line="259" w:lineRule="auto"/>
              <w:rPr>
                <w:lang w:val="en-GB"/>
              </w:rPr>
            </w:pPr>
          </w:p>
        </w:tc>
      </w:tr>
      <w:tr w:rsidR="000F7915" w:rsidRPr="000F7915" w14:paraId="3C322B01" w14:textId="77777777" w:rsidTr="008A39EF">
        <w:trPr>
          <w:cantSplit/>
          <w:trHeight w:val="300"/>
        </w:trPr>
        <w:tc>
          <w:tcPr>
            <w:tcW w:w="1134" w:type="dxa"/>
            <w:vAlign w:val="center"/>
            <w:hideMark/>
          </w:tcPr>
          <w:p w14:paraId="7D25D0BE" w14:textId="77777777" w:rsidR="000F7915" w:rsidRPr="000F7915" w:rsidRDefault="000F7915" w:rsidP="000F7915">
            <w:pPr>
              <w:spacing w:after="160" w:line="259" w:lineRule="auto"/>
              <w:rPr>
                <w:lang w:val="en-GB"/>
              </w:rPr>
            </w:pPr>
            <w:r w:rsidRPr="000F7915">
              <w:rPr>
                <w:lang w:val="en-GB"/>
              </w:rPr>
              <w:t>Β29.2.14</w:t>
            </w:r>
          </w:p>
        </w:tc>
        <w:tc>
          <w:tcPr>
            <w:tcW w:w="3114" w:type="dxa"/>
            <w:noWrap/>
            <w:vAlign w:val="center"/>
            <w:hideMark/>
          </w:tcPr>
          <w:p w14:paraId="2EC5F67F" w14:textId="77777777" w:rsidR="000F7915" w:rsidRPr="000F7915" w:rsidRDefault="000F7915" w:rsidP="000F7915">
            <w:pPr>
              <w:spacing w:after="160" w:line="259" w:lineRule="auto"/>
            </w:pPr>
            <w:r w:rsidRPr="000F7915">
              <w:t>Ανθεκτική θήκη μεταφοράς και αποθήκευσης</w:t>
            </w:r>
          </w:p>
        </w:tc>
        <w:tc>
          <w:tcPr>
            <w:tcW w:w="2268" w:type="dxa"/>
            <w:noWrap/>
            <w:vAlign w:val="center"/>
            <w:hideMark/>
          </w:tcPr>
          <w:p w14:paraId="7B8E282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17A7149F" w14:textId="77777777" w:rsidR="000F7915" w:rsidRPr="000F7915" w:rsidRDefault="000F7915" w:rsidP="000F7915">
            <w:pPr>
              <w:spacing w:after="160" w:line="259" w:lineRule="auto"/>
              <w:rPr>
                <w:lang w:val="en-GB"/>
              </w:rPr>
            </w:pPr>
          </w:p>
        </w:tc>
        <w:tc>
          <w:tcPr>
            <w:tcW w:w="1561" w:type="dxa"/>
          </w:tcPr>
          <w:p w14:paraId="7FCED0EE" w14:textId="77777777" w:rsidR="000F7915" w:rsidRPr="000F7915" w:rsidRDefault="000F7915" w:rsidP="000F7915">
            <w:pPr>
              <w:spacing w:after="160" w:line="259" w:lineRule="auto"/>
              <w:rPr>
                <w:lang w:val="en-GB"/>
              </w:rPr>
            </w:pPr>
          </w:p>
        </w:tc>
      </w:tr>
      <w:tr w:rsidR="000F7915" w:rsidRPr="000F7915" w14:paraId="6A2B28C8" w14:textId="77777777" w:rsidTr="008A39EF">
        <w:trPr>
          <w:cantSplit/>
          <w:trHeight w:val="300"/>
        </w:trPr>
        <w:tc>
          <w:tcPr>
            <w:tcW w:w="1134" w:type="dxa"/>
            <w:vAlign w:val="center"/>
            <w:hideMark/>
          </w:tcPr>
          <w:p w14:paraId="6BA8989B" w14:textId="77777777" w:rsidR="000F7915" w:rsidRPr="000F7915" w:rsidRDefault="000F7915" w:rsidP="000F7915">
            <w:pPr>
              <w:spacing w:after="160" w:line="259" w:lineRule="auto"/>
              <w:rPr>
                <w:lang w:val="en-GB"/>
              </w:rPr>
            </w:pPr>
            <w:r w:rsidRPr="000F7915">
              <w:rPr>
                <w:lang w:val="en-GB"/>
              </w:rPr>
              <w:t>Β29.2.15</w:t>
            </w:r>
          </w:p>
        </w:tc>
        <w:tc>
          <w:tcPr>
            <w:tcW w:w="3114" w:type="dxa"/>
            <w:noWrap/>
            <w:vAlign w:val="center"/>
            <w:hideMark/>
          </w:tcPr>
          <w:p w14:paraId="3DF36AF2" w14:textId="77777777" w:rsidR="000F7915" w:rsidRPr="000F7915" w:rsidRDefault="000F7915" w:rsidP="000F7915">
            <w:pPr>
              <w:spacing w:after="160" w:line="259" w:lineRule="auto"/>
            </w:pPr>
            <w:r w:rsidRPr="000F7915">
              <w:t xml:space="preserve">Μέτρηση αγωγιμότητας με εύρος τιμής τουλάχιστον </w:t>
            </w:r>
          </w:p>
        </w:tc>
        <w:tc>
          <w:tcPr>
            <w:tcW w:w="2268" w:type="dxa"/>
            <w:noWrap/>
            <w:vAlign w:val="center"/>
            <w:hideMark/>
          </w:tcPr>
          <w:p w14:paraId="3E5A8A79" w14:textId="77777777" w:rsidR="000F7915" w:rsidRPr="000F7915" w:rsidRDefault="000F7915" w:rsidP="000F7915">
            <w:pPr>
              <w:spacing w:after="160" w:line="259" w:lineRule="auto"/>
              <w:rPr>
                <w:lang w:val="en-GB"/>
              </w:rPr>
            </w:pPr>
            <w:r w:rsidRPr="000F7915">
              <w:rPr>
                <w:lang w:val="en-GB"/>
              </w:rPr>
              <w:t xml:space="preserve">0 </w:t>
            </w:r>
            <w:proofErr w:type="spellStart"/>
            <w:r w:rsidRPr="000F7915">
              <w:rPr>
                <w:lang w:val="en-GB"/>
              </w:rPr>
              <w:t>έως</w:t>
            </w:r>
            <w:proofErr w:type="spellEnd"/>
            <w:r w:rsidRPr="000F7915">
              <w:rPr>
                <w:lang w:val="en-GB"/>
              </w:rPr>
              <w:t xml:space="preserve"> 100,000 </w:t>
            </w:r>
            <w:proofErr w:type="spellStart"/>
            <w:r w:rsidRPr="000F7915">
              <w:rPr>
                <w:lang w:val="en-GB"/>
              </w:rPr>
              <w:t>μS</w:t>
            </w:r>
            <w:proofErr w:type="spellEnd"/>
            <w:r w:rsidRPr="000F7915">
              <w:rPr>
                <w:lang w:val="en-GB"/>
              </w:rPr>
              <w:t>/cm</w:t>
            </w:r>
          </w:p>
        </w:tc>
        <w:tc>
          <w:tcPr>
            <w:tcW w:w="1276" w:type="dxa"/>
          </w:tcPr>
          <w:p w14:paraId="327F2584" w14:textId="77777777" w:rsidR="000F7915" w:rsidRPr="000F7915" w:rsidRDefault="000F7915" w:rsidP="000F7915">
            <w:pPr>
              <w:spacing w:after="160" w:line="259" w:lineRule="auto"/>
              <w:rPr>
                <w:lang w:val="en-GB"/>
              </w:rPr>
            </w:pPr>
          </w:p>
        </w:tc>
        <w:tc>
          <w:tcPr>
            <w:tcW w:w="1561" w:type="dxa"/>
          </w:tcPr>
          <w:p w14:paraId="52CEFF76" w14:textId="77777777" w:rsidR="000F7915" w:rsidRPr="000F7915" w:rsidRDefault="000F7915" w:rsidP="000F7915">
            <w:pPr>
              <w:spacing w:after="160" w:line="259" w:lineRule="auto"/>
              <w:rPr>
                <w:lang w:val="en-GB"/>
              </w:rPr>
            </w:pPr>
          </w:p>
        </w:tc>
      </w:tr>
      <w:tr w:rsidR="000F7915" w:rsidRPr="000F7915" w14:paraId="4E6D16F9" w14:textId="77777777" w:rsidTr="008A39EF">
        <w:trPr>
          <w:cantSplit/>
          <w:trHeight w:val="300"/>
        </w:trPr>
        <w:tc>
          <w:tcPr>
            <w:tcW w:w="1134" w:type="dxa"/>
            <w:vAlign w:val="center"/>
            <w:hideMark/>
          </w:tcPr>
          <w:p w14:paraId="14C87579" w14:textId="77777777" w:rsidR="000F7915" w:rsidRPr="000F7915" w:rsidRDefault="000F7915" w:rsidP="000F7915">
            <w:pPr>
              <w:spacing w:after="160" w:line="259" w:lineRule="auto"/>
              <w:rPr>
                <w:lang w:val="en-GB"/>
              </w:rPr>
            </w:pPr>
            <w:r w:rsidRPr="000F7915">
              <w:rPr>
                <w:lang w:val="en-GB"/>
              </w:rPr>
              <w:t>Β29.2.16</w:t>
            </w:r>
          </w:p>
        </w:tc>
        <w:tc>
          <w:tcPr>
            <w:tcW w:w="3114" w:type="dxa"/>
            <w:noWrap/>
            <w:vAlign w:val="center"/>
            <w:hideMark/>
          </w:tcPr>
          <w:p w14:paraId="694F5D40" w14:textId="77777777" w:rsidR="000F7915" w:rsidRPr="000F7915" w:rsidRDefault="000F7915" w:rsidP="000F7915">
            <w:pPr>
              <w:spacing w:after="160" w:line="259" w:lineRule="auto"/>
            </w:pPr>
            <w:r w:rsidRPr="000F7915">
              <w:t xml:space="preserve">Μέτρηση αγωγιμότητας με ανάλυση  τουλάχιστον </w:t>
            </w:r>
          </w:p>
        </w:tc>
        <w:tc>
          <w:tcPr>
            <w:tcW w:w="2268" w:type="dxa"/>
            <w:noWrap/>
            <w:vAlign w:val="center"/>
            <w:hideMark/>
          </w:tcPr>
          <w:p w14:paraId="24B9463B" w14:textId="77777777" w:rsidR="000F7915" w:rsidRPr="000F7915" w:rsidRDefault="000F7915" w:rsidP="000F7915">
            <w:pPr>
              <w:spacing w:after="160" w:line="259" w:lineRule="auto"/>
              <w:rPr>
                <w:lang w:val="en-GB"/>
              </w:rPr>
            </w:pPr>
            <w:r w:rsidRPr="000F7915">
              <w:rPr>
                <w:lang w:val="en-GB"/>
              </w:rPr>
              <w:t>1μS/cm</w:t>
            </w:r>
          </w:p>
        </w:tc>
        <w:tc>
          <w:tcPr>
            <w:tcW w:w="1276" w:type="dxa"/>
          </w:tcPr>
          <w:p w14:paraId="72C80113" w14:textId="77777777" w:rsidR="000F7915" w:rsidRPr="000F7915" w:rsidRDefault="000F7915" w:rsidP="000F7915">
            <w:pPr>
              <w:spacing w:after="160" w:line="259" w:lineRule="auto"/>
              <w:rPr>
                <w:lang w:val="en-GB"/>
              </w:rPr>
            </w:pPr>
          </w:p>
        </w:tc>
        <w:tc>
          <w:tcPr>
            <w:tcW w:w="1561" w:type="dxa"/>
          </w:tcPr>
          <w:p w14:paraId="7DDE2637" w14:textId="77777777" w:rsidR="000F7915" w:rsidRPr="000F7915" w:rsidRDefault="000F7915" w:rsidP="000F7915">
            <w:pPr>
              <w:spacing w:after="160" w:line="259" w:lineRule="auto"/>
              <w:rPr>
                <w:lang w:val="en-GB"/>
              </w:rPr>
            </w:pPr>
          </w:p>
        </w:tc>
      </w:tr>
      <w:tr w:rsidR="000F7915" w:rsidRPr="000F7915" w14:paraId="29232BE0" w14:textId="77777777" w:rsidTr="008A39EF">
        <w:trPr>
          <w:cantSplit/>
          <w:trHeight w:val="300"/>
        </w:trPr>
        <w:tc>
          <w:tcPr>
            <w:tcW w:w="1134" w:type="dxa"/>
            <w:vAlign w:val="center"/>
            <w:hideMark/>
          </w:tcPr>
          <w:p w14:paraId="4A172633" w14:textId="77777777" w:rsidR="000F7915" w:rsidRPr="000F7915" w:rsidRDefault="000F7915" w:rsidP="000F7915">
            <w:pPr>
              <w:spacing w:after="160" w:line="259" w:lineRule="auto"/>
              <w:rPr>
                <w:lang w:val="en-GB"/>
              </w:rPr>
            </w:pPr>
            <w:r w:rsidRPr="000F7915">
              <w:rPr>
                <w:lang w:val="en-GB"/>
              </w:rPr>
              <w:t>Β29.2.17</w:t>
            </w:r>
          </w:p>
        </w:tc>
        <w:tc>
          <w:tcPr>
            <w:tcW w:w="3114" w:type="dxa"/>
            <w:noWrap/>
            <w:vAlign w:val="center"/>
            <w:hideMark/>
          </w:tcPr>
          <w:p w14:paraId="752140E6" w14:textId="77777777" w:rsidR="000F7915" w:rsidRPr="000F7915" w:rsidRDefault="000F7915" w:rsidP="000F7915">
            <w:pPr>
              <w:spacing w:after="160" w:line="259" w:lineRule="auto"/>
            </w:pPr>
            <w:r w:rsidRPr="000F7915">
              <w:t xml:space="preserve">Μέτρηση αγωγιμότητας με ακρίβεια  τουλάχιστον </w:t>
            </w:r>
          </w:p>
        </w:tc>
        <w:tc>
          <w:tcPr>
            <w:tcW w:w="2268" w:type="dxa"/>
            <w:noWrap/>
            <w:vAlign w:val="center"/>
            <w:hideMark/>
          </w:tcPr>
          <w:p w14:paraId="17C3B79C" w14:textId="77777777" w:rsidR="000F7915" w:rsidRPr="000F7915" w:rsidRDefault="000F7915" w:rsidP="000F7915">
            <w:pPr>
              <w:spacing w:after="160" w:line="259" w:lineRule="auto"/>
              <w:rPr>
                <w:lang w:val="en-GB"/>
              </w:rPr>
            </w:pPr>
            <w:r w:rsidRPr="000F7915">
              <w:rPr>
                <w:lang w:val="en-GB"/>
              </w:rPr>
              <w:t xml:space="preserve">± 0.25% ± 5 </w:t>
            </w:r>
            <w:proofErr w:type="spellStart"/>
            <w:r w:rsidRPr="000F7915">
              <w:rPr>
                <w:lang w:val="en-GB"/>
              </w:rPr>
              <w:t>μS</w:t>
            </w:r>
            <w:proofErr w:type="spellEnd"/>
            <w:r w:rsidRPr="000F7915">
              <w:rPr>
                <w:lang w:val="en-GB"/>
              </w:rPr>
              <w:t>/cm</w:t>
            </w:r>
          </w:p>
        </w:tc>
        <w:tc>
          <w:tcPr>
            <w:tcW w:w="1276" w:type="dxa"/>
          </w:tcPr>
          <w:p w14:paraId="4A679F7B" w14:textId="77777777" w:rsidR="000F7915" w:rsidRPr="000F7915" w:rsidRDefault="000F7915" w:rsidP="000F7915">
            <w:pPr>
              <w:spacing w:after="160" w:line="259" w:lineRule="auto"/>
              <w:rPr>
                <w:lang w:val="en-GB"/>
              </w:rPr>
            </w:pPr>
          </w:p>
        </w:tc>
        <w:tc>
          <w:tcPr>
            <w:tcW w:w="1561" w:type="dxa"/>
          </w:tcPr>
          <w:p w14:paraId="045E1A4A" w14:textId="77777777" w:rsidR="000F7915" w:rsidRPr="000F7915" w:rsidRDefault="000F7915" w:rsidP="000F7915">
            <w:pPr>
              <w:spacing w:after="160" w:line="259" w:lineRule="auto"/>
              <w:rPr>
                <w:lang w:val="en-GB"/>
              </w:rPr>
            </w:pPr>
          </w:p>
        </w:tc>
      </w:tr>
      <w:tr w:rsidR="000F7915" w:rsidRPr="000F7915" w14:paraId="37458B40" w14:textId="77777777" w:rsidTr="008A39EF">
        <w:trPr>
          <w:cantSplit/>
          <w:trHeight w:val="300"/>
        </w:trPr>
        <w:tc>
          <w:tcPr>
            <w:tcW w:w="1134" w:type="dxa"/>
            <w:vAlign w:val="center"/>
            <w:hideMark/>
          </w:tcPr>
          <w:p w14:paraId="4557038C" w14:textId="77777777" w:rsidR="000F7915" w:rsidRPr="000F7915" w:rsidRDefault="000F7915" w:rsidP="000F7915">
            <w:pPr>
              <w:spacing w:after="160" w:line="259" w:lineRule="auto"/>
              <w:rPr>
                <w:lang w:val="en-GB"/>
              </w:rPr>
            </w:pPr>
            <w:r w:rsidRPr="000F7915">
              <w:rPr>
                <w:lang w:val="en-GB"/>
              </w:rPr>
              <w:t>Β29.2.18</w:t>
            </w:r>
          </w:p>
        </w:tc>
        <w:tc>
          <w:tcPr>
            <w:tcW w:w="3114" w:type="dxa"/>
            <w:noWrap/>
            <w:vAlign w:val="center"/>
            <w:hideMark/>
          </w:tcPr>
          <w:p w14:paraId="362FDD2A" w14:textId="77777777" w:rsidR="000F7915" w:rsidRPr="000F7915" w:rsidRDefault="000F7915" w:rsidP="000F7915">
            <w:pPr>
              <w:spacing w:after="160" w:line="259" w:lineRule="auto"/>
            </w:pPr>
            <w:r w:rsidRPr="000F7915">
              <w:t xml:space="preserve">Μέτρηση θερμοκρασίας με εύρος τιμής τουλάχιστον </w:t>
            </w:r>
          </w:p>
        </w:tc>
        <w:tc>
          <w:tcPr>
            <w:tcW w:w="2268" w:type="dxa"/>
            <w:noWrap/>
            <w:vAlign w:val="center"/>
            <w:hideMark/>
          </w:tcPr>
          <w:p w14:paraId="65445CC9" w14:textId="77777777" w:rsidR="000F7915" w:rsidRPr="000F7915" w:rsidRDefault="000F7915" w:rsidP="000F7915">
            <w:pPr>
              <w:spacing w:after="160" w:line="259" w:lineRule="auto"/>
              <w:rPr>
                <w:lang w:val="en-GB"/>
              </w:rPr>
            </w:pPr>
            <w:r w:rsidRPr="000F7915">
              <w:t xml:space="preserve"> </w:t>
            </w:r>
            <w:r w:rsidRPr="000F7915">
              <w:rPr>
                <w:lang w:val="en-GB"/>
              </w:rPr>
              <w:t xml:space="preserve">-5° </w:t>
            </w:r>
            <w:proofErr w:type="spellStart"/>
            <w:r w:rsidRPr="000F7915">
              <w:rPr>
                <w:lang w:val="en-GB"/>
              </w:rPr>
              <w:t>έως</w:t>
            </w:r>
            <w:proofErr w:type="spellEnd"/>
            <w:r w:rsidRPr="000F7915">
              <w:rPr>
                <w:lang w:val="en-GB"/>
              </w:rPr>
              <w:t xml:space="preserve"> 45° C</w:t>
            </w:r>
          </w:p>
        </w:tc>
        <w:tc>
          <w:tcPr>
            <w:tcW w:w="1276" w:type="dxa"/>
          </w:tcPr>
          <w:p w14:paraId="0AA884A2" w14:textId="77777777" w:rsidR="000F7915" w:rsidRPr="000F7915" w:rsidRDefault="000F7915" w:rsidP="000F7915">
            <w:pPr>
              <w:spacing w:after="160" w:line="259" w:lineRule="auto"/>
            </w:pPr>
          </w:p>
        </w:tc>
        <w:tc>
          <w:tcPr>
            <w:tcW w:w="1561" w:type="dxa"/>
          </w:tcPr>
          <w:p w14:paraId="7DF4E6C2" w14:textId="77777777" w:rsidR="000F7915" w:rsidRPr="000F7915" w:rsidRDefault="000F7915" w:rsidP="000F7915">
            <w:pPr>
              <w:spacing w:after="160" w:line="259" w:lineRule="auto"/>
            </w:pPr>
          </w:p>
        </w:tc>
      </w:tr>
      <w:tr w:rsidR="000F7915" w:rsidRPr="000F7915" w14:paraId="4C3BAC67" w14:textId="77777777" w:rsidTr="008A39EF">
        <w:trPr>
          <w:cantSplit/>
          <w:trHeight w:val="300"/>
        </w:trPr>
        <w:tc>
          <w:tcPr>
            <w:tcW w:w="1134" w:type="dxa"/>
            <w:vAlign w:val="center"/>
            <w:hideMark/>
          </w:tcPr>
          <w:p w14:paraId="01FBE9F3" w14:textId="77777777" w:rsidR="000F7915" w:rsidRPr="000F7915" w:rsidRDefault="000F7915" w:rsidP="000F7915">
            <w:pPr>
              <w:spacing w:after="160" w:line="259" w:lineRule="auto"/>
              <w:rPr>
                <w:lang w:val="en-GB"/>
              </w:rPr>
            </w:pPr>
            <w:r w:rsidRPr="000F7915">
              <w:rPr>
                <w:lang w:val="en-GB"/>
              </w:rPr>
              <w:t>Β29.2.19</w:t>
            </w:r>
          </w:p>
        </w:tc>
        <w:tc>
          <w:tcPr>
            <w:tcW w:w="3114" w:type="dxa"/>
            <w:noWrap/>
            <w:vAlign w:val="center"/>
            <w:hideMark/>
          </w:tcPr>
          <w:p w14:paraId="384ABEA2" w14:textId="77777777" w:rsidR="000F7915" w:rsidRPr="000F7915" w:rsidRDefault="000F7915" w:rsidP="000F7915">
            <w:pPr>
              <w:spacing w:after="160" w:line="259" w:lineRule="auto"/>
            </w:pPr>
            <w:r w:rsidRPr="000F7915">
              <w:t xml:space="preserve">Μέτρηση θερμοκρασίας με ανάλυση τουλάχιστον </w:t>
            </w:r>
          </w:p>
        </w:tc>
        <w:tc>
          <w:tcPr>
            <w:tcW w:w="2268" w:type="dxa"/>
            <w:noWrap/>
            <w:vAlign w:val="center"/>
            <w:hideMark/>
          </w:tcPr>
          <w:p w14:paraId="26801EE7" w14:textId="77777777" w:rsidR="000F7915" w:rsidRPr="000F7915" w:rsidRDefault="000F7915" w:rsidP="000F7915">
            <w:pPr>
              <w:spacing w:after="160" w:line="259" w:lineRule="auto"/>
              <w:rPr>
                <w:lang w:val="en-GB"/>
              </w:rPr>
            </w:pPr>
            <w:r w:rsidRPr="000F7915">
              <w:rPr>
                <w:lang w:val="en-GB"/>
              </w:rPr>
              <w:t>0.01° C</w:t>
            </w:r>
          </w:p>
        </w:tc>
        <w:tc>
          <w:tcPr>
            <w:tcW w:w="1276" w:type="dxa"/>
          </w:tcPr>
          <w:p w14:paraId="1C2E4A6E" w14:textId="77777777" w:rsidR="000F7915" w:rsidRPr="000F7915" w:rsidRDefault="000F7915" w:rsidP="000F7915">
            <w:pPr>
              <w:spacing w:after="160" w:line="259" w:lineRule="auto"/>
              <w:rPr>
                <w:lang w:val="en-GB"/>
              </w:rPr>
            </w:pPr>
          </w:p>
        </w:tc>
        <w:tc>
          <w:tcPr>
            <w:tcW w:w="1561" w:type="dxa"/>
          </w:tcPr>
          <w:p w14:paraId="36EA0E84" w14:textId="77777777" w:rsidR="000F7915" w:rsidRPr="000F7915" w:rsidRDefault="000F7915" w:rsidP="000F7915">
            <w:pPr>
              <w:spacing w:after="160" w:line="259" w:lineRule="auto"/>
              <w:rPr>
                <w:lang w:val="en-GB"/>
              </w:rPr>
            </w:pPr>
          </w:p>
        </w:tc>
      </w:tr>
      <w:tr w:rsidR="000F7915" w:rsidRPr="000F7915" w14:paraId="4F21D397" w14:textId="77777777" w:rsidTr="008A39EF">
        <w:trPr>
          <w:cantSplit/>
          <w:trHeight w:val="300"/>
        </w:trPr>
        <w:tc>
          <w:tcPr>
            <w:tcW w:w="1134" w:type="dxa"/>
            <w:vAlign w:val="center"/>
            <w:hideMark/>
          </w:tcPr>
          <w:p w14:paraId="2851CC14" w14:textId="77777777" w:rsidR="000F7915" w:rsidRPr="000F7915" w:rsidRDefault="000F7915" w:rsidP="000F7915">
            <w:pPr>
              <w:spacing w:after="160" w:line="259" w:lineRule="auto"/>
              <w:rPr>
                <w:lang w:val="en-GB"/>
              </w:rPr>
            </w:pPr>
            <w:r w:rsidRPr="000F7915">
              <w:rPr>
                <w:lang w:val="en-GB"/>
              </w:rPr>
              <w:t>Β29.2.20</w:t>
            </w:r>
          </w:p>
        </w:tc>
        <w:tc>
          <w:tcPr>
            <w:tcW w:w="3114" w:type="dxa"/>
            <w:noWrap/>
            <w:vAlign w:val="center"/>
            <w:hideMark/>
          </w:tcPr>
          <w:p w14:paraId="650EDAE1" w14:textId="77777777" w:rsidR="000F7915" w:rsidRPr="000F7915" w:rsidRDefault="000F7915" w:rsidP="000F7915">
            <w:pPr>
              <w:spacing w:after="160" w:line="259" w:lineRule="auto"/>
            </w:pPr>
            <w:r w:rsidRPr="000F7915">
              <w:t xml:space="preserve">Μέτρηση θερμοκρασίας με ακρίβεια τουλάχιστον </w:t>
            </w:r>
          </w:p>
        </w:tc>
        <w:tc>
          <w:tcPr>
            <w:tcW w:w="2268" w:type="dxa"/>
            <w:noWrap/>
            <w:vAlign w:val="center"/>
            <w:hideMark/>
          </w:tcPr>
          <w:p w14:paraId="05EFCBC0" w14:textId="77777777" w:rsidR="000F7915" w:rsidRPr="000F7915" w:rsidRDefault="000F7915" w:rsidP="000F7915">
            <w:pPr>
              <w:spacing w:after="160" w:line="259" w:lineRule="auto"/>
              <w:rPr>
                <w:lang w:val="en-GB"/>
              </w:rPr>
            </w:pPr>
            <w:r w:rsidRPr="000F7915">
              <w:rPr>
                <w:lang w:val="en-GB"/>
              </w:rPr>
              <w:t>± 0.05° C</w:t>
            </w:r>
          </w:p>
        </w:tc>
        <w:tc>
          <w:tcPr>
            <w:tcW w:w="1276" w:type="dxa"/>
          </w:tcPr>
          <w:p w14:paraId="5B682857" w14:textId="77777777" w:rsidR="000F7915" w:rsidRPr="000F7915" w:rsidRDefault="000F7915" w:rsidP="000F7915">
            <w:pPr>
              <w:spacing w:after="160" w:line="259" w:lineRule="auto"/>
              <w:rPr>
                <w:lang w:val="en-GB"/>
              </w:rPr>
            </w:pPr>
          </w:p>
        </w:tc>
        <w:tc>
          <w:tcPr>
            <w:tcW w:w="1561" w:type="dxa"/>
          </w:tcPr>
          <w:p w14:paraId="45E07629" w14:textId="77777777" w:rsidR="000F7915" w:rsidRPr="000F7915" w:rsidRDefault="000F7915" w:rsidP="000F7915">
            <w:pPr>
              <w:spacing w:after="160" w:line="259" w:lineRule="auto"/>
              <w:rPr>
                <w:lang w:val="en-GB"/>
              </w:rPr>
            </w:pPr>
          </w:p>
        </w:tc>
      </w:tr>
      <w:tr w:rsidR="000F7915" w:rsidRPr="000F7915" w14:paraId="3F42DAC4" w14:textId="77777777" w:rsidTr="008A39EF">
        <w:trPr>
          <w:cantSplit/>
          <w:trHeight w:val="300"/>
        </w:trPr>
        <w:tc>
          <w:tcPr>
            <w:tcW w:w="1134" w:type="dxa"/>
            <w:vAlign w:val="center"/>
            <w:hideMark/>
          </w:tcPr>
          <w:p w14:paraId="5FBF39BF" w14:textId="77777777" w:rsidR="000F7915" w:rsidRPr="000F7915" w:rsidRDefault="000F7915" w:rsidP="000F7915">
            <w:pPr>
              <w:spacing w:after="160" w:line="259" w:lineRule="auto"/>
              <w:rPr>
                <w:lang w:val="en-GB"/>
              </w:rPr>
            </w:pPr>
            <w:r w:rsidRPr="000F7915">
              <w:rPr>
                <w:lang w:val="en-GB"/>
              </w:rPr>
              <w:t>Β29.2.21</w:t>
            </w:r>
          </w:p>
        </w:tc>
        <w:tc>
          <w:tcPr>
            <w:tcW w:w="3114" w:type="dxa"/>
            <w:noWrap/>
            <w:vAlign w:val="center"/>
            <w:hideMark/>
          </w:tcPr>
          <w:p w14:paraId="461731D2" w14:textId="77777777" w:rsidR="000F7915" w:rsidRPr="000F7915" w:rsidRDefault="000F7915" w:rsidP="000F7915">
            <w:pPr>
              <w:spacing w:after="160" w:line="259" w:lineRule="auto"/>
            </w:pPr>
            <w:r w:rsidRPr="000F7915">
              <w:t xml:space="preserve">Μέτρηση πίεσης με εύρος τιμής τουλάχιστον </w:t>
            </w:r>
          </w:p>
        </w:tc>
        <w:tc>
          <w:tcPr>
            <w:tcW w:w="2268" w:type="dxa"/>
            <w:noWrap/>
            <w:vAlign w:val="center"/>
            <w:hideMark/>
          </w:tcPr>
          <w:p w14:paraId="02DF328A" w14:textId="77777777" w:rsidR="000F7915" w:rsidRPr="000F7915" w:rsidRDefault="000F7915" w:rsidP="000F7915">
            <w:pPr>
              <w:spacing w:after="160" w:line="259" w:lineRule="auto"/>
              <w:rPr>
                <w:lang w:val="en-GB"/>
              </w:rPr>
            </w:pPr>
            <w:r w:rsidRPr="000F7915">
              <w:rPr>
                <w:lang w:val="en-GB"/>
              </w:rPr>
              <w:t xml:space="preserve">0 </w:t>
            </w:r>
            <w:proofErr w:type="spellStart"/>
            <w:r w:rsidRPr="000F7915">
              <w:rPr>
                <w:lang w:val="en-GB"/>
              </w:rPr>
              <w:t>έως</w:t>
            </w:r>
            <w:proofErr w:type="spellEnd"/>
            <w:r w:rsidRPr="000F7915">
              <w:rPr>
                <w:lang w:val="en-GB"/>
              </w:rPr>
              <w:t xml:space="preserve"> 100 </w:t>
            </w:r>
            <w:proofErr w:type="spellStart"/>
            <w:r w:rsidRPr="000F7915">
              <w:rPr>
                <w:lang w:val="en-GB"/>
              </w:rPr>
              <w:t>dBar</w:t>
            </w:r>
            <w:proofErr w:type="spellEnd"/>
          </w:p>
        </w:tc>
        <w:tc>
          <w:tcPr>
            <w:tcW w:w="1276" w:type="dxa"/>
          </w:tcPr>
          <w:p w14:paraId="47A2852A" w14:textId="77777777" w:rsidR="000F7915" w:rsidRPr="000F7915" w:rsidRDefault="000F7915" w:rsidP="000F7915">
            <w:pPr>
              <w:spacing w:after="160" w:line="259" w:lineRule="auto"/>
              <w:rPr>
                <w:lang w:val="en-GB"/>
              </w:rPr>
            </w:pPr>
          </w:p>
        </w:tc>
        <w:tc>
          <w:tcPr>
            <w:tcW w:w="1561" w:type="dxa"/>
          </w:tcPr>
          <w:p w14:paraId="40DB7C78" w14:textId="77777777" w:rsidR="000F7915" w:rsidRPr="000F7915" w:rsidRDefault="000F7915" w:rsidP="000F7915">
            <w:pPr>
              <w:spacing w:after="160" w:line="259" w:lineRule="auto"/>
              <w:rPr>
                <w:lang w:val="en-GB"/>
              </w:rPr>
            </w:pPr>
          </w:p>
        </w:tc>
      </w:tr>
      <w:tr w:rsidR="000F7915" w:rsidRPr="000F7915" w14:paraId="376A6AC6" w14:textId="77777777" w:rsidTr="008A39EF">
        <w:trPr>
          <w:cantSplit/>
          <w:trHeight w:val="300"/>
        </w:trPr>
        <w:tc>
          <w:tcPr>
            <w:tcW w:w="1134" w:type="dxa"/>
            <w:vAlign w:val="center"/>
            <w:hideMark/>
          </w:tcPr>
          <w:p w14:paraId="02CF5C83" w14:textId="77777777" w:rsidR="000F7915" w:rsidRPr="000F7915" w:rsidRDefault="000F7915" w:rsidP="000F7915">
            <w:pPr>
              <w:spacing w:after="160" w:line="259" w:lineRule="auto"/>
              <w:rPr>
                <w:lang w:val="en-GB"/>
              </w:rPr>
            </w:pPr>
            <w:r w:rsidRPr="000F7915">
              <w:rPr>
                <w:lang w:val="en-GB"/>
              </w:rPr>
              <w:t>Β29.2.22</w:t>
            </w:r>
          </w:p>
        </w:tc>
        <w:tc>
          <w:tcPr>
            <w:tcW w:w="3114" w:type="dxa"/>
            <w:noWrap/>
            <w:vAlign w:val="center"/>
            <w:hideMark/>
          </w:tcPr>
          <w:p w14:paraId="681CAFC1" w14:textId="77777777" w:rsidR="000F7915" w:rsidRPr="000F7915" w:rsidRDefault="000F7915" w:rsidP="000F7915">
            <w:pPr>
              <w:spacing w:after="160" w:line="259" w:lineRule="auto"/>
            </w:pPr>
            <w:r w:rsidRPr="000F7915">
              <w:t xml:space="preserve">Μέτρηση πίεσης με ανάλυση τουλάχιστον </w:t>
            </w:r>
          </w:p>
        </w:tc>
        <w:tc>
          <w:tcPr>
            <w:tcW w:w="2268" w:type="dxa"/>
            <w:noWrap/>
            <w:vAlign w:val="center"/>
            <w:hideMark/>
          </w:tcPr>
          <w:p w14:paraId="2F8F78BA" w14:textId="77777777" w:rsidR="000F7915" w:rsidRPr="000F7915" w:rsidRDefault="000F7915" w:rsidP="000F7915">
            <w:pPr>
              <w:spacing w:after="160" w:line="259" w:lineRule="auto"/>
              <w:rPr>
                <w:lang w:val="en-GB"/>
              </w:rPr>
            </w:pPr>
            <w:r w:rsidRPr="000F7915">
              <w:rPr>
                <w:lang w:val="en-GB"/>
              </w:rPr>
              <w:t xml:space="preserve">0.01 </w:t>
            </w:r>
            <w:proofErr w:type="spellStart"/>
            <w:r w:rsidRPr="000F7915">
              <w:rPr>
                <w:lang w:val="en-GB"/>
              </w:rPr>
              <w:t>dBar</w:t>
            </w:r>
            <w:proofErr w:type="spellEnd"/>
          </w:p>
        </w:tc>
        <w:tc>
          <w:tcPr>
            <w:tcW w:w="1276" w:type="dxa"/>
          </w:tcPr>
          <w:p w14:paraId="2E173A7C" w14:textId="77777777" w:rsidR="000F7915" w:rsidRPr="000F7915" w:rsidRDefault="000F7915" w:rsidP="000F7915">
            <w:pPr>
              <w:spacing w:after="160" w:line="259" w:lineRule="auto"/>
              <w:rPr>
                <w:lang w:val="en-GB"/>
              </w:rPr>
            </w:pPr>
          </w:p>
        </w:tc>
        <w:tc>
          <w:tcPr>
            <w:tcW w:w="1561" w:type="dxa"/>
          </w:tcPr>
          <w:p w14:paraId="4C2B6264" w14:textId="77777777" w:rsidR="000F7915" w:rsidRPr="000F7915" w:rsidRDefault="000F7915" w:rsidP="000F7915">
            <w:pPr>
              <w:spacing w:after="160" w:line="259" w:lineRule="auto"/>
              <w:rPr>
                <w:lang w:val="en-GB"/>
              </w:rPr>
            </w:pPr>
          </w:p>
        </w:tc>
      </w:tr>
      <w:tr w:rsidR="000F7915" w:rsidRPr="000F7915" w14:paraId="7CDBE178" w14:textId="77777777" w:rsidTr="008A39EF">
        <w:trPr>
          <w:cantSplit/>
          <w:trHeight w:val="300"/>
        </w:trPr>
        <w:tc>
          <w:tcPr>
            <w:tcW w:w="1134" w:type="dxa"/>
            <w:vAlign w:val="center"/>
            <w:hideMark/>
          </w:tcPr>
          <w:p w14:paraId="088EFC9C" w14:textId="77777777" w:rsidR="000F7915" w:rsidRPr="000F7915" w:rsidRDefault="000F7915" w:rsidP="000F7915">
            <w:pPr>
              <w:spacing w:after="160" w:line="259" w:lineRule="auto"/>
              <w:rPr>
                <w:lang w:val="en-GB"/>
              </w:rPr>
            </w:pPr>
            <w:r w:rsidRPr="000F7915">
              <w:rPr>
                <w:lang w:val="en-GB"/>
              </w:rPr>
              <w:t>Β29.2.23</w:t>
            </w:r>
          </w:p>
        </w:tc>
        <w:tc>
          <w:tcPr>
            <w:tcW w:w="3114" w:type="dxa"/>
            <w:noWrap/>
            <w:vAlign w:val="center"/>
            <w:hideMark/>
          </w:tcPr>
          <w:p w14:paraId="707D9581" w14:textId="77777777" w:rsidR="000F7915" w:rsidRPr="000F7915" w:rsidRDefault="000F7915" w:rsidP="000F7915">
            <w:pPr>
              <w:spacing w:after="160" w:line="259" w:lineRule="auto"/>
            </w:pPr>
            <w:r w:rsidRPr="000F7915">
              <w:t xml:space="preserve">Μέτρηση πίεσης με ακρίβεια τουλάχιστον </w:t>
            </w:r>
          </w:p>
        </w:tc>
        <w:tc>
          <w:tcPr>
            <w:tcW w:w="2268" w:type="dxa"/>
            <w:noWrap/>
            <w:vAlign w:val="center"/>
            <w:hideMark/>
          </w:tcPr>
          <w:p w14:paraId="1CDD75D8" w14:textId="77777777" w:rsidR="000F7915" w:rsidRPr="000F7915" w:rsidRDefault="000F7915" w:rsidP="000F7915">
            <w:pPr>
              <w:spacing w:after="160" w:line="259" w:lineRule="auto"/>
              <w:rPr>
                <w:lang w:val="en-GB"/>
              </w:rPr>
            </w:pPr>
            <w:r w:rsidRPr="000F7915">
              <w:rPr>
                <w:lang w:val="en-GB"/>
              </w:rPr>
              <w:t>± 0.25% FS</w:t>
            </w:r>
          </w:p>
        </w:tc>
        <w:tc>
          <w:tcPr>
            <w:tcW w:w="1276" w:type="dxa"/>
          </w:tcPr>
          <w:p w14:paraId="76FE9C3C" w14:textId="77777777" w:rsidR="000F7915" w:rsidRPr="000F7915" w:rsidRDefault="000F7915" w:rsidP="000F7915">
            <w:pPr>
              <w:spacing w:after="160" w:line="259" w:lineRule="auto"/>
              <w:rPr>
                <w:lang w:val="en-GB"/>
              </w:rPr>
            </w:pPr>
          </w:p>
        </w:tc>
        <w:tc>
          <w:tcPr>
            <w:tcW w:w="1561" w:type="dxa"/>
          </w:tcPr>
          <w:p w14:paraId="20BC8F8D" w14:textId="77777777" w:rsidR="000F7915" w:rsidRPr="000F7915" w:rsidRDefault="000F7915" w:rsidP="000F7915">
            <w:pPr>
              <w:spacing w:after="160" w:line="259" w:lineRule="auto"/>
              <w:rPr>
                <w:lang w:val="en-GB"/>
              </w:rPr>
            </w:pPr>
          </w:p>
        </w:tc>
      </w:tr>
      <w:tr w:rsidR="000F7915" w:rsidRPr="000F7915" w14:paraId="44ADDC99" w14:textId="77777777" w:rsidTr="008A39EF">
        <w:trPr>
          <w:cantSplit/>
          <w:trHeight w:val="300"/>
        </w:trPr>
        <w:tc>
          <w:tcPr>
            <w:tcW w:w="1134" w:type="dxa"/>
            <w:vAlign w:val="center"/>
            <w:hideMark/>
          </w:tcPr>
          <w:p w14:paraId="1A65C337" w14:textId="77777777" w:rsidR="000F7915" w:rsidRPr="000F7915" w:rsidRDefault="000F7915" w:rsidP="000F7915">
            <w:pPr>
              <w:spacing w:after="160" w:line="259" w:lineRule="auto"/>
              <w:rPr>
                <w:lang w:val="en-GB"/>
              </w:rPr>
            </w:pPr>
            <w:r w:rsidRPr="000F7915">
              <w:rPr>
                <w:lang w:val="en-GB"/>
              </w:rPr>
              <w:t>Β29.2.24</w:t>
            </w:r>
          </w:p>
        </w:tc>
        <w:tc>
          <w:tcPr>
            <w:tcW w:w="3114" w:type="dxa"/>
            <w:noWrap/>
            <w:vAlign w:val="center"/>
            <w:hideMark/>
          </w:tcPr>
          <w:p w14:paraId="4CFEC9F4" w14:textId="77777777" w:rsidR="000F7915" w:rsidRPr="000F7915" w:rsidRDefault="000F7915" w:rsidP="000F7915">
            <w:pPr>
              <w:spacing w:after="160" w:line="259" w:lineRule="auto"/>
            </w:pPr>
            <w:r w:rsidRPr="000F7915">
              <w:t xml:space="preserve">Μέτρηση </w:t>
            </w:r>
            <w:proofErr w:type="spellStart"/>
            <w:r w:rsidRPr="000F7915">
              <w:t>αλατότητας</w:t>
            </w:r>
            <w:proofErr w:type="spellEnd"/>
            <w:r w:rsidRPr="000F7915">
              <w:t xml:space="preserve"> με εύρος τιμής τουλάχιστον </w:t>
            </w:r>
          </w:p>
        </w:tc>
        <w:tc>
          <w:tcPr>
            <w:tcW w:w="2268" w:type="dxa"/>
            <w:noWrap/>
            <w:vAlign w:val="center"/>
            <w:hideMark/>
          </w:tcPr>
          <w:p w14:paraId="65967F96" w14:textId="77777777" w:rsidR="000F7915" w:rsidRPr="000F7915" w:rsidRDefault="000F7915" w:rsidP="000F7915">
            <w:pPr>
              <w:spacing w:after="160" w:line="259" w:lineRule="auto"/>
            </w:pPr>
            <w:r w:rsidRPr="000F7915">
              <w:t xml:space="preserve">έως 42 (βάση της μεθόδου </w:t>
            </w:r>
            <w:r w:rsidRPr="000F7915">
              <w:rPr>
                <w:lang w:val="en-GB"/>
              </w:rPr>
              <w:t>PSS</w:t>
            </w:r>
            <w:r w:rsidRPr="000F7915">
              <w:t>-78)</w:t>
            </w:r>
          </w:p>
        </w:tc>
        <w:tc>
          <w:tcPr>
            <w:tcW w:w="1276" w:type="dxa"/>
          </w:tcPr>
          <w:p w14:paraId="59A9978D" w14:textId="77777777" w:rsidR="000F7915" w:rsidRPr="000F7915" w:rsidRDefault="000F7915" w:rsidP="000F7915">
            <w:pPr>
              <w:spacing w:after="160" w:line="259" w:lineRule="auto"/>
            </w:pPr>
          </w:p>
        </w:tc>
        <w:tc>
          <w:tcPr>
            <w:tcW w:w="1561" w:type="dxa"/>
          </w:tcPr>
          <w:p w14:paraId="5A27D1F0" w14:textId="77777777" w:rsidR="000F7915" w:rsidRPr="000F7915" w:rsidRDefault="000F7915" w:rsidP="000F7915">
            <w:pPr>
              <w:spacing w:after="160" w:line="259" w:lineRule="auto"/>
            </w:pPr>
          </w:p>
        </w:tc>
      </w:tr>
      <w:tr w:rsidR="000F7915" w:rsidRPr="000F7915" w14:paraId="01E585F4" w14:textId="77777777" w:rsidTr="008A39EF">
        <w:trPr>
          <w:cantSplit/>
          <w:trHeight w:val="300"/>
        </w:trPr>
        <w:tc>
          <w:tcPr>
            <w:tcW w:w="1134" w:type="dxa"/>
            <w:vAlign w:val="center"/>
            <w:hideMark/>
          </w:tcPr>
          <w:p w14:paraId="5CF4AF73" w14:textId="77777777" w:rsidR="000F7915" w:rsidRPr="000F7915" w:rsidRDefault="000F7915" w:rsidP="000F7915">
            <w:pPr>
              <w:spacing w:after="160" w:line="259" w:lineRule="auto"/>
              <w:rPr>
                <w:lang w:val="en-GB"/>
              </w:rPr>
            </w:pPr>
            <w:r w:rsidRPr="000F7915">
              <w:rPr>
                <w:lang w:val="en-GB"/>
              </w:rPr>
              <w:t>Β29.2.25</w:t>
            </w:r>
          </w:p>
        </w:tc>
        <w:tc>
          <w:tcPr>
            <w:tcW w:w="3114" w:type="dxa"/>
            <w:noWrap/>
            <w:vAlign w:val="center"/>
            <w:hideMark/>
          </w:tcPr>
          <w:p w14:paraId="31FBAEC3" w14:textId="77777777" w:rsidR="000F7915" w:rsidRPr="000F7915" w:rsidRDefault="000F7915" w:rsidP="000F7915">
            <w:pPr>
              <w:spacing w:after="160" w:line="259" w:lineRule="auto"/>
            </w:pPr>
            <w:r w:rsidRPr="000F7915">
              <w:t xml:space="preserve">Μέτρηση </w:t>
            </w:r>
            <w:proofErr w:type="spellStart"/>
            <w:r w:rsidRPr="000F7915">
              <w:t>αλατότητας</w:t>
            </w:r>
            <w:proofErr w:type="spellEnd"/>
            <w:r w:rsidRPr="000F7915">
              <w:t xml:space="preserve"> με ανάλυση τουλάχιστον </w:t>
            </w:r>
          </w:p>
        </w:tc>
        <w:tc>
          <w:tcPr>
            <w:tcW w:w="2268" w:type="dxa"/>
            <w:noWrap/>
            <w:vAlign w:val="center"/>
            <w:hideMark/>
          </w:tcPr>
          <w:p w14:paraId="1F6C3C78" w14:textId="77777777" w:rsidR="000F7915" w:rsidRPr="000F7915" w:rsidRDefault="000F7915" w:rsidP="000F7915">
            <w:pPr>
              <w:spacing w:after="160" w:line="259" w:lineRule="auto"/>
              <w:rPr>
                <w:lang w:val="en-GB"/>
              </w:rPr>
            </w:pPr>
            <w:r w:rsidRPr="000F7915">
              <w:rPr>
                <w:lang w:val="en-GB"/>
              </w:rPr>
              <w:t>0.01 (β</w:t>
            </w:r>
            <w:proofErr w:type="spellStart"/>
            <w:r w:rsidRPr="000F7915">
              <w:rPr>
                <w:lang w:val="en-GB"/>
              </w:rPr>
              <w:t>άση</w:t>
            </w:r>
            <w:proofErr w:type="spellEnd"/>
            <w:r w:rsidRPr="000F7915">
              <w:rPr>
                <w:lang w:val="en-GB"/>
              </w:rPr>
              <w:t xml:space="preserve"> </w:t>
            </w:r>
            <w:proofErr w:type="spellStart"/>
            <w:r w:rsidRPr="000F7915">
              <w:rPr>
                <w:lang w:val="en-GB"/>
              </w:rPr>
              <w:t>της</w:t>
            </w:r>
            <w:proofErr w:type="spellEnd"/>
            <w:r w:rsidRPr="000F7915">
              <w:rPr>
                <w:lang w:val="en-GB"/>
              </w:rPr>
              <w:t xml:space="preserve"> </w:t>
            </w:r>
            <w:proofErr w:type="spellStart"/>
            <w:r w:rsidRPr="000F7915">
              <w:rPr>
                <w:lang w:val="en-GB"/>
              </w:rPr>
              <w:t>μεθόδου</w:t>
            </w:r>
            <w:proofErr w:type="spellEnd"/>
            <w:r w:rsidRPr="000F7915">
              <w:rPr>
                <w:lang w:val="en-GB"/>
              </w:rPr>
              <w:t xml:space="preserve"> PSS-78)</w:t>
            </w:r>
          </w:p>
        </w:tc>
        <w:tc>
          <w:tcPr>
            <w:tcW w:w="1276" w:type="dxa"/>
          </w:tcPr>
          <w:p w14:paraId="165881F7" w14:textId="77777777" w:rsidR="000F7915" w:rsidRPr="000F7915" w:rsidRDefault="000F7915" w:rsidP="000F7915">
            <w:pPr>
              <w:spacing w:after="160" w:line="259" w:lineRule="auto"/>
              <w:rPr>
                <w:lang w:val="en-GB"/>
              </w:rPr>
            </w:pPr>
          </w:p>
        </w:tc>
        <w:tc>
          <w:tcPr>
            <w:tcW w:w="1561" w:type="dxa"/>
          </w:tcPr>
          <w:p w14:paraId="5C7EA750" w14:textId="77777777" w:rsidR="000F7915" w:rsidRPr="000F7915" w:rsidRDefault="000F7915" w:rsidP="000F7915">
            <w:pPr>
              <w:spacing w:after="160" w:line="259" w:lineRule="auto"/>
              <w:rPr>
                <w:lang w:val="en-GB"/>
              </w:rPr>
            </w:pPr>
          </w:p>
        </w:tc>
      </w:tr>
      <w:tr w:rsidR="000F7915" w:rsidRPr="000F7915" w14:paraId="3EF68849" w14:textId="77777777" w:rsidTr="008A39EF">
        <w:trPr>
          <w:cantSplit/>
          <w:trHeight w:val="300"/>
        </w:trPr>
        <w:tc>
          <w:tcPr>
            <w:tcW w:w="1134" w:type="dxa"/>
            <w:vAlign w:val="center"/>
            <w:hideMark/>
          </w:tcPr>
          <w:p w14:paraId="5D50859B" w14:textId="77777777" w:rsidR="000F7915" w:rsidRPr="000F7915" w:rsidRDefault="000F7915" w:rsidP="000F7915">
            <w:pPr>
              <w:spacing w:after="160" w:line="259" w:lineRule="auto"/>
              <w:rPr>
                <w:lang w:val="en-GB"/>
              </w:rPr>
            </w:pPr>
            <w:r w:rsidRPr="000F7915">
              <w:rPr>
                <w:lang w:val="en-GB"/>
              </w:rPr>
              <w:t>Β29.2.26</w:t>
            </w:r>
          </w:p>
        </w:tc>
        <w:tc>
          <w:tcPr>
            <w:tcW w:w="3114" w:type="dxa"/>
            <w:noWrap/>
            <w:vAlign w:val="center"/>
            <w:hideMark/>
          </w:tcPr>
          <w:p w14:paraId="75226C57" w14:textId="77777777" w:rsidR="000F7915" w:rsidRPr="000F7915" w:rsidRDefault="000F7915" w:rsidP="000F7915">
            <w:pPr>
              <w:spacing w:after="160" w:line="259" w:lineRule="auto"/>
            </w:pPr>
            <w:r w:rsidRPr="000F7915">
              <w:t xml:space="preserve">Μέτρηση </w:t>
            </w:r>
            <w:proofErr w:type="spellStart"/>
            <w:r w:rsidRPr="000F7915">
              <w:t>αλατότητας</w:t>
            </w:r>
            <w:proofErr w:type="spellEnd"/>
            <w:r w:rsidRPr="000F7915">
              <w:t xml:space="preserve"> με ακρίβεια τουλάχιστον </w:t>
            </w:r>
          </w:p>
        </w:tc>
        <w:tc>
          <w:tcPr>
            <w:tcW w:w="2268" w:type="dxa"/>
            <w:noWrap/>
            <w:vAlign w:val="center"/>
            <w:hideMark/>
          </w:tcPr>
          <w:p w14:paraId="44A33F10" w14:textId="77777777" w:rsidR="000F7915" w:rsidRPr="000F7915" w:rsidRDefault="000F7915" w:rsidP="000F7915">
            <w:pPr>
              <w:spacing w:after="160" w:line="259" w:lineRule="auto"/>
              <w:rPr>
                <w:lang w:val="en-GB"/>
              </w:rPr>
            </w:pPr>
            <w:r w:rsidRPr="000F7915">
              <w:rPr>
                <w:lang w:val="en-GB"/>
              </w:rPr>
              <w:t>± 0.1 (β</w:t>
            </w:r>
            <w:proofErr w:type="spellStart"/>
            <w:r w:rsidRPr="000F7915">
              <w:rPr>
                <w:lang w:val="en-GB"/>
              </w:rPr>
              <w:t>άση</w:t>
            </w:r>
            <w:proofErr w:type="spellEnd"/>
            <w:r w:rsidRPr="000F7915">
              <w:rPr>
                <w:lang w:val="en-GB"/>
              </w:rPr>
              <w:t xml:space="preserve"> </w:t>
            </w:r>
            <w:proofErr w:type="spellStart"/>
            <w:r w:rsidRPr="000F7915">
              <w:rPr>
                <w:lang w:val="en-GB"/>
              </w:rPr>
              <w:t>της</w:t>
            </w:r>
            <w:proofErr w:type="spellEnd"/>
            <w:r w:rsidRPr="000F7915">
              <w:rPr>
                <w:lang w:val="en-GB"/>
              </w:rPr>
              <w:t xml:space="preserve"> </w:t>
            </w:r>
            <w:proofErr w:type="spellStart"/>
            <w:r w:rsidRPr="000F7915">
              <w:rPr>
                <w:lang w:val="en-GB"/>
              </w:rPr>
              <w:t>μεθόδου</w:t>
            </w:r>
            <w:proofErr w:type="spellEnd"/>
            <w:r w:rsidRPr="000F7915">
              <w:rPr>
                <w:lang w:val="en-GB"/>
              </w:rPr>
              <w:t xml:space="preserve"> PSS-78)</w:t>
            </w:r>
          </w:p>
        </w:tc>
        <w:tc>
          <w:tcPr>
            <w:tcW w:w="1276" w:type="dxa"/>
          </w:tcPr>
          <w:p w14:paraId="45B73396" w14:textId="77777777" w:rsidR="000F7915" w:rsidRPr="000F7915" w:rsidRDefault="000F7915" w:rsidP="000F7915">
            <w:pPr>
              <w:spacing w:after="160" w:line="259" w:lineRule="auto"/>
              <w:rPr>
                <w:lang w:val="en-GB"/>
              </w:rPr>
            </w:pPr>
          </w:p>
        </w:tc>
        <w:tc>
          <w:tcPr>
            <w:tcW w:w="1561" w:type="dxa"/>
          </w:tcPr>
          <w:p w14:paraId="2042D51D" w14:textId="77777777" w:rsidR="000F7915" w:rsidRPr="000F7915" w:rsidRDefault="000F7915" w:rsidP="000F7915">
            <w:pPr>
              <w:spacing w:after="160" w:line="259" w:lineRule="auto"/>
              <w:rPr>
                <w:lang w:val="en-GB"/>
              </w:rPr>
            </w:pPr>
          </w:p>
        </w:tc>
      </w:tr>
      <w:tr w:rsidR="000F7915" w:rsidRPr="000F7915" w14:paraId="128655C4" w14:textId="77777777" w:rsidTr="008A39EF">
        <w:trPr>
          <w:cantSplit/>
          <w:trHeight w:val="300"/>
        </w:trPr>
        <w:tc>
          <w:tcPr>
            <w:tcW w:w="1134" w:type="dxa"/>
            <w:vAlign w:val="center"/>
            <w:hideMark/>
          </w:tcPr>
          <w:p w14:paraId="12D72EB1" w14:textId="77777777" w:rsidR="000F7915" w:rsidRPr="000F7915" w:rsidRDefault="000F7915" w:rsidP="000F7915">
            <w:pPr>
              <w:spacing w:after="160" w:line="259" w:lineRule="auto"/>
              <w:rPr>
                <w:lang w:val="en-GB"/>
              </w:rPr>
            </w:pPr>
            <w:r w:rsidRPr="000F7915">
              <w:rPr>
                <w:lang w:val="en-GB"/>
              </w:rPr>
              <w:lastRenderedPageBreak/>
              <w:t>Β29.2.27</w:t>
            </w:r>
          </w:p>
        </w:tc>
        <w:tc>
          <w:tcPr>
            <w:tcW w:w="3114" w:type="dxa"/>
            <w:noWrap/>
            <w:vAlign w:val="center"/>
            <w:hideMark/>
          </w:tcPr>
          <w:p w14:paraId="6426EB6E" w14:textId="77777777" w:rsidR="000F7915" w:rsidRPr="000F7915" w:rsidRDefault="000F7915" w:rsidP="000F7915">
            <w:pPr>
              <w:spacing w:after="160" w:line="259" w:lineRule="auto"/>
            </w:pPr>
            <w:r w:rsidRPr="000F7915">
              <w:t xml:space="preserve">Μέτρηση ταχύτητας ήχου με εύρος τιμής τουλάχιστον </w:t>
            </w:r>
          </w:p>
        </w:tc>
        <w:tc>
          <w:tcPr>
            <w:tcW w:w="2268" w:type="dxa"/>
            <w:noWrap/>
            <w:vAlign w:val="center"/>
            <w:hideMark/>
          </w:tcPr>
          <w:p w14:paraId="4422BE77" w14:textId="77777777" w:rsidR="000F7915" w:rsidRPr="000F7915" w:rsidRDefault="000F7915" w:rsidP="000F7915">
            <w:pPr>
              <w:spacing w:after="160" w:line="259" w:lineRule="auto"/>
              <w:rPr>
                <w:lang w:val="en-GB"/>
              </w:rPr>
            </w:pPr>
            <w:r w:rsidRPr="000F7915">
              <w:rPr>
                <w:lang w:val="en-GB"/>
              </w:rPr>
              <w:t>1400 - 1730 m/s</w:t>
            </w:r>
          </w:p>
        </w:tc>
        <w:tc>
          <w:tcPr>
            <w:tcW w:w="1276" w:type="dxa"/>
          </w:tcPr>
          <w:p w14:paraId="03F1BD77" w14:textId="77777777" w:rsidR="000F7915" w:rsidRPr="000F7915" w:rsidRDefault="000F7915" w:rsidP="000F7915">
            <w:pPr>
              <w:spacing w:after="160" w:line="259" w:lineRule="auto"/>
              <w:rPr>
                <w:lang w:val="en-GB"/>
              </w:rPr>
            </w:pPr>
          </w:p>
        </w:tc>
        <w:tc>
          <w:tcPr>
            <w:tcW w:w="1561" w:type="dxa"/>
          </w:tcPr>
          <w:p w14:paraId="6BFE36B9" w14:textId="77777777" w:rsidR="000F7915" w:rsidRPr="000F7915" w:rsidRDefault="000F7915" w:rsidP="000F7915">
            <w:pPr>
              <w:spacing w:after="160" w:line="259" w:lineRule="auto"/>
              <w:rPr>
                <w:lang w:val="en-GB"/>
              </w:rPr>
            </w:pPr>
          </w:p>
        </w:tc>
      </w:tr>
      <w:tr w:rsidR="000F7915" w:rsidRPr="000F7915" w14:paraId="6C21A101" w14:textId="77777777" w:rsidTr="008A39EF">
        <w:trPr>
          <w:cantSplit/>
          <w:trHeight w:val="300"/>
        </w:trPr>
        <w:tc>
          <w:tcPr>
            <w:tcW w:w="1134" w:type="dxa"/>
            <w:vAlign w:val="center"/>
            <w:hideMark/>
          </w:tcPr>
          <w:p w14:paraId="4694EBBD" w14:textId="77777777" w:rsidR="000F7915" w:rsidRPr="000F7915" w:rsidRDefault="000F7915" w:rsidP="000F7915">
            <w:pPr>
              <w:spacing w:after="160" w:line="259" w:lineRule="auto"/>
              <w:rPr>
                <w:lang w:val="en-GB"/>
              </w:rPr>
            </w:pPr>
            <w:r w:rsidRPr="000F7915">
              <w:rPr>
                <w:lang w:val="en-GB"/>
              </w:rPr>
              <w:t>Β29.2.28</w:t>
            </w:r>
          </w:p>
        </w:tc>
        <w:tc>
          <w:tcPr>
            <w:tcW w:w="3114" w:type="dxa"/>
            <w:noWrap/>
            <w:vAlign w:val="center"/>
            <w:hideMark/>
          </w:tcPr>
          <w:p w14:paraId="5A247997" w14:textId="77777777" w:rsidR="000F7915" w:rsidRPr="000F7915" w:rsidRDefault="000F7915" w:rsidP="000F7915">
            <w:pPr>
              <w:spacing w:after="160" w:line="259" w:lineRule="auto"/>
            </w:pPr>
            <w:r w:rsidRPr="000F7915">
              <w:t xml:space="preserve">Μέτρηση ταχύτητας ήχου με ανάλυση τουλάχιστον </w:t>
            </w:r>
          </w:p>
        </w:tc>
        <w:tc>
          <w:tcPr>
            <w:tcW w:w="2268" w:type="dxa"/>
            <w:noWrap/>
            <w:vAlign w:val="center"/>
            <w:hideMark/>
          </w:tcPr>
          <w:p w14:paraId="44597E15" w14:textId="77777777" w:rsidR="000F7915" w:rsidRPr="000F7915" w:rsidRDefault="000F7915" w:rsidP="000F7915">
            <w:pPr>
              <w:spacing w:after="160" w:line="259" w:lineRule="auto"/>
              <w:rPr>
                <w:lang w:val="en-GB"/>
              </w:rPr>
            </w:pPr>
            <w:r w:rsidRPr="000F7915">
              <w:rPr>
                <w:lang w:val="en-GB"/>
              </w:rPr>
              <w:t>0.01 m/s</w:t>
            </w:r>
          </w:p>
        </w:tc>
        <w:tc>
          <w:tcPr>
            <w:tcW w:w="1276" w:type="dxa"/>
          </w:tcPr>
          <w:p w14:paraId="3846B882" w14:textId="77777777" w:rsidR="000F7915" w:rsidRPr="000F7915" w:rsidRDefault="000F7915" w:rsidP="000F7915">
            <w:pPr>
              <w:spacing w:after="160" w:line="259" w:lineRule="auto"/>
              <w:rPr>
                <w:lang w:val="en-GB"/>
              </w:rPr>
            </w:pPr>
          </w:p>
        </w:tc>
        <w:tc>
          <w:tcPr>
            <w:tcW w:w="1561" w:type="dxa"/>
          </w:tcPr>
          <w:p w14:paraId="0C2114A4" w14:textId="77777777" w:rsidR="000F7915" w:rsidRPr="000F7915" w:rsidRDefault="000F7915" w:rsidP="000F7915">
            <w:pPr>
              <w:spacing w:after="160" w:line="259" w:lineRule="auto"/>
              <w:rPr>
                <w:lang w:val="en-GB"/>
              </w:rPr>
            </w:pPr>
          </w:p>
        </w:tc>
      </w:tr>
      <w:tr w:rsidR="000F7915" w:rsidRPr="000F7915" w14:paraId="47BBC13D" w14:textId="77777777" w:rsidTr="008A39EF">
        <w:trPr>
          <w:cantSplit/>
          <w:trHeight w:val="300"/>
        </w:trPr>
        <w:tc>
          <w:tcPr>
            <w:tcW w:w="1134" w:type="dxa"/>
            <w:vAlign w:val="center"/>
            <w:hideMark/>
          </w:tcPr>
          <w:p w14:paraId="612AA3DD" w14:textId="77777777" w:rsidR="000F7915" w:rsidRPr="000F7915" w:rsidRDefault="000F7915" w:rsidP="000F7915">
            <w:pPr>
              <w:spacing w:after="160" w:line="259" w:lineRule="auto"/>
              <w:rPr>
                <w:lang w:val="en-GB"/>
              </w:rPr>
            </w:pPr>
            <w:r w:rsidRPr="000F7915">
              <w:rPr>
                <w:lang w:val="en-GB"/>
              </w:rPr>
              <w:t>Β29.2.29</w:t>
            </w:r>
          </w:p>
        </w:tc>
        <w:tc>
          <w:tcPr>
            <w:tcW w:w="3114" w:type="dxa"/>
            <w:noWrap/>
            <w:vAlign w:val="center"/>
            <w:hideMark/>
          </w:tcPr>
          <w:p w14:paraId="3BDD42E8" w14:textId="77777777" w:rsidR="000F7915" w:rsidRPr="000F7915" w:rsidRDefault="000F7915" w:rsidP="000F7915">
            <w:pPr>
              <w:spacing w:after="160" w:line="259" w:lineRule="auto"/>
            </w:pPr>
            <w:r w:rsidRPr="000F7915">
              <w:t xml:space="preserve">Μέτρηση ταχύτητας ήχου με ακρίβεια τουλάχιστον </w:t>
            </w:r>
          </w:p>
        </w:tc>
        <w:tc>
          <w:tcPr>
            <w:tcW w:w="2268" w:type="dxa"/>
            <w:noWrap/>
            <w:vAlign w:val="center"/>
            <w:hideMark/>
          </w:tcPr>
          <w:p w14:paraId="325C8E28" w14:textId="77777777" w:rsidR="000F7915" w:rsidRPr="000F7915" w:rsidRDefault="000F7915" w:rsidP="000F7915">
            <w:pPr>
              <w:spacing w:after="160" w:line="259" w:lineRule="auto"/>
              <w:rPr>
                <w:lang w:val="en-GB"/>
              </w:rPr>
            </w:pPr>
            <w:r w:rsidRPr="000F7915">
              <w:rPr>
                <w:lang w:val="en-GB"/>
              </w:rPr>
              <w:t>± 0.15 m/s</w:t>
            </w:r>
          </w:p>
        </w:tc>
        <w:tc>
          <w:tcPr>
            <w:tcW w:w="1276" w:type="dxa"/>
          </w:tcPr>
          <w:p w14:paraId="23C66023" w14:textId="77777777" w:rsidR="000F7915" w:rsidRPr="000F7915" w:rsidRDefault="000F7915" w:rsidP="000F7915">
            <w:pPr>
              <w:spacing w:after="160" w:line="259" w:lineRule="auto"/>
              <w:rPr>
                <w:lang w:val="en-GB"/>
              </w:rPr>
            </w:pPr>
          </w:p>
        </w:tc>
        <w:tc>
          <w:tcPr>
            <w:tcW w:w="1561" w:type="dxa"/>
          </w:tcPr>
          <w:p w14:paraId="0C62DCC2" w14:textId="77777777" w:rsidR="000F7915" w:rsidRPr="000F7915" w:rsidRDefault="000F7915" w:rsidP="000F7915">
            <w:pPr>
              <w:spacing w:after="160" w:line="259" w:lineRule="auto"/>
              <w:rPr>
                <w:lang w:val="en-GB"/>
              </w:rPr>
            </w:pPr>
          </w:p>
        </w:tc>
      </w:tr>
      <w:tr w:rsidR="000F7915" w:rsidRPr="000F7915" w14:paraId="260AC896" w14:textId="77777777" w:rsidTr="008A39EF">
        <w:trPr>
          <w:cantSplit/>
          <w:trHeight w:val="300"/>
        </w:trPr>
        <w:tc>
          <w:tcPr>
            <w:tcW w:w="1134" w:type="dxa"/>
            <w:vAlign w:val="center"/>
            <w:hideMark/>
          </w:tcPr>
          <w:p w14:paraId="08F114EF" w14:textId="77777777" w:rsidR="000F7915" w:rsidRPr="000F7915" w:rsidRDefault="000F7915" w:rsidP="000F7915">
            <w:pPr>
              <w:spacing w:after="160" w:line="259" w:lineRule="auto"/>
              <w:rPr>
                <w:lang w:val="en-GB"/>
              </w:rPr>
            </w:pPr>
            <w:r w:rsidRPr="000F7915">
              <w:rPr>
                <w:lang w:val="en-GB"/>
              </w:rPr>
              <w:t>Β29.2.30</w:t>
            </w:r>
          </w:p>
        </w:tc>
        <w:tc>
          <w:tcPr>
            <w:tcW w:w="3114" w:type="dxa"/>
            <w:noWrap/>
            <w:vAlign w:val="center"/>
            <w:hideMark/>
          </w:tcPr>
          <w:p w14:paraId="23BCCB26" w14:textId="77777777" w:rsidR="000F7915" w:rsidRPr="000F7915" w:rsidRDefault="000F7915" w:rsidP="000F7915">
            <w:pPr>
              <w:spacing w:after="160" w:line="259" w:lineRule="auto"/>
            </w:pPr>
            <w:r w:rsidRPr="000F7915">
              <w:t xml:space="preserve">Μέτρηση πυκνότητας με εύρος τιμής τουλάχιστον </w:t>
            </w:r>
          </w:p>
        </w:tc>
        <w:tc>
          <w:tcPr>
            <w:tcW w:w="2268" w:type="dxa"/>
            <w:noWrap/>
            <w:vAlign w:val="center"/>
            <w:hideMark/>
          </w:tcPr>
          <w:p w14:paraId="1CCA3EBC" w14:textId="77777777" w:rsidR="000F7915" w:rsidRPr="000F7915" w:rsidRDefault="000F7915" w:rsidP="000F7915">
            <w:pPr>
              <w:spacing w:after="160" w:line="259" w:lineRule="auto"/>
              <w:rPr>
                <w:lang w:val="en-GB"/>
              </w:rPr>
            </w:pPr>
            <w:r w:rsidRPr="000F7915">
              <w:rPr>
                <w:lang w:val="en-GB"/>
              </w:rPr>
              <w:t>990 to 1035 kg/m3</w:t>
            </w:r>
          </w:p>
        </w:tc>
        <w:tc>
          <w:tcPr>
            <w:tcW w:w="1276" w:type="dxa"/>
          </w:tcPr>
          <w:p w14:paraId="15D5622E" w14:textId="77777777" w:rsidR="000F7915" w:rsidRPr="000F7915" w:rsidRDefault="000F7915" w:rsidP="000F7915">
            <w:pPr>
              <w:spacing w:after="160" w:line="259" w:lineRule="auto"/>
              <w:rPr>
                <w:lang w:val="en-GB"/>
              </w:rPr>
            </w:pPr>
          </w:p>
        </w:tc>
        <w:tc>
          <w:tcPr>
            <w:tcW w:w="1561" w:type="dxa"/>
          </w:tcPr>
          <w:p w14:paraId="362434CF" w14:textId="77777777" w:rsidR="000F7915" w:rsidRPr="000F7915" w:rsidRDefault="000F7915" w:rsidP="000F7915">
            <w:pPr>
              <w:spacing w:after="160" w:line="259" w:lineRule="auto"/>
              <w:rPr>
                <w:lang w:val="en-GB"/>
              </w:rPr>
            </w:pPr>
          </w:p>
        </w:tc>
      </w:tr>
      <w:tr w:rsidR="000F7915" w:rsidRPr="000F7915" w14:paraId="0189BFA8" w14:textId="77777777" w:rsidTr="008A39EF">
        <w:trPr>
          <w:cantSplit/>
          <w:trHeight w:val="300"/>
        </w:trPr>
        <w:tc>
          <w:tcPr>
            <w:tcW w:w="1134" w:type="dxa"/>
            <w:vAlign w:val="center"/>
            <w:hideMark/>
          </w:tcPr>
          <w:p w14:paraId="06BDDEBD" w14:textId="77777777" w:rsidR="000F7915" w:rsidRPr="000F7915" w:rsidRDefault="000F7915" w:rsidP="000F7915">
            <w:pPr>
              <w:spacing w:after="160" w:line="259" w:lineRule="auto"/>
              <w:rPr>
                <w:lang w:val="en-GB"/>
              </w:rPr>
            </w:pPr>
            <w:r w:rsidRPr="000F7915">
              <w:rPr>
                <w:lang w:val="en-GB"/>
              </w:rPr>
              <w:t>Β29.2.31</w:t>
            </w:r>
          </w:p>
        </w:tc>
        <w:tc>
          <w:tcPr>
            <w:tcW w:w="3114" w:type="dxa"/>
            <w:noWrap/>
            <w:vAlign w:val="center"/>
            <w:hideMark/>
          </w:tcPr>
          <w:p w14:paraId="3D16ADA3" w14:textId="77777777" w:rsidR="000F7915" w:rsidRPr="000F7915" w:rsidRDefault="000F7915" w:rsidP="000F7915">
            <w:pPr>
              <w:spacing w:after="160" w:line="259" w:lineRule="auto"/>
            </w:pPr>
            <w:r w:rsidRPr="000F7915">
              <w:t xml:space="preserve">Μέτρηση πυκνότητας με ανάλυση τουλάχιστον </w:t>
            </w:r>
          </w:p>
        </w:tc>
        <w:tc>
          <w:tcPr>
            <w:tcW w:w="2268" w:type="dxa"/>
            <w:noWrap/>
            <w:vAlign w:val="center"/>
            <w:hideMark/>
          </w:tcPr>
          <w:p w14:paraId="2A1009CD" w14:textId="77777777" w:rsidR="000F7915" w:rsidRPr="000F7915" w:rsidRDefault="000F7915" w:rsidP="000F7915">
            <w:pPr>
              <w:spacing w:after="160" w:line="259" w:lineRule="auto"/>
              <w:rPr>
                <w:lang w:val="en-GB"/>
              </w:rPr>
            </w:pPr>
            <w:r w:rsidRPr="000F7915">
              <w:rPr>
                <w:lang w:val="en-GB"/>
              </w:rPr>
              <w:t>0.004 kg/m3</w:t>
            </w:r>
          </w:p>
        </w:tc>
        <w:tc>
          <w:tcPr>
            <w:tcW w:w="1276" w:type="dxa"/>
          </w:tcPr>
          <w:p w14:paraId="4454D12B" w14:textId="77777777" w:rsidR="000F7915" w:rsidRPr="000F7915" w:rsidRDefault="000F7915" w:rsidP="000F7915">
            <w:pPr>
              <w:spacing w:after="160" w:line="259" w:lineRule="auto"/>
              <w:rPr>
                <w:lang w:val="en-GB"/>
              </w:rPr>
            </w:pPr>
          </w:p>
        </w:tc>
        <w:tc>
          <w:tcPr>
            <w:tcW w:w="1561" w:type="dxa"/>
          </w:tcPr>
          <w:p w14:paraId="04E93458" w14:textId="77777777" w:rsidR="000F7915" w:rsidRPr="000F7915" w:rsidRDefault="000F7915" w:rsidP="000F7915">
            <w:pPr>
              <w:spacing w:after="160" w:line="259" w:lineRule="auto"/>
              <w:rPr>
                <w:lang w:val="en-GB"/>
              </w:rPr>
            </w:pPr>
          </w:p>
        </w:tc>
      </w:tr>
      <w:tr w:rsidR="000F7915" w:rsidRPr="000F7915" w14:paraId="2B855E89" w14:textId="77777777" w:rsidTr="008A39EF">
        <w:trPr>
          <w:cantSplit/>
          <w:trHeight w:val="300"/>
        </w:trPr>
        <w:tc>
          <w:tcPr>
            <w:tcW w:w="1134" w:type="dxa"/>
            <w:vAlign w:val="center"/>
            <w:hideMark/>
          </w:tcPr>
          <w:p w14:paraId="1C8A3F8A" w14:textId="77777777" w:rsidR="000F7915" w:rsidRPr="000F7915" w:rsidRDefault="000F7915" w:rsidP="000F7915">
            <w:pPr>
              <w:spacing w:after="160" w:line="259" w:lineRule="auto"/>
              <w:rPr>
                <w:lang w:val="en-GB"/>
              </w:rPr>
            </w:pPr>
            <w:r w:rsidRPr="000F7915">
              <w:rPr>
                <w:lang w:val="en-GB"/>
              </w:rPr>
              <w:t>Β29.2.32</w:t>
            </w:r>
          </w:p>
        </w:tc>
        <w:tc>
          <w:tcPr>
            <w:tcW w:w="3114" w:type="dxa"/>
            <w:noWrap/>
            <w:vAlign w:val="center"/>
            <w:hideMark/>
          </w:tcPr>
          <w:p w14:paraId="7EB44AC0" w14:textId="77777777" w:rsidR="000F7915" w:rsidRPr="000F7915" w:rsidRDefault="000F7915" w:rsidP="000F7915">
            <w:pPr>
              <w:spacing w:after="160" w:line="259" w:lineRule="auto"/>
            </w:pPr>
            <w:r w:rsidRPr="000F7915">
              <w:t xml:space="preserve">Μέτρηση πυκνότητας με ακρίβεια τουλάχιστον </w:t>
            </w:r>
          </w:p>
        </w:tc>
        <w:tc>
          <w:tcPr>
            <w:tcW w:w="2268" w:type="dxa"/>
            <w:noWrap/>
            <w:vAlign w:val="center"/>
            <w:hideMark/>
          </w:tcPr>
          <w:p w14:paraId="65A4A73D" w14:textId="77777777" w:rsidR="000F7915" w:rsidRPr="000F7915" w:rsidRDefault="000F7915" w:rsidP="000F7915">
            <w:pPr>
              <w:spacing w:after="160" w:line="259" w:lineRule="auto"/>
              <w:rPr>
                <w:lang w:val="en-GB"/>
              </w:rPr>
            </w:pPr>
            <w:r w:rsidRPr="000F7915">
              <w:rPr>
                <w:lang w:val="en-GB"/>
              </w:rPr>
              <w:t>± 0.02 kg/m3</w:t>
            </w:r>
          </w:p>
        </w:tc>
        <w:tc>
          <w:tcPr>
            <w:tcW w:w="1276" w:type="dxa"/>
          </w:tcPr>
          <w:p w14:paraId="78B0BE93" w14:textId="77777777" w:rsidR="000F7915" w:rsidRPr="000F7915" w:rsidRDefault="000F7915" w:rsidP="000F7915">
            <w:pPr>
              <w:spacing w:after="160" w:line="259" w:lineRule="auto"/>
              <w:rPr>
                <w:lang w:val="en-GB"/>
              </w:rPr>
            </w:pPr>
          </w:p>
        </w:tc>
        <w:tc>
          <w:tcPr>
            <w:tcW w:w="1561" w:type="dxa"/>
          </w:tcPr>
          <w:p w14:paraId="2F8C116D" w14:textId="77777777" w:rsidR="000F7915" w:rsidRPr="000F7915" w:rsidRDefault="000F7915" w:rsidP="000F7915">
            <w:pPr>
              <w:spacing w:after="160" w:line="259" w:lineRule="auto"/>
              <w:rPr>
                <w:lang w:val="en-GB"/>
              </w:rPr>
            </w:pPr>
          </w:p>
        </w:tc>
      </w:tr>
      <w:tr w:rsidR="000F7915" w:rsidRPr="000F7915" w14:paraId="03691383" w14:textId="77777777" w:rsidTr="008A39EF">
        <w:trPr>
          <w:cantSplit/>
          <w:trHeight w:val="300"/>
        </w:trPr>
        <w:tc>
          <w:tcPr>
            <w:tcW w:w="1134" w:type="dxa"/>
            <w:vAlign w:val="center"/>
            <w:hideMark/>
          </w:tcPr>
          <w:p w14:paraId="368882BD" w14:textId="77777777" w:rsidR="000F7915" w:rsidRPr="000F7915" w:rsidRDefault="000F7915" w:rsidP="000F7915">
            <w:pPr>
              <w:spacing w:after="160" w:line="259" w:lineRule="auto"/>
              <w:rPr>
                <w:lang w:val="en-GB"/>
              </w:rPr>
            </w:pPr>
            <w:r w:rsidRPr="000F7915">
              <w:rPr>
                <w:lang w:val="en-GB"/>
              </w:rPr>
              <w:t>Β29.2.33</w:t>
            </w:r>
          </w:p>
        </w:tc>
        <w:tc>
          <w:tcPr>
            <w:tcW w:w="3114" w:type="dxa"/>
            <w:noWrap/>
            <w:vAlign w:val="center"/>
            <w:hideMark/>
          </w:tcPr>
          <w:p w14:paraId="2E0C65C0" w14:textId="77777777" w:rsidR="000F7915" w:rsidRPr="000F7915" w:rsidRDefault="000F7915" w:rsidP="000F7915">
            <w:pPr>
              <w:spacing w:after="160" w:line="259" w:lineRule="auto"/>
            </w:pPr>
            <w:r w:rsidRPr="000F7915">
              <w:t xml:space="preserve">Μέτρηση βάθους με εύρος τιμής τουλάχιστον </w:t>
            </w:r>
          </w:p>
        </w:tc>
        <w:tc>
          <w:tcPr>
            <w:tcW w:w="2268" w:type="dxa"/>
            <w:noWrap/>
            <w:vAlign w:val="center"/>
            <w:hideMark/>
          </w:tcPr>
          <w:p w14:paraId="2CA84F77" w14:textId="77777777" w:rsidR="000F7915" w:rsidRPr="000F7915" w:rsidRDefault="000F7915" w:rsidP="000F7915">
            <w:pPr>
              <w:spacing w:after="160" w:line="259" w:lineRule="auto"/>
              <w:rPr>
                <w:lang w:val="en-GB"/>
              </w:rPr>
            </w:pPr>
            <w:r w:rsidRPr="000F7915">
              <w:rPr>
                <w:lang w:val="en-GB"/>
              </w:rPr>
              <w:t xml:space="preserve">0 </w:t>
            </w:r>
            <w:proofErr w:type="spellStart"/>
            <w:r w:rsidRPr="000F7915">
              <w:rPr>
                <w:lang w:val="en-GB"/>
              </w:rPr>
              <w:t>έως</w:t>
            </w:r>
            <w:proofErr w:type="spellEnd"/>
            <w:r w:rsidRPr="000F7915">
              <w:rPr>
                <w:lang w:val="en-GB"/>
              </w:rPr>
              <w:t xml:space="preserve"> 100 m</w:t>
            </w:r>
          </w:p>
        </w:tc>
        <w:tc>
          <w:tcPr>
            <w:tcW w:w="1276" w:type="dxa"/>
          </w:tcPr>
          <w:p w14:paraId="4FFD6477" w14:textId="77777777" w:rsidR="000F7915" w:rsidRPr="000F7915" w:rsidRDefault="000F7915" w:rsidP="000F7915">
            <w:pPr>
              <w:spacing w:after="160" w:line="259" w:lineRule="auto"/>
              <w:rPr>
                <w:lang w:val="en-GB"/>
              </w:rPr>
            </w:pPr>
          </w:p>
        </w:tc>
        <w:tc>
          <w:tcPr>
            <w:tcW w:w="1561" w:type="dxa"/>
          </w:tcPr>
          <w:p w14:paraId="47041A13" w14:textId="77777777" w:rsidR="000F7915" w:rsidRPr="000F7915" w:rsidRDefault="000F7915" w:rsidP="000F7915">
            <w:pPr>
              <w:spacing w:after="160" w:line="259" w:lineRule="auto"/>
              <w:rPr>
                <w:lang w:val="en-GB"/>
              </w:rPr>
            </w:pPr>
          </w:p>
        </w:tc>
      </w:tr>
      <w:tr w:rsidR="000F7915" w:rsidRPr="000F7915" w14:paraId="5C4FAB7A" w14:textId="77777777" w:rsidTr="008A39EF">
        <w:trPr>
          <w:cantSplit/>
          <w:trHeight w:val="300"/>
        </w:trPr>
        <w:tc>
          <w:tcPr>
            <w:tcW w:w="1134" w:type="dxa"/>
            <w:vAlign w:val="center"/>
            <w:hideMark/>
          </w:tcPr>
          <w:p w14:paraId="711E3C70" w14:textId="77777777" w:rsidR="000F7915" w:rsidRPr="000F7915" w:rsidRDefault="000F7915" w:rsidP="000F7915">
            <w:pPr>
              <w:spacing w:after="160" w:line="259" w:lineRule="auto"/>
              <w:rPr>
                <w:lang w:val="en-GB"/>
              </w:rPr>
            </w:pPr>
            <w:r w:rsidRPr="000F7915">
              <w:rPr>
                <w:lang w:val="en-GB"/>
              </w:rPr>
              <w:t>Β29.2.34</w:t>
            </w:r>
          </w:p>
        </w:tc>
        <w:tc>
          <w:tcPr>
            <w:tcW w:w="3114" w:type="dxa"/>
            <w:noWrap/>
            <w:vAlign w:val="center"/>
            <w:hideMark/>
          </w:tcPr>
          <w:p w14:paraId="30018934" w14:textId="77777777" w:rsidR="000F7915" w:rsidRPr="000F7915" w:rsidRDefault="000F7915" w:rsidP="000F7915">
            <w:pPr>
              <w:spacing w:after="160" w:line="259" w:lineRule="auto"/>
            </w:pPr>
            <w:r w:rsidRPr="000F7915">
              <w:t xml:space="preserve">Μέτρηση βάθους με ανάλυση τουλάχιστον </w:t>
            </w:r>
          </w:p>
        </w:tc>
        <w:tc>
          <w:tcPr>
            <w:tcW w:w="2268" w:type="dxa"/>
            <w:noWrap/>
            <w:vAlign w:val="center"/>
            <w:hideMark/>
          </w:tcPr>
          <w:p w14:paraId="45F954C0" w14:textId="77777777" w:rsidR="000F7915" w:rsidRPr="000F7915" w:rsidRDefault="000F7915" w:rsidP="000F7915">
            <w:pPr>
              <w:spacing w:after="160" w:line="259" w:lineRule="auto"/>
              <w:rPr>
                <w:lang w:val="en-GB"/>
              </w:rPr>
            </w:pPr>
            <w:r w:rsidRPr="000F7915">
              <w:rPr>
                <w:lang w:val="en-GB"/>
              </w:rPr>
              <w:t>0.01m</w:t>
            </w:r>
          </w:p>
        </w:tc>
        <w:tc>
          <w:tcPr>
            <w:tcW w:w="1276" w:type="dxa"/>
          </w:tcPr>
          <w:p w14:paraId="093520D2" w14:textId="77777777" w:rsidR="000F7915" w:rsidRPr="000F7915" w:rsidRDefault="000F7915" w:rsidP="000F7915">
            <w:pPr>
              <w:spacing w:after="160" w:line="259" w:lineRule="auto"/>
              <w:rPr>
                <w:lang w:val="en-GB"/>
              </w:rPr>
            </w:pPr>
          </w:p>
        </w:tc>
        <w:tc>
          <w:tcPr>
            <w:tcW w:w="1561" w:type="dxa"/>
          </w:tcPr>
          <w:p w14:paraId="5638CE50" w14:textId="77777777" w:rsidR="000F7915" w:rsidRPr="000F7915" w:rsidRDefault="000F7915" w:rsidP="000F7915">
            <w:pPr>
              <w:spacing w:after="160" w:line="259" w:lineRule="auto"/>
              <w:rPr>
                <w:lang w:val="en-GB"/>
              </w:rPr>
            </w:pPr>
          </w:p>
        </w:tc>
      </w:tr>
      <w:tr w:rsidR="000F7915" w:rsidRPr="000F7915" w14:paraId="2671420A" w14:textId="77777777" w:rsidTr="008A39EF">
        <w:trPr>
          <w:cantSplit/>
          <w:trHeight w:val="300"/>
        </w:trPr>
        <w:tc>
          <w:tcPr>
            <w:tcW w:w="1134" w:type="dxa"/>
            <w:vAlign w:val="center"/>
            <w:hideMark/>
          </w:tcPr>
          <w:p w14:paraId="77724E0B" w14:textId="77777777" w:rsidR="000F7915" w:rsidRPr="000F7915" w:rsidRDefault="000F7915" w:rsidP="000F7915">
            <w:pPr>
              <w:spacing w:after="160" w:line="259" w:lineRule="auto"/>
              <w:rPr>
                <w:lang w:val="en-GB"/>
              </w:rPr>
            </w:pPr>
            <w:r w:rsidRPr="000F7915">
              <w:rPr>
                <w:lang w:val="en-GB"/>
              </w:rPr>
              <w:t>Β29.2.35</w:t>
            </w:r>
          </w:p>
        </w:tc>
        <w:tc>
          <w:tcPr>
            <w:tcW w:w="3114" w:type="dxa"/>
            <w:noWrap/>
            <w:vAlign w:val="center"/>
            <w:hideMark/>
          </w:tcPr>
          <w:p w14:paraId="7728FD52" w14:textId="77777777" w:rsidR="000F7915" w:rsidRPr="000F7915" w:rsidRDefault="000F7915" w:rsidP="000F7915">
            <w:pPr>
              <w:spacing w:after="160" w:line="259" w:lineRule="auto"/>
            </w:pPr>
            <w:r w:rsidRPr="000F7915">
              <w:t xml:space="preserve">Μέτρηση βάθους με ακρίβεια τουλάχιστον </w:t>
            </w:r>
          </w:p>
        </w:tc>
        <w:tc>
          <w:tcPr>
            <w:tcW w:w="2268" w:type="dxa"/>
            <w:noWrap/>
            <w:vAlign w:val="center"/>
            <w:hideMark/>
          </w:tcPr>
          <w:p w14:paraId="7A8B2068" w14:textId="77777777" w:rsidR="000F7915" w:rsidRPr="000F7915" w:rsidRDefault="000F7915" w:rsidP="000F7915">
            <w:pPr>
              <w:spacing w:after="160" w:line="259" w:lineRule="auto"/>
              <w:rPr>
                <w:lang w:val="en-GB"/>
              </w:rPr>
            </w:pPr>
            <w:r w:rsidRPr="000F7915">
              <w:rPr>
                <w:lang w:val="en-GB"/>
              </w:rPr>
              <w:t>± 0.25% FS</w:t>
            </w:r>
          </w:p>
        </w:tc>
        <w:tc>
          <w:tcPr>
            <w:tcW w:w="1276" w:type="dxa"/>
          </w:tcPr>
          <w:p w14:paraId="46672C18" w14:textId="77777777" w:rsidR="000F7915" w:rsidRPr="000F7915" w:rsidRDefault="000F7915" w:rsidP="000F7915">
            <w:pPr>
              <w:spacing w:after="160" w:line="259" w:lineRule="auto"/>
              <w:rPr>
                <w:lang w:val="en-GB"/>
              </w:rPr>
            </w:pPr>
          </w:p>
        </w:tc>
        <w:tc>
          <w:tcPr>
            <w:tcW w:w="1561" w:type="dxa"/>
          </w:tcPr>
          <w:p w14:paraId="7F13675C" w14:textId="77777777" w:rsidR="000F7915" w:rsidRPr="000F7915" w:rsidRDefault="000F7915" w:rsidP="000F7915">
            <w:pPr>
              <w:spacing w:after="160" w:line="259" w:lineRule="auto"/>
              <w:rPr>
                <w:lang w:val="en-GB"/>
              </w:rPr>
            </w:pPr>
          </w:p>
        </w:tc>
      </w:tr>
      <w:tr w:rsidR="000F7915" w:rsidRPr="000F7915" w14:paraId="5F120D54" w14:textId="77777777" w:rsidTr="008A39EF">
        <w:trPr>
          <w:cantSplit/>
          <w:trHeight w:val="300"/>
        </w:trPr>
        <w:tc>
          <w:tcPr>
            <w:tcW w:w="1134" w:type="dxa"/>
            <w:vAlign w:val="center"/>
            <w:hideMark/>
          </w:tcPr>
          <w:p w14:paraId="61FF38CC" w14:textId="77777777" w:rsidR="000F7915" w:rsidRPr="000F7915" w:rsidRDefault="000F7915" w:rsidP="000F7915">
            <w:pPr>
              <w:spacing w:after="160" w:line="259" w:lineRule="auto"/>
              <w:rPr>
                <w:lang w:val="en-GB"/>
              </w:rPr>
            </w:pPr>
            <w:r w:rsidRPr="000F7915">
              <w:rPr>
                <w:lang w:val="en-GB"/>
              </w:rPr>
              <w:t>Β29.2.36</w:t>
            </w:r>
          </w:p>
        </w:tc>
        <w:tc>
          <w:tcPr>
            <w:tcW w:w="3114" w:type="dxa"/>
            <w:noWrap/>
            <w:vAlign w:val="center"/>
            <w:hideMark/>
          </w:tcPr>
          <w:p w14:paraId="1732C8AC" w14:textId="77777777" w:rsidR="000F7915" w:rsidRPr="000F7915" w:rsidRDefault="000F7915" w:rsidP="000F7915">
            <w:pPr>
              <w:spacing w:after="160" w:line="259" w:lineRule="auto"/>
            </w:pPr>
            <w:r w:rsidRPr="000F7915">
              <w:t xml:space="preserve">Μέτρηση ειδικής αγωγιμότητας με εύρος τιμής τουλάχιστον </w:t>
            </w:r>
          </w:p>
        </w:tc>
        <w:tc>
          <w:tcPr>
            <w:tcW w:w="2268" w:type="dxa"/>
            <w:noWrap/>
            <w:vAlign w:val="center"/>
            <w:hideMark/>
          </w:tcPr>
          <w:p w14:paraId="12492ACE" w14:textId="77777777" w:rsidR="000F7915" w:rsidRPr="000F7915" w:rsidRDefault="000F7915" w:rsidP="000F7915">
            <w:pPr>
              <w:spacing w:after="160" w:line="259" w:lineRule="auto"/>
              <w:rPr>
                <w:lang w:val="en-GB"/>
              </w:rPr>
            </w:pPr>
            <w:r w:rsidRPr="000F7915">
              <w:rPr>
                <w:lang w:val="en-GB"/>
              </w:rPr>
              <w:t xml:space="preserve">0 </w:t>
            </w:r>
            <w:proofErr w:type="spellStart"/>
            <w:r w:rsidRPr="000F7915">
              <w:rPr>
                <w:lang w:val="en-GB"/>
              </w:rPr>
              <w:t>έως</w:t>
            </w:r>
            <w:proofErr w:type="spellEnd"/>
            <w:r w:rsidRPr="000F7915">
              <w:rPr>
                <w:lang w:val="en-GB"/>
              </w:rPr>
              <w:t xml:space="preserve"> 250,000 </w:t>
            </w:r>
            <w:proofErr w:type="spellStart"/>
            <w:r w:rsidRPr="000F7915">
              <w:rPr>
                <w:lang w:val="en-GB"/>
              </w:rPr>
              <w:t>μS</w:t>
            </w:r>
            <w:proofErr w:type="spellEnd"/>
            <w:r w:rsidRPr="000F7915">
              <w:rPr>
                <w:lang w:val="en-GB"/>
              </w:rPr>
              <w:t>/cm</w:t>
            </w:r>
          </w:p>
        </w:tc>
        <w:tc>
          <w:tcPr>
            <w:tcW w:w="1276" w:type="dxa"/>
          </w:tcPr>
          <w:p w14:paraId="1BFBDCC8" w14:textId="77777777" w:rsidR="000F7915" w:rsidRPr="000F7915" w:rsidRDefault="000F7915" w:rsidP="000F7915">
            <w:pPr>
              <w:spacing w:after="160" w:line="259" w:lineRule="auto"/>
              <w:rPr>
                <w:lang w:val="en-GB"/>
              </w:rPr>
            </w:pPr>
          </w:p>
        </w:tc>
        <w:tc>
          <w:tcPr>
            <w:tcW w:w="1561" w:type="dxa"/>
          </w:tcPr>
          <w:p w14:paraId="2851A41F" w14:textId="77777777" w:rsidR="000F7915" w:rsidRPr="000F7915" w:rsidRDefault="000F7915" w:rsidP="000F7915">
            <w:pPr>
              <w:spacing w:after="160" w:line="259" w:lineRule="auto"/>
              <w:rPr>
                <w:lang w:val="en-GB"/>
              </w:rPr>
            </w:pPr>
          </w:p>
        </w:tc>
      </w:tr>
      <w:tr w:rsidR="000F7915" w:rsidRPr="000F7915" w14:paraId="436039E4" w14:textId="77777777" w:rsidTr="008A39EF">
        <w:trPr>
          <w:cantSplit/>
          <w:trHeight w:val="300"/>
        </w:trPr>
        <w:tc>
          <w:tcPr>
            <w:tcW w:w="1134" w:type="dxa"/>
            <w:vAlign w:val="center"/>
            <w:hideMark/>
          </w:tcPr>
          <w:p w14:paraId="52964813" w14:textId="77777777" w:rsidR="000F7915" w:rsidRPr="000F7915" w:rsidRDefault="000F7915" w:rsidP="000F7915">
            <w:pPr>
              <w:spacing w:after="160" w:line="259" w:lineRule="auto"/>
              <w:rPr>
                <w:lang w:val="en-GB"/>
              </w:rPr>
            </w:pPr>
            <w:r w:rsidRPr="000F7915">
              <w:rPr>
                <w:lang w:val="en-GB"/>
              </w:rPr>
              <w:t>Β29.2.37</w:t>
            </w:r>
          </w:p>
        </w:tc>
        <w:tc>
          <w:tcPr>
            <w:tcW w:w="3114" w:type="dxa"/>
            <w:noWrap/>
            <w:vAlign w:val="center"/>
            <w:hideMark/>
          </w:tcPr>
          <w:p w14:paraId="6A57E4B4" w14:textId="77777777" w:rsidR="000F7915" w:rsidRPr="000F7915" w:rsidRDefault="000F7915" w:rsidP="000F7915">
            <w:pPr>
              <w:spacing w:after="160" w:line="259" w:lineRule="auto"/>
            </w:pPr>
            <w:r w:rsidRPr="000F7915">
              <w:t xml:space="preserve">Μέτρηση ειδικής αγωγιμότητας με ανάλυση τουλάχιστον </w:t>
            </w:r>
          </w:p>
        </w:tc>
        <w:tc>
          <w:tcPr>
            <w:tcW w:w="2268" w:type="dxa"/>
            <w:noWrap/>
            <w:vAlign w:val="center"/>
            <w:hideMark/>
          </w:tcPr>
          <w:p w14:paraId="48EDCB7F" w14:textId="77777777" w:rsidR="000F7915" w:rsidRPr="000F7915" w:rsidRDefault="000F7915" w:rsidP="000F7915">
            <w:pPr>
              <w:spacing w:after="160" w:line="259" w:lineRule="auto"/>
              <w:rPr>
                <w:lang w:val="en-GB"/>
              </w:rPr>
            </w:pPr>
            <w:r w:rsidRPr="000F7915">
              <w:rPr>
                <w:lang w:val="en-GB"/>
              </w:rPr>
              <w:t>1μS/cm</w:t>
            </w:r>
          </w:p>
        </w:tc>
        <w:tc>
          <w:tcPr>
            <w:tcW w:w="1276" w:type="dxa"/>
          </w:tcPr>
          <w:p w14:paraId="65A49582" w14:textId="77777777" w:rsidR="000F7915" w:rsidRPr="000F7915" w:rsidRDefault="000F7915" w:rsidP="000F7915">
            <w:pPr>
              <w:spacing w:after="160" w:line="259" w:lineRule="auto"/>
              <w:rPr>
                <w:lang w:val="en-GB"/>
              </w:rPr>
            </w:pPr>
          </w:p>
        </w:tc>
        <w:tc>
          <w:tcPr>
            <w:tcW w:w="1561" w:type="dxa"/>
          </w:tcPr>
          <w:p w14:paraId="76089C47" w14:textId="77777777" w:rsidR="000F7915" w:rsidRPr="000F7915" w:rsidRDefault="000F7915" w:rsidP="000F7915">
            <w:pPr>
              <w:spacing w:after="160" w:line="259" w:lineRule="auto"/>
              <w:rPr>
                <w:lang w:val="en-GB"/>
              </w:rPr>
            </w:pPr>
          </w:p>
        </w:tc>
      </w:tr>
      <w:tr w:rsidR="000F7915" w:rsidRPr="000F7915" w14:paraId="5E14E458" w14:textId="77777777" w:rsidTr="008A39EF">
        <w:trPr>
          <w:cantSplit/>
          <w:trHeight w:val="300"/>
        </w:trPr>
        <w:tc>
          <w:tcPr>
            <w:tcW w:w="1134" w:type="dxa"/>
            <w:vAlign w:val="center"/>
            <w:hideMark/>
          </w:tcPr>
          <w:p w14:paraId="5D99C175" w14:textId="77777777" w:rsidR="000F7915" w:rsidRPr="000F7915" w:rsidRDefault="000F7915" w:rsidP="000F7915">
            <w:pPr>
              <w:spacing w:after="160" w:line="259" w:lineRule="auto"/>
              <w:rPr>
                <w:lang w:val="en-GB"/>
              </w:rPr>
            </w:pPr>
            <w:r w:rsidRPr="000F7915">
              <w:rPr>
                <w:lang w:val="en-GB"/>
              </w:rPr>
              <w:t>Β29.2.38</w:t>
            </w:r>
          </w:p>
        </w:tc>
        <w:tc>
          <w:tcPr>
            <w:tcW w:w="3114" w:type="dxa"/>
            <w:noWrap/>
            <w:vAlign w:val="center"/>
            <w:hideMark/>
          </w:tcPr>
          <w:p w14:paraId="6E9F9957" w14:textId="77777777" w:rsidR="000F7915" w:rsidRPr="000F7915" w:rsidRDefault="000F7915" w:rsidP="000F7915">
            <w:pPr>
              <w:spacing w:after="160" w:line="259" w:lineRule="auto"/>
            </w:pPr>
            <w:r w:rsidRPr="000F7915">
              <w:t xml:space="preserve">Μέτρηση ειδικής αγωγιμότητας με ακρίβεια τουλάχιστον </w:t>
            </w:r>
          </w:p>
        </w:tc>
        <w:tc>
          <w:tcPr>
            <w:tcW w:w="2268" w:type="dxa"/>
            <w:noWrap/>
            <w:vAlign w:val="center"/>
            <w:hideMark/>
          </w:tcPr>
          <w:p w14:paraId="7BCA97C3" w14:textId="77777777" w:rsidR="000F7915" w:rsidRPr="000F7915" w:rsidRDefault="000F7915" w:rsidP="000F7915">
            <w:pPr>
              <w:spacing w:after="160" w:line="259" w:lineRule="auto"/>
              <w:rPr>
                <w:lang w:val="en-GB"/>
              </w:rPr>
            </w:pPr>
            <w:r w:rsidRPr="000F7915">
              <w:rPr>
                <w:lang w:val="en-GB"/>
              </w:rPr>
              <w:t xml:space="preserve">± 0.25% ±5 </w:t>
            </w:r>
            <w:proofErr w:type="spellStart"/>
            <w:r w:rsidRPr="000F7915">
              <w:rPr>
                <w:lang w:val="en-GB"/>
              </w:rPr>
              <w:t>μS</w:t>
            </w:r>
            <w:proofErr w:type="spellEnd"/>
            <w:r w:rsidRPr="000F7915">
              <w:rPr>
                <w:lang w:val="en-GB"/>
              </w:rPr>
              <w:t>/cm</w:t>
            </w:r>
          </w:p>
        </w:tc>
        <w:tc>
          <w:tcPr>
            <w:tcW w:w="1276" w:type="dxa"/>
          </w:tcPr>
          <w:p w14:paraId="262D091B" w14:textId="77777777" w:rsidR="000F7915" w:rsidRPr="000F7915" w:rsidRDefault="000F7915" w:rsidP="000F7915">
            <w:pPr>
              <w:spacing w:after="160" w:line="259" w:lineRule="auto"/>
              <w:rPr>
                <w:lang w:val="en-GB"/>
              </w:rPr>
            </w:pPr>
          </w:p>
        </w:tc>
        <w:tc>
          <w:tcPr>
            <w:tcW w:w="1561" w:type="dxa"/>
          </w:tcPr>
          <w:p w14:paraId="28C30EA0" w14:textId="77777777" w:rsidR="000F7915" w:rsidRPr="000F7915" w:rsidRDefault="000F7915" w:rsidP="000F7915">
            <w:pPr>
              <w:spacing w:after="160" w:line="259" w:lineRule="auto"/>
              <w:rPr>
                <w:lang w:val="en-GB"/>
              </w:rPr>
            </w:pPr>
          </w:p>
        </w:tc>
      </w:tr>
    </w:tbl>
    <w:p w14:paraId="6288E41A" w14:textId="77777777" w:rsidR="000F7915" w:rsidRPr="000F7915" w:rsidRDefault="000F7915" w:rsidP="000F7915">
      <w:pPr>
        <w:rPr>
          <w:lang w:val="en-GB"/>
        </w:rPr>
      </w:pPr>
    </w:p>
    <w:tbl>
      <w:tblPr>
        <w:tblStyle w:val="ab"/>
        <w:tblW w:w="9351" w:type="dxa"/>
        <w:tblLook w:val="04A0" w:firstRow="1" w:lastRow="0" w:firstColumn="1" w:lastColumn="0" w:noHBand="0" w:noVBand="1"/>
      </w:tblPr>
      <w:tblGrid>
        <w:gridCol w:w="1055"/>
        <w:gridCol w:w="3215"/>
        <w:gridCol w:w="2118"/>
        <w:gridCol w:w="1298"/>
        <w:gridCol w:w="1665"/>
      </w:tblGrid>
      <w:tr w:rsidR="000F7915" w:rsidRPr="000F7915" w14:paraId="76984637" w14:textId="77777777" w:rsidTr="008A39EF">
        <w:trPr>
          <w:cantSplit/>
          <w:trHeight w:val="300"/>
        </w:trPr>
        <w:tc>
          <w:tcPr>
            <w:tcW w:w="9351" w:type="dxa"/>
            <w:gridSpan w:val="5"/>
            <w:shd w:val="clear" w:color="auto" w:fill="D9D9D9" w:themeFill="background1" w:themeFillShade="D9"/>
            <w:vAlign w:val="center"/>
          </w:tcPr>
          <w:p w14:paraId="38A39502" w14:textId="77777777" w:rsidR="000F7915" w:rsidRPr="000F7915" w:rsidRDefault="000F7915" w:rsidP="000F7915">
            <w:pPr>
              <w:spacing w:after="160" w:line="259" w:lineRule="auto"/>
            </w:pPr>
            <w:r w:rsidRPr="000F7915">
              <w:br w:type="page"/>
            </w:r>
            <w:r w:rsidRPr="000F7915">
              <w:br w:type="page"/>
            </w:r>
            <w:r w:rsidRPr="000F7915">
              <w:rPr>
                <w:b/>
                <w:bCs/>
              </w:rPr>
              <w:t>ΤΜΗΜΑ 13. Β30 Φορητό σύστημα καταγραφής της ηλεκτρομαγνητικής ακτινοβολίας</w:t>
            </w:r>
          </w:p>
        </w:tc>
      </w:tr>
      <w:tr w:rsidR="000F7915" w:rsidRPr="000F7915" w14:paraId="0DB752A1" w14:textId="77777777" w:rsidTr="008A39EF">
        <w:trPr>
          <w:cantSplit/>
          <w:trHeight w:val="300"/>
        </w:trPr>
        <w:tc>
          <w:tcPr>
            <w:tcW w:w="1055" w:type="dxa"/>
            <w:shd w:val="clear" w:color="auto" w:fill="D9D9D9" w:themeFill="background1" w:themeFillShade="D9"/>
            <w:vAlign w:val="center"/>
            <w:hideMark/>
          </w:tcPr>
          <w:p w14:paraId="4ACA99AD" w14:textId="77777777" w:rsidR="000F7915" w:rsidRPr="000F7915" w:rsidRDefault="000F7915" w:rsidP="000F7915">
            <w:pPr>
              <w:spacing w:after="160" w:line="259" w:lineRule="auto"/>
              <w:rPr>
                <w:b/>
                <w:bCs/>
                <w:lang w:val="en-GB"/>
              </w:rPr>
            </w:pPr>
            <w:r w:rsidRPr="000F7915">
              <w:rPr>
                <w:b/>
                <w:bCs/>
                <w:lang w:val="en-GB"/>
              </w:rPr>
              <w:t>Α/Α</w:t>
            </w:r>
          </w:p>
        </w:tc>
        <w:tc>
          <w:tcPr>
            <w:tcW w:w="3215" w:type="dxa"/>
            <w:shd w:val="clear" w:color="auto" w:fill="D9D9D9" w:themeFill="background1" w:themeFillShade="D9"/>
            <w:vAlign w:val="center"/>
            <w:hideMark/>
          </w:tcPr>
          <w:p w14:paraId="597658B0"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118" w:type="dxa"/>
            <w:shd w:val="clear" w:color="auto" w:fill="D9D9D9" w:themeFill="background1" w:themeFillShade="D9"/>
            <w:vAlign w:val="center"/>
            <w:hideMark/>
          </w:tcPr>
          <w:p w14:paraId="2C3545C9" w14:textId="77777777" w:rsidR="000F7915" w:rsidRPr="000F7915" w:rsidRDefault="000F7915" w:rsidP="000F7915">
            <w:pPr>
              <w:spacing w:after="160" w:line="259" w:lineRule="auto"/>
              <w:rPr>
                <w:b/>
                <w:bCs/>
                <w:lang w:val="en-GB"/>
              </w:rPr>
            </w:pPr>
            <w:r w:rsidRPr="000F7915">
              <w:rPr>
                <w:b/>
                <w:bCs/>
                <w:lang w:val="en-GB"/>
              </w:rPr>
              <w:t>ΑΠΑΙΤΗΣΗ</w:t>
            </w:r>
          </w:p>
        </w:tc>
        <w:tc>
          <w:tcPr>
            <w:tcW w:w="1298" w:type="dxa"/>
            <w:shd w:val="clear" w:color="auto" w:fill="D9D9D9" w:themeFill="background1" w:themeFillShade="D9"/>
            <w:vAlign w:val="center"/>
          </w:tcPr>
          <w:p w14:paraId="12C2EE70" w14:textId="77777777" w:rsidR="000F7915" w:rsidRPr="000F7915" w:rsidRDefault="000F7915" w:rsidP="000F7915">
            <w:pPr>
              <w:spacing w:after="160" w:line="259" w:lineRule="auto"/>
              <w:rPr>
                <w:b/>
                <w:bCs/>
                <w:lang w:val="en-GB"/>
              </w:rPr>
            </w:pPr>
            <w:r w:rsidRPr="000F7915">
              <w:rPr>
                <w:b/>
                <w:bCs/>
              </w:rPr>
              <w:t>ΑΠΑΝΤΗΣΗ</w:t>
            </w:r>
          </w:p>
        </w:tc>
        <w:tc>
          <w:tcPr>
            <w:tcW w:w="1665" w:type="dxa"/>
            <w:shd w:val="clear" w:color="auto" w:fill="D9D9D9" w:themeFill="background1" w:themeFillShade="D9"/>
            <w:vAlign w:val="center"/>
          </w:tcPr>
          <w:p w14:paraId="5B41FDED"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047DFDEC" w14:textId="77777777" w:rsidTr="008A39EF">
        <w:trPr>
          <w:cantSplit/>
          <w:trHeight w:val="600"/>
        </w:trPr>
        <w:tc>
          <w:tcPr>
            <w:tcW w:w="1055" w:type="dxa"/>
            <w:vAlign w:val="center"/>
            <w:hideMark/>
          </w:tcPr>
          <w:p w14:paraId="4CE9A2AF" w14:textId="77777777" w:rsidR="000F7915" w:rsidRPr="000F7915" w:rsidRDefault="000F7915" w:rsidP="000F7915">
            <w:pPr>
              <w:spacing w:after="160" w:line="259" w:lineRule="auto"/>
              <w:rPr>
                <w:b/>
                <w:bCs/>
                <w:lang w:val="en-GB"/>
              </w:rPr>
            </w:pPr>
            <w:r w:rsidRPr="000F7915">
              <w:rPr>
                <w:b/>
                <w:bCs/>
                <w:lang w:val="en-GB"/>
              </w:rPr>
              <w:t> </w:t>
            </w:r>
          </w:p>
        </w:tc>
        <w:tc>
          <w:tcPr>
            <w:tcW w:w="8296" w:type="dxa"/>
            <w:gridSpan w:val="4"/>
            <w:shd w:val="clear" w:color="auto" w:fill="D9E2F3" w:themeFill="accent1" w:themeFillTint="33"/>
            <w:vAlign w:val="center"/>
            <w:hideMark/>
          </w:tcPr>
          <w:p w14:paraId="3A12F641" w14:textId="77777777" w:rsidR="000F7915" w:rsidRPr="000F7915" w:rsidRDefault="000F7915" w:rsidP="000F7915">
            <w:pPr>
              <w:spacing w:after="160" w:line="259" w:lineRule="auto"/>
              <w:rPr>
                <w:b/>
                <w:bCs/>
              </w:rPr>
            </w:pPr>
            <w:r w:rsidRPr="000F7915">
              <w:rPr>
                <w:b/>
                <w:bCs/>
              </w:rPr>
              <w:t xml:space="preserve">Β30.1 Φορητό σύστημα καταγραφής της ηλεκτρομαγνητικής ακτινοβολίας σε όλο το φάσμα των κινητών επικοινωνιών </w:t>
            </w:r>
          </w:p>
        </w:tc>
      </w:tr>
      <w:tr w:rsidR="000F7915" w:rsidRPr="000F7915" w14:paraId="31DA1C53" w14:textId="77777777" w:rsidTr="008A39EF">
        <w:trPr>
          <w:cantSplit/>
          <w:trHeight w:val="300"/>
        </w:trPr>
        <w:tc>
          <w:tcPr>
            <w:tcW w:w="1055" w:type="dxa"/>
            <w:vAlign w:val="center"/>
            <w:hideMark/>
          </w:tcPr>
          <w:p w14:paraId="70830632" w14:textId="77777777" w:rsidR="000F7915" w:rsidRPr="000F7915" w:rsidRDefault="000F7915" w:rsidP="000F7915">
            <w:pPr>
              <w:spacing w:after="160" w:line="259" w:lineRule="auto"/>
              <w:rPr>
                <w:lang w:val="en-GB"/>
              </w:rPr>
            </w:pPr>
            <w:r w:rsidRPr="000F7915">
              <w:rPr>
                <w:lang w:val="en-GB"/>
              </w:rPr>
              <w:t>Β30.1.1</w:t>
            </w:r>
          </w:p>
        </w:tc>
        <w:tc>
          <w:tcPr>
            <w:tcW w:w="3215" w:type="dxa"/>
            <w:vAlign w:val="center"/>
            <w:hideMark/>
          </w:tcPr>
          <w:p w14:paraId="6D91A698"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 </w:t>
            </w:r>
          </w:p>
        </w:tc>
        <w:tc>
          <w:tcPr>
            <w:tcW w:w="2118" w:type="dxa"/>
            <w:vAlign w:val="center"/>
            <w:hideMark/>
          </w:tcPr>
          <w:p w14:paraId="07B10DEF" w14:textId="77777777" w:rsidR="000F7915" w:rsidRPr="000F7915" w:rsidRDefault="000F7915" w:rsidP="000F7915">
            <w:pPr>
              <w:spacing w:after="160" w:line="259" w:lineRule="auto"/>
              <w:rPr>
                <w:lang w:val="en-GB"/>
              </w:rPr>
            </w:pPr>
            <w:r w:rsidRPr="000F7915">
              <w:rPr>
                <w:lang w:val="en-GB"/>
              </w:rPr>
              <w:t>1</w:t>
            </w:r>
          </w:p>
        </w:tc>
        <w:tc>
          <w:tcPr>
            <w:tcW w:w="1298" w:type="dxa"/>
          </w:tcPr>
          <w:p w14:paraId="2E702EEA" w14:textId="77777777" w:rsidR="000F7915" w:rsidRPr="000F7915" w:rsidRDefault="000F7915" w:rsidP="000F7915">
            <w:pPr>
              <w:spacing w:after="160" w:line="259" w:lineRule="auto"/>
              <w:rPr>
                <w:lang w:val="en-GB"/>
              </w:rPr>
            </w:pPr>
          </w:p>
        </w:tc>
        <w:tc>
          <w:tcPr>
            <w:tcW w:w="1665" w:type="dxa"/>
          </w:tcPr>
          <w:p w14:paraId="20C49D7A" w14:textId="77777777" w:rsidR="000F7915" w:rsidRPr="000F7915" w:rsidRDefault="000F7915" w:rsidP="000F7915">
            <w:pPr>
              <w:spacing w:after="160" w:line="259" w:lineRule="auto"/>
              <w:rPr>
                <w:lang w:val="en-GB"/>
              </w:rPr>
            </w:pPr>
          </w:p>
        </w:tc>
      </w:tr>
      <w:tr w:rsidR="000F7915" w:rsidRPr="000F7915" w14:paraId="3372F0AB" w14:textId="77777777" w:rsidTr="008A39EF">
        <w:trPr>
          <w:cantSplit/>
          <w:trHeight w:val="619"/>
        </w:trPr>
        <w:tc>
          <w:tcPr>
            <w:tcW w:w="1055" w:type="dxa"/>
            <w:vAlign w:val="center"/>
            <w:hideMark/>
          </w:tcPr>
          <w:p w14:paraId="177D6F2D" w14:textId="77777777" w:rsidR="000F7915" w:rsidRPr="000F7915" w:rsidRDefault="000F7915" w:rsidP="000F7915">
            <w:pPr>
              <w:spacing w:after="160" w:line="259" w:lineRule="auto"/>
              <w:rPr>
                <w:lang w:val="en-GB"/>
              </w:rPr>
            </w:pPr>
            <w:r w:rsidRPr="000F7915">
              <w:rPr>
                <w:lang w:val="en-GB"/>
              </w:rPr>
              <w:t> </w:t>
            </w:r>
          </w:p>
        </w:tc>
        <w:tc>
          <w:tcPr>
            <w:tcW w:w="3215" w:type="dxa"/>
            <w:shd w:val="clear" w:color="auto" w:fill="F2F2F2" w:themeFill="background1" w:themeFillShade="F2"/>
            <w:vAlign w:val="center"/>
            <w:hideMark/>
          </w:tcPr>
          <w:p w14:paraId="421ECEB7" w14:textId="77777777" w:rsidR="000F7915" w:rsidRPr="000F7915" w:rsidRDefault="000F7915" w:rsidP="000F7915">
            <w:pPr>
              <w:spacing w:after="160" w:line="259" w:lineRule="auto"/>
            </w:pPr>
            <w:r w:rsidRPr="000F7915">
              <w:t>Βασική μονάδα καταγραφής ηλεκτρομαγνητικών πεδίων (</w:t>
            </w:r>
            <w:r w:rsidRPr="000F7915">
              <w:rPr>
                <w:lang w:val="en-GB"/>
              </w:rPr>
              <w:t>Selective</w:t>
            </w:r>
            <w:r w:rsidRPr="000F7915">
              <w:t xml:space="preserve"> </w:t>
            </w:r>
            <w:r w:rsidRPr="000F7915">
              <w:rPr>
                <w:lang w:val="en-GB"/>
              </w:rPr>
              <w:t>Radiation</w:t>
            </w:r>
            <w:r w:rsidRPr="000F7915">
              <w:t xml:space="preserve"> </w:t>
            </w:r>
            <w:r w:rsidRPr="000F7915">
              <w:rPr>
                <w:lang w:val="en-GB"/>
              </w:rPr>
              <w:t>Meter</w:t>
            </w:r>
            <w:r w:rsidRPr="000F7915">
              <w:t>)</w:t>
            </w:r>
          </w:p>
        </w:tc>
        <w:tc>
          <w:tcPr>
            <w:tcW w:w="2118" w:type="dxa"/>
            <w:vAlign w:val="center"/>
            <w:hideMark/>
          </w:tcPr>
          <w:p w14:paraId="32ED1341" w14:textId="77777777" w:rsidR="000F7915" w:rsidRPr="000F7915" w:rsidRDefault="000F7915" w:rsidP="000F7915">
            <w:pPr>
              <w:spacing w:after="160" w:line="259" w:lineRule="auto"/>
            </w:pPr>
            <w:r w:rsidRPr="000F7915">
              <w:rPr>
                <w:lang w:val="en-GB"/>
              </w:rPr>
              <w:t> </w:t>
            </w:r>
          </w:p>
        </w:tc>
        <w:tc>
          <w:tcPr>
            <w:tcW w:w="1298" w:type="dxa"/>
          </w:tcPr>
          <w:p w14:paraId="4C08771C" w14:textId="77777777" w:rsidR="000F7915" w:rsidRPr="000F7915" w:rsidRDefault="000F7915" w:rsidP="000F7915">
            <w:pPr>
              <w:spacing w:after="160" w:line="259" w:lineRule="auto"/>
            </w:pPr>
          </w:p>
        </w:tc>
        <w:tc>
          <w:tcPr>
            <w:tcW w:w="1665" w:type="dxa"/>
          </w:tcPr>
          <w:p w14:paraId="7BCE467C" w14:textId="77777777" w:rsidR="000F7915" w:rsidRPr="000F7915" w:rsidRDefault="000F7915" w:rsidP="000F7915">
            <w:pPr>
              <w:spacing w:after="160" w:line="259" w:lineRule="auto"/>
            </w:pPr>
          </w:p>
        </w:tc>
      </w:tr>
      <w:tr w:rsidR="000F7915" w:rsidRPr="000F7915" w14:paraId="4F84DFFD" w14:textId="77777777" w:rsidTr="008A39EF">
        <w:trPr>
          <w:cantSplit/>
          <w:trHeight w:val="690"/>
        </w:trPr>
        <w:tc>
          <w:tcPr>
            <w:tcW w:w="1055" w:type="dxa"/>
            <w:vAlign w:val="center"/>
            <w:hideMark/>
          </w:tcPr>
          <w:p w14:paraId="5B87A011" w14:textId="77777777" w:rsidR="000F7915" w:rsidRPr="000F7915" w:rsidRDefault="000F7915" w:rsidP="000F7915">
            <w:pPr>
              <w:spacing w:after="160" w:line="259" w:lineRule="auto"/>
              <w:rPr>
                <w:lang w:val="en-GB"/>
              </w:rPr>
            </w:pPr>
            <w:r w:rsidRPr="000F7915">
              <w:rPr>
                <w:lang w:val="en-GB"/>
              </w:rPr>
              <w:lastRenderedPageBreak/>
              <w:t>Β30.1.2</w:t>
            </w:r>
          </w:p>
        </w:tc>
        <w:tc>
          <w:tcPr>
            <w:tcW w:w="3215" w:type="dxa"/>
            <w:vAlign w:val="center"/>
            <w:hideMark/>
          </w:tcPr>
          <w:p w14:paraId="7D14A51B" w14:textId="77777777" w:rsidR="000F7915" w:rsidRPr="000F7915" w:rsidRDefault="000F7915" w:rsidP="000F7915">
            <w:pPr>
              <w:spacing w:after="160" w:line="259" w:lineRule="auto"/>
              <w:rPr>
                <w:lang w:val="en-GB"/>
              </w:rPr>
            </w:pPr>
            <w:proofErr w:type="spellStart"/>
            <w:r w:rsidRPr="000F7915">
              <w:rPr>
                <w:lang w:val="en-GB"/>
              </w:rPr>
              <w:t>κερ</w:t>
            </w:r>
            <w:proofErr w:type="spellEnd"/>
            <w:r w:rsidRPr="000F7915">
              <w:rPr>
                <w:lang w:val="en-GB"/>
              </w:rPr>
              <w:t xml:space="preserve">αία </w:t>
            </w:r>
          </w:p>
        </w:tc>
        <w:tc>
          <w:tcPr>
            <w:tcW w:w="2118" w:type="dxa"/>
            <w:vAlign w:val="center"/>
            <w:hideMark/>
          </w:tcPr>
          <w:p w14:paraId="1C0F0375" w14:textId="77777777" w:rsidR="000F7915" w:rsidRPr="000F7915" w:rsidRDefault="000F7915" w:rsidP="000F7915">
            <w:pPr>
              <w:spacing w:after="160" w:line="259" w:lineRule="auto"/>
            </w:pPr>
            <w:r w:rsidRPr="000F7915">
              <w:t xml:space="preserve">τριών αξόνων για συχνότητες από 27 </w:t>
            </w:r>
            <w:r w:rsidRPr="000F7915">
              <w:rPr>
                <w:lang w:val="en-GB"/>
              </w:rPr>
              <w:t>MHz</w:t>
            </w:r>
            <w:r w:rsidRPr="000F7915">
              <w:t xml:space="preserve"> έως 3 </w:t>
            </w:r>
            <w:r w:rsidRPr="000F7915">
              <w:rPr>
                <w:lang w:val="en-GB"/>
              </w:rPr>
              <w:t>GHz</w:t>
            </w:r>
          </w:p>
        </w:tc>
        <w:tc>
          <w:tcPr>
            <w:tcW w:w="1298" w:type="dxa"/>
          </w:tcPr>
          <w:p w14:paraId="070462B8" w14:textId="77777777" w:rsidR="000F7915" w:rsidRPr="000F7915" w:rsidRDefault="000F7915" w:rsidP="000F7915">
            <w:pPr>
              <w:spacing w:after="160" w:line="259" w:lineRule="auto"/>
            </w:pPr>
          </w:p>
        </w:tc>
        <w:tc>
          <w:tcPr>
            <w:tcW w:w="1665" w:type="dxa"/>
          </w:tcPr>
          <w:p w14:paraId="4E4BDDB2" w14:textId="77777777" w:rsidR="000F7915" w:rsidRPr="000F7915" w:rsidRDefault="000F7915" w:rsidP="000F7915">
            <w:pPr>
              <w:spacing w:after="160" w:line="259" w:lineRule="auto"/>
            </w:pPr>
          </w:p>
        </w:tc>
      </w:tr>
      <w:tr w:rsidR="000F7915" w:rsidRPr="000F7915" w14:paraId="383E3DF9" w14:textId="77777777" w:rsidTr="008A39EF">
        <w:trPr>
          <w:cantSplit/>
          <w:trHeight w:val="900"/>
        </w:trPr>
        <w:tc>
          <w:tcPr>
            <w:tcW w:w="1055" w:type="dxa"/>
            <w:vAlign w:val="center"/>
            <w:hideMark/>
          </w:tcPr>
          <w:p w14:paraId="3791BD16" w14:textId="77777777" w:rsidR="000F7915" w:rsidRPr="000F7915" w:rsidRDefault="000F7915" w:rsidP="000F7915">
            <w:pPr>
              <w:spacing w:after="160" w:line="259" w:lineRule="auto"/>
              <w:rPr>
                <w:lang w:val="en-GB"/>
              </w:rPr>
            </w:pPr>
            <w:r w:rsidRPr="000F7915">
              <w:rPr>
                <w:lang w:val="en-GB"/>
              </w:rPr>
              <w:t>Β30.1.3</w:t>
            </w:r>
          </w:p>
        </w:tc>
        <w:tc>
          <w:tcPr>
            <w:tcW w:w="3215" w:type="dxa"/>
            <w:vAlign w:val="center"/>
            <w:hideMark/>
          </w:tcPr>
          <w:p w14:paraId="6D0FB61A" w14:textId="77777777" w:rsidR="000F7915" w:rsidRPr="000F7915" w:rsidRDefault="000F7915" w:rsidP="000F7915">
            <w:pPr>
              <w:spacing w:after="160" w:line="259" w:lineRule="auto"/>
              <w:rPr>
                <w:lang w:val="en-GB"/>
              </w:rPr>
            </w:pPr>
            <w:proofErr w:type="spellStart"/>
            <w:r w:rsidRPr="000F7915">
              <w:rPr>
                <w:lang w:val="en-GB"/>
              </w:rPr>
              <w:t>Πρόσθετη</w:t>
            </w:r>
            <w:proofErr w:type="spellEnd"/>
            <w:r w:rsidRPr="000F7915">
              <w:rPr>
                <w:lang w:val="en-GB"/>
              </w:rPr>
              <w:t xml:space="preserve"> </w:t>
            </w:r>
            <w:proofErr w:type="spellStart"/>
            <w:r w:rsidRPr="000F7915">
              <w:rPr>
                <w:lang w:val="en-GB"/>
              </w:rPr>
              <w:t>κερ</w:t>
            </w:r>
            <w:proofErr w:type="spellEnd"/>
            <w:r w:rsidRPr="000F7915">
              <w:rPr>
                <w:lang w:val="en-GB"/>
              </w:rPr>
              <w:t xml:space="preserve">αία </w:t>
            </w:r>
          </w:p>
        </w:tc>
        <w:tc>
          <w:tcPr>
            <w:tcW w:w="2118" w:type="dxa"/>
            <w:vAlign w:val="center"/>
            <w:hideMark/>
          </w:tcPr>
          <w:p w14:paraId="0EC9FDBB" w14:textId="77777777" w:rsidR="000F7915" w:rsidRPr="000F7915" w:rsidRDefault="000F7915" w:rsidP="000F7915">
            <w:pPr>
              <w:spacing w:after="160" w:line="259" w:lineRule="auto"/>
            </w:pPr>
            <w:r w:rsidRPr="000F7915">
              <w:t xml:space="preserve">τριών αξόνων για συχνότητες από 200 </w:t>
            </w:r>
            <w:r w:rsidRPr="000F7915">
              <w:rPr>
                <w:lang w:val="en-GB"/>
              </w:rPr>
              <w:t>MHz</w:t>
            </w:r>
            <w:r w:rsidRPr="000F7915">
              <w:t xml:space="preserve"> έως 6 </w:t>
            </w:r>
            <w:r w:rsidRPr="000F7915">
              <w:rPr>
                <w:lang w:val="en-GB"/>
              </w:rPr>
              <w:t>GHz</w:t>
            </w:r>
            <w:r w:rsidRPr="000F7915">
              <w:t>, εξασφαλίζοντας την κάλυψη ευρύτερου φάσματος μετρήσεων</w:t>
            </w:r>
          </w:p>
        </w:tc>
        <w:tc>
          <w:tcPr>
            <w:tcW w:w="1298" w:type="dxa"/>
          </w:tcPr>
          <w:p w14:paraId="7617B331" w14:textId="77777777" w:rsidR="000F7915" w:rsidRPr="000F7915" w:rsidRDefault="000F7915" w:rsidP="000F7915">
            <w:pPr>
              <w:spacing w:after="160" w:line="259" w:lineRule="auto"/>
            </w:pPr>
          </w:p>
        </w:tc>
        <w:tc>
          <w:tcPr>
            <w:tcW w:w="1665" w:type="dxa"/>
          </w:tcPr>
          <w:p w14:paraId="06424ADA" w14:textId="77777777" w:rsidR="000F7915" w:rsidRPr="000F7915" w:rsidRDefault="000F7915" w:rsidP="000F7915">
            <w:pPr>
              <w:spacing w:after="160" w:line="259" w:lineRule="auto"/>
            </w:pPr>
          </w:p>
        </w:tc>
      </w:tr>
      <w:tr w:rsidR="000F7915" w:rsidRPr="000F7915" w14:paraId="18E6F35B" w14:textId="77777777" w:rsidTr="008A39EF">
        <w:trPr>
          <w:cantSplit/>
          <w:trHeight w:val="600"/>
        </w:trPr>
        <w:tc>
          <w:tcPr>
            <w:tcW w:w="1055" w:type="dxa"/>
            <w:vAlign w:val="center"/>
            <w:hideMark/>
          </w:tcPr>
          <w:p w14:paraId="46DC5CD0" w14:textId="77777777" w:rsidR="000F7915" w:rsidRPr="000F7915" w:rsidRDefault="000F7915" w:rsidP="000F7915">
            <w:pPr>
              <w:spacing w:after="160" w:line="259" w:lineRule="auto"/>
              <w:rPr>
                <w:lang w:val="en-GB"/>
              </w:rPr>
            </w:pPr>
            <w:r w:rsidRPr="000F7915">
              <w:rPr>
                <w:lang w:val="en-GB"/>
              </w:rPr>
              <w:t>Β30.1.4</w:t>
            </w:r>
          </w:p>
        </w:tc>
        <w:tc>
          <w:tcPr>
            <w:tcW w:w="3215" w:type="dxa"/>
            <w:vAlign w:val="center"/>
            <w:hideMark/>
          </w:tcPr>
          <w:p w14:paraId="0EE16BDC"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λώδιο</w:t>
            </w:r>
            <w:proofErr w:type="spellEnd"/>
            <w:r w:rsidRPr="000F7915">
              <w:rPr>
                <w:lang w:val="en-GB"/>
              </w:rPr>
              <w:t xml:space="preserve"> </w:t>
            </w:r>
          </w:p>
        </w:tc>
        <w:tc>
          <w:tcPr>
            <w:tcW w:w="2118" w:type="dxa"/>
            <w:vAlign w:val="center"/>
            <w:hideMark/>
          </w:tcPr>
          <w:p w14:paraId="78F397A8" w14:textId="77777777" w:rsidR="000F7915" w:rsidRPr="000F7915" w:rsidRDefault="000F7915" w:rsidP="000F7915">
            <w:pPr>
              <w:spacing w:after="160" w:line="259" w:lineRule="auto"/>
            </w:pPr>
            <w:r w:rsidRPr="000F7915">
              <w:rPr>
                <w:lang w:val="en-GB"/>
              </w:rPr>
              <w:t>RF</w:t>
            </w:r>
            <w:r w:rsidRPr="000F7915">
              <w:t xml:space="preserve"> &gt;= 1.5μ. για εύρος συχνοτήτων 9 </w:t>
            </w:r>
            <w:r w:rsidRPr="000F7915">
              <w:rPr>
                <w:lang w:val="en-GB"/>
              </w:rPr>
              <w:t>kHz</w:t>
            </w:r>
            <w:r w:rsidRPr="000F7915">
              <w:t xml:space="preserve"> έως 6 </w:t>
            </w:r>
            <w:r w:rsidRPr="000F7915">
              <w:rPr>
                <w:lang w:val="en-GB"/>
              </w:rPr>
              <w:t>GHz</w:t>
            </w:r>
          </w:p>
        </w:tc>
        <w:tc>
          <w:tcPr>
            <w:tcW w:w="1298" w:type="dxa"/>
          </w:tcPr>
          <w:p w14:paraId="340E05D6" w14:textId="77777777" w:rsidR="000F7915" w:rsidRPr="000F7915" w:rsidRDefault="000F7915" w:rsidP="000F7915">
            <w:pPr>
              <w:spacing w:after="160" w:line="259" w:lineRule="auto"/>
            </w:pPr>
          </w:p>
        </w:tc>
        <w:tc>
          <w:tcPr>
            <w:tcW w:w="1665" w:type="dxa"/>
          </w:tcPr>
          <w:p w14:paraId="1902BBAF" w14:textId="77777777" w:rsidR="000F7915" w:rsidRPr="000F7915" w:rsidRDefault="000F7915" w:rsidP="000F7915">
            <w:pPr>
              <w:spacing w:after="160" w:line="259" w:lineRule="auto"/>
            </w:pPr>
          </w:p>
        </w:tc>
      </w:tr>
      <w:tr w:rsidR="000F7915" w:rsidRPr="000F7915" w14:paraId="621F858D" w14:textId="77777777" w:rsidTr="008A39EF">
        <w:trPr>
          <w:cantSplit/>
          <w:trHeight w:val="300"/>
        </w:trPr>
        <w:tc>
          <w:tcPr>
            <w:tcW w:w="1055" w:type="dxa"/>
            <w:vAlign w:val="center"/>
            <w:hideMark/>
          </w:tcPr>
          <w:p w14:paraId="6F12A82C" w14:textId="77777777" w:rsidR="000F7915" w:rsidRPr="000F7915" w:rsidRDefault="000F7915" w:rsidP="000F7915">
            <w:pPr>
              <w:spacing w:after="160" w:line="259" w:lineRule="auto"/>
              <w:rPr>
                <w:lang w:val="en-GB"/>
              </w:rPr>
            </w:pPr>
            <w:r w:rsidRPr="000F7915">
              <w:rPr>
                <w:lang w:val="en-GB"/>
              </w:rPr>
              <w:t>Β30.1.5</w:t>
            </w:r>
          </w:p>
        </w:tc>
        <w:tc>
          <w:tcPr>
            <w:tcW w:w="3215" w:type="dxa"/>
            <w:vAlign w:val="center"/>
            <w:hideMark/>
          </w:tcPr>
          <w:p w14:paraId="39CA9014" w14:textId="77777777" w:rsidR="000F7915" w:rsidRPr="000F7915" w:rsidRDefault="000F7915" w:rsidP="000F7915">
            <w:pPr>
              <w:spacing w:after="160" w:line="259" w:lineRule="auto"/>
              <w:rPr>
                <w:lang w:val="en-GB"/>
              </w:rPr>
            </w:pPr>
            <w:proofErr w:type="spellStart"/>
            <w:r w:rsidRPr="000F7915">
              <w:rPr>
                <w:lang w:val="en-GB"/>
              </w:rPr>
              <w:t>τροφοδοτικό</w:t>
            </w:r>
            <w:proofErr w:type="spellEnd"/>
            <w:r w:rsidRPr="000F7915">
              <w:rPr>
                <w:lang w:val="en-GB"/>
              </w:rPr>
              <w:t xml:space="preserve"> </w:t>
            </w:r>
          </w:p>
        </w:tc>
        <w:tc>
          <w:tcPr>
            <w:tcW w:w="2118" w:type="dxa"/>
            <w:vAlign w:val="center"/>
            <w:hideMark/>
          </w:tcPr>
          <w:p w14:paraId="2B061EEA" w14:textId="77777777" w:rsidR="000F7915" w:rsidRPr="000F7915" w:rsidRDefault="000F7915" w:rsidP="000F7915">
            <w:pPr>
              <w:spacing w:after="160" w:line="259" w:lineRule="auto"/>
            </w:pPr>
            <w:r w:rsidRPr="000F7915">
              <w:t xml:space="preserve"> 12</w:t>
            </w:r>
            <w:r w:rsidRPr="000F7915">
              <w:rPr>
                <w:lang w:val="en-GB"/>
              </w:rPr>
              <w:t>VDC</w:t>
            </w:r>
            <w:r w:rsidRPr="000F7915">
              <w:t xml:space="preserve"> με υποστήριξη 100</w:t>
            </w:r>
            <w:r w:rsidRPr="000F7915">
              <w:rPr>
                <w:lang w:val="en-GB"/>
              </w:rPr>
              <w:t>V</w:t>
            </w:r>
            <w:r w:rsidRPr="000F7915">
              <w:t>-240</w:t>
            </w:r>
            <w:r w:rsidRPr="000F7915">
              <w:rPr>
                <w:lang w:val="en-GB"/>
              </w:rPr>
              <w:t>VAC</w:t>
            </w:r>
          </w:p>
        </w:tc>
        <w:tc>
          <w:tcPr>
            <w:tcW w:w="1298" w:type="dxa"/>
          </w:tcPr>
          <w:p w14:paraId="24DCD412" w14:textId="77777777" w:rsidR="000F7915" w:rsidRPr="000F7915" w:rsidRDefault="000F7915" w:rsidP="000F7915">
            <w:pPr>
              <w:spacing w:after="160" w:line="259" w:lineRule="auto"/>
            </w:pPr>
          </w:p>
        </w:tc>
        <w:tc>
          <w:tcPr>
            <w:tcW w:w="1665" w:type="dxa"/>
          </w:tcPr>
          <w:p w14:paraId="46C080F1" w14:textId="77777777" w:rsidR="000F7915" w:rsidRPr="000F7915" w:rsidRDefault="000F7915" w:rsidP="000F7915">
            <w:pPr>
              <w:spacing w:after="160" w:line="259" w:lineRule="auto"/>
            </w:pPr>
          </w:p>
        </w:tc>
      </w:tr>
      <w:tr w:rsidR="000F7915" w:rsidRPr="000F7915" w14:paraId="6DC56E9B" w14:textId="77777777" w:rsidTr="008A39EF">
        <w:trPr>
          <w:cantSplit/>
          <w:trHeight w:val="300"/>
        </w:trPr>
        <w:tc>
          <w:tcPr>
            <w:tcW w:w="1055" w:type="dxa"/>
            <w:vAlign w:val="center"/>
            <w:hideMark/>
          </w:tcPr>
          <w:p w14:paraId="6E53508E" w14:textId="77777777" w:rsidR="000F7915" w:rsidRPr="000F7915" w:rsidRDefault="000F7915" w:rsidP="000F7915">
            <w:pPr>
              <w:spacing w:after="160" w:line="259" w:lineRule="auto"/>
              <w:rPr>
                <w:lang w:val="en-GB"/>
              </w:rPr>
            </w:pPr>
            <w:r w:rsidRPr="000F7915">
              <w:rPr>
                <w:lang w:val="en-GB"/>
              </w:rPr>
              <w:t>Β30.1.6</w:t>
            </w:r>
          </w:p>
        </w:tc>
        <w:tc>
          <w:tcPr>
            <w:tcW w:w="3215" w:type="dxa"/>
            <w:vAlign w:val="center"/>
            <w:hideMark/>
          </w:tcPr>
          <w:p w14:paraId="0D464BBA" w14:textId="77777777" w:rsidR="000F7915" w:rsidRPr="000F7915" w:rsidRDefault="000F7915" w:rsidP="000F7915">
            <w:pPr>
              <w:spacing w:after="160" w:line="259" w:lineRule="auto"/>
              <w:rPr>
                <w:lang w:val="en-GB"/>
              </w:rPr>
            </w:pPr>
            <w:r w:rsidRPr="000F7915">
              <w:rPr>
                <w:lang w:val="en-GB"/>
              </w:rPr>
              <w:t>κα</w:t>
            </w:r>
            <w:proofErr w:type="spellStart"/>
            <w:r w:rsidRPr="000F7915">
              <w:rPr>
                <w:lang w:val="en-GB"/>
              </w:rPr>
              <w:t>λώδιο</w:t>
            </w:r>
            <w:proofErr w:type="spellEnd"/>
            <w:r w:rsidRPr="000F7915">
              <w:rPr>
                <w:lang w:val="en-GB"/>
              </w:rPr>
              <w:t xml:space="preserve"> </w:t>
            </w:r>
            <w:proofErr w:type="spellStart"/>
            <w:r w:rsidRPr="000F7915">
              <w:rPr>
                <w:lang w:val="en-GB"/>
              </w:rPr>
              <w:t>σύνδεσης</w:t>
            </w:r>
            <w:proofErr w:type="spellEnd"/>
            <w:r w:rsidRPr="000F7915">
              <w:rPr>
                <w:lang w:val="en-GB"/>
              </w:rPr>
              <w:t xml:space="preserve"> </w:t>
            </w:r>
          </w:p>
        </w:tc>
        <w:tc>
          <w:tcPr>
            <w:tcW w:w="2118" w:type="dxa"/>
            <w:vAlign w:val="center"/>
            <w:hideMark/>
          </w:tcPr>
          <w:p w14:paraId="5CD3E706" w14:textId="77777777" w:rsidR="000F7915" w:rsidRPr="000F7915" w:rsidRDefault="000F7915" w:rsidP="000F7915">
            <w:pPr>
              <w:spacing w:after="160" w:line="259" w:lineRule="auto"/>
              <w:rPr>
                <w:lang w:val="en-GB"/>
              </w:rPr>
            </w:pPr>
            <w:r w:rsidRPr="000F7915">
              <w:rPr>
                <w:lang w:val="en-GB"/>
              </w:rPr>
              <w:t>USB 2.0</w:t>
            </w:r>
          </w:p>
        </w:tc>
        <w:tc>
          <w:tcPr>
            <w:tcW w:w="1298" w:type="dxa"/>
          </w:tcPr>
          <w:p w14:paraId="4852C3D2" w14:textId="77777777" w:rsidR="000F7915" w:rsidRPr="000F7915" w:rsidRDefault="000F7915" w:rsidP="000F7915">
            <w:pPr>
              <w:spacing w:after="160" w:line="259" w:lineRule="auto"/>
              <w:rPr>
                <w:lang w:val="en-GB"/>
              </w:rPr>
            </w:pPr>
          </w:p>
        </w:tc>
        <w:tc>
          <w:tcPr>
            <w:tcW w:w="1665" w:type="dxa"/>
          </w:tcPr>
          <w:p w14:paraId="2A2F25AF" w14:textId="77777777" w:rsidR="000F7915" w:rsidRPr="000F7915" w:rsidRDefault="000F7915" w:rsidP="000F7915">
            <w:pPr>
              <w:spacing w:after="160" w:line="259" w:lineRule="auto"/>
              <w:rPr>
                <w:lang w:val="en-GB"/>
              </w:rPr>
            </w:pPr>
          </w:p>
        </w:tc>
      </w:tr>
      <w:tr w:rsidR="000F7915" w:rsidRPr="000F7915" w14:paraId="40CF8105" w14:textId="77777777" w:rsidTr="008A39EF">
        <w:trPr>
          <w:cantSplit/>
          <w:trHeight w:val="300"/>
        </w:trPr>
        <w:tc>
          <w:tcPr>
            <w:tcW w:w="1055" w:type="dxa"/>
            <w:vAlign w:val="center"/>
            <w:hideMark/>
          </w:tcPr>
          <w:p w14:paraId="4A312DD0" w14:textId="77777777" w:rsidR="000F7915" w:rsidRPr="000F7915" w:rsidRDefault="000F7915" w:rsidP="000F7915">
            <w:pPr>
              <w:spacing w:after="160" w:line="259" w:lineRule="auto"/>
              <w:rPr>
                <w:lang w:val="en-GB"/>
              </w:rPr>
            </w:pPr>
            <w:r w:rsidRPr="000F7915">
              <w:rPr>
                <w:lang w:val="en-GB"/>
              </w:rPr>
              <w:t>Β30.1.7</w:t>
            </w:r>
          </w:p>
        </w:tc>
        <w:tc>
          <w:tcPr>
            <w:tcW w:w="3215" w:type="dxa"/>
            <w:vAlign w:val="center"/>
            <w:hideMark/>
          </w:tcPr>
          <w:p w14:paraId="5BB767FE" w14:textId="77777777" w:rsidR="000F7915" w:rsidRPr="000F7915" w:rsidRDefault="000F7915" w:rsidP="000F7915">
            <w:pPr>
              <w:spacing w:after="160" w:line="259" w:lineRule="auto"/>
              <w:rPr>
                <w:lang w:val="en-GB"/>
              </w:rPr>
            </w:pPr>
            <w:proofErr w:type="spellStart"/>
            <w:r w:rsidRPr="000F7915">
              <w:rPr>
                <w:lang w:val="en-GB"/>
              </w:rPr>
              <w:t>Ιμάντες</w:t>
            </w:r>
            <w:proofErr w:type="spellEnd"/>
            <w:r w:rsidRPr="000F7915">
              <w:rPr>
                <w:lang w:val="en-GB"/>
              </w:rPr>
              <w:t xml:space="preserve"> </w:t>
            </w:r>
            <w:proofErr w:type="spellStart"/>
            <w:r w:rsidRPr="000F7915">
              <w:rPr>
                <w:lang w:val="en-GB"/>
              </w:rPr>
              <w:t>μετ</w:t>
            </w:r>
            <w:proofErr w:type="spellEnd"/>
            <w:r w:rsidRPr="000F7915">
              <w:rPr>
                <w:lang w:val="en-GB"/>
              </w:rPr>
              <w:t xml:space="preserve">αφοράς και </w:t>
            </w:r>
            <w:proofErr w:type="spellStart"/>
            <w:r w:rsidRPr="000F7915">
              <w:rPr>
                <w:lang w:val="en-GB"/>
              </w:rPr>
              <w:t>χειρός</w:t>
            </w:r>
            <w:proofErr w:type="spellEnd"/>
          </w:p>
        </w:tc>
        <w:tc>
          <w:tcPr>
            <w:tcW w:w="2118" w:type="dxa"/>
            <w:vAlign w:val="center"/>
            <w:hideMark/>
          </w:tcPr>
          <w:p w14:paraId="261D568A" w14:textId="77777777" w:rsidR="000F7915" w:rsidRPr="000F7915" w:rsidRDefault="000F7915" w:rsidP="000F7915">
            <w:pPr>
              <w:spacing w:after="160" w:line="259" w:lineRule="auto"/>
              <w:rPr>
                <w:lang w:val="en-GB"/>
              </w:rPr>
            </w:pPr>
            <w:r w:rsidRPr="000F7915">
              <w:rPr>
                <w:lang w:val="en-GB"/>
              </w:rPr>
              <w:t>ΝΑΙ</w:t>
            </w:r>
          </w:p>
        </w:tc>
        <w:tc>
          <w:tcPr>
            <w:tcW w:w="1298" w:type="dxa"/>
          </w:tcPr>
          <w:p w14:paraId="4E8DA8C0" w14:textId="77777777" w:rsidR="000F7915" w:rsidRPr="000F7915" w:rsidRDefault="000F7915" w:rsidP="000F7915">
            <w:pPr>
              <w:spacing w:after="160" w:line="259" w:lineRule="auto"/>
              <w:rPr>
                <w:lang w:val="en-GB"/>
              </w:rPr>
            </w:pPr>
          </w:p>
        </w:tc>
        <w:tc>
          <w:tcPr>
            <w:tcW w:w="1665" w:type="dxa"/>
          </w:tcPr>
          <w:p w14:paraId="2B8FA591" w14:textId="77777777" w:rsidR="000F7915" w:rsidRPr="000F7915" w:rsidRDefault="000F7915" w:rsidP="000F7915">
            <w:pPr>
              <w:spacing w:after="160" w:line="259" w:lineRule="auto"/>
              <w:rPr>
                <w:lang w:val="en-GB"/>
              </w:rPr>
            </w:pPr>
          </w:p>
        </w:tc>
      </w:tr>
      <w:tr w:rsidR="000F7915" w:rsidRPr="000F7915" w14:paraId="54959912" w14:textId="77777777" w:rsidTr="008A39EF">
        <w:trPr>
          <w:cantSplit/>
          <w:trHeight w:val="300"/>
        </w:trPr>
        <w:tc>
          <w:tcPr>
            <w:tcW w:w="1055" w:type="dxa"/>
            <w:vAlign w:val="center"/>
            <w:hideMark/>
          </w:tcPr>
          <w:p w14:paraId="73957262" w14:textId="77777777" w:rsidR="000F7915" w:rsidRPr="000F7915" w:rsidRDefault="000F7915" w:rsidP="000F7915">
            <w:pPr>
              <w:spacing w:after="160" w:line="259" w:lineRule="auto"/>
              <w:rPr>
                <w:lang w:val="en-GB"/>
              </w:rPr>
            </w:pPr>
            <w:r w:rsidRPr="000F7915">
              <w:rPr>
                <w:lang w:val="en-GB"/>
              </w:rPr>
              <w:t>Β30.1.8</w:t>
            </w:r>
          </w:p>
        </w:tc>
        <w:tc>
          <w:tcPr>
            <w:tcW w:w="3215" w:type="dxa"/>
            <w:vAlign w:val="center"/>
            <w:hideMark/>
          </w:tcPr>
          <w:p w14:paraId="47520413" w14:textId="77777777" w:rsidR="000F7915" w:rsidRPr="000F7915" w:rsidRDefault="000F7915" w:rsidP="000F7915">
            <w:pPr>
              <w:spacing w:after="160" w:line="259" w:lineRule="auto"/>
              <w:rPr>
                <w:lang w:val="en-GB"/>
              </w:rPr>
            </w:pPr>
            <w:proofErr w:type="spellStart"/>
            <w:r w:rsidRPr="000F7915">
              <w:rPr>
                <w:lang w:val="en-GB"/>
              </w:rPr>
              <w:t>Εγχειρίδιο</w:t>
            </w:r>
            <w:proofErr w:type="spellEnd"/>
            <w:r w:rsidRPr="000F7915">
              <w:rPr>
                <w:lang w:val="en-GB"/>
              </w:rPr>
              <w:t xml:space="preserve"> </w:t>
            </w:r>
            <w:proofErr w:type="spellStart"/>
            <w:r w:rsidRPr="000F7915">
              <w:rPr>
                <w:lang w:val="en-GB"/>
              </w:rPr>
              <w:t>λειτουργί</w:t>
            </w:r>
            <w:proofErr w:type="spellEnd"/>
            <w:r w:rsidRPr="000F7915">
              <w:rPr>
                <w:lang w:val="en-GB"/>
              </w:rPr>
              <w:t>ας</w:t>
            </w:r>
          </w:p>
        </w:tc>
        <w:tc>
          <w:tcPr>
            <w:tcW w:w="2118" w:type="dxa"/>
            <w:vAlign w:val="center"/>
            <w:hideMark/>
          </w:tcPr>
          <w:p w14:paraId="30732B17" w14:textId="77777777" w:rsidR="000F7915" w:rsidRPr="000F7915" w:rsidRDefault="000F7915" w:rsidP="000F7915">
            <w:pPr>
              <w:spacing w:after="160" w:line="259" w:lineRule="auto"/>
              <w:rPr>
                <w:lang w:val="en-GB"/>
              </w:rPr>
            </w:pPr>
            <w:r w:rsidRPr="000F7915">
              <w:rPr>
                <w:lang w:val="en-GB"/>
              </w:rPr>
              <w:t>ΝΑΙ</w:t>
            </w:r>
          </w:p>
        </w:tc>
        <w:tc>
          <w:tcPr>
            <w:tcW w:w="1298" w:type="dxa"/>
          </w:tcPr>
          <w:p w14:paraId="4D48D132" w14:textId="77777777" w:rsidR="000F7915" w:rsidRPr="000F7915" w:rsidRDefault="000F7915" w:rsidP="000F7915">
            <w:pPr>
              <w:spacing w:after="160" w:line="259" w:lineRule="auto"/>
              <w:rPr>
                <w:lang w:val="en-GB"/>
              </w:rPr>
            </w:pPr>
          </w:p>
        </w:tc>
        <w:tc>
          <w:tcPr>
            <w:tcW w:w="1665" w:type="dxa"/>
          </w:tcPr>
          <w:p w14:paraId="7D8E3BB5" w14:textId="77777777" w:rsidR="000F7915" w:rsidRPr="000F7915" w:rsidRDefault="000F7915" w:rsidP="000F7915">
            <w:pPr>
              <w:spacing w:after="160" w:line="259" w:lineRule="auto"/>
              <w:rPr>
                <w:lang w:val="en-GB"/>
              </w:rPr>
            </w:pPr>
          </w:p>
        </w:tc>
      </w:tr>
      <w:tr w:rsidR="000F7915" w:rsidRPr="000F7915" w14:paraId="6C9BE8D5" w14:textId="77777777" w:rsidTr="008A39EF">
        <w:trPr>
          <w:cantSplit/>
          <w:trHeight w:val="360"/>
        </w:trPr>
        <w:tc>
          <w:tcPr>
            <w:tcW w:w="1055" w:type="dxa"/>
            <w:vAlign w:val="center"/>
            <w:hideMark/>
          </w:tcPr>
          <w:p w14:paraId="0A1E2D5F" w14:textId="77777777" w:rsidR="000F7915" w:rsidRPr="000F7915" w:rsidRDefault="000F7915" w:rsidP="000F7915">
            <w:pPr>
              <w:spacing w:after="160" w:line="259" w:lineRule="auto"/>
              <w:rPr>
                <w:lang w:val="en-GB"/>
              </w:rPr>
            </w:pPr>
            <w:r w:rsidRPr="000F7915">
              <w:rPr>
                <w:lang w:val="en-GB"/>
              </w:rPr>
              <w:t>Β30.1.9</w:t>
            </w:r>
          </w:p>
        </w:tc>
        <w:tc>
          <w:tcPr>
            <w:tcW w:w="3215" w:type="dxa"/>
            <w:vAlign w:val="center"/>
            <w:hideMark/>
          </w:tcPr>
          <w:p w14:paraId="42BF4338" w14:textId="77777777" w:rsidR="000F7915" w:rsidRPr="000F7915" w:rsidRDefault="000F7915" w:rsidP="000F7915">
            <w:pPr>
              <w:spacing w:after="160" w:line="259" w:lineRule="auto"/>
            </w:pPr>
            <w:r w:rsidRPr="000F7915">
              <w:t>Βιβλίο αναφοράς για μετρήσεις ηλεκτρομαγνητικών πεδίων</w:t>
            </w:r>
          </w:p>
        </w:tc>
        <w:tc>
          <w:tcPr>
            <w:tcW w:w="2118" w:type="dxa"/>
            <w:vAlign w:val="center"/>
            <w:hideMark/>
          </w:tcPr>
          <w:p w14:paraId="3E828D8A" w14:textId="77777777" w:rsidR="000F7915" w:rsidRPr="000F7915" w:rsidRDefault="000F7915" w:rsidP="000F7915">
            <w:pPr>
              <w:spacing w:after="160" w:line="259" w:lineRule="auto"/>
              <w:rPr>
                <w:lang w:val="en-GB"/>
              </w:rPr>
            </w:pPr>
            <w:r w:rsidRPr="000F7915">
              <w:rPr>
                <w:lang w:val="en-GB"/>
              </w:rPr>
              <w:t>ΝΑΙ</w:t>
            </w:r>
          </w:p>
        </w:tc>
        <w:tc>
          <w:tcPr>
            <w:tcW w:w="1298" w:type="dxa"/>
          </w:tcPr>
          <w:p w14:paraId="317CCAF0" w14:textId="77777777" w:rsidR="000F7915" w:rsidRPr="000F7915" w:rsidRDefault="000F7915" w:rsidP="000F7915">
            <w:pPr>
              <w:spacing w:after="160" w:line="259" w:lineRule="auto"/>
              <w:rPr>
                <w:lang w:val="en-GB"/>
              </w:rPr>
            </w:pPr>
          </w:p>
        </w:tc>
        <w:tc>
          <w:tcPr>
            <w:tcW w:w="1665" w:type="dxa"/>
          </w:tcPr>
          <w:p w14:paraId="1B8230EE" w14:textId="77777777" w:rsidR="000F7915" w:rsidRPr="000F7915" w:rsidRDefault="000F7915" w:rsidP="000F7915">
            <w:pPr>
              <w:spacing w:after="160" w:line="259" w:lineRule="auto"/>
              <w:rPr>
                <w:lang w:val="en-GB"/>
              </w:rPr>
            </w:pPr>
          </w:p>
        </w:tc>
      </w:tr>
      <w:tr w:rsidR="000F7915" w:rsidRPr="000F7915" w14:paraId="3CC773A7" w14:textId="77777777" w:rsidTr="008A39EF">
        <w:trPr>
          <w:cantSplit/>
          <w:trHeight w:val="300"/>
        </w:trPr>
        <w:tc>
          <w:tcPr>
            <w:tcW w:w="1055" w:type="dxa"/>
            <w:vAlign w:val="center"/>
            <w:hideMark/>
          </w:tcPr>
          <w:p w14:paraId="3440336F" w14:textId="77777777" w:rsidR="000F7915" w:rsidRPr="000F7915" w:rsidRDefault="000F7915" w:rsidP="000F7915">
            <w:pPr>
              <w:spacing w:after="160" w:line="259" w:lineRule="auto"/>
              <w:rPr>
                <w:lang w:val="en-GB"/>
              </w:rPr>
            </w:pPr>
            <w:r w:rsidRPr="000F7915">
              <w:rPr>
                <w:lang w:val="en-GB"/>
              </w:rPr>
              <w:t>Β30.1.10</w:t>
            </w:r>
          </w:p>
        </w:tc>
        <w:tc>
          <w:tcPr>
            <w:tcW w:w="3215" w:type="dxa"/>
            <w:vAlign w:val="center"/>
            <w:hideMark/>
          </w:tcPr>
          <w:p w14:paraId="1E01ED23" w14:textId="77777777" w:rsidR="000F7915" w:rsidRPr="000F7915" w:rsidRDefault="000F7915" w:rsidP="000F7915">
            <w:pPr>
              <w:spacing w:after="160" w:line="259" w:lineRule="auto"/>
              <w:rPr>
                <w:lang w:val="en-GB"/>
              </w:rPr>
            </w:pPr>
            <w:proofErr w:type="spellStart"/>
            <w:r w:rsidRPr="000F7915">
              <w:rPr>
                <w:lang w:val="en-GB"/>
              </w:rPr>
              <w:t>Οδηγίες</w:t>
            </w:r>
            <w:proofErr w:type="spellEnd"/>
            <w:r w:rsidRPr="000F7915">
              <w:rPr>
                <w:lang w:val="en-GB"/>
              </w:rPr>
              <w:t xml:space="preserve"> α</w:t>
            </w:r>
            <w:proofErr w:type="spellStart"/>
            <w:r w:rsidRPr="000F7915">
              <w:rPr>
                <w:lang w:val="en-GB"/>
              </w:rPr>
              <w:t>σφ</w:t>
            </w:r>
            <w:proofErr w:type="spellEnd"/>
            <w:r w:rsidRPr="000F7915">
              <w:rPr>
                <w:lang w:val="en-GB"/>
              </w:rPr>
              <w:t xml:space="preserve">αλείας </w:t>
            </w:r>
          </w:p>
        </w:tc>
        <w:tc>
          <w:tcPr>
            <w:tcW w:w="2118" w:type="dxa"/>
            <w:vAlign w:val="center"/>
            <w:hideMark/>
          </w:tcPr>
          <w:p w14:paraId="4AF319F3" w14:textId="77777777" w:rsidR="000F7915" w:rsidRPr="000F7915" w:rsidRDefault="000F7915" w:rsidP="000F7915">
            <w:pPr>
              <w:spacing w:after="160" w:line="259" w:lineRule="auto"/>
              <w:rPr>
                <w:lang w:val="en-GB"/>
              </w:rPr>
            </w:pPr>
            <w:r w:rsidRPr="000F7915">
              <w:rPr>
                <w:lang w:val="en-GB"/>
              </w:rPr>
              <w:t>ΝΑΙ</w:t>
            </w:r>
          </w:p>
        </w:tc>
        <w:tc>
          <w:tcPr>
            <w:tcW w:w="1298" w:type="dxa"/>
          </w:tcPr>
          <w:p w14:paraId="6B376EFE" w14:textId="77777777" w:rsidR="000F7915" w:rsidRPr="000F7915" w:rsidRDefault="000F7915" w:rsidP="000F7915">
            <w:pPr>
              <w:spacing w:after="160" w:line="259" w:lineRule="auto"/>
              <w:rPr>
                <w:lang w:val="en-GB"/>
              </w:rPr>
            </w:pPr>
          </w:p>
        </w:tc>
        <w:tc>
          <w:tcPr>
            <w:tcW w:w="1665" w:type="dxa"/>
          </w:tcPr>
          <w:p w14:paraId="48A9FFCF" w14:textId="77777777" w:rsidR="000F7915" w:rsidRPr="000F7915" w:rsidRDefault="000F7915" w:rsidP="000F7915">
            <w:pPr>
              <w:spacing w:after="160" w:line="259" w:lineRule="auto"/>
              <w:rPr>
                <w:lang w:val="en-GB"/>
              </w:rPr>
            </w:pPr>
          </w:p>
        </w:tc>
      </w:tr>
      <w:tr w:rsidR="000F7915" w:rsidRPr="000F7915" w14:paraId="6C98BD90" w14:textId="77777777" w:rsidTr="008A39EF">
        <w:trPr>
          <w:cantSplit/>
          <w:trHeight w:val="300"/>
        </w:trPr>
        <w:tc>
          <w:tcPr>
            <w:tcW w:w="1055" w:type="dxa"/>
            <w:vAlign w:val="center"/>
            <w:hideMark/>
          </w:tcPr>
          <w:p w14:paraId="4AACA423" w14:textId="77777777" w:rsidR="000F7915" w:rsidRPr="000F7915" w:rsidRDefault="000F7915" w:rsidP="000F7915">
            <w:pPr>
              <w:spacing w:after="160" w:line="259" w:lineRule="auto"/>
              <w:rPr>
                <w:lang w:val="en-GB"/>
              </w:rPr>
            </w:pPr>
            <w:r w:rsidRPr="000F7915">
              <w:rPr>
                <w:lang w:val="en-GB"/>
              </w:rPr>
              <w:t>Β30.1.11</w:t>
            </w:r>
          </w:p>
        </w:tc>
        <w:tc>
          <w:tcPr>
            <w:tcW w:w="3215" w:type="dxa"/>
            <w:vAlign w:val="center"/>
            <w:hideMark/>
          </w:tcPr>
          <w:p w14:paraId="5C219DB7" w14:textId="77777777" w:rsidR="000F7915" w:rsidRPr="000F7915" w:rsidRDefault="000F7915" w:rsidP="000F7915">
            <w:pPr>
              <w:spacing w:after="160" w:line="259" w:lineRule="auto"/>
              <w:rPr>
                <w:lang w:val="en-GB"/>
              </w:rPr>
            </w:pPr>
            <w:proofErr w:type="spellStart"/>
            <w:r w:rsidRPr="000F7915">
              <w:rPr>
                <w:lang w:val="en-GB"/>
              </w:rPr>
              <w:t>Aνθεκτική</w:t>
            </w:r>
            <w:proofErr w:type="spellEnd"/>
            <w:r w:rsidRPr="000F7915">
              <w:rPr>
                <w:lang w:val="en-GB"/>
              </w:rPr>
              <w:t xml:space="preserve"> </w:t>
            </w:r>
            <w:proofErr w:type="spellStart"/>
            <w:r w:rsidRPr="000F7915">
              <w:rPr>
                <w:lang w:val="en-GB"/>
              </w:rPr>
              <w:t>θήκη</w:t>
            </w:r>
            <w:proofErr w:type="spellEnd"/>
            <w:r w:rsidRPr="000F7915">
              <w:rPr>
                <w:lang w:val="en-GB"/>
              </w:rPr>
              <w:t xml:space="preserve"> </w:t>
            </w:r>
            <w:proofErr w:type="spellStart"/>
            <w:r w:rsidRPr="000F7915">
              <w:rPr>
                <w:lang w:val="en-GB"/>
              </w:rPr>
              <w:t>μετ</w:t>
            </w:r>
            <w:proofErr w:type="spellEnd"/>
            <w:r w:rsidRPr="000F7915">
              <w:rPr>
                <w:lang w:val="en-GB"/>
              </w:rPr>
              <w:t>αφοράς</w:t>
            </w:r>
          </w:p>
        </w:tc>
        <w:tc>
          <w:tcPr>
            <w:tcW w:w="2118" w:type="dxa"/>
            <w:vAlign w:val="center"/>
            <w:hideMark/>
          </w:tcPr>
          <w:p w14:paraId="10AC6EDE" w14:textId="77777777" w:rsidR="000F7915" w:rsidRPr="000F7915" w:rsidRDefault="000F7915" w:rsidP="000F7915">
            <w:pPr>
              <w:spacing w:after="160" w:line="259" w:lineRule="auto"/>
              <w:rPr>
                <w:lang w:val="en-GB"/>
              </w:rPr>
            </w:pPr>
            <w:r w:rsidRPr="000F7915">
              <w:rPr>
                <w:lang w:val="en-GB"/>
              </w:rPr>
              <w:t>ΝΑΙ</w:t>
            </w:r>
          </w:p>
        </w:tc>
        <w:tc>
          <w:tcPr>
            <w:tcW w:w="1298" w:type="dxa"/>
          </w:tcPr>
          <w:p w14:paraId="4225F804" w14:textId="77777777" w:rsidR="000F7915" w:rsidRPr="000F7915" w:rsidRDefault="000F7915" w:rsidP="000F7915">
            <w:pPr>
              <w:spacing w:after="160" w:line="259" w:lineRule="auto"/>
              <w:rPr>
                <w:lang w:val="en-GB"/>
              </w:rPr>
            </w:pPr>
          </w:p>
        </w:tc>
        <w:tc>
          <w:tcPr>
            <w:tcW w:w="1665" w:type="dxa"/>
          </w:tcPr>
          <w:p w14:paraId="45A8823A" w14:textId="77777777" w:rsidR="000F7915" w:rsidRPr="000F7915" w:rsidRDefault="000F7915" w:rsidP="000F7915">
            <w:pPr>
              <w:spacing w:after="160" w:line="259" w:lineRule="auto"/>
              <w:rPr>
                <w:lang w:val="en-GB"/>
              </w:rPr>
            </w:pPr>
          </w:p>
        </w:tc>
      </w:tr>
      <w:tr w:rsidR="000F7915" w:rsidRPr="000F7915" w14:paraId="41D703DD" w14:textId="77777777" w:rsidTr="008A39EF">
        <w:trPr>
          <w:cantSplit/>
          <w:trHeight w:val="435"/>
        </w:trPr>
        <w:tc>
          <w:tcPr>
            <w:tcW w:w="1055" w:type="dxa"/>
            <w:vAlign w:val="center"/>
            <w:hideMark/>
          </w:tcPr>
          <w:p w14:paraId="3AAD3CFE" w14:textId="77777777" w:rsidR="000F7915" w:rsidRPr="000F7915" w:rsidRDefault="000F7915" w:rsidP="000F7915">
            <w:pPr>
              <w:spacing w:after="160" w:line="259" w:lineRule="auto"/>
              <w:rPr>
                <w:lang w:val="en-GB"/>
              </w:rPr>
            </w:pPr>
            <w:r w:rsidRPr="000F7915">
              <w:rPr>
                <w:lang w:val="en-GB"/>
              </w:rPr>
              <w:t> </w:t>
            </w:r>
          </w:p>
        </w:tc>
        <w:tc>
          <w:tcPr>
            <w:tcW w:w="3215" w:type="dxa"/>
            <w:shd w:val="clear" w:color="auto" w:fill="F2F2F2" w:themeFill="background1" w:themeFillShade="F2"/>
            <w:vAlign w:val="center"/>
            <w:hideMark/>
          </w:tcPr>
          <w:p w14:paraId="2309A388" w14:textId="77777777" w:rsidR="000F7915" w:rsidRPr="000F7915" w:rsidRDefault="000F7915" w:rsidP="000F7915">
            <w:pPr>
              <w:spacing w:after="160" w:line="259" w:lineRule="auto"/>
              <w:rPr>
                <w:lang w:val="en-GB"/>
              </w:rPr>
            </w:pPr>
            <w:proofErr w:type="spellStart"/>
            <w:r w:rsidRPr="000F7915">
              <w:rPr>
                <w:lang w:val="en-GB"/>
              </w:rPr>
              <w:t>Σετ</w:t>
            </w:r>
            <w:proofErr w:type="spellEnd"/>
            <w:r w:rsidRPr="000F7915">
              <w:rPr>
                <w:lang w:val="en-GB"/>
              </w:rPr>
              <w:t xml:space="preserve"> 5G FR2 LNB </w:t>
            </w:r>
            <w:proofErr w:type="spellStart"/>
            <w:r w:rsidRPr="000F7915">
              <w:rPr>
                <w:lang w:val="en-GB"/>
              </w:rPr>
              <w:t>Κερ</w:t>
            </w:r>
            <w:proofErr w:type="spellEnd"/>
            <w:r w:rsidRPr="000F7915">
              <w:rPr>
                <w:lang w:val="en-GB"/>
              </w:rPr>
              <w:t>αία</w:t>
            </w:r>
          </w:p>
        </w:tc>
        <w:tc>
          <w:tcPr>
            <w:tcW w:w="2118" w:type="dxa"/>
            <w:vAlign w:val="center"/>
            <w:hideMark/>
          </w:tcPr>
          <w:p w14:paraId="43D36848" w14:textId="77777777" w:rsidR="000F7915" w:rsidRPr="000F7915" w:rsidRDefault="000F7915" w:rsidP="000F7915">
            <w:pPr>
              <w:spacing w:after="160" w:line="259" w:lineRule="auto"/>
              <w:rPr>
                <w:lang w:val="en-GB"/>
              </w:rPr>
            </w:pPr>
            <w:r w:rsidRPr="000F7915">
              <w:rPr>
                <w:lang w:val="en-GB"/>
              </w:rPr>
              <w:t> </w:t>
            </w:r>
          </w:p>
        </w:tc>
        <w:tc>
          <w:tcPr>
            <w:tcW w:w="1298" w:type="dxa"/>
          </w:tcPr>
          <w:p w14:paraId="20545DC3" w14:textId="77777777" w:rsidR="000F7915" w:rsidRPr="000F7915" w:rsidRDefault="000F7915" w:rsidP="000F7915">
            <w:pPr>
              <w:spacing w:after="160" w:line="259" w:lineRule="auto"/>
              <w:rPr>
                <w:lang w:val="en-GB"/>
              </w:rPr>
            </w:pPr>
          </w:p>
        </w:tc>
        <w:tc>
          <w:tcPr>
            <w:tcW w:w="1665" w:type="dxa"/>
          </w:tcPr>
          <w:p w14:paraId="5F9DBFE1" w14:textId="77777777" w:rsidR="000F7915" w:rsidRPr="000F7915" w:rsidRDefault="000F7915" w:rsidP="000F7915">
            <w:pPr>
              <w:spacing w:after="160" w:line="259" w:lineRule="auto"/>
              <w:rPr>
                <w:lang w:val="en-GB"/>
              </w:rPr>
            </w:pPr>
          </w:p>
        </w:tc>
      </w:tr>
      <w:tr w:rsidR="000F7915" w:rsidRPr="000F7915" w14:paraId="4789044D" w14:textId="77777777" w:rsidTr="008A39EF">
        <w:trPr>
          <w:cantSplit/>
          <w:trHeight w:val="900"/>
        </w:trPr>
        <w:tc>
          <w:tcPr>
            <w:tcW w:w="1055" w:type="dxa"/>
            <w:vAlign w:val="center"/>
            <w:hideMark/>
          </w:tcPr>
          <w:p w14:paraId="70BC090D" w14:textId="77777777" w:rsidR="000F7915" w:rsidRPr="000F7915" w:rsidRDefault="000F7915" w:rsidP="000F7915">
            <w:pPr>
              <w:spacing w:after="160" w:line="259" w:lineRule="auto"/>
              <w:rPr>
                <w:lang w:val="en-GB"/>
              </w:rPr>
            </w:pPr>
            <w:r w:rsidRPr="000F7915">
              <w:rPr>
                <w:lang w:val="en-GB"/>
              </w:rPr>
              <w:t>Β30.1.12</w:t>
            </w:r>
          </w:p>
        </w:tc>
        <w:tc>
          <w:tcPr>
            <w:tcW w:w="3215" w:type="dxa"/>
            <w:vAlign w:val="center"/>
            <w:hideMark/>
          </w:tcPr>
          <w:p w14:paraId="78B43AC5" w14:textId="77777777" w:rsidR="000F7915" w:rsidRPr="000F7915" w:rsidRDefault="000F7915" w:rsidP="000F7915">
            <w:pPr>
              <w:spacing w:after="160" w:line="259" w:lineRule="auto"/>
              <w:rPr>
                <w:lang w:val="en-GB"/>
              </w:rPr>
            </w:pPr>
            <w:proofErr w:type="spellStart"/>
            <w:r w:rsidRPr="000F7915">
              <w:rPr>
                <w:lang w:val="en-GB"/>
              </w:rPr>
              <w:t>Κερ</w:t>
            </w:r>
            <w:proofErr w:type="spellEnd"/>
            <w:r w:rsidRPr="000F7915">
              <w:rPr>
                <w:lang w:val="en-GB"/>
              </w:rPr>
              <w:t xml:space="preserve">αία </w:t>
            </w:r>
          </w:p>
        </w:tc>
        <w:tc>
          <w:tcPr>
            <w:tcW w:w="2118" w:type="dxa"/>
            <w:vAlign w:val="center"/>
            <w:hideMark/>
          </w:tcPr>
          <w:p w14:paraId="353F8BEE" w14:textId="77777777" w:rsidR="000F7915" w:rsidRPr="000F7915" w:rsidRDefault="000F7915" w:rsidP="000F7915">
            <w:pPr>
              <w:spacing w:after="160" w:line="259" w:lineRule="auto"/>
            </w:pPr>
            <w:r w:rsidRPr="000F7915">
              <w:rPr>
                <w:lang w:val="en-GB"/>
              </w:rPr>
              <w:t>LNB</w:t>
            </w:r>
            <w:r w:rsidRPr="000F7915">
              <w:t xml:space="preserve"> για μετρήσεις 5</w:t>
            </w:r>
            <w:r w:rsidRPr="000F7915">
              <w:rPr>
                <w:lang w:val="en-GB"/>
              </w:rPr>
              <w:t>G</w:t>
            </w:r>
            <w:r w:rsidRPr="000F7915">
              <w:t xml:space="preserve"> </w:t>
            </w:r>
            <w:r w:rsidRPr="000F7915">
              <w:rPr>
                <w:lang w:val="en-GB"/>
              </w:rPr>
              <w:t>FR</w:t>
            </w:r>
            <w:r w:rsidRPr="000F7915">
              <w:t>2 με ομοιόμορφη λήψη (</w:t>
            </w:r>
            <w:proofErr w:type="spellStart"/>
            <w:r w:rsidRPr="000F7915">
              <w:rPr>
                <w:lang w:val="en-GB"/>
              </w:rPr>
              <w:t>omnidir</w:t>
            </w:r>
            <w:proofErr w:type="spellEnd"/>
            <w:r w:rsidRPr="000F7915">
              <w:t xml:space="preserve">.), καλύπτοντας συχνότητες από 24,25 </w:t>
            </w:r>
            <w:r w:rsidRPr="000F7915">
              <w:rPr>
                <w:lang w:val="en-GB"/>
              </w:rPr>
              <w:t>GHz</w:t>
            </w:r>
            <w:r w:rsidRPr="000F7915">
              <w:t xml:space="preserve"> έως 29,5 </w:t>
            </w:r>
            <w:r w:rsidRPr="000F7915">
              <w:rPr>
                <w:lang w:val="en-GB"/>
              </w:rPr>
              <w:t>GHz</w:t>
            </w:r>
          </w:p>
        </w:tc>
        <w:tc>
          <w:tcPr>
            <w:tcW w:w="1298" w:type="dxa"/>
          </w:tcPr>
          <w:p w14:paraId="61E806BF" w14:textId="77777777" w:rsidR="000F7915" w:rsidRPr="000F7915" w:rsidRDefault="000F7915" w:rsidP="000F7915">
            <w:pPr>
              <w:spacing w:after="160" w:line="259" w:lineRule="auto"/>
            </w:pPr>
          </w:p>
        </w:tc>
        <w:tc>
          <w:tcPr>
            <w:tcW w:w="1665" w:type="dxa"/>
          </w:tcPr>
          <w:p w14:paraId="1D57ACB3" w14:textId="77777777" w:rsidR="000F7915" w:rsidRPr="000F7915" w:rsidRDefault="000F7915" w:rsidP="000F7915">
            <w:pPr>
              <w:spacing w:after="160" w:line="259" w:lineRule="auto"/>
            </w:pPr>
          </w:p>
        </w:tc>
      </w:tr>
      <w:tr w:rsidR="000F7915" w:rsidRPr="000F7915" w14:paraId="20806AD5" w14:textId="77777777" w:rsidTr="008A39EF">
        <w:trPr>
          <w:cantSplit/>
          <w:trHeight w:val="600"/>
        </w:trPr>
        <w:tc>
          <w:tcPr>
            <w:tcW w:w="1055" w:type="dxa"/>
            <w:vAlign w:val="center"/>
            <w:hideMark/>
          </w:tcPr>
          <w:p w14:paraId="6E76DD6E" w14:textId="77777777" w:rsidR="000F7915" w:rsidRPr="000F7915" w:rsidRDefault="000F7915" w:rsidP="000F7915">
            <w:pPr>
              <w:spacing w:after="160" w:line="259" w:lineRule="auto"/>
              <w:rPr>
                <w:lang w:val="en-GB"/>
              </w:rPr>
            </w:pPr>
            <w:r w:rsidRPr="000F7915">
              <w:rPr>
                <w:lang w:val="en-GB"/>
              </w:rPr>
              <w:t>Β30.1.13</w:t>
            </w:r>
          </w:p>
        </w:tc>
        <w:tc>
          <w:tcPr>
            <w:tcW w:w="3215" w:type="dxa"/>
            <w:vAlign w:val="center"/>
            <w:hideMark/>
          </w:tcPr>
          <w:p w14:paraId="6119AE89" w14:textId="77777777" w:rsidR="000F7915" w:rsidRPr="000F7915" w:rsidRDefault="000F7915" w:rsidP="000F7915">
            <w:pPr>
              <w:spacing w:after="160" w:line="259" w:lineRule="auto"/>
              <w:rPr>
                <w:lang w:val="en-GB"/>
              </w:rPr>
            </w:pPr>
            <w:proofErr w:type="spellStart"/>
            <w:r w:rsidRPr="000F7915">
              <w:rPr>
                <w:lang w:val="en-GB"/>
              </w:rPr>
              <w:t>Τροφοδοτικό</w:t>
            </w:r>
            <w:proofErr w:type="spellEnd"/>
            <w:r w:rsidRPr="000F7915">
              <w:rPr>
                <w:lang w:val="en-GB"/>
              </w:rPr>
              <w:t xml:space="preserve"> </w:t>
            </w:r>
          </w:p>
        </w:tc>
        <w:tc>
          <w:tcPr>
            <w:tcW w:w="2118" w:type="dxa"/>
            <w:vAlign w:val="center"/>
            <w:hideMark/>
          </w:tcPr>
          <w:p w14:paraId="31499510" w14:textId="77777777" w:rsidR="000F7915" w:rsidRPr="000F7915" w:rsidRDefault="000F7915" w:rsidP="000F7915">
            <w:pPr>
              <w:spacing w:after="160" w:line="259" w:lineRule="auto"/>
            </w:pPr>
            <w:r w:rsidRPr="000F7915">
              <w:rPr>
                <w:lang w:val="en-GB"/>
              </w:rPr>
              <w:t>USB</w:t>
            </w:r>
            <w:r w:rsidRPr="000F7915">
              <w:t>-</w:t>
            </w:r>
            <w:r w:rsidRPr="000F7915">
              <w:rPr>
                <w:lang w:val="en-GB"/>
              </w:rPr>
              <w:t>C</w:t>
            </w:r>
            <w:r w:rsidRPr="000F7915">
              <w:t xml:space="preserve"> </w:t>
            </w:r>
            <w:r w:rsidRPr="000F7915">
              <w:rPr>
                <w:lang w:val="en-GB"/>
              </w:rPr>
              <w:t>PD</w:t>
            </w:r>
            <w:r w:rsidRPr="000F7915">
              <w:t xml:space="preserve"> με πολλαπλά βύσματα (</w:t>
            </w:r>
            <w:r w:rsidRPr="000F7915">
              <w:rPr>
                <w:lang w:val="en-GB"/>
              </w:rPr>
              <w:t>AU</w:t>
            </w:r>
            <w:r w:rsidRPr="000F7915">
              <w:t>/</w:t>
            </w:r>
            <w:r w:rsidRPr="000F7915">
              <w:rPr>
                <w:lang w:val="en-GB"/>
              </w:rPr>
              <w:t>EU</w:t>
            </w:r>
            <w:r w:rsidRPr="000F7915">
              <w:t>/</w:t>
            </w:r>
            <w:r w:rsidRPr="000F7915">
              <w:rPr>
                <w:lang w:val="en-GB"/>
              </w:rPr>
              <w:t>UK</w:t>
            </w:r>
            <w:r w:rsidRPr="000F7915">
              <w:t>/</w:t>
            </w:r>
            <w:r w:rsidRPr="000F7915">
              <w:rPr>
                <w:lang w:val="en-GB"/>
              </w:rPr>
              <w:t>US</w:t>
            </w:r>
            <w:r w:rsidRPr="000F7915">
              <w:t>)</w:t>
            </w:r>
          </w:p>
        </w:tc>
        <w:tc>
          <w:tcPr>
            <w:tcW w:w="1298" w:type="dxa"/>
          </w:tcPr>
          <w:p w14:paraId="6EE851BD" w14:textId="77777777" w:rsidR="000F7915" w:rsidRPr="000F7915" w:rsidRDefault="000F7915" w:rsidP="000F7915">
            <w:pPr>
              <w:spacing w:after="160" w:line="259" w:lineRule="auto"/>
            </w:pPr>
          </w:p>
        </w:tc>
        <w:tc>
          <w:tcPr>
            <w:tcW w:w="1665" w:type="dxa"/>
          </w:tcPr>
          <w:p w14:paraId="6194B213" w14:textId="77777777" w:rsidR="000F7915" w:rsidRPr="000F7915" w:rsidRDefault="000F7915" w:rsidP="000F7915">
            <w:pPr>
              <w:spacing w:after="160" w:line="259" w:lineRule="auto"/>
            </w:pPr>
          </w:p>
        </w:tc>
      </w:tr>
      <w:tr w:rsidR="000F7915" w:rsidRPr="000F7915" w14:paraId="2468007A" w14:textId="77777777" w:rsidTr="008A39EF">
        <w:trPr>
          <w:cantSplit/>
          <w:trHeight w:val="300"/>
        </w:trPr>
        <w:tc>
          <w:tcPr>
            <w:tcW w:w="1055" w:type="dxa"/>
            <w:vAlign w:val="center"/>
            <w:hideMark/>
          </w:tcPr>
          <w:p w14:paraId="798F1E61" w14:textId="77777777" w:rsidR="000F7915" w:rsidRPr="000F7915" w:rsidRDefault="000F7915" w:rsidP="000F7915">
            <w:pPr>
              <w:spacing w:after="160" w:line="259" w:lineRule="auto"/>
              <w:rPr>
                <w:lang w:val="en-GB"/>
              </w:rPr>
            </w:pPr>
            <w:r w:rsidRPr="000F7915">
              <w:rPr>
                <w:lang w:val="en-GB"/>
              </w:rPr>
              <w:lastRenderedPageBreak/>
              <w:t>Β30.1.14</w:t>
            </w:r>
          </w:p>
        </w:tc>
        <w:tc>
          <w:tcPr>
            <w:tcW w:w="3215" w:type="dxa"/>
            <w:vAlign w:val="center"/>
            <w:hideMark/>
          </w:tcPr>
          <w:p w14:paraId="028D6781" w14:textId="77777777" w:rsidR="000F7915" w:rsidRPr="000F7915" w:rsidRDefault="000F7915" w:rsidP="000F7915">
            <w:pPr>
              <w:spacing w:after="160" w:line="259" w:lineRule="auto"/>
            </w:pPr>
            <w:r w:rsidRPr="000F7915">
              <w:t xml:space="preserve">Δύο καλώδια </w:t>
            </w:r>
            <w:r w:rsidRPr="000F7915">
              <w:rPr>
                <w:lang w:val="en-GB"/>
              </w:rPr>
              <w:t>USB</w:t>
            </w:r>
            <w:r w:rsidRPr="000F7915">
              <w:t>-</w:t>
            </w:r>
            <w:r w:rsidRPr="000F7915">
              <w:rPr>
                <w:lang w:val="en-GB"/>
              </w:rPr>
              <w:t>C</w:t>
            </w:r>
            <w:r w:rsidRPr="000F7915">
              <w:t>(Μ), 3</w:t>
            </w:r>
            <w:r w:rsidRPr="000F7915">
              <w:rPr>
                <w:lang w:val="en-GB"/>
              </w:rPr>
              <w:t>A</w:t>
            </w:r>
            <w:r w:rsidRPr="000F7915">
              <w:t xml:space="preserve"> και μήκος 2 μέτρα. </w:t>
            </w:r>
          </w:p>
        </w:tc>
        <w:tc>
          <w:tcPr>
            <w:tcW w:w="2118" w:type="dxa"/>
            <w:vAlign w:val="center"/>
            <w:hideMark/>
          </w:tcPr>
          <w:p w14:paraId="05C86183" w14:textId="77777777" w:rsidR="000F7915" w:rsidRPr="000F7915" w:rsidRDefault="000F7915" w:rsidP="000F7915">
            <w:pPr>
              <w:spacing w:after="160" w:line="259" w:lineRule="auto"/>
              <w:rPr>
                <w:lang w:val="en-GB"/>
              </w:rPr>
            </w:pPr>
            <w:r w:rsidRPr="000F7915">
              <w:rPr>
                <w:lang w:val="en-GB"/>
              </w:rPr>
              <w:t>ΝΑΙ</w:t>
            </w:r>
          </w:p>
        </w:tc>
        <w:tc>
          <w:tcPr>
            <w:tcW w:w="1298" w:type="dxa"/>
          </w:tcPr>
          <w:p w14:paraId="7351810E" w14:textId="77777777" w:rsidR="000F7915" w:rsidRPr="000F7915" w:rsidRDefault="000F7915" w:rsidP="000F7915">
            <w:pPr>
              <w:spacing w:after="160" w:line="259" w:lineRule="auto"/>
              <w:rPr>
                <w:lang w:val="en-GB"/>
              </w:rPr>
            </w:pPr>
          </w:p>
        </w:tc>
        <w:tc>
          <w:tcPr>
            <w:tcW w:w="1665" w:type="dxa"/>
          </w:tcPr>
          <w:p w14:paraId="18D0FC33" w14:textId="77777777" w:rsidR="000F7915" w:rsidRPr="000F7915" w:rsidRDefault="000F7915" w:rsidP="000F7915">
            <w:pPr>
              <w:spacing w:after="160" w:line="259" w:lineRule="auto"/>
              <w:rPr>
                <w:lang w:val="en-GB"/>
              </w:rPr>
            </w:pPr>
          </w:p>
        </w:tc>
      </w:tr>
      <w:tr w:rsidR="000F7915" w:rsidRPr="000F7915" w14:paraId="168B570A" w14:textId="77777777" w:rsidTr="008A39EF">
        <w:trPr>
          <w:cantSplit/>
          <w:trHeight w:val="690"/>
        </w:trPr>
        <w:tc>
          <w:tcPr>
            <w:tcW w:w="1055" w:type="dxa"/>
            <w:vAlign w:val="center"/>
            <w:hideMark/>
          </w:tcPr>
          <w:p w14:paraId="44E71AE4" w14:textId="77777777" w:rsidR="000F7915" w:rsidRPr="000F7915" w:rsidRDefault="000F7915" w:rsidP="000F7915">
            <w:pPr>
              <w:spacing w:after="160" w:line="259" w:lineRule="auto"/>
              <w:rPr>
                <w:lang w:val="en-GB"/>
              </w:rPr>
            </w:pPr>
            <w:r w:rsidRPr="000F7915">
              <w:rPr>
                <w:lang w:val="en-GB"/>
              </w:rPr>
              <w:t>Β30.1.15</w:t>
            </w:r>
          </w:p>
        </w:tc>
        <w:tc>
          <w:tcPr>
            <w:tcW w:w="3215" w:type="dxa"/>
            <w:vAlign w:val="center"/>
            <w:hideMark/>
          </w:tcPr>
          <w:p w14:paraId="70FF7D1C" w14:textId="77777777" w:rsidR="000F7915" w:rsidRPr="000F7915" w:rsidRDefault="000F7915" w:rsidP="000F7915">
            <w:pPr>
              <w:spacing w:after="160" w:line="259" w:lineRule="auto"/>
            </w:pPr>
            <w:r w:rsidRPr="000F7915">
              <w:t>Οδηγός γρήγορης εκκίνησης και οδηγίες ασφαλείας για την κεραία.</w:t>
            </w:r>
          </w:p>
        </w:tc>
        <w:tc>
          <w:tcPr>
            <w:tcW w:w="2118" w:type="dxa"/>
            <w:vAlign w:val="center"/>
            <w:hideMark/>
          </w:tcPr>
          <w:p w14:paraId="146F84AD" w14:textId="77777777" w:rsidR="000F7915" w:rsidRPr="000F7915" w:rsidRDefault="000F7915" w:rsidP="000F7915">
            <w:pPr>
              <w:spacing w:after="160" w:line="259" w:lineRule="auto"/>
            </w:pPr>
            <w:r w:rsidRPr="000F7915">
              <w:rPr>
                <w:lang w:val="en-GB"/>
              </w:rPr>
              <w:t> </w:t>
            </w:r>
          </w:p>
        </w:tc>
        <w:tc>
          <w:tcPr>
            <w:tcW w:w="1298" w:type="dxa"/>
          </w:tcPr>
          <w:p w14:paraId="15418ABC" w14:textId="77777777" w:rsidR="000F7915" w:rsidRPr="000F7915" w:rsidRDefault="000F7915" w:rsidP="000F7915">
            <w:pPr>
              <w:spacing w:after="160" w:line="259" w:lineRule="auto"/>
            </w:pPr>
          </w:p>
        </w:tc>
        <w:tc>
          <w:tcPr>
            <w:tcW w:w="1665" w:type="dxa"/>
          </w:tcPr>
          <w:p w14:paraId="0E741662" w14:textId="77777777" w:rsidR="000F7915" w:rsidRPr="000F7915" w:rsidRDefault="000F7915" w:rsidP="000F7915">
            <w:pPr>
              <w:spacing w:after="160" w:line="259" w:lineRule="auto"/>
            </w:pPr>
          </w:p>
        </w:tc>
      </w:tr>
      <w:tr w:rsidR="000F7915" w:rsidRPr="000F7915" w14:paraId="14237EB5" w14:textId="77777777" w:rsidTr="008A39EF">
        <w:trPr>
          <w:cantSplit/>
          <w:trHeight w:val="390"/>
        </w:trPr>
        <w:tc>
          <w:tcPr>
            <w:tcW w:w="1055" w:type="dxa"/>
            <w:vAlign w:val="center"/>
            <w:hideMark/>
          </w:tcPr>
          <w:p w14:paraId="7A96DF44" w14:textId="77777777" w:rsidR="000F7915" w:rsidRPr="000F7915" w:rsidRDefault="000F7915" w:rsidP="000F7915">
            <w:pPr>
              <w:spacing w:after="160" w:line="259" w:lineRule="auto"/>
            </w:pPr>
            <w:r w:rsidRPr="000F7915">
              <w:rPr>
                <w:lang w:val="en-GB"/>
              </w:rPr>
              <w:t> </w:t>
            </w:r>
          </w:p>
        </w:tc>
        <w:tc>
          <w:tcPr>
            <w:tcW w:w="3215" w:type="dxa"/>
            <w:shd w:val="clear" w:color="auto" w:fill="F2F2F2" w:themeFill="background1" w:themeFillShade="F2"/>
            <w:vAlign w:val="center"/>
            <w:hideMark/>
          </w:tcPr>
          <w:p w14:paraId="09001C3B" w14:textId="77777777" w:rsidR="000F7915" w:rsidRPr="000F7915" w:rsidRDefault="000F7915" w:rsidP="000F7915">
            <w:pPr>
              <w:spacing w:after="160" w:line="259" w:lineRule="auto"/>
              <w:rPr>
                <w:lang w:val="en-GB"/>
              </w:rPr>
            </w:pPr>
            <w:proofErr w:type="spellStart"/>
            <w:r w:rsidRPr="000F7915">
              <w:rPr>
                <w:lang w:val="en-GB"/>
              </w:rPr>
              <w:t>Λογισμικό</w:t>
            </w:r>
            <w:proofErr w:type="spellEnd"/>
          </w:p>
        </w:tc>
        <w:tc>
          <w:tcPr>
            <w:tcW w:w="2118" w:type="dxa"/>
            <w:vAlign w:val="center"/>
            <w:hideMark/>
          </w:tcPr>
          <w:p w14:paraId="6447C5E5" w14:textId="77777777" w:rsidR="000F7915" w:rsidRPr="000F7915" w:rsidRDefault="000F7915" w:rsidP="000F7915">
            <w:pPr>
              <w:spacing w:after="160" w:line="259" w:lineRule="auto"/>
              <w:rPr>
                <w:lang w:val="en-GB"/>
              </w:rPr>
            </w:pPr>
            <w:r w:rsidRPr="000F7915">
              <w:rPr>
                <w:lang w:val="en-GB"/>
              </w:rPr>
              <w:t> </w:t>
            </w:r>
          </w:p>
        </w:tc>
        <w:tc>
          <w:tcPr>
            <w:tcW w:w="1298" w:type="dxa"/>
          </w:tcPr>
          <w:p w14:paraId="307FC074" w14:textId="77777777" w:rsidR="000F7915" w:rsidRPr="000F7915" w:rsidRDefault="000F7915" w:rsidP="000F7915">
            <w:pPr>
              <w:spacing w:after="160" w:line="259" w:lineRule="auto"/>
              <w:rPr>
                <w:lang w:val="en-GB"/>
              </w:rPr>
            </w:pPr>
          </w:p>
        </w:tc>
        <w:tc>
          <w:tcPr>
            <w:tcW w:w="1665" w:type="dxa"/>
          </w:tcPr>
          <w:p w14:paraId="3006E8F3" w14:textId="77777777" w:rsidR="000F7915" w:rsidRPr="000F7915" w:rsidRDefault="000F7915" w:rsidP="000F7915">
            <w:pPr>
              <w:spacing w:after="160" w:line="259" w:lineRule="auto"/>
              <w:rPr>
                <w:lang w:val="en-GB"/>
              </w:rPr>
            </w:pPr>
          </w:p>
        </w:tc>
      </w:tr>
      <w:tr w:rsidR="000F7915" w:rsidRPr="000F7915" w14:paraId="2937BB87" w14:textId="77777777" w:rsidTr="008A39EF">
        <w:trPr>
          <w:cantSplit/>
          <w:trHeight w:val="1200"/>
        </w:trPr>
        <w:tc>
          <w:tcPr>
            <w:tcW w:w="1055" w:type="dxa"/>
            <w:vAlign w:val="center"/>
            <w:hideMark/>
          </w:tcPr>
          <w:p w14:paraId="30C0A3B9" w14:textId="77777777" w:rsidR="000F7915" w:rsidRPr="000F7915" w:rsidRDefault="000F7915" w:rsidP="000F7915">
            <w:pPr>
              <w:spacing w:after="160" w:line="259" w:lineRule="auto"/>
              <w:rPr>
                <w:lang w:val="en-GB"/>
              </w:rPr>
            </w:pPr>
            <w:r w:rsidRPr="000F7915">
              <w:rPr>
                <w:lang w:val="en-GB"/>
              </w:rPr>
              <w:t>Β30.1.16</w:t>
            </w:r>
          </w:p>
        </w:tc>
        <w:tc>
          <w:tcPr>
            <w:tcW w:w="3215" w:type="dxa"/>
            <w:vAlign w:val="center"/>
            <w:hideMark/>
          </w:tcPr>
          <w:p w14:paraId="6955ABFF" w14:textId="77777777" w:rsidR="000F7915" w:rsidRPr="000F7915" w:rsidRDefault="000F7915" w:rsidP="000F7915">
            <w:pPr>
              <w:spacing w:after="160" w:line="259" w:lineRule="auto"/>
              <w:rPr>
                <w:lang w:val="en-GB"/>
              </w:rPr>
            </w:pPr>
            <w:proofErr w:type="spellStart"/>
            <w:r w:rsidRPr="000F7915">
              <w:rPr>
                <w:lang w:val="en-GB"/>
              </w:rPr>
              <w:t>Λογισμικά</w:t>
            </w:r>
            <w:proofErr w:type="spellEnd"/>
            <w:r w:rsidRPr="000F7915">
              <w:rPr>
                <w:lang w:val="en-GB"/>
              </w:rPr>
              <w:t xml:space="preserve"> </w:t>
            </w:r>
            <w:proofErr w:type="spellStart"/>
            <w:r w:rsidRPr="000F7915">
              <w:rPr>
                <w:lang w:val="en-GB"/>
              </w:rPr>
              <w:t>συστήμ</w:t>
            </w:r>
            <w:proofErr w:type="spellEnd"/>
            <w:r w:rsidRPr="000F7915">
              <w:rPr>
                <w:lang w:val="en-GB"/>
              </w:rPr>
              <w:t>ατος:</w:t>
            </w:r>
          </w:p>
        </w:tc>
        <w:tc>
          <w:tcPr>
            <w:tcW w:w="2118" w:type="dxa"/>
            <w:vAlign w:val="center"/>
            <w:hideMark/>
          </w:tcPr>
          <w:p w14:paraId="16B453E5" w14:textId="77777777" w:rsidR="000F7915" w:rsidRPr="000F7915" w:rsidRDefault="000F7915" w:rsidP="000F7915">
            <w:pPr>
              <w:spacing w:after="160" w:line="259" w:lineRule="auto"/>
              <w:rPr>
                <w:lang w:val="en-GB"/>
              </w:rPr>
            </w:pPr>
            <w:r w:rsidRPr="000F7915">
              <w:rPr>
                <w:lang w:val="en-GB"/>
              </w:rPr>
              <w:t xml:space="preserve">-UMTS P-CPICH </w:t>
            </w:r>
            <w:proofErr w:type="spellStart"/>
            <w:r w:rsidRPr="000F7915">
              <w:rPr>
                <w:lang w:val="en-GB"/>
              </w:rPr>
              <w:t>Demodulat</w:t>
            </w:r>
            <w:proofErr w:type="spellEnd"/>
            <w:r w:rsidRPr="000F7915">
              <w:rPr>
                <w:lang w:val="en-GB"/>
              </w:rPr>
              <w:br/>
              <w:t>-LTE (</w:t>
            </w:r>
            <w:proofErr w:type="spellStart"/>
            <w:r w:rsidRPr="000F7915">
              <w:rPr>
                <w:lang w:val="en-GB"/>
              </w:rPr>
              <w:t>γι</w:t>
            </w:r>
            <w:proofErr w:type="spellEnd"/>
            <w:r w:rsidRPr="000F7915">
              <w:rPr>
                <w:lang w:val="en-GB"/>
              </w:rPr>
              <w:t>α FDD networks)</w:t>
            </w:r>
            <w:r w:rsidRPr="000F7915">
              <w:rPr>
                <w:lang w:val="en-GB"/>
              </w:rPr>
              <w:br/>
              <w:t>-LTE (</w:t>
            </w:r>
            <w:proofErr w:type="spellStart"/>
            <w:r w:rsidRPr="000F7915">
              <w:rPr>
                <w:lang w:val="en-GB"/>
              </w:rPr>
              <w:t>γι</w:t>
            </w:r>
            <w:proofErr w:type="spellEnd"/>
            <w:r w:rsidRPr="000F7915">
              <w:rPr>
                <w:lang w:val="en-GB"/>
              </w:rPr>
              <w:t>α TDD networks)</w:t>
            </w:r>
            <w:r w:rsidRPr="000F7915">
              <w:rPr>
                <w:lang w:val="en-GB"/>
              </w:rPr>
              <w:br/>
              <w:t>- 5G NR</w:t>
            </w:r>
          </w:p>
        </w:tc>
        <w:tc>
          <w:tcPr>
            <w:tcW w:w="1298" w:type="dxa"/>
          </w:tcPr>
          <w:p w14:paraId="1F032E24" w14:textId="77777777" w:rsidR="000F7915" w:rsidRPr="000F7915" w:rsidRDefault="000F7915" w:rsidP="000F7915">
            <w:pPr>
              <w:spacing w:after="160" w:line="259" w:lineRule="auto"/>
              <w:rPr>
                <w:lang w:val="en-GB"/>
              </w:rPr>
            </w:pPr>
          </w:p>
        </w:tc>
        <w:tc>
          <w:tcPr>
            <w:tcW w:w="1665" w:type="dxa"/>
          </w:tcPr>
          <w:p w14:paraId="580DEC86" w14:textId="77777777" w:rsidR="000F7915" w:rsidRPr="000F7915" w:rsidRDefault="000F7915" w:rsidP="000F7915">
            <w:pPr>
              <w:spacing w:after="160" w:line="259" w:lineRule="auto"/>
              <w:rPr>
                <w:lang w:val="en-GB"/>
              </w:rPr>
            </w:pPr>
          </w:p>
        </w:tc>
      </w:tr>
      <w:tr w:rsidR="000F7915" w:rsidRPr="000F7915" w14:paraId="234E224C" w14:textId="77777777" w:rsidTr="008A39EF">
        <w:trPr>
          <w:cantSplit/>
          <w:trHeight w:val="900"/>
        </w:trPr>
        <w:tc>
          <w:tcPr>
            <w:tcW w:w="1055" w:type="dxa"/>
            <w:vAlign w:val="center"/>
            <w:hideMark/>
          </w:tcPr>
          <w:p w14:paraId="5A2204A1" w14:textId="77777777" w:rsidR="000F7915" w:rsidRPr="000F7915" w:rsidRDefault="000F7915" w:rsidP="000F7915">
            <w:pPr>
              <w:spacing w:after="160" w:line="259" w:lineRule="auto"/>
              <w:rPr>
                <w:lang w:val="en-GB"/>
              </w:rPr>
            </w:pPr>
            <w:r w:rsidRPr="000F7915">
              <w:rPr>
                <w:lang w:val="en-GB"/>
              </w:rPr>
              <w:t>Β30.1.17</w:t>
            </w:r>
          </w:p>
        </w:tc>
        <w:tc>
          <w:tcPr>
            <w:tcW w:w="3215" w:type="dxa"/>
            <w:vAlign w:val="center"/>
            <w:hideMark/>
          </w:tcPr>
          <w:p w14:paraId="6618857A" w14:textId="77777777" w:rsidR="000F7915" w:rsidRPr="000F7915" w:rsidRDefault="000F7915" w:rsidP="000F7915">
            <w:pPr>
              <w:spacing w:after="160" w:line="259" w:lineRule="auto"/>
            </w:pPr>
            <w:r w:rsidRPr="000F7915">
              <w:t xml:space="preserve">Λογισμικό με δυνατότητες διαχείρισης και ανάλυσης δεδομένων από το σύστημα καταγραφής ηλεκτρομαγνητικών πεδίων </w:t>
            </w:r>
            <w:r w:rsidRPr="000F7915">
              <w:rPr>
                <w:lang w:val="en-GB"/>
              </w:rPr>
              <w:t>SRM</w:t>
            </w:r>
            <w:r w:rsidRPr="000F7915">
              <w:t xml:space="preserve">-3006 </w:t>
            </w:r>
            <w:r w:rsidRPr="000F7915">
              <w:rPr>
                <w:lang w:val="en-GB"/>
              </w:rPr>
              <w:t>TS</w:t>
            </w:r>
          </w:p>
        </w:tc>
        <w:tc>
          <w:tcPr>
            <w:tcW w:w="2118" w:type="dxa"/>
            <w:vAlign w:val="center"/>
            <w:hideMark/>
          </w:tcPr>
          <w:p w14:paraId="55C5963A" w14:textId="77777777" w:rsidR="000F7915" w:rsidRPr="000F7915" w:rsidRDefault="000F7915" w:rsidP="000F7915">
            <w:pPr>
              <w:spacing w:after="160" w:line="259" w:lineRule="auto"/>
              <w:rPr>
                <w:lang w:val="en-GB"/>
              </w:rPr>
            </w:pPr>
            <w:r w:rsidRPr="000F7915">
              <w:rPr>
                <w:lang w:val="en-GB"/>
              </w:rPr>
              <w:t>ΝΑΙ</w:t>
            </w:r>
          </w:p>
        </w:tc>
        <w:tc>
          <w:tcPr>
            <w:tcW w:w="1298" w:type="dxa"/>
          </w:tcPr>
          <w:p w14:paraId="1821010B" w14:textId="77777777" w:rsidR="000F7915" w:rsidRPr="000F7915" w:rsidRDefault="000F7915" w:rsidP="000F7915">
            <w:pPr>
              <w:spacing w:after="160" w:line="259" w:lineRule="auto"/>
              <w:rPr>
                <w:lang w:val="en-GB"/>
              </w:rPr>
            </w:pPr>
          </w:p>
        </w:tc>
        <w:tc>
          <w:tcPr>
            <w:tcW w:w="1665" w:type="dxa"/>
          </w:tcPr>
          <w:p w14:paraId="4531D1E5" w14:textId="77777777" w:rsidR="000F7915" w:rsidRPr="000F7915" w:rsidRDefault="000F7915" w:rsidP="000F7915">
            <w:pPr>
              <w:spacing w:after="160" w:line="259" w:lineRule="auto"/>
              <w:rPr>
                <w:lang w:val="en-GB"/>
              </w:rPr>
            </w:pPr>
          </w:p>
        </w:tc>
      </w:tr>
      <w:tr w:rsidR="000F7915" w:rsidRPr="000F7915" w14:paraId="4C3CB630" w14:textId="77777777" w:rsidTr="008A39EF">
        <w:trPr>
          <w:cantSplit/>
          <w:trHeight w:val="300"/>
        </w:trPr>
        <w:tc>
          <w:tcPr>
            <w:tcW w:w="1055" w:type="dxa"/>
            <w:vAlign w:val="center"/>
            <w:hideMark/>
          </w:tcPr>
          <w:p w14:paraId="07868ADD" w14:textId="77777777" w:rsidR="000F7915" w:rsidRPr="000F7915" w:rsidRDefault="000F7915" w:rsidP="000F7915">
            <w:pPr>
              <w:spacing w:after="160" w:line="259" w:lineRule="auto"/>
              <w:rPr>
                <w:lang w:val="en-GB"/>
              </w:rPr>
            </w:pPr>
            <w:r w:rsidRPr="000F7915">
              <w:rPr>
                <w:lang w:val="en-GB"/>
              </w:rPr>
              <w:t>Β30.1.18</w:t>
            </w:r>
          </w:p>
        </w:tc>
        <w:tc>
          <w:tcPr>
            <w:tcW w:w="3215" w:type="dxa"/>
            <w:vAlign w:val="center"/>
            <w:hideMark/>
          </w:tcPr>
          <w:p w14:paraId="4F89FE2D" w14:textId="77777777" w:rsidR="000F7915" w:rsidRPr="000F7915" w:rsidRDefault="000F7915" w:rsidP="000F7915">
            <w:pPr>
              <w:spacing w:after="160" w:line="259" w:lineRule="auto"/>
              <w:rPr>
                <w:lang w:val="en-GB"/>
              </w:rPr>
            </w:pPr>
            <w:proofErr w:type="spellStart"/>
            <w:r w:rsidRPr="000F7915">
              <w:rPr>
                <w:lang w:val="en-GB"/>
              </w:rPr>
              <w:t>Εκ</w:t>
            </w:r>
            <w:proofErr w:type="spellEnd"/>
            <w:r w:rsidRPr="000F7915">
              <w:rPr>
                <w:lang w:val="en-GB"/>
              </w:rPr>
              <w:t xml:space="preserve">παίδευση </w:t>
            </w:r>
            <w:proofErr w:type="spellStart"/>
            <w:r w:rsidRPr="000F7915">
              <w:rPr>
                <w:lang w:val="en-GB"/>
              </w:rPr>
              <w:t>στη</w:t>
            </w:r>
            <w:proofErr w:type="spellEnd"/>
            <w:r w:rsidRPr="000F7915">
              <w:rPr>
                <w:lang w:val="en-GB"/>
              </w:rPr>
              <w:t xml:space="preserve"> </w:t>
            </w:r>
            <w:proofErr w:type="spellStart"/>
            <w:r w:rsidRPr="000F7915">
              <w:rPr>
                <w:lang w:val="en-GB"/>
              </w:rPr>
              <w:t>χρήση</w:t>
            </w:r>
            <w:proofErr w:type="spellEnd"/>
          </w:p>
        </w:tc>
        <w:tc>
          <w:tcPr>
            <w:tcW w:w="2118" w:type="dxa"/>
            <w:vAlign w:val="center"/>
            <w:hideMark/>
          </w:tcPr>
          <w:p w14:paraId="7BE8DF88" w14:textId="77777777" w:rsidR="000F7915" w:rsidRPr="000F7915" w:rsidRDefault="000F7915" w:rsidP="000F7915">
            <w:pPr>
              <w:spacing w:after="160" w:line="259" w:lineRule="auto"/>
              <w:rPr>
                <w:lang w:val="en-GB"/>
              </w:rPr>
            </w:pPr>
            <w:r w:rsidRPr="000F7915">
              <w:rPr>
                <w:lang w:val="en-GB"/>
              </w:rPr>
              <w:t xml:space="preserve">10 </w:t>
            </w:r>
            <w:proofErr w:type="spellStart"/>
            <w:r w:rsidRPr="000F7915">
              <w:rPr>
                <w:lang w:val="en-GB"/>
              </w:rPr>
              <w:t>χρήστες</w:t>
            </w:r>
            <w:proofErr w:type="spellEnd"/>
            <w:r w:rsidRPr="000F7915">
              <w:rPr>
                <w:lang w:val="en-GB"/>
              </w:rPr>
              <w:t xml:space="preserve"> </w:t>
            </w:r>
            <w:proofErr w:type="spellStart"/>
            <w:r w:rsidRPr="000F7915">
              <w:rPr>
                <w:lang w:val="en-GB"/>
              </w:rPr>
              <w:t>γι</w:t>
            </w:r>
            <w:proofErr w:type="spellEnd"/>
            <w:r w:rsidRPr="000F7915">
              <w:rPr>
                <w:lang w:val="en-GB"/>
              </w:rPr>
              <w:t xml:space="preserve">α 1 </w:t>
            </w:r>
            <w:proofErr w:type="spellStart"/>
            <w:r w:rsidRPr="000F7915">
              <w:rPr>
                <w:lang w:val="en-GB"/>
              </w:rPr>
              <w:t>ημέρ</w:t>
            </w:r>
            <w:proofErr w:type="spellEnd"/>
            <w:r w:rsidRPr="000F7915">
              <w:rPr>
                <w:lang w:val="en-GB"/>
              </w:rPr>
              <w:t>α</w:t>
            </w:r>
          </w:p>
        </w:tc>
        <w:tc>
          <w:tcPr>
            <w:tcW w:w="1298" w:type="dxa"/>
          </w:tcPr>
          <w:p w14:paraId="2FD466C8" w14:textId="77777777" w:rsidR="000F7915" w:rsidRPr="000F7915" w:rsidRDefault="000F7915" w:rsidP="000F7915">
            <w:pPr>
              <w:spacing w:after="160" w:line="259" w:lineRule="auto"/>
              <w:rPr>
                <w:lang w:val="en-GB"/>
              </w:rPr>
            </w:pPr>
          </w:p>
        </w:tc>
        <w:tc>
          <w:tcPr>
            <w:tcW w:w="1665" w:type="dxa"/>
          </w:tcPr>
          <w:p w14:paraId="0277E299" w14:textId="77777777" w:rsidR="000F7915" w:rsidRPr="000F7915" w:rsidRDefault="000F7915" w:rsidP="000F7915">
            <w:pPr>
              <w:spacing w:after="160" w:line="259" w:lineRule="auto"/>
              <w:rPr>
                <w:lang w:val="en-GB"/>
              </w:rPr>
            </w:pPr>
          </w:p>
        </w:tc>
      </w:tr>
    </w:tbl>
    <w:p w14:paraId="50262887" w14:textId="77777777" w:rsidR="000F7915" w:rsidRPr="000F7915" w:rsidRDefault="000F7915" w:rsidP="000F7915">
      <w:pPr>
        <w:rPr>
          <w:lang w:val="en-GB"/>
        </w:rPr>
      </w:pPr>
    </w:p>
    <w:tbl>
      <w:tblPr>
        <w:tblStyle w:val="ab"/>
        <w:tblW w:w="9351" w:type="dxa"/>
        <w:tblLook w:val="04A0" w:firstRow="1" w:lastRow="0" w:firstColumn="1" w:lastColumn="0" w:noHBand="0" w:noVBand="1"/>
      </w:tblPr>
      <w:tblGrid>
        <w:gridCol w:w="1045"/>
        <w:gridCol w:w="3031"/>
        <w:gridCol w:w="2292"/>
        <w:gridCol w:w="1257"/>
        <w:gridCol w:w="1726"/>
      </w:tblGrid>
      <w:tr w:rsidR="000F7915" w:rsidRPr="000F7915" w14:paraId="53EFB602" w14:textId="77777777" w:rsidTr="008A39EF">
        <w:trPr>
          <w:cantSplit/>
          <w:trHeight w:val="300"/>
        </w:trPr>
        <w:tc>
          <w:tcPr>
            <w:tcW w:w="9351" w:type="dxa"/>
            <w:gridSpan w:val="5"/>
            <w:shd w:val="clear" w:color="auto" w:fill="D9D9D9" w:themeFill="background1" w:themeFillShade="D9"/>
            <w:vAlign w:val="center"/>
          </w:tcPr>
          <w:p w14:paraId="62EDB2C2" w14:textId="77777777" w:rsidR="000F7915" w:rsidRPr="000F7915" w:rsidRDefault="000F7915" w:rsidP="000F7915">
            <w:pPr>
              <w:spacing w:after="160" w:line="259" w:lineRule="auto"/>
              <w:rPr>
                <w:b/>
                <w:bCs/>
              </w:rPr>
            </w:pPr>
            <w:r w:rsidRPr="000F7915">
              <w:rPr>
                <w:b/>
                <w:bCs/>
              </w:rPr>
              <w:t xml:space="preserve">ΤΜΗΜΑ 14. Β31 Εκπαιδευτικός εξοπλισμός προσομοίωσης </w:t>
            </w:r>
            <w:proofErr w:type="spellStart"/>
            <w:r w:rsidRPr="000F7915">
              <w:rPr>
                <w:b/>
                <w:bCs/>
              </w:rPr>
              <w:t>κυβερνοφυσικού</w:t>
            </w:r>
            <w:proofErr w:type="spellEnd"/>
            <w:r w:rsidRPr="000F7915">
              <w:rPr>
                <w:b/>
                <w:bCs/>
              </w:rPr>
              <w:t xml:space="preserve"> συστήματος</w:t>
            </w:r>
          </w:p>
        </w:tc>
      </w:tr>
      <w:tr w:rsidR="000F7915" w:rsidRPr="000F7915" w14:paraId="0BB9077F" w14:textId="77777777" w:rsidTr="008A39EF">
        <w:trPr>
          <w:cantSplit/>
          <w:trHeight w:val="300"/>
        </w:trPr>
        <w:tc>
          <w:tcPr>
            <w:tcW w:w="1046" w:type="dxa"/>
            <w:shd w:val="clear" w:color="auto" w:fill="D9D9D9" w:themeFill="background1" w:themeFillShade="D9"/>
            <w:vAlign w:val="center"/>
            <w:hideMark/>
          </w:tcPr>
          <w:p w14:paraId="2E265C65" w14:textId="77777777" w:rsidR="000F7915" w:rsidRPr="000F7915" w:rsidRDefault="000F7915" w:rsidP="000F7915">
            <w:pPr>
              <w:spacing w:after="160" w:line="259" w:lineRule="auto"/>
              <w:rPr>
                <w:b/>
                <w:bCs/>
                <w:lang w:val="en-GB"/>
              </w:rPr>
            </w:pPr>
            <w:r w:rsidRPr="000F7915">
              <w:rPr>
                <w:b/>
                <w:bCs/>
                <w:lang w:val="en-GB"/>
              </w:rPr>
              <w:t>Α/Α</w:t>
            </w:r>
          </w:p>
        </w:tc>
        <w:tc>
          <w:tcPr>
            <w:tcW w:w="3048" w:type="dxa"/>
            <w:shd w:val="clear" w:color="auto" w:fill="D9D9D9" w:themeFill="background1" w:themeFillShade="D9"/>
            <w:vAlign w:val="center"/>
            <w:hideMark/>
          </w:tcPr>
          <w:p w14:paraId="10B3573A"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292" w:type="dxa"/>
            <w:shd w:val="clear" w:color="auto" w:fill="D9D9D9" w:themeFill="background1" w:themeFillShade="D9"/>
            <w:vAlign w:val="center"/>
            <w:hideMark/>
          </w:tcPr>
          <w:p w14:paraId="4B25F8F4" w14:textId="77777777" w:rsidR="000F7915" w:rsidRPr="000F7915" w:rsidRDefault="000F7915" w:rsidP="000F7915">
            <w:pPr>
              <w:spacing w:after="160" w:line="259" w:lineRule="auto"/>
              <w:rPr>
                <w:b/>
                <w:bCs/>
                <w:lang w:val="en-GB"/>
              </w:rPr>
            </w:pPr>
            <w:r w:rsidRPr="000F7915">
              <w:rPr>
                <w:b/>
                <w:bCs/>
                <w:lang w:val="en-GB"/>
              </w:rPr>
              <w:t>ΑΠΑΙΤΗΣΗ</w:t>
            </w:r>
          </w:p>
        </w:tc>
        <w:tc>
          <w:tcPr>
            <w:tcW w:w="1236" w:type="dxa"/>
            <w:shd w:val="clear" w:color="auto" w:fill="D9D9D9" w:themeFill="background1" w:themeFillShade="D9"/>
            <w:vAlign w:val="center"/>
          </w:tcPr>
          <w:p w14:paraId="0ACC7AEA" w14:textId="77777777" w:rsidR="000F7915" w:rsidRPr="000F7915" w:rsidRDefault="000F7915" w:rsidP="000F7915">
            <w:pPr>
              <w:spacing w:after="160" w:line="259" w:lineRule="auto"/>
              <w:rPr>
                <w:b/>
                <w:bCs/>
                <w:lang w:val="en-GB"/>
              </w:rPr>
            </w:pPr>
            <w:r w:rsidRPr="000F7915">
              <w:rPr>
                <w:b/>
                <w:bCs/>
              </w:rPr>
              <w:t>ΑΠΑΝΤΗΣΗ</w:t>
            </w:r>
          </w:p>
        </w:tc>
        <w:tc>
          <w:tcPr>
            <w:tcW w:w="1729" w:type="dxa"/>
            <w:shd w:val="clear" w:color="auto" w:fill="D9D9D9" w:themeFill="background1" w:themeFillShade="D9"/>
            <w:vAlign w:val="center"/>
          </w:tcPr>
          <w:p w14:paraId="6194276A"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66C4AF53" w14:textId="77777777" w:rsidTr="008A39EF">
        <w:trPr>
          <w:cantSplit/>
          <w:trHeight w:val="510"/>
        </w:trPr>
        <w:tc>
          <w:tcPr>
            <w:tcW w:w="1046" w:type="dxa"/>
            <w:shd w:val="clear" w:color="auto" w:fill="B4C6E7" w:themeFill="accent1" w:themeFillTint="66"/>
            <w:vAlign w:val="center"/>
            <w:hideMark/>
          </w:tcPr>
          <w:p w14:paraId="54613B86" w14:textId="77777777" w:rsidR="000F7915" w:rsidRPr="000F7915" w:rsidRDefault="000F7915" w:rsidP="000F7915">
            <w:pPr>
              <w:spacing w:after="160" w:line="259" w:lineRule="auto"/>
              <w:rPr>
                <w:b/>
                <w:bCs/>
                <w:lang w:val="en-GB"/>
              </w:rPr>
            </w:pPr>
            <w:r w:rsidRPr="000F7915">
              <w:rPr>
                <w:b/>
                <w:bCs/>
                <w:lang w:val="en-GB"/>
              </w:rPr>
              <w:t> </w:t>
            </w:r>
          </w:p>
        </w:tc>
        <w:tc>
          <w:tcPr>
            <w:tcW w:w="8305" w:type="dxa"/>
            <w:gridSpan w:val="4"/>
            <w:shd w:val="clear" w:color="auto" w:fill="B4C6E7" w:themeFill="accent1" w:themeFillTint="66"/>
            <w:vAlign w:val="center"/>
            <w:hideMark/>
          </w:tcPr>
          <w:p w14:paraId="313559D9" w14:textId="77777777" w:rsidR="000F7915" w:rsidRPr="000F7915" w:rsidRDefault="000F7915" w:rsidP="000F7915">
            <w:pPr>
              <w:spacing w:after="160" w:line="259" w:lineRule="auto"/>
              <w:rPr>
                <w:b/>
                <w:bCs/>
              </w:rPr>
            </w:pPr>
            <w:r w:rsidRPr="000F7915">
              <w:rPr>
                <w:b/>
                <w:bCs/>
              </w:rPr>
              <w:t xml:space="preserve">Β31.1 Εκπαιδευτικός εξοπλισμός προσομοίωσης </w:t>
            </w:r>
            <w:proofErr w:type="spellStart"/>
            <w:r w:rsidRPr="000F7915">
              <w:rPr>
                <w:b/>
                <w:bCs/>
              </w:rPr>
              <w:t>κυβερνοφυσικού</w:t>
            </w:r>
            <w:proofErr w:type="spellEnd"/>
            <w:r w:rsidRPr="000F7915">
              <w:rPr>
                <w:b/>
                <w:bCs/>
              </w:rPr>
              <w:t xml:space="preserve"> συστήματος</w:t>
            </w:r>
          </w:p>
        </w:tc>
      </w:tr>
      <w:tr w:rsidR="000F7915" w:rsidRPr="000F7915" w14:paraId="0CAFAAF5" w14:textId="77777777" w:rsidTr="008A39EF">
        <w:trPr>
          <w:cantSplit/>
          <w:trHeight w:val="300"/>
        </w:trPr>
        <w:tc>
          <w:tcPr>
            <w:tcW w:w="1046" w:type="dxa"/>
            <w:vAlign w:val="center"/>
            <w:hideMark/>
          </w:tcPr>
          <w:p w14:paraId="2286E6A9" w14:textId="77777777" w:rsidR="000F7915" w:rsidRPr="000F7915" w:rsidRDefault="000F7915" w:rsidP="000F7915">
            <w:pPr>
              <w:spacing w:after="160" w:line="259" w:lineRule="auto"/>
              <w:rPr>
                <w:lang w:val="en-GB"/>
              </w:rPr>
            </w:pPr>
            <w:r w:rsidRPr="000F7915">
              <w:rPr>
                <w:lang w:val="en-GB"/>
              </w:rPr>
              <w:t>Β31.1.1</w:t>
            </w:r>
          </w:p>
        </w:tc>
        <w:tc>
          <w:tcPr>
            <w:tcW w:w="3048" w:type="dxa"/>
            <w:vAlign w:val="center"/>
            <w:hideMark/>
          </w:tcPr>
          <w:p w14:paraId="2C4B9D44"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w:t>
            </w:r>
          </w:p>
        </w:tc>
        <w:tc>
          <w:tcPr>
            <w:tcW w:w="2292" w:type="dxa"/>
            <w:vAlign w:val="center"/>
            <w:hideMark/>
          </w:tcPr>
          <w:p w14:paraId="6BDCF232" w14:textId="77777777" w:rsidR="000F7915" w:rsidRPr="000F7915" w:rsidRDefault="000F7915" w:rsidP="000F7915">
            <w:pPr>
              <w:spacing w:after="160" w:line="259" w:lineRule="auto"/>
              <w:rPr>
                <w:lang w:val="en-GB"/>
              </w:rPr>
            </w:pPr>
            <w:r w:rsidRPr="000F7915">
              <w:rPr>
                <w:lang w:val="en-GB"/>
              </w:rPr>
              <w:t>1</w:t>
            </w:r>
          </w:p>
        </w:tc>
        <w:tc>
          <w:tcPr>
            <w:tcW w:w="1236" w:type="dxa"/>
          </w:tcPr>
          <w:p w14:paraId="164466B9" w14:textId="77777777" w:rsidR="000F7915" w:rsidRPr="000F7915" w:rsidRDefault="000F7915" w:rsidP="000F7915">
            <w:pPr>
              <w:spacing w:after="160" w:line="259" w:lineRule="auto"/>
              <w:rPr>
                <w:lang w:val="en-GB"/>
              </w:rPr>
            </w:pPr>
          </w:p>
        </w:tc>
        <w:tc>
          <w:tcPr>
            <w:tcW w:w="1729" w:type="dxa"/>
          </w:tcPr>
          <w:p w14:paraId="592572BD" w14:textId="77777777" w:rsidR="000F7915" w:rsidRPr="000F7915" w:rsidRDefault="000F7915" w:rsidP="000F7915">
            <w:pPr>
              <w:spacing w:after="160" w:line="259" w:lineRule="auto"/>
              <w:rPr>
                <w:lang w:val="en-GB"/>
              </w:rPr>
            </w:pPr>
          </w:p>
        </w:tc>
      </w:tr>
      <w:tr w:rsidR="000F7915" w:rsidRPr="000F7915" w14:paraId="04E1A4EB" w14:textId="77777777" w:rsidTr="008A39EF">
        <w:trPr>
          <w:cantSplit/>
          <w:trHeight w:val="1272"/>
        </w:trPr>
        <w:tc>
          <w:tcPr>
            <w:tcW w:w="1046" w:type="dxa"/>
            <w:vAlign w:val="center"/>
            <w:hideMark/>
          </w:tcPr>
          <w:p w14:paraId="4A3E3ADE" w14:textId="77777777" w:rsidR="000F7915" w:rsidRPr="000F7915" w:rsidRDefault="000F7915" w:rsidP="000F7915">
            <w:pPr>
              <w:spacing w:after="160" w:line="259" w:lineRule="auto"/>
              <w:rPr>
                <w:lang w:val="en-GB"/>
              </w:rPr>
            </w:pPr>
            <w:r w:rsidRPr="000F7915">
              <w:rPr>
                <w:lang w:val="en-GB"/>
              </w:rPr>
              <w:t>Β31.1.2</w:t>
            </w:r>
          </w:p>
        </w:tc>
        <w:tc>
          <w:tcPr>
            <w:tcW w:w="3048" w:type="dxa"/>
            <w:vAlign w:val="center"/>
            <w:hideMark/>
          </w:tcPr>
          <w:p w14:paraId="50652386" w14:textId="77777777" w:rsidR="000F7915" w:rsidRPr="000F7915" w:rsidRDefault="000F7915" w:rsidP="000F7915">
            <w:pPr>
              <w:spacing w:after="160" w:line="259" w:lineRule="auto"/>
            </w:pPr>
            <w:r w:rsidRPr="000F7915">
              <w:t xml:space="preserve">Περιλαμβάνει προσομοιωτή </w:t>
            </w:r>
            <w:proofErr w:type="spellStart"/>
            <w:r w:rsidRPr="000F7915">
              <w:t>κυβερνοφυσικού</w:t>
            </w:r>
            <w:proofErr w:type="spellEnd"/>
            <w:r w:rsidRPr="000F7915">
              <w:t xml:space="preserve"> συστήματος με</w:t>
            </w:r>
          </w:p>
        </w:tc>
        <w:tc>
          <w:tcPr>
            <w:tcW w:w="2292" w:type="dxa"/>
            <w:vAlign w:val="center"/>
            <w:hideMark/>
          </w:tcPr>
          <w:p w14:paraId="5310B374" w14:textId="77777777" w:rsidR="000F7915" w:rsidRPr="000F7915" w:rsidRDefault="000F7915" w:rsidP="000F7915">
            <w:pPr>
              <w:spacing w:after="160" w:line="259" w:lineRule="auto"/>
            </w:pPr>
            <w:r w:rsidRPr="000F7915">
              <w:t xml:space="preserve">- </w:t>
            </w:r>
            <w:r w:rsidRPr="000F7915">
              <w:rPr>
                <w:lang w:val="en-GB"/>
              </w:rPr>
              <w:t>FPGA</w:t>
            </w:r>
            <w:r w:rsidRPr="000F7915">
              <w:t xml:space="preserve"> με 6 πυρήνες</w:t>
            </w:r>
            <w:r w:rsidRPr="000F7915">
              <w:br/>
              <w:t xml:space="preserve">- κάρτα με 32 κανάλια ψηφιακών εισόδων/εξόδων υψηλής εμβέλειας με δυνατότητα επιλογής ανά 8 κανάλια. </w:t>
            </w:r>
          </w:p>
        </w:tc>
        <w:tc>
          <w:tcPr>
            <w:tcW w:w="1236" w:type="dxa"/>
          </w:tcPr>
          <w:p w14:paraId="42C158EF" w14:textId="77777777" w:rsidR="000F7915" w:rsidRPr="000F7915" w:rsidRDefault="000F7915" w:rsidP="000F7915">
            <w:pPr>
              <w:spacing w:after="160" w:line="259" w:lineRule="auto"/>
            </w:pPr>
          </w:p>
        </w:tc>
        <w:tc>
          <w:tcPr>
            <w:tcW w:w="1729" w:type="dxa"/>
          </w:tcPr>
          <w:p w14:paraId="0E7DA2F7" w14:textId="77777777" w:rsidR="000F7915" w:rsidRPr="000F7915" w:rsidRDefault="000F7915" w:rsidP="000F7915">
            <w:pPr>
              <w:spacing w:after="160" w:line="259" w:lineRule="auto"/>
            </w:pPr>
          </w:p>
        </w:tc>
      </w:tr>
      <w:tr w:rsidR="000F7915" w:rsidRPr="000F7915" w14:paraId="0AAFAF0C" w14:textId="77777777" w:rsidTr="008A39EF">
        <w:trPr>
          <w:cantSplit/>
          <w:trHeight w:val="1185"/>
        </w:trPr>
        <w:tc>
          <w:tcPr>
            <w:tcW w:w="1046" w:type="dxa"/>
            <w:vAlign w:val="center"/>
            <w:hideMark/>
          </w:tcPr>
          <w:p w14:paraId="5F806DE9" w14:textId="77777777" w:rsidR="000F7915" w:rsidRPr="000F7915" w:rsidRDefault="000F7915" w:rsidP="000F7915">
            <w:pPr>
              <w:spacing w:after="160" w:line="259" w:lineRule="auto"/>
              <w:rPr>
                <w:lang w:val="en-GB"/>
              </w:rPr>
            </w:pPr>
            <w:r w:rsidRPr="000F7915">
              <w:rPr>
                <w:lang w:val="en-GB"/>
              </w:rPr>
              <w:lastRenderedPageBreak/>
              <w:t>Β31.1.3</w:t>
            </w:r>
          </w:p>
        </w:tc>
        <w:tc>
          <w:tcPr>
            <w:tcW w:w="3048" w:type="dxa"/>
            <w:vAlign w:val="center"/>
            <w:hideMark/>
          </w:tcPr>
          <w:p w14:paraId="5D0579BB" w14:textId="77777777" w:rsidR="000F7915" w:rsidRPr="000F7915" w:rsidRDefault="000F7915" w:rsidP="000F7915">
            <w:pPr>
              <w:spacing w:after="160" w:line="259" w:lineRule="auto"/>
            </w:pPr>
            <w:r w:rsidRPr="000F7915">
              <w:t xml:space="preserve">Διαθέτει κάρτα εισόδου/εξόδου με </w:t>
            </w:r>
          </w:p>
        </w:tc>
        <w:tc>
          <w:tcPr>
            <w:tcW w:w="2292" w:type="dxa"/>
            <w:vAlign w:val="center"/>
            <w:hideMark/>
          </w:tcPr>
          <w:p w14:paraId="361BDEF7" w14:textId="77777777" w:rsidR="000F7915" w:rsidRPr="000F7915" w:rsidRDefault="000F7915" w:rsidP="000F7915">
            <w:pPr>
              <w:spacing w:after="160" w:line="259" w:lineRule="auto"/>
            </w:pPr>
            <w:r w:rsidRPr="000F7915">
              <w:t>&gt;= 16 κανάλια αναλογικών εισόδων στα 2</w:t>
            </w:r>
            <w:r w:rsidRPr="000F7915">
              <w:rPr>
                <w:lang w:val="en-GB"/>
              </w:rPr>
              <w:t>MS</w:t>
            </w:r>
            <w:r w:rsidRPr="000F7915">
              <w:t>/</w:t>
            </w:r>
            <w:r w:rsidRPr="000F7915">
              <w:rPr>
                <w:lang w:val="en-GB"/>
              </w:rPr>
              <w:t>s</w:t>
            </w:r>
            <w:r w:rsidRPr="000F7915">
              <w:t xml:space="preserve"> με 16 </w:t>
            </w:r>
            <w:r w:rsidRPr="000F7915">
              <w:rPr>
                <w:lang w:val="en-GB"/>
              </w:rPr>
              <w:t>bit</w:t>
            </w:r>
            <w:r w:rsidRPr="000F7915">
              <w:t xml:space="preserve"> ανάλυση</w:t>
            </w:r>
            <w:r w:rsidRPr="000F7915">
              <w:br/>
              <w:t xml:space="preserve">&gt;= 16 κανάλια αναλογικών εξόδων με 1 </w:t>
            </w:r>
            <w:r w:rsidRPr="000F7915">
              <w:rPr>
                <w:lang w:val="en-GB"/>
              </w:rPr>
              <w:t>MS</w:t>
            </w:r>
            <w:r w:rsidRPr="000F7915">
              <w:t>/</w:t>
            </w:r>
            <w:r w:rsidRPr="000F7915">
              <w:rPr>
                <w:lang w:val="en-GB"/>
              </w:rPr>
              <w:t>s</w:t>
            </w:r>
            <w:r w:rsidRPr="000F7915">
              <w:t xml:space="preserve">. </w:t>
            </w:r>
          </w:p>
        </w:tc>
        <w:tc>
          <w:tcPr>
            <w:tcW w:w="1236" w:type="dxa"/>
          </w:tcPr>
          <w:p w14:paraId="66457003" w14:textId="77777777" w:rsidR="000F7915" w:rsidRPr="000F7915" w:rsidRDefault="000F7915" w:rsidP="000F7915">
            <w:pPr>
              <w:spacing w:after="160" w:line="259" w:lineRule="auto"/>
            </w:pPr>
          </w:p>
        </w:tc>
        <w:tc>
          <w:tcPr>
            <w:tcW w:w="1729" w:type="dxa"/>
          </w:tcPr>
          <w:p w14:paraId="10E70B78" w14:textId="77777777" w:rsidR="000F7915" w:rsidRPr="000F7915" w:rsidRDefault="000F7915" w:rsidP="000F7915">
            <w:pPr>
              <w:spacing w:after="160" w:line="259" w:lineRule="auto"/>
            </w:pPr>
          </w:p>
        </w:tc>
      </w:tr>
      <w:tr w:rsidR="000F7915" w:rsidRPr="000F7915" w14:paraId="7BD16A02" w14:textId="77777777" w:rsidTr="008A39EF">
        <w:trPr>
          <w:cantSplit/>
          <w:trHeight w:val="1332"/>
        </w:trPr>
        <w:tc>
          <w:tcPr>
            <w:tcW w:w="1046" w:type="dxa"/>
            <w:vAlign w:val="center"/>
            <w:hideMark/>
          </w:tcPr>
          <w:p w14:paraId="10DB1888" w14:textId="77777777" w:rsidR="000F7915" w:rsidRPr="000F7915" w:rsidRDefault="000F7915" w:rsidP="000F7915">
            <w:pPr>
              <w:spacing w:after="160" w:line="259" w:lineRule="auto"/>
              <w:rPr>
                <w:lang w:val="en-GB"/>
              </w:rPr>
            </w:pPr>
            <w:r w:rsidRPr="000F7915">
              <w:rPr>
                <w:lang w:val="en-GB"/>
              </w:rPr>
              <w:t>Β31.1.4</w:t>
            </w:r>
          </w:p>
        </w:tc>
        <w:tc>
          <w:tcPr>
            <w:tcW w:w="3048" w:type="dxa"/>
            <w:vAlign w:val="center"/>
            <w:hideMark/>
          </w:tcPr>
          <w:p w14:paraId="4048E396" w14:textId="77777777" w:rsidR="000F7915" w:rsidRPr="000F7915" w:rsidRDefault="000F7915" w:rsidP="000F7915">
            <w:pPr>
              <w:spacing w:after="160" w:line="259" w:lineRule="auto"/>
            </w:pPr>
            <w:r w:rsidRPr="000F7915">
              <w:t xml:space="preserve">Συμπεριλαμβάνονται οδηγοί για πρωτόκολλα επικοινωνίας, </w:t>
            </w:r>
          </w:p>
        </w:tc>
        <w:tc>
          <w:tcPr>
            <w:tcW w:w="2292" w:type="dxa"/>
            <w:vAlign w:val="center"/>
            <w:hideMark/>
          </w:tcPr>
          <w:p w14:paraId="474FC496" w14:textId="77777777" w:rsidR="000F7915" w:rsidRPr="000F7915" w:rsidRDefault="000F7915" w:rsidP="000F7915">
            <w:pPr>
              <w:spacing w:after="160" w:line="259" w:lineRule="auto"/>
            </w:pPr>
            <w:r w:rsidRPr="000F7915">
              <w:t xml:space="preserve"> - τουλάχιστον  </w:t>
            </w:r>
            <w:r w:rsidRPr="000F7915">
              <w:rPr>
                <w:lang w:val="en-GB"/>
              </w:rPr>
              <w:t>DNP</w:t>
            </w:r>
            <w:r w:rsidRPr="000F7915">
              <w:t xml:space="preserve">3 </w:t>
            </w:r>
            <w:r w:rsidRPr="000F7915">
              <w:rPr>
                <w:lang w:val="en-GB"/>
              </w:rPr>
              <w:t>Master</w:t>
            </w:r>
            <w:r w:rsidRPr="000F7915">
              <w:t xml:space="preserve"> και </w:t>
            </w:r>
            <w:r w:rsidRPr="000F7915">
              <w:rPr>
                <w:lang w:val="en-GB"/>
              </w:rPr>
              <w:t>DNP</w:t>
            </w:r>
            <w:r w:rsidRPr="000F7915">
              <w:t xml:space="preserve">3 </w:t>
            </w:r>
            <w:r w:rsidRPr="000F7915">
              <w:rPr>
                <w:lang w:val="en-GB"/>
              </w:rPr>
              <w:t>Outstation</w:t>
            </w:r>
            <w:r w:rsidRPr="000F7915">
              <w:t xml:space="preserve"> </w:t>
            </w:r>
            <w:r w:rsidRPr="000F7915">
              <w:rPr>
                <w:lang w:val="en-GB"/>
              </w:rPr>
              <w:t>Slave</w:t>
            </w:r>
            <w:r w:rsidRPr="000F7915">
              <w:br/>
              <w:t xml:space="preserve">- οδηγοί για </w:t>
            </w:r>
            <w:r w:rsidRPr="000F7915">
              <w:rPr>
                <w:lang w:val="en-GB"/>
              </w:rPr>
              <w:t>Modbus</w:t>
            </w:r>
            <w:r w:rsidRPr="000F7915">
              <w:t xml:space="preserve"> </w:t>
            </w:r>
            <w:r w:rsidRPr="000F7915">
              <w:rPr>
                <w:lang w:val="en-GB"/>
              </w:rPr>
              <w:t>Master</w:t>
            </w:r>
            <w:r w:rsidRPr="000F7915">
              <w:t xml:space="preserve"> και </w:t>
            </w:r>
            <w:r w:rsidRPr="000F7915">
              <w:rPr>
                <w:lang w:val="en-GB"/>
              </w:rPr>
              <w:t>Modbus</w:t>
            </w:r>
            <w:r w:rsidRPr="000F7915">
              <w:t xml:space="preserve"> </w:t>
            </w:r>
            <w:r w:rsidRPr="000F7915">
              <w:rPr>
                <w:lang w:val="en-GB"/>
              </w:rPr>
              <w:t>Slave</w:t>
            </w:r>
            <w:r w:rsidRPr="000F7915">
              <w:t xml:space="preserve"> με υποστήριξη στα πρωτόκολλα </w:t>
            </w:r>
            <w:r w:rsidRPr="000F7915">
              <w:rPr>
                <w:lang w:val="en-GB"/>
              </w:rPr>
              <w:t>TCP</w:t>
            </w:r>
            <w:r w:rsidRPr="000F7915">
              <w:t>/</w:t>
            </w:r>
            <w:r w:rsidRPr="000F7915">
              <w:rPr>
                <w:lang w:val="en-GB"/>
              </w:rPr>
              <w:t>IP</w:t>
            </w:r>
            <w:r w:rsidRPr="000F7915">
              <w:t xml:space="preserve">, </w:t>
            </w:r>
            <w:r w:rsidRPr="000F7915">
              <w:rPr>
                <w:lang w:val="en-GB"/>
              </w:rPr>
              <w:t>RTU</w:t>
            </w:r>
            <w:r w:rsidRPr="000F7915">
              <w:t xml:space="preserve">, ή </w:t>
            </w:r>
            <w:r w:rsidRPr="000F7915">
              <w:rPr>
                <w:lang w:val="en-GB"/>
              </w:rPr>
              <w:t>ASCII</w:t>
            </w:r>
            <w:r w:rsidRPr="000F7915">
              <w:t xml:space="preserve"> με 50 σημεία δεδομένων συμπεριλαμβανόμενα.</w:t>
            </w:r>
          </w:p>
        </w:tc>
        <w:tc>
          <w:tcPr>
            <w:tcW w:w="1236" w:type="dxa"/>
          </w:tcPr>
          <w:p w14:paraId="5A359930" w14:textId="77777777" w:rsidR="000F7915" w:rsidRPr="000F7915" w:rsidRDefault="000F7915" w:rsidP="000F7915">
            <w:pPr>
              <w:spacing w:after="160" w:line="259" w:lineRule="auto"/>
            </w:pPr>
          </w:p>
        </w:tc>
        <w:tc>
          <w:tcPr>
            <w:tcW w:w="1729" w:type="dxa"/>
          </w:tcPr>
          <w:p w14:paraId="5542B974" w14:textId="77777777" w:rsidR="000F7915" w:rsidRPr="000F7915" w:rsidRDefault="000F7915" w:rsidP="000F7915">
            <w:pPr>
              <w:spacing w:after="160" w:line="259" w:lineRule="auto"/>
            </w:pPr>
          </w:p>
        </w:tc>
      </w:tr>
      <w:tr w:rsidR="000F7915" w:rsidRPr="000F7915" w14:paraId="759109C2" w14:textId="77777777" w:rsidTr="008A39EF">
        <w:trPr>
          <w:cantSplit/>
          <w:trHeight w:val="1080"/>
        </w:trPr>
        <w:tc>
          <w:tcPr>
            <w:tcW w:w="1046" w:type="dxa"/>
            <w:vAlign w:val="center"/>
            <w:hideMark/>
          </w:tcPr>
          <w:p w14:paraId="2BDCCAE2" w14:textId="77777777" w:rsidR="000F7915" w:rsidRPr="000F7915" w:rsidRDefault="000F7915" w:rsidP="000F7915">
            <w:pPr>
              <w:spacing w:after="160" w:line="259" w:lineRule="auto"/>
              <w:rPr>
                <w:lang w:val="en-GB"/>
              </w:rPr>
            </w:pPr>
            <w:r w:rsidRPr="000F7915">
              <w:rPr>
                <w:lang w:val="en-GB"/>
              </w:rPr>
              <w:t>Β31.1.5</w:t>
            </w:r>
          </w:p>
        </w:tc>
        <w:tc>
          <w:tcPr>
            <w:tcW w:w="3048" w:type="dxa"/>
            <w:vAlign w:val="center"/>
            <w:hideMark/>
          </w:tcPr>
          <w:p w14:paraId="50601931" w14:textId="77777777" w:rsidR="000F7915" w:rsidRPr="000F7915" w:rsidRDefault="000F7915" w:rsidP="000F7915">
            <w:pPr>
              <w:spacing w:after="160" w:line="259" w:lineRule="auto"/>
            </w:pPr>
            <w:proofErr w:type="spellStart"/>
            <w:r w:rsidRPr="000F7915">
              <w:t>Συμπεριλαμάνει</w:t>
            </w:r>
            <w:proofErr w:type="spellEnd"/>
            <w:r w:rsidRPr="000F7915">
              <w:t xml:space="preserve"> κάρτα-οδηγό που υποστηρίζει </w:t>
            </w:r>
          </w:p>
        </w:tc>
        <w:tc>
          <w:tcPr>
            <w:tcW w:w="2292" w:type="dxa"/>
            <w:vAlign w:val="center"/>
            <w:hideMark/>
          </w:tcPr>
          <w:p w14:paraId="11B34585" w14:textId="77777777" w:rsidR="000F7915" w:rsidRPr="000F7915" w:rsidRDefault="000F7915" w:rsidP="000F7915">
            <w:pPr>
              <w:spacing w:after="160" w:line="259" w:lineRule="auto"/>
            </w:pPr>
            <w:r w:rsidRPr="000F7915">
              <w:t xml:space="preserve">- πρωτόκολλο </w:t>
            </w:r>
            <w:r w:rsidRPr="000F7915">
              <w:rPr>
                <w:lang w:val="en-GB"/>
              </w:rPr>
              <w:t>Modbus</w:t>
            </w:r>
            <w:r w:rsidRPr="000F7915">
              <w:t xml:space="preserve"> </w:t>
            </w:r>
            <w:r w:rsidRPr="000F7915">
              <w:rPr>
                <w:lang w:val="en-GB"/>
              </w:rPr>
              <w:t>Slave</w:t>
            </w:r>
            <w:r w:rsidRPr="000F7915">
              <w:t xml:space="preserve"> για επικοινωνία με τις ίδιες </w:t>
            </w:r>
            <w:proofErr w:type="spellStart"/>
            <w:r w:rsidRPr="000F7915">
              <w:t>διεπαφές</w:t>
            </w:r>
            <w:proofErr w:type="spellEnd"/>
            <w:r w:rsidRPr="000F7915">
              <w:t xml:space="preserve"> (</w:t>
            </w:r>
            <w:r w:rsidRPr="000F7915">
              <w:rPr>
                <w:lang w:val="en-GB"/>
              </w:rPr>
              <w:t>TCP</w:t>
            </w:r>
            <w:r w:rsidRPr="000F7915">
              <w:t>-</w:t>
            </w:r>
            <w:r w:rsidRPr="000F7915">
              <w:rPr>
                <w:lang w:val="en-GB"/>
              </w:rPr>
              <w:t>IP</w:t>
            </w:r>
            <w:r w:rsidRPr="000F7915">
              <w:t xml:space="preserve">, </w:t>
            </w:r>
            <w:r w:rsidRPr="000F7915">
              <w:rPr>
                <w:lang w:val="en-GB"/>
              </w:rPr>
              <w:t>RTU</w:t>
            </w:r>
            <w:r w:rsidRPr="000F7915">
              <w:t xml:space="preserve"> ή </w:t>
            </w:r>
            <w:r w:rsidRPr="000F7915">
              <w:rPr>
                <w:lang w:val="en-GB"/>
              </w:rPr>
              <w:t>ASCII</w:t>
            </w:r>
            <w:r w:rsidRPr="000F7915">
              <w:t>)</w:t>
            </w:r>
            <w:r w:rsidRPr="000F7915">
              <w:br/>
              <w:t xml:space="preserve">- Ρύθμιση σήματος για έως και 256 θύρες </w:t>
            </w:r>
            <w:r w:rsidRPr="000F7915">
              <w:rPr>
                <w:lang w:val="en-GB"/>
              </w:rPr>
              <w:t>I</w:t>
            </w:r>
            <w:r w:rsidRPr="000F7915">
              <w:t>/</w:t>
            </w:r>
            <w:r w:rsidRPr="000F7915">
              <w:rPr>
                <w:lang w:val="en-GB"/>
              </w:rPr>
              <w:t>O</w:t>
            </w:r>
            <w:r w:rsidRPr="000F7915">
              <w:t>, προσομοίωση πρωτόκολλων για συστήματα ενέργειας.</w:t>
            </w:r>
          </w:p>
        </w:tc>
        <w:tc>
          <w:tcPr>
            <w:tcW w:w="1236" w:type="dxa"/>
          </w:tcPr>
          <w:p w14:paraId="257EB531" w14:textId="77777777" w:rsidR="000F7915" w:rsidRPr="000F7915" w:rsidRDefault="000F7915" w:rsidP="000F7915">
            <w:pPr>
              <w:spacing w:after="160" w:line="259" w:lineRule="auto"/>
            </w:pPr>
          </w:p>
        </w:tc>
        <w:tc>
          <w:tcPr>
            <w:tcW w:w="1729" w:type="dxa"/>
          </w:tcPr>
          <w:p w14:paraId="08F9E348" w14:textId="77777777" w:rsidR="000F7915" w:rsidRPr="000F7915" w:rsidRDefault="000F7915" w:rsidP="000F7915">
            <w:pPr>
              <w:spacing w:after="160" w:line="259" w:lineRule="auto"/>
            </w:pPr>
          </w:p>
        </w:tc>
      </w:tr>
      <w:tr w:rsidR="000F7915" w:rsidRPr="000F7915" w14:paraId="32C437A0" w14:textId="77777777" w:rsidTr="008A39EF">
        <w:trPr>
          <w:cantSplit/>
          <w:trHeight w:val="1470"/>
        </w:trPr>
        <w:tc>
          <w:tcPr>
            <w:tcW w:w="1046" w:type="dxa"/>
            <w:vAlign w:val="center"/>
            <w:hideMark/>
          </w:tcPr>
          <w:p w14:paraId="5830580D" w14:textId="77777777" w:rsidR="000F7915" w:rsidRPr="000F7915" w:rsidRDefault="000F7915" w:rsidP="000F7915">
            <w:pPr>
              <w:spacing w:after="160" w:line="259" w:lineRule="auto"/>
              <w:rPr>
                <w:lang w:val="en-GB"/>
              </w:rPr>
            </w:pPr>
            <w:r w:rsidRPr="000F7915">
              <w:rPr>
                <w:lang w:val="en-GB"/>
              </w:rPr>
              <w:t>Β31.1.6</w:t>
            </w:r>
          </w:p>
        </w:tc>
        <w:tc>
          <w:tcPr>
            <w:tcW w:w="3048" w:type="dxa"/>
            <w:vAlign w:val="center"/>
            <w:hideMark/>
          </w:tcPr>
          <w:p w14:paraId="51AEDF3C" w14:textId="77777777" w:rsidR="000F7915" w:rsidRPr="000F7915" w:rsidRDefault="000F7915" w:rsidP="000F7915">
            <w:pPr>
              <w:spacing w:after="160" w:line="259" w:lineRule="auto"/>
            </w:pPr>
            <w:r w:rsidRPr="000F7915">
              <w:t xml:space="preserve">Συμπεριλαμβάνεται εκπαιδευτικό πρόγραμμα που προσφέρεται με δυνατότητα </w:t>
            </w:r>
            <w:proofErr w:type="spellStart"/>
            <w:r w:rsidRPr="000F7915">
              <w:t>αυτοκαθορισμένου</w:t>
            </w:r>
            <w:proofErr w:type="spellEnd"/>
            <w:r w:rsidRPr="000F7915">
              <w:t xml:space="preserve"> ρυθμού μάθησης. Εστιάζει στα θεμελιώδη στοιχεία των συστημάτων προσομοίωσης σε πραγματικό χρόνο, επιτρέποντας στους εκπαιδευόμενους να μάθουν με τον δικό τους ρυθμό και να αναπτύξουν γνώσεις σε βασικά θέματα</w:t>
            </w:r>
          </w:p>
        </w:tc>
        <w:tc>
          <w:tcPr>
            <w:tcW w:w="2292" w:type="dxa"/>
            <w:vAlign w:val="center"/>
            <w:hideMark/>
          </w:tcPr>
          <w:p w14:paraId="3CB6EBF2" w14:textId="77777777" w:rsidR="000F7915" w:rsidRPr="000F7915" w:rsidRDefault="000F7915" w:rsidP="000F7915">
            <w:pPr>
              <w:spacing w:after="160" w:line="259" w:lineRule="auto"/>
              <w:rPr>
                <w:lang w:val="en-GB"/>
              </w:rPr>
            </w:pPr>
            <w:r w:rsidRPr="000F7915">
              <w:rPr>
                <w:lang w:val="en-GB"/>
              </w:rPr>
              <w:t>ΝΑΙ</w:t>
            </w:r>
          </w:p>
        </w:tc>
        <w:tc>
          <w:tcPr>
            <w:tcW w:w="1236" w:type="dxa"/>
          </w:tcPr>
          <w:p w14:paraId="50867303" w14:textId="77777777" w:rsidR="000F7915" w:rsidRPr="000F7915" w:rsidRDefault="000F7915" w:rsidP="000F7915">
            <w:pPr>
              <w:spacing w:after="160" w:line="259" w:lineRule="auto"/>
              <w:rPr>
                <w:lang w:val="en-GB"/>
              </w:rPr>
            </w:pPr>
          </w:p>
        </w:tc>
        <w:tc>
          <w:tcPr>
            <w:tcW w:w="1729" w:type="dxa"/>
          </w:tcPr>
          <w:p w14:paraId="50F71A99" w14:textId="77777777" w:rsidR="000F7915" w:rsidRPr="000F7915" w:rsidRDefault="000F7915" w:rsidP="000F7915">
            <w:pPr>
              <w:spacing w:after="160" w:line="259" w:lineRule="auto"/>
              <w:rPr>
                <w:lang w:val="en-GB"/>
              </w:rPr>
            </w:pPr>
          </w:p>
        </w:tc>
      </w:tr>
      <w:tr w:rsidR="000F7915" w:rsidRPr="000F7915" w14:paraId="35BB35D8" w14:textId="77777777" w:rsidTr="008A39EF">
        <w:trPr>
          <w:cantSplit/>
          <w:trHeight w:val="439"/>
        </w:trPr>
        <w:tc>
          <w:tcPr>
            <w:tcW w:w="1046" w:type="dxa"/>
            <w:shd w:val="clear" w:color="auto" w:fill="B4C6E7" w:themeFill="accent1" w:themeFillTint="66"/>
            <w:vAlign w:val="center"/>
            <w:hideMark/>
          </w:tcPr>
          <w:p w14:paraId="2C96B903" w14:textId="77777777" w:rsidR="000F7915" w:rsidRPr="000F7915" w:rsidRDefault="000F7915" w:rsidP="000F7915">
            <w:pPr>
              <w:spacing w:after="160" w:line="259" w:lineRule="auto"/>
              <w:rPr>
                <w:b/>
                <w:bCs/>
                <w:lang w:val="en-GB"/>
              </w:rPr>
            </w:pPr>
            <w:r w:rsidRPr="000F7915">
              <w:rPr>
                <w:b/>
                <w:bCs/>
                <w:lang w:val="en-GB"/>
              </w:rPr>
              <w:t> </w:t>
            </w:r>
          </w:p>
        </w:tc>
        <w:tc>
          <w:tcPr>
            <w:tcW w:w="8305" w:type="dxa"/>
            <w:gridSpan w:val="4"/>
            <w:shd w:val="clear" w:color="auto" w:fill="B4C6E7" w:themeFill="accent1" w:themeFillTint="66"/>
            <w:vAlign w:val="center"/>
            <w:hideMark/>
          </w:tcPr>
          <w:p w14:paraId="2D44714C" w14:textId="77777777" w:rsidR="000F7915" w:rsidRPr="000F7915" w:rsidRDefault="000F7915" w:rsidP="000F7915">
            <w:pPr>
              <w:spacing w:after="160" w:line="259" w:lineRule="auto"/>
              <w:rPr>
                <w:b/>
                <w:bCs/>
              </w:rPr>
            </w:pPr>
            <w:r w:rsidRPr="000F7915">
              <w:rPr>
                <w:b/>
                <w:bCs/>
              </w:rPr>
              <w:t xml:space="preserve">Β31.2: Πλακέτα &amp; </w:t>
            </w:r>
            <w:proofErr w:type="spellStart"/>
            <w:r w:rsidRPr="000F7915">
              <w:rPr>
                <w:b/>
                <w:bCs/>
              </w:rPr>
              <w:t>κιτ</w:t>
            </w:r>
            <w:proofErr w:type="spellEnd"/>
            <w:r w:rsidRPr="000F7915">
              <w:rPr>
                <w:b/>
                <w:bCs/>
              </w:rPr>
              <w:t xml:space="preserve"> ανάπτυξης -  Ψηφιακός παλμογράφος χειρός</w:t>
            </w:r>
          </w:p>
        </w:tc>
      </w:tr>
      <w:tr w:rsidR="000F7915" w:rsidRPr="000F7915" w14:paraId="320F5300" w14:textId="77777777" w:rsidTr="008A39EF">
        <w:trPr>
          <w:cantSplit/>
          <w:trHeight w:val="390"/>
        </w:trPr>
        <w:tc>
          <w:tcPr>
            <w:tcW w:w="1046" w:type="dxa"/>
            <w:vAlign w:val="center"/>
            <w:hideMark/>
          </w:tcPr>
          <w:p w14:paraId="6A0D7303" w14:textId="77777777" w:rsidR="000F7915" w:rsidRPr="000F7915" w:rsidRDefault="000F7915" w:rsidP="000F7915">
            <w:pPr>
              <w:spacing w:after="160" w:line="259" w:lineRule="auto"/>
              <w:rPr>
                <w:lang w:val="en-GB"/>
              </w:rPr>
            </w:pPr>
            <w:r w:rsidRPr="000F7915">
              <w:rPr>
                <w:lang w:val="en-GB"/>
              </w:rPr>
              <w:t>Β31.2.1</w:t>
            </w:r>
          </w:p>
        </w:tc>
        <w:tc>
          <w:tcPr>
            <w:tcW w:w="3048" w:type="dxa"/>
            <w:vAlign w:val="center"/>
            <w:hideMark/>
          </w:tcPr>
          <w:p w14:paraId="2102283D"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w:t>
            </w:r>
          </w:p>
        </w:tc>
        <w:tc>
          <w:tcPr>
            <w:tcW w:w="2292" w:type="dxa"/>
            <w:vAlign w:val="center"/>
            <w:hideMark/>
          </w:tcPr>
          <w:p w14:paraId="6ACE6015" w14:textId="77777777" w:rsidR="000F7915" w:rsidRPr="000F7915" w:rsidRDefault="000F7915" w:rsidP="000F7915">
            <w:pPr>
              <w:spacing w:after="160" w:line="259" w:lineRule="auto"/>
              <w:rPr>
                <w:lang w:val="en-GB"/>
              </w:rPr>
            </w:pPr>
            <w:r w:rsidRPr="000F7915">
              <w:rPr>
                <w:lang w:val="en-GB"/>
              </w:rPr>
              <w:t>1</w:t>
            </w:r>
          </w:p>
        </w:tc>
        <w:tc>
          <w:tcPr>
            <w:tcW w:w="1236" w:type="dxa"/>
          </w:tcPr>
          <w:p w14:paraId="0A49011D" w14:textId="77777777" w:rsidR="000F7915" w:rsidRPr="000F7915" w:rsidRDefault="000F7915" w:rsidP="000F7915">
            <w:pPr>
              <w:spacing w:after="160" w:line="259" w:lineRule="auto"/>
              <w:rPr>
                <w:lang w:val="en-GB"/>
              </w:rPr>
            </w:pPr>
          </w:p>
        </w:tc>
        <w:tc>
          <w:tcPr>
            <w:tcW w:w="1729" w:type="dxa"/>
          </w:tcPr>
          <w:p w14:paraId="2DBC7633" w14:textId="77777777" w:rsidR="000F7915" w:rsidRPr="000F7915" w:rsidRDefault="000F7915" w:rsidP="000F7915">
            <w:pPr>
              <w:spacing w:after="160" w:line="259" w:lineRule="auto"/>
              <w:rPr>
                <w:lang w:val="en-GB"/>
              </w:rPr>
            </w:pPr>
          </w:p>
        </w:tc>
      </w:tr>
      <w:tr w:rsidR="000F7915" w:rsidRPr="000F7915" w14:paraId="56139A31" w14:textId="77777777" w:rsidTr="008A39EF">
        <w:trPr>
          <w:cantSplit/>
          <w:trHeight w:val="559"/>
        </w:trPr>
        <w:tc>
          <w:tcPr>
            <w:tcW w:w="1046" w:type="dxa"/>
            <w:vAlign w:val="center"/>
            <w:hideMark/>
          </w:tcPr>
          <w:p w14:paraId="10F003FD" w14:textId="77777777" w:rsidR="000F7915" w:rsidRPr="000F7915" w:rsidRDefault="000F7915" w:rsidP="000F7915">
            <w:pPr>
              <w:spacing w:after="160" w:line="259" w:lineRule="auto"/>
              <w:rPr>
                <w:lang w:val="en-GB"/>
              </w:rPr>
            </w:pPr>
            <w:r w:rsidRPr="000F7915">
              <w:rPr>
                <w:lang w:val="en-GB"/>
              </w:rPr>
              <w:lastRenderedPageBreak/>
              <w:t>Β31.2.2</w:t>
            </w:r>
          </w:p>
        </w:tc>
        <w:tc>
          <w:tcPr>
            <w:tcW w:w="3048" w:type="dxa"/>
            <w:vAlign w:val="center"/>
            <w:hideMark/>
          </w:tcPr>
          <w:p w14:paraId="62D5C458" w14:textId="77777777" w:rsidR="000F7915" w:rsidRPr="000F7915" w:rsidRDefault="000F7915" w:rsidP="000F7915">
            <w:pPr>
              <w:spacing w:after="160" w:line="259" w:lineRule="auto"/>
            </w:pPr>
            <w:r w:rsidRPr="000F7915">
              <w:t xml:space="preserve">Μετατροπέας από Αναλογικό σε </w:t>
            </w:r>
            <w:proofErr w:type="spellStart"/>
            <w:r w:rsidRPr="000F7915">
              <w:t>Ψηφιακόι</w:t>
            </w:r>
            <w:proofErr w:type="spellEnd"/>
            <w:r w:rsidRPr="000F7915">
              <w:t xml:space="preserve"> σήμα (</w:t>
            </w:r>
            <w:r w:rsidRPr="000F7915">
              <w:rPr>
                <w:lang w:val="en-GB"/>
              </w:rPr>
              <w:t>ADC</w:t>
            </w:r>
            <w:r w:rsidRPr="000F7915">
              <w:t>)</w:t>
            </w:r>
          </w:p>
        </w:tc>
        <w:tc>
          <w:tcPr>
            <w:tcW w:w="2292" w:type="dxa"/>
            <w:vAlign w:val="center"/>
            <w:hideMark/>
          </w:tcPr>
          <w:p w14:paraId="3DDA5017" w14:textId="77777777" w:rsidR="000F7915" w:rsidRPr="000F7915" w:rsidRDefault="000F7915" w:rsidP="000F7915">
            <w:pPr>
              <w:spacing w:after="160" w:line="259" w:lineRule="auto"/>
            </w:pPr>
            <w:r w:rsidRPr="000F7915">
              <w:t>10-</w:t>
            </w:r>
            <w:r w:rsidRPr="000F7915">
              <w:rPr>
                <w:lang w:val="en-GB"/>
              </w:rPr>
              <w:t>bit</w:t>
            </w:r>
            <w:r w:rsidRPr="000F7915">
              <w:t xml:space="preserve">, με μέγιστο ρυθμό δειγματοληψίας &gt;=105 </w:t>
            </w:r>
            <w:r w:rsidRPr="000F7915">
              <w:rPr>
                <w:lang w:val="en-GB"/>
              </w:rPr>
              <w:t>MS</w:t>
            </w:r>
            <w:r w:rsidRPr="000F7915">
              <w:t>/</w:t>
            </w:r>
            <w:r w:rsidRPr="000F7915">
              <w:rPr>
                <w:lang w:val="en-GB"/>
              </w:rPr>
              <w:t>s</w:t>
            </w:r>
            <w:r w:rsidRPr="000F7915">
              <w:t>.</w:t>
            </w:r>
          </w:p>
        </w:tc>
        <w:tc>
          <w:tcPr>
            <w:tcW w:w="1236" w:type="dxa"/>
          </w:tcPr>
          <w:p w14:paraId="7B3F6050" w14:textId="77777777" w:rsidR="000F7915" w:rsidRPr="000F7915" w:rsidRDefault="000F7915" w:rsidP="000F7915">
            <w:pPr>
              <w:spacing w:after="160" w:line="259" w:lineRule="auto"/>
            </w:pPr>
          </w:p>
        </w:tc>
        <w:tc>
          <w:tcPr>
            <w:tcW w:w="1729" w:type="dxa"/>
          </w:tcPr>
          <w:p w14:paraId="495ED4B9" w14:textId="77777777" w:rsidR="000F7915" w:rsidRPr="000F7915" w:rsidRDefault="000F7915" w:rsidP="000F7915">
            <w:pPr>
              <w:spacing w:after="160" w:line="259" w:lineRule="auto"/>
            </w:pPr>
          </w:p>
        </w:tc>
      </w:tr>
      <w:tr w:rsidR="000F7915" w:rsidRPr="000F7915" w14:paraId="391CEEC7" w14:textId="77777777" w:rsidTr="008A39EF">
        <w:trPr>
          <w:cantSplit/>
          <w:trHeight w:val="612"/>
        </w:trPr>
        <w:tc>
          <w:tcPr>
            <w:tcW w:w="1046" w:type="dxa"/>
            <w:vAlign w:val="center"/>
            <w:hideMark/>
          </w:tcPr>
          <w:p w14:paraId="490F3399" w14:textId="77777777" w:rsidR="000F7915" w:rsidRPr="000F7915" w:rsidRDefault="000F7915" w:rsidP="000F7915">
            <w:pPr>
              <w:spacing w:after="160" w:line="259" w:lineRule="auto"/>
              <w:rPr>
                <w:lang w:val="en-GB"/>
              </w:rPr>
            </w:pPr>
            <w:r w:rsidRPr="000F7915">
              <w:rPr>
                <w:lang w:val="en-GB"/>
              </w:rPr>
              <w:t>Β31.2.3</w:t>
            </w:r>
          </w:p>
        </w:tc>
        <w:tc>
          <w:tcPr>
            <w:tcW w:w="3048" w:type="dxa"/>
            <w:vAlign w:val="center"/>
            <w:hideMark/>
          </w:tcPr>
          <w:p w14:paraId="673B60B4" w14:textId="77777777" w:rsidR="000F7915" w:rsidRPr="000F7915" w:rsidRDefault="000F7915" w:rsidP="000F7915">
            <w:pPr>
              <w:spacing w:after="160" w:line="259" w:lineRule="auto"/>
              <w:rPr>
                <w:lang w:val="en-GB"/>
              </w:rPr>
            </w:pPr>
            <w:proofErr w:type="spellStart"/>
            <w:r w:rsidRPr="000F7915">
              <w:rPr>
                <w:lang w:val="en-GB"/>
              </w:rPr>
              <w:t>Ρυθμίσεις</w:t>
            </w:r>
            <w:proofErr w:type="spellEnd"/>
            <w:r w:rsidRPr="000F7915">
              <w:rPr>
                <w:lang w:val="en-GB"/>
              </w:rPr>
              <w:t xml:space="preserve"> Ρολογιού Δειγμάτων ADC</w:t>
            </w:r>
          </w:p>
        </w:tc>
        <w:tc>
          <w:tcPr>
            <w:tcW w:w="2292" w:type="dxa"/>
            <w:vAlign w:val="center"/>
            <w:hideMark/>
          </w:tcPr>
          <w:p w14:paraId="6BF9B759" w14:textId="77777777" w:rsidR="000F7915" w:rsidRPr="000F7915" w:rsidRDefault="000F7915" w:rsidP="000F7915">
            <w:pPr>
              <w:spacing w:after="160" w:line="259" w:lineRule="auto"/>
            </w:pPr>
            <w:r w:rsidRPr="000F7915">
              <w:t>Εσωτερική γεννήτρια, εξωτερική είσοδος (άμεση ή με ρύθμιση φάσης και πολλαπλασιασμό 4</w:t>
            </w:r>
            <w:r w:rsidRPr="000F7915">
              <w:rPr>
                <w:lang w:val="en-GB"/>
              </w:rPr>
              <w:t>x</w:t>
            </w:r>
            <w:r w:rsidRPr="000F7915">
              <w:t>).</w:t>
            </w:r>
          </w:p>
        </w:tc>
        <w:tc>
          <w:tcPr>
            <w:tcW w:w="1236" w:type="dxa"/>
          </w:tcPr>
          <w:p w14:paraId="65FBC8FE" w14:textId="77777777" w:rsidR="000F7915" w:rsidRPr="000F7915" w:rsidRDefault="000F7915" w:rsidP="000F7915">
            <w:pPr>
              <w:spacing w:after="160" w:line="259" w:lineRule="auto"/>
            </w:pPr>
          </w:p>
        </w:tc>
        <w:tc>
          <w:tcPr>
            <w:tcW w:w="1729" w:type="dxa"/>
          </w:tcPr>
          <w:p w14:paraId="075A9543" w14:textId="77777777" w:rsidR="000F7915" w:rsidRPr="000F7915" w:rsidRDefault="000F7915" w:rsidP="000F7915">
            <w:pPr>
              <w:spacing w:after="160" w:line="259" w:lineRule="auto"/>
            </w:pPr>
          </w:p>
        </w:tc>
      </w:tr>
      <w:tr w:rsidR="000F7915" w:rsidRPr="000F7915" w14:paraId="6B877B8E" w14:textId="77777777" w:rsidTr="008A39EF">
        <w:trPr>
          <w:cantSplit/>
          <w:trHeight w:val="409"/>
        </w:trPr>
        <w:tc>
          <w:tcPr>
            <w:tcW w:w="1046" w:type="dxa"/>
            <w:vAlign w:val="center"/>
            <w:hideMark/>
          </w:tcPr>
          <w:p w14:paraId="26010E0E" w14:textId="77777777" w:rsidR="000F7915" w:rsidRPr="000F7915" w:rsidRDefault="000F7915" w:rsidP="000F7915">
            <w:pPr>
              <w:spacing w:after="160" w:line="259" w:lineRule="auto"/>
              <w:rPr>
                <w:lang w:val="en-GB"/>
              </w:rPr>
            </w:pPr>
            <w:r w:rsidRPr="000F7915">
              <w:rPr>
                <w:lang w:val="en-GB"/>
              </w:rPr>
              <w:t>Β31.2.4</w:t>
            </w:r>
          </w:p>
        </w:tc>
        <w:tc>
          <w:tcPr>
            <w:tcW w:w="3048" w:type="dxa"/>
            <w:vAlign w:val="center"/>
            <w:hideMark/>
          </w:tcPr>
          <w:p w14:paraId="1184E6B0" w14:textId="77777777" w:rsidR="000F7915" w:rsidRPr="000F7915" w:rsidRDefault="000F7915" w:rsidP="000F7915">
            <w:pPr>
              <w:spacing w:after="160" w:line="259" w:lineRule="auto"/>
              <w:rPr>
                <w:lang w:val="en-GB"/>
              </w:rPr>
            </w:pPr>
            <w:proofErr w:type="spellStart"/>
            <w:r w:rsidRPr="000F7915">
              <w:rPr>
                <w:lang w:val="en-GB"/>
              </w:rPr>
              <w:t>Αν</w:t>
            </w:r>
            <w:proofErr w:type="spellEnd"/>
            <w:r w:rsidRPr="000F7915">
              <w:rPr>
                <w:lang w:val="en-GB"/>
              </w:rPr>
              <w:t xml:space="preserve">αλογική </w:t>
            </w:r>
            <w:proofErr w:type="spellStart"/>
            <w:r w:rsidRPr="000F7915">
              <w:rPr>
                <w:lang w:val="en-GB"/>
              </w:rPr>
              <w:t>Είσοδος</w:t>
            </w:r>
            <w:proofErr w:type="spellEnd"/>
            <w:r w:rsidRPr="000F7915">
              <w:rPr>
                <w:lang w:val="en-GB"/>
              </w:rPr>
              <w:t>:</w:t>
            </w:r>
          </w:p>
        </w:tc>
        <w:tc>
          <w:tcPr>
            <w:tcW w:w="2292" w:type="dxa"/>
            <w:vAlign w:val="center"/>
            <w:hideMark/>
          </w:tcPr>
          <w:p w14:paraId="329298DF" w14:textId="77777777" w:rsidR="000F7915" w:rsidRPr="000F7915" w:rsidRDefault="000F7915" w:rsidP="000F7915">
            <w:pPr>
              <w:spacing w:after="160" w:line="259" w:lineRule="auto"/>
            </w:pPr>
            <w:r w:rsidRPr="000F7915">
              <w:t xml:space="preserve"> </w:t>
            </w:r>
            <w:r w:rsidRPr="000F7915">
              <w:rPr>
                <w:lang w:val="en-GB"/>
              </w:rPr>
              <w:t>AC</w:t>
            </w:r>
            <w:r w:rsidRPr="000F7915">
              <w:t xml:space="preserve"> συνδεδεμένη, με ρυθμιζόμενο κέρδος έως +55 </w:t>
            </w:r>
            <w:r w:rsidRPr="000F7915">
              <w:rPr>
                <w:lang w:val="en-GB"/>
              </w:rPr>
              <w:t>dB</w:t>
            </w:r>
            <w:r w:rsidRPr="000F7915">
              <w:t>.</w:t>
            </w:r>
          </w:p>
        </w:tc>
        <w:tc>
          <w:tcPr>
            <w:tcW w:w="1236" w:type="dxa"/>
          </w:tcPr>
          <w:p w14:paraId="3CFF7FEC" w14:textId="77777777" w:rsidR="000F7915" w:rsidRPr="000F7915" w:rsidRDefault="000F7915" w:rsidP="000F7915">
            <w:pPr>
              <w:spacing w:after="160" w:line="259" w:lineRule="auto"/>
            </w:pPr>
          </w:p>
        </w:tc>
        <w:tc>
          <w:tcPr>
            <w:tcW w:w="1729" w:type="dxa"/>
          </w:tcPr>
          <w:p w14:paraId="30DB6391" w14:textId="77777777" w:rsidR="000F7915" w:rsidRPr="000F7915" w:rsidRDefault="000F7915" w:rsidP="000F7915">
            <w:pPr>
              <w:spacing w:after="160" w:line="259" w:lineRule="auto"/>
            </w:pPr>
          </w:p>
        </w:tc>
      </w:tr>
      <w:tr w:rsidR="000F7915" w:rsidRPr="000F7915" w14:paraId="175BDEC2" w14:textId="77777777" w:rsidTr="008A39EF">
        <w:trPr>
          <w:cantSplit/>
          <w:trHeight w:val="675"/>
        </w:trPr>
        <w:tc>
          <w:tcPr>
            <w:tcW w:w="1046" w:type="dxa"/>
            <w:vAlign w:val="center"/>
            <w:hideMark/>
          </w:tcPr>
          <w:p w14:paraId="479BD42C" w14:textId="77777777" w:rsidR="000F7915" w:rsidRPr="000F7915" w:rsidRDefault="000F7915" w:rsidP="000F7915">
            <w:pPr>
              <w:spacing w:after="160" w:line="259" w:lineRule="auto"/>
              <w:rPr>
                <w:lang w:val="en-GB"/>
              </w:rPr>
            </w:pPr>
            <w:r w:rsidRPr="000F7915">
              <w:rPr>
                <w:lang w:val="en-GB"/>
              </w:rPr>
              <w:t>Β31.2.5</w:t>
            </w:r>
          </w:p>
        </w:tc>
        <w:tc>
          <w:tcPr>
            <w:tcW w:w="3048" w:type="dxa"/>
            <w:vAlign w:val="center"/>
            <w:hideMark/>
          </w:tcPr>
          <w:p w14:paraId="402770E1" w14:textId="77777777" w:rsidR="000F7915" w:rsidRPr="000F7915" w:rsidRDefault="000F7915" w:rsidP="000F7915">
            <w:pPr>
              <w:spacing w:after="160" w:line="259" w:lineRule="auto"/>
              <w:rPr>
                <w:lang w:val="en-GB"/>
              </w:rPr>
            </w:pPr>
            <w:proofErr w:type="spellStart"/>
            <w:r w:rsidRPr="000F7915">
              <w:rPr>
                <w:lang w:val="en-GB"/>
              </w:rPr>
              <w:t>Συνδέσεις</w:t>
            </w:r>
            <w:proofErr w:type="spellEnd"/>
          </w:p>
        </w:tc>
        <w:tc>
          <w:tcPr>
            <w:tcW w:w="2292" w:type="dxa"/>
            <w:vAlign w:val="center"/>
            <w:hideMark/>
          </w:tcPr>
          <w:p w14:paraId="442239DC" w14:textId="77777777" w:rsidR="000F7915" w:rsidRPr="000F7915" w:rsidRDefault="000F7915" w:rsidP="000F7915">
            <w:pPr>
              <w:spacing w:after="160" w:line="259" w:lineRule="auto"/>
            </w:pPr>
            <w:r w:rsidRPr="000F7915">
              <w:t xml:space="preserve">- </w:t>
            </w:r>
            <w:r w:rsidRPr="000F7915">
              <w:rPr>
                <w:lang w:val="en-GB"/>
              </w:rPr>
              <w:t>SMA</w:t>
            </w:r>
            <w:r w:rsidRPr="000F7915">
              <w:t xml:space="preserve"> για μετρήσεις ισχύος και εξόδους </w:t>
            </w:r>
            <w:r w:rsidRPr="000F7915">
              <w:rPr>
                <w:lang w:val="en-GB"/>
              </w:rPr>
              <w:t>glitch</w:t>
            </w:r>
            <w:r w:rsidRPr="000F7915">
              <w:br/>
              <w:t xml:space="preserve">- </w:t>
            </w:r>
            <w:r w:rsidRPr="000F7915">
              <w:rPr>
                <w:lang w:val="en-GB"/>
              </w:rPr>
              <w:t>IDC</w:t>
            </w:r>
            <w:r w:rsidRPr="000F7915">
              <w:t>-20 για στόχους.</w:t>
            </w:r>
          </w:p>
        </w:tc>
        <w:tc>
          <w:tcPr>
            <w:tcW w:w="1236" w:type="dxa"/>
          </w:tcPr>
          <w:p w14:paraId="701289C1" w14:textId="77777777" w:rsidR="000F7915" w:rsidRPr="000F7915" w:rsidRDefault="000F7915" w:rsidP="000F7915">
            <w:pPr>
              <w:spacing w:after="160" w:line="259" w:lineRule="auto"/>
            </w:pPr>
          </w:p>
        </w:tc>
        <w:tc>
          <w:tcPr>
            <w:tcW w:w="1729" w:type="dxa"/>
          </w:tcPr>
          <w:p w14:paraId="123BB357" w14:textId="77777777" w:rsidR="000F7915" w:rsidRPr="000F7915" w:rsidRDefault="000F7915" w:rsidP="000F7915">
            <w:pPr>
              <w:spacing w:after="160" w:line="259" w:lineRule="auto"/>
            </w:pPr>
          </w:p>
        </w:tc>
      </w:tr>
      <w:tr w:rsidR="000F7915" w:rsidRPr="000F7915" w14:paraId="46DE7548" w14:textId="77777777" w:rsidTr="008A39EF">
        <w:trPr>
          <w:cantSplit/>
          <w:trHeight w:val="390"/>
        </w:trPr>
        <w:tc>
          <w:tcPr>
            <w:tcW w:w="1046" w:type="dxa"/>
            <w:vAlign w:val="center"/>
            <w:hideMark/>
          </w:tcPr>
          <w:p w14:paraId="3A7D7D43" w14:textId="77777777" w:rsidR="000F7915" w:rsidRPr="000F7915" w:rsidRDefault="000F7915" w:rsidP="000F7915">
            <w:pPr>
              <w:spacing w:after="160" w:line="259" w:lineRule="auto"/>
              <w:rPr>
                <w:lang w:val="en-GB"/>
              </w:rPr>
            </w:pPr>
            <w:r w:rsidRPr="000F7915">
              <w:rPr>
                <w:lang w:val="en-GB"/>
              </w:rPr>
              <w:t>Β31.2.6</w:t>
            </w:r>
          </w:p>
        </w:tc>
        <w:tc>
          <w:tcPr>
            <w:tcW w:w="3048" w:type="dxa"/>
            <w:vAlign w:val="center"/>
            <w:hideMark/>
          </w:tcPr>
          <w:p w14:paraId="7B3B436F" w14:textId="77777777" w:rsidR="000F7915" w:rsidRPr="000F7915" w:rsidRDefault="000F7915" w:rsidP="000F7915">
            <w:pPr>
              <w:spacing w:after="160" w:line="259" w:lineRule="auto"/>
              <w:rPr>
                <w:lang w:val="en-GB"/>
              </w:rPr>
            </w:pPr>
            <w:proofErr w:type="spellStart"/>
            <w:r w:rsidRPr="000F7915">
              <w:rPr>
                <w:lang w:val="en-GB"/>
              </w:rPr>
              <w:t>Εύρος</w:t>
            </w:r>
            <w:proofErr w:type="spellEnd"/>
            <w:r w:rsidRPr="000F7915">
              <w:rPr>
                <w:lang w:val="en-GB"/>
              </w:rPr>
              <w:t xml:space="preserve"> Παρα</w:t>
            </w:r>
            <w:proofErr w:type="spellStart"/>
            <w:r w:rsidRPr="000F7915">
              <w:rPr>
                <w:lang w:val="en-GB"/>
              </w:rPr>
              <w:t>γωγής</w:t>
            </w:r>
            <w:proofErr w:type="spellEnd"/>
            <w:r w:rsidRPr="000F7915">
              <w:rPr>
                <w:lang w:val="en-GB"/>
              </w:rPr>
              <w:t xml:space="preserve"> </w:t>
            </w:r>
            <w:proofErr w:type="spellStart"/>
            <w:r w:rsidRPr="000F7915">
              <w:rPr>
                <w:lang w:val="en-GB"/>
              </w:rPr>
              <w:t>Χρονισμού</w:t>
            </w:r>
            <w:proofErr w:type="spellEnd"/>
          </w:p>
        </w:tc>
        <w:tc>
          <w:tcPr>
            <w:tcW w:w="2292" w:type="dxa"/>
            <w:vAlign w:val="center"/>
            <w:hideMark/>
          </w:tcPr>
          <w:p w14:paraId="2B970032" w14:textId="77777777" w:rsidR="000F7915" w:rsidRPr="000F7915" w:rsidRDefault="000F7915" w:rsidP="000F7915">
            <w:pPr>
              <w:spacing w:after="160" w:line="259" w:lineRule="auto"/>
              <w:rPr>
                <w:lang w:val="en-GB"/>
              </w:rPr>
            </w:pPr>
            <w:r w:rsidRPr="000F7915">
              <w:rPr>
                <w:lang w:val="en-GB"/>
              </w:rPr>
              <w:t xml:space="preserve"> 5-200 </w:t>
            </w:r>
            <w:proofErr w:type="spellStart"/>
            <w:r w:rsidRPr="000F7915">
              <w:rPr>
                <w:lang w:val="en-GB"/>
              </w:rPr>
              <w:t>MHz.</w:t>
            </w:r>
            <w:proofErr w:type="spellEnd"/>
          </w:p>
        </w:tc>
        <w:tc>
          <w:tcPr>
            <w:tcW w:w="1236" w:type="dxa"/>
          </w:tcPr>
          <w:p w14:paraId="5AEF5634" w14:textId="77777777" w:rsidR="000F7915" w:rsidRPr="000F7915" w:rsidRDefault="000F7915" w:rsidP="000F7915">
            <w:pPr>
              <w:spacing w:after="160" w:line="259" w:lineRule="auto"/>
              <w:rPr>
                <w:lang w:val="en-GB"/>
              </w:rPr>
            </w:pPr>
          </w:p>
        </w:tc>
        <w:tc>
          <w:tcPr>
            <w:tcW w:w="1729" w:type="dxa"/>
          </w:tcPr>
          <w:p w14:paraId="2ACAF324" w14:textId="77777777" w:rsidR="000F7915" w:rsidRPr="000F7915" w:rsidRDefault="000F7915" w:rsidP="000F7915">
            <w:pPr>
              <w:spacing w:after="160" w:line="259" w:lineRule="auto"/>
              <w:rPr>
                <w:lang w:val="en-GB"/>
              </w:rPr>
            </w:pPr>
          </w:p>
        </w:tc>
      </w:tr>
      <w:tr w:rsidR="000F7915" w:rsidRPr="000F7915" w14:paraId="7F7569E7" w14:textId="77777777" w:rsidTr="008A39EF">
        <w:trPr>
          <w:cantSplit/>
          <w:trHeight w:val="379"/>
        </w:trPr>
        <w:tc>
          <w:tcPr>
            <w:tcW w:w="1046" w:type="dxa"/>
            <w:vAlign w:val="center"/>
            <w:hideMark/>
          </w:tcPr>
          <w:p w14:paraId="5F4636C0" w14:textId="77777777" w:rsidR="000F7915" w:rsidRPr="000F7915" w:rsidRDefault="000F7915" w:rsidP="000F7915">
            <w:pPr>
              <w:spacing w:after="160" w:line="259" w:lineRule="auto"/>
              <w:rPr>
                <w:lang w:val="en-GB"/>
              </w:rPr>
            </w:pPr>
            <w:r w:rsidRPr="000F7915">
              <w:rPr>
                <w:lang w:val="en-GB"/>
              </w:rPr>
              <w:t>Β31.2.7</w:t>
            </w:r>
          </w:p>
        </w:tc>
        <w:tc>
          <w:tcPr>
            <w:tcW w:w="3048" w:type="dxa"/>
            <w:vAlign w:val="center"/>
            <w:hideMark/>
          </w:tcPr>
          <w:p w14:paraId="23AF5DA9" w14:textId="77777777" w:rsidR="000F7915" w:rsidRPr="000F7915" w:rsidRDefault="000F7915" w:rsidP="000F7915">
            <w:pPr>
              <w:spacing w:after="160" w:line="259" w:lineRule="auto"/>
              <w:rPr>
                <w:lang w:val="en-GB"/>
              </w:rPr>
            </w:pPr>
            <w:proofErr w:type="spellStart"/>
            <w:r w:rsidRPr="000F7915">
              <w:rPr>
                <w:lang w:val="en-GB"/>
              </w:rPr>
              <w:t>Πλάτος</w:t>
            </w:r>
            <w:proofErr w:type="spellEnd"/>
            <w:r w:rsidRPr="000F7915">
              <w:rPr>
                <w:lang w:val="en-GB"/>
              </w:rPr>
              <w:t xml:space="preserve"> </w:t>
            </w:r>
            <w:proofErr w:type="spellStart"/>
            <w:r w:rsidRPr="000F7915">
              <w:rPr>
                <w:lang w:val="en-GB"/>
              </w:rPr>
              <w:t>Γλίστρησης</w:t>
            </w:r>
            <w:proofErr w:type="spellEnd"/>
          </w:p>
        </w:tc>
        <w:tc>
          <w:tcPr>
            <w:tcW w:w="2292" w:type="dxa"/>
            <w:vAlign w:val="center"/>
            <w:hideMark/>
          </w:tcPr>
          <w:p w14:paraId="19A8E42E" w14:textId="77777777" w:rsidR="000F7915" w:rsidRPr="000F7915" w:rsidRDefault="000F7915" w:rsidP="000F7915">
            <w:pPr>
              <w:spacing w:after="160" w:line="259" w:lineRule="auto"/>
            </w:pPr>
            <w:r w:rsidRPr="000F7915">
              <w:t>Ελάχιστο ~1</w:t>
            </w:r>
            <w:proofErr w:type="spellStart"/>
            <w:r w:rsidRPr="000F7915">
              <w:rPr>
                <w:lang w:val="en-GB"/>
              </w:rPr>
              <w:t>nS</w:t>
            </w:r>
            <w:proofErr w:type="spellEnd"/>
            <w:r w:rsidRPr="000F7915">
              <w:t xml:space="preserve"> (ανάλογα με την καλωδίωση).</w:t>
            </w:r>
          </w:p>
        </w:tc>
        <w:tc>
          <w:tcPr>
            <w:tcW w:w="1236" w:type="dxa"/>
          </w:tcPr>
          <w:p w14:paraId="7F466CA2" w14:textId="77777777" w:rsidR="000F7915" w:rsidRPr="000F7915" w:rsidRDefault="000F7915" w:rsidP="000F7915">
            <w:pPr>
              <w:spacing w:after="160" w:line="259" w:lineRule="auto"/>
            </w:pPr>
          </w:p>
        </w:tc>
        <w:tc>
          <w:tcPr>
            <w:tcW w:w="1729" w:type="dxa"/>
          </w:tcPr>
          <w:p w14:paraId="4BC27E55" w14:textId="77777777" w:rsidR="000F7915" w:rsidRPr="000F7915" w:rsidRDefault="000F7915" w:rsidP="000F7915">
            <w:pPr>
              <w:spacing w:after="160" w:line="259" w:lineRule="auto"/>
            </w:pPr>
          </w:p>
        </w:tc>
      </w:tr>
      <w:tr w:rsidR="000F7915" w:rsidRPr="000F7915" w14:paraId="70BC6022" w14:textId="77777777" w:rsidTr="008A39EF">
        <w:trPr>
          <w:cantSplit/>
          <w:trHeight w:val="409"/>
        </w:trPr>
        <w:tc>
          <w:tcPr>
            <w:tcW w:w="1046" w:type="dxa"/>
            <w:vAlign w:val="center"/>
            <w:hideMark/>
          </w:tcPr>
          <w:p w14:paraId="566CB9C1" w14:textId="77777777" w:rsidR="000F7915" w:rsidRPr="000F7915" w:rsidRDefault="000F7915" w:rsidP="000F7915">
            <w:pPr>
              <w:spacing w:after="160" w:line="259" w:lineRule="auto"/>
              <w:rPr>
                <w:lang w:val="en-GB"/>
              </w:rPr>
            </w:pPr>
            <w:r w:rsidRPr="000F7915">
              <w:rPr>
                <w:lang w:val="en-GB"/>
              </w:rPr>
              <w:t>Β31.2.8</w:t>
            </w:r>
          </w:p>
        </w:tc>
        <w:tc>
          <w:tcPr>
            <w:tcW w:w="3048" w:type="dxa"/>
            <w:vAlign w:val="center"/>
            <w:hideMark/>
          </w:tcPr>
          <w:p w14:paraId="241EFE40" w14:textId="77777777" w:rsidR="000F7915" w:rsidRPr="000F7915" w:rsidRDefault="000F7915" w:rsidP="000F7915">
            <w:pPr>
              <w:spacing w:after="160" w:line="259" w:lineRule="auto"/>
              <w:rPr>
                <w:lang w:val="en-GB"/>
              </w:rPr>
            </w:pPr>
            <w:proofErr w:type="spellStart"/>
            <w:r w:rsidRPr="000F7915">
              <w:rPr>
                <w:lang w:val="en-GB"/>
              </w:rPr>
              <w:t>Μετ</w:t>
            </w:r>
            <w:proofErr w:type="spellEnd"/>
            <w:r w:rsidRPr="000F7915">
              <w:rPr>
                <w:lang w:val="en-GB"/>
              </w:rPr>
              <w:t xml:space="preserve">ατόπιση </w:t>
            </w:r>
            <w:proofErr w:type="spellStart"/>
            <w:r w:rsidRPr="000F7915">
              <w:rPr>
                <w:lang w:val="en-GB"/>
              </w:rPr>
              <w:t>Γλίστρησης</w:t>
            </w:r>
            <w:proofErr w:type="spellEnd"/>
          </w:p>
        </w:tc>
        <w:tc>
          <w:tcPr>
            <w:tcW w:w="2292" w:type="dxa"/>
            <w:vAlign w:val="center"/>
            <w:hideMark/>
          </w:tcPr>
          <w:p w14:paraId="540CAE9F" w14:textId="77777777" w:rsidR="000F7915" w:rsidRPr="000F7915" w:rsidRDefault="000F7915" w:rsidP="000F7915">
            <w:pPr>
              <w:spacing w:after="160" w:line="259" w:lineRule="auto"/>
              <w:rPr>
                <w:lang w:val="en-GB"/>
              </w:rPr>
            </w:pPr>
            <w:proofErr w:type="spellStart"/>
            <w:r w:rsidRPr="000F7915">
              <w:rPr>
                <w:lang w:val="en-GB"/>
              </w:rPr>
              <w:t>Ρυθμιζόμενη</w:t>
            </w:r>
            <w:proofErr w:type="spellEnd"/>
            <w:r w:rsidRPr="000F7915">
              <w:rPr>
                <w:lang w:val="en-GB"/>
              </w:rPr>
              <w:t xml:space="preserve"> </w:t>
            </w:r>
            <w:proofErr w:type="spellStart"/>
            <w:r w:rsidRPr="000F7915">
              <w:rPr>
                <w:lang w:val="en-GB"/>
              </w:rPr>
              <w:t>σε</w:t>
            </w:r>
            <w:proofErr w:type="spellEnd"/>
            <w:r w:rsidRPr="000F7915">
              <w:rPr>
                <w:lang w:val="en-GB"/>
              </w:rPr>
              <w:t xml:space="preserve"> β</w:t>
            </w:r>
            <w:proofErr w:type="spellStart"/>
            <w:r w:rsidRPr="000F7915">
              <w:rPr>
                <w:lang w:val="en-GB"/>
              </w:rPr>
              <w:t>ήμ</w:t>
            </w:r>
            <w:proofErr w:type="spellEnd"/>
            <w:r w:rsidRPr="000F7915">
              <w:rPr>
                <w:lang w:val="en-GB"/>
              </w:rPr>
              <w:t>ατα &lt;200pS.</w:t>
            </w:r>
          </w:p>
        </w:tc>
        <w:tc>
          <w:tcPr>
            <w:tcW w:w="1236" w:type="dxa"/>
          </w:tcPr>
          <w:p w14:paraId="0593EDA5" w14:textId="77777777" w:rsidR="000F7915" w:rsidRPr="000F7915" w:rsidRDefault="000F7915" w:rsidP="000F7915">
            <w:pPr>
              <w:spacing w:after="160" w:line="259" w:lineRule="auto"/>
              <w:rPr>
                <w:lang w:val="en-GB"/>
              </w:rPr>
            </w:pPr>
          </w:p>
        </w:tc>
        <w:tc>
          <w:tcPr>
            <w:tcW w:w="1729" w:type="dxa"/>
          </w:tcPr>
          <w:p w14:paraId="17108B4A" w14:textId="77777777" w:rsidR="000F7915" w:rsidRPr="000F7915" w:rsidRDefault="000F7915" w:rsidP="000F7915">
            <w:pPr>
              <w:spacing w:after="160" w:line="259" w:lineRule="auto"/>
              <w:rPr>
                <w:lang w:val="en-GB"/>
              </w:rPr>
            </w:pPr>
          </w:p>
        </w:tc>
      </w:tr>
      <w:tr w:rsidR="000F7915" w:rsidRPr="000F7915" w14:paraId="4C82CFEC" w14:textId="77777777" w:rsidTr="008A39EF">
        <w:trPr>
          <w:cantSplit/>
          <w:trHeight w:val="585"/>
        </w:trPr>
        <w:tc>
          <w:tcPr>
            <w:tcW w:w="1046" w:type="dxa"/>
            <w:vAlign w:val="center"/>
            <w:hideMark/>
          </w:tcPr>
          <w:p w14:paraId="05C0F8C8" w14:textId="77777777" w:rsidR="000F7915" w:rsidRPr="000F7915" w:rsidRDefault="000F7915" w:rsidP="000F7915">
            <w:pPr>
              <w:spacing w:after="160" w:line="259" w:lineRule="auto"/>
              <w:rPr>
                <w:lang w:val="en-GB"/>
              </w:rPr>
            </w:pPr>
            <w:r w:rsidRPr="000F7915">
              <w:rPr>
                <w:lang w:val="en-GB"/>
              </w:rPr>
              <w:t>Β31.2.9</w:t>
            </w:r>
          </w:p>
        </w:tc>
        <w:tc>
          <w:tcPr>
            <w:tcW w:w="3048" w:type="dxa"/>
            <w:vAlign w:val="center"/>
            <w:hideMark/>
          </w:tcPr>
          <w:p w14:paraId="5714D105" w14:textId="77777777" w:rsidR="000F7915" w:rsidRPr="000F7915" w:rsidRDefault="000F7915" w:rsidP="000F7915">
            <w:pPr>
              <w:spacing w:after="160" w:line="259" w:lineRule="auto"/>
              <w:rPr>
                <w:lang w:val="en-GB"/>
              </w:rPr>
            </w:pPr>
            <w:proofErr w:type="spellStart"/>
            <w:r w:rsidRPr="000F7915">
              <w:rPr>
                <w:lang w:val="en-GB"/>
              </w:rPr>
              <w:t>Διε</w:t>
            </w:r>
            <w:proofErr w:type="spellEnd"/>
            <w:r w:rsidRPr="000F7915">
              <w:rPr>
                <w:lang w:val="en-GB"/>
              </w:rPr>
              <w:t>παφή USB</w:t>
            </w:r>
          </w:p>
        </w:tc>
        <w:tc>
          <w:tcPr>
            <w:tcW w:w="2292" w:type="dxa"/>
            <w:vAlign w:val="center"/>
            <w:hideMark/>
          </w:tcPr>
          <w:p w14:paraId="54A387C7" w14:textId="77777777" w:rsidR="000F7915" w:rsidRPr="000F7915" w:rsidRDefault="000F7915" w:rsidP="000F7915">
            <w:pPr>
              <w:spacing w:after="160" w:line="259" w:lineRule="auto"/>
            </w:pPr>
            <w:r w:rsidRPr="000F7915">
              <w:t xml:space="preserve">Προσαρμοσμένο </w:t>
            </w:r>
            <w:r w:rsidRPr="000F7915">
              <w:rPr>
                <w:lang w:val="en-GB"/>
              </w:rPr>
              <w:t>open</w:t>
            </w:r>
            <w:r w:rsidRPr="000F7915">
              <w:t>-</w:t>
            </w:r>
            <w:r w:rsidRPr="000F7915">
              <w:rPr>
                <w:lang w:val="en-GB"/>
              </w:rPr>
              <w:t>source</w:t>
            </w:r>
            <w:r w:rsidRPr="000F7915">
              <w:t xml:space="preserve"> </w:t>
            </w:r>
            <w:r w:rsidRPr="000F7915">
              <w:rPr>
                <w:lang w:val="en-GB"/>
              </w:rPr>
              <w:t>firmware</w:t>
            </w:r>
            <w:r w:rsidRPr="000F7915">
              <w:t xml:space="preserve"> με ταχύτητα έως 25 </w:t>
            </w:r>
            <w:r w:rsidRPr="000F7915">
              <w:rPr>
                <w:lang w:val="en-GB"/>
              </w:rPr>
              <w:t>MB</w:t>
            </w:r>
            <w:r w:rsidRPr="000F7915">
              <w:t>/</w:t>
            </w:r>
            <w:r w:rsidRPr="000F7915">
              <w:rPr>
                <w:lang w:val="en-GB"/>
              </w:rPr>
              <w:t>s</w:t>
            </w:r>
            <w:r w:rsidRPr="000F7915">
              <w:t>.</w:t>
            </w:r>
          </w:p>
        </w:tc>
        <w:tc>
          <w:tcPr>
            <w:tcW w:w="1236" w:type="dxa"/>
          </w:tcPr>
          <w:p w14:paraId="209CCAC4" w14:textId="77777777" w:rsidR="000F7915" w:rsidRPr="000F7915" w:rsidRDefault="000F7915" w:rsidP="000F7915">
            <w:pPr>
              <w:spacing w:after="160" w:line="259" w:lineRule="auto"/>
            </w:pPr>
          </w:p>
        </w:tc>
        <w:tc>
          <w:tcPr>
            <w:tcW w:w="1729" w:type="dxa"/>
          </w:tcPr>
          <w:p w14:paraId="3A1B8324" w14:textId="77777777" w:rsidR="000F7915" w:rsidRPr="000F7915" w:rsidRDefault="000F7915" w:rsidP="000F7915">
            <w:pPr>
              <w:spacing w:after="160" w:line="259" w:lineRule="auto"/>
            </w:pPr>
          </w:p>
        </w:tc>
      </w:tr>
      <w:tr w:rsidR="000F7915" w:rsidRPr="000F7915" w14:paraId="6303CFD6" w14:textId="77777777" w:rsidTr="008A39EF">
        <w:trPr>
          <w:cantSplit/>
          <w:trHeight w:val="510"/>
        </w:trPr>
        <w:tc>
          <w:tcPr>
            <w:tcW w:w="1046" w:type="dxa"/>
            <w:vAlign w:val="center"/>
            <w:hideMark/>
          </w:tcPr>
          <w:p w14:paraId="516F7463" w14:textId="77777777" w:rsidR="000F7915" w:rsidRPr="000F7915" w:rsidRDefault="000F7915" w:rsidP="000F7915">
            <w:pPr>
              <w:spacing w:after="160" w:line="259" w:lineRule="auto"/>
              <w:rPr>
                <w:lang w:val="en-GB"/>
              </w:rPr>
            </w:pPr>
            <w:r w:rsidRPr="000F7915">
              <w:rPr>
                <w:lang w:val="en-GB"/>
              </w:rPr>
              <w:t>Β31.2.10</w:t>
            </w:r>
          </w:p>
        </w:tc>
        <w:tc>
          <w:tcPr>
            <w:tcW w:w="3048" w:type="dxa"/>
            <w:vAlign w:val="center"/>
            <w:hideMark/>
          </w:tcPr>
          <w:p w14:paraId="3BD0EA22" w14:textId="77777777" w:rsidR="000F7915" w:rsidRPr="000F7915" w:rsidRDefault="000F7915" w:rsidP="000F7915">
            <w:pPr>
              <w:spacing w:after="160" w:line="259" w:lineRule="auto"/>
              <w:rPr>
                <w:lang w:val="en-GB"/>
              </w:rPr>
            </w:pPr>
            <w:proofErr w:type="spellStart"/>
            <w:r w:rsidRPr="000F7915">
              <w:rPr>
                <w:lang w:val="en-GB"/>
              </w:rPr>
              <w:t>Πρωτόκολλ</w:t>
            </w:r>
            <w:proofErr w:type="spellEnd"/>
            <w:r w:rsidRPr="000F7915">
              <w:rPr>
                <w:lang w:val="en-GB"/>
              </w:rPr>
              <w:t xml:space="preserve">α </w:t>
            </w:r>
            <w:proofErr w:type="spellStart"/>
            <w:r w:rsidRPr="000F7915">
              <w:rPr>
                <w:lang w:val="en-GB"/>
              </w:rPr>
              <w:t>Προγρ</w:t>
            </w:r>
            <w:proofErr w:type="spellEnd"/>
            <w:r w:rsidRPr="000F7915">
              <w:rPr>
                <w:lang w:val="en-GB"/>
              </w:rPr>
              <w:t>αμματισμού</w:t>
            </w:r>
          </w:p>
        </w:tc>
        <w:tc>
          <w:tcPr>
            <w:tcW w:w="2292" w:type="dxa"/>
            <w:vAlign w:val="center"/>
            <w:hideMark/>
          </w:tcPr>
          <w:p w14:paraId="58B2F0F8" w14:textId="77777777" w:rsidR="000F7915" w:rsidRPr="000F7915" w:rsidRDefault="000F7915" w:rsidP="000F7915">
            <w:pPr>
              <w:spacing w:after="160" w:line="259" w:lineRule="auto"/>
              <w:rPr>
                <w:lang w:val="en-GB"/>
              </w:rPr>
            </w:pPr>
            <w:r w:rsidRPr="000F7915">
              <w:rPr>
                <w:lang w:val="en-GB"/>
              </w:rPr>
              <w:t>Atmel ISP (AVR), Atmel PDI (XMEGA), STM32Fx Bootloader.</w:t>
            </w:r>
          </w:p>
        </w:tc>
        <w:tc>
          <w:tcPr>
            <w:tcW w:w="1236" w:type="dxa"/>
          </w:tcPr>
          <w:p w14:paraId="63D33308" w14:textId="77777777" w:rsidR="000F7915" w:rsidRPr="000F7915" w:rsidRDefault="000F7915" w:rsidP="000F7915">
            <w:pPr>
              <w:spacing w:after="160" w:line="259" w:lineRule="auto"/>
              <w:rPr>
                <w:lang w:val="en-GB"/>
              </w:rPr>
            </w:pPr>
          </w:p>
        </w:tc>
        <w:tc>
          <w:tcPr>
            <w:tcW w:w="1729" w:type="dxa"/>
          </w:tcPr>
          <w:p w14:paraId="3859AB0C" w14:textId="77777777" w:rsidR="000F7915" w:rsidRPr="000F7915" w:rsidRDefault="000F7915" w:rsidP="000F7915">
            <w:pPr>
              <w:spacing w:after="160" w:line="259" w:lineRule="auto"/>
              <w:rPr>
                <w:lang w:val="en-GB"/>
              </w:rPr>
            </w:pPr>
          </w:p>
        </w:tc>
      </w:tr>
      <w:tr w:rsidR="000F7915" w:rsidRPr="000F7915" w14:paraId="446F3008" w14:textId="77777777" w:rsidTr="008A39EF">
        <w:trPr>
          <w:cantSplit/>
          <w:trHeight w:val="300"/>
        </w:trPr>
        <w:tc>
          <w:tcPr>
            <w:tcW w:w="1046" w:type="dxa"/>
            <w:vAlign w:val="center"/>
            <w:hideMark/>
          </w:tcPr>
          <w:p w14:paraId="244934D6" w14:textId="77777777" w:rsidR="000F7915" w:rsidRPr="000F7915" w:rsidRDefault="000F7915" w:rsidP="000F7915">
            <w:pPr>
              <w:spacing w:after="160" w:line="259" w:lineRule="auto"/>
              <w:rPr>
                <w:lang w:val="en-GB"/>
              </w:rPr>
            </w:pPr>
            <w:r w:rsidRPr="000F7915">
              <w:rPr>
                <w:lang w:val="en-GB"/>
              </w:rPr>
              <w:t>Β31.2.11</w:t>
            </w:r>
          </w:p>
        </w:tc>
        <w:tc>
          <w:tcPr>
            <w:tcW w:w="3048" w:type="dxa"/>
            <w:vAlign w:val="center"/>
            <w:hideMark/>
          </w:tcPr>
          <w:p w14:paraId="277CC565" w14:textId="77777777" w:rsidR="000F7915" w:rsidRPr="000F7915" w:rsidRDefault="000F7915" w:rsidP="000F7915">
            <w:pPr>
              <w:spacing w:after="160" w:line="259" w:lineRule="auto"/>
              <w:rPr>
                <w:lang w:val="en-GB"/>
              </w:rPr>
            </w:pPr>
            <w:r w:rsidRPr="000F7915">
              <w:rPr>
                <w:lang w:val="en-GB"/>
              </w:rPr>
              <w:t xml:space="preserve">GPIO </w:t>
            </w:r>
            <w:proofErr w:type="spellStart"/>
            <w:r w:rsidRPr="000F7915">
              <w:rPr>
                <w:lang w:val="en-GB"/>
              </w:rPr>
              <w:t>Τάση</w:t>
            </w:r>
            <w:proofErr w:type="spellEnd"/>
          </w:p>
        </w:tc>
        <w:tc>
          <w:tcPr>
            <w:tcW w:w="2292" w:type="dxa"/>
            <w:vAlign w:val="center"/>
            <w:hideMark/>
          </w:tcPr>
          <w:p w14:paraId="78AD6A63" w14:textId="77777777" w:rsidR="000F7915" w:rsidRPr="000F7915" w:rsidRDefault="000F7915" w:rsidP="000F7915">
            <w:pPr>
              <w:spacing w:after="160" w:line="259" w:lineRule="auto"/>
              <w:rPr>
                <w:lang w:val="en-GB"/>
              </w:rPr>
            </w:pPr>
            <w:r w:rsidRPr="000F7915">
              <w:rPr>
                <w:lang w:val="en-GB"/>
              </w:rPr>
              <w:t>3.3V.</w:t>
            </w:r>
          </w:p>
        </w:tc>
        <w:tc>
          <w:tcPr>
            <w:tcW w:w="1236" w:type="dxa"/>
          </w:tcPr>
          <w:p w14:paraId="2FD748BC" w14:textId="77777777" w:rsidR="000F7915" w:rsidRPr="000F7915" w:rsidRDefault="000F7915" w:rsidP="000F7915">
            <w:pPr>
              <w:spacing w:after="160" w:line="259" w:lineRule="auto"/>
              <w:rPr>
                <w:lang w:val="en-GB"/>
              </w:rPr>
            </w:pPr>
          </w:p>
        </w:tc>
        <w:tc>
          <w:tcPr>
            <w:tcW w:w="1729" w:type="dxa"/>
          </w:tcPr>
          <w:p w14:paraId="710E1602" w14:textId="77777777" w:rsidR="000F7915" w:rsidRPr="000F7915" w:rsidRDefault="000F7915" w:rsidP="000F7915">
            <w:pPr>
              <w:spacing w:after="160" w:line="259" w:lineRule="auto"/>
              <w:rPr>
                <w:lang w:val="en-GB"/>
              </w:rPr>
            </w:pPr>
          </w:p>
        </w:tc>
      </w:tr>
    </w:tbl>
    <w:p w14:paraId="78926C8F" w14:textId="77777777" w:rsidR="000F7915" w:rsidRPr="000F7915" w:rsidRDefault="000F7915" w:rsidP="000F7915">
      <w:pPr>
        <w:rPr>
          <w:lang w:val="en-GB"/>
        </w:rPr>
      </w:pPr>
    </w:p>
    <w:tbl>
      <w:tblPr>
        <w:tblStyle w:val="ab"/>
        <w:tblW w:w="9351" w:type="dxa"/>
        <w:tblLook w:val="04A0" w:firstRow="1" w:lastRow="0" w:firstColumn="1" w:lastColumn="0" w:noHBand="0" w:noVBand="1"/>
      </w:tblPr>
      <w:tblGrid>
        <w:gridCol w:w="1040"/>
        <w:gridCol w:w="3195"/>
        <w:gridCol w:w="2139"/>
        <w:gridCol w:w="1273"/>
        <w:gridCol w:w="1704"/>
      </w:tblGrid>
      <w:tr w:rsidR="000F7915" w:rsidRPr="000F7915" w14:paraId="6909299A" w14:textId="77777777" w:rsidTr="008A39EF">
        <w:trPr>
          <w:cantSplit/>
          <w:trHeight w:val="300"/>
        </w:trPr>
        <w:tc>
          <w:tcPr>
            <w:tcW w:w="9351" w:type="dxa"/>
            <w:gridSpan w:val="5"/>
            <w:shd w:val="clear" w:color="auto" w:fill="D9D9D9" w:themeFill="background1" w:themeFillShade="D9"/>
            <w:vAlign w:val="center"/>
          </w:tcPr>
          <w:p w14:paraId="245B98FF" w14:textId="77777777" w:rsidR="000F7915" w:rsidRPr="000F7915" w:rsidRDefault="000F7915" w:rsidP="000F7915">
            <w:pPr>
              <w:spacing w:after="160" w:line="259" w:lineRule="auto"/>
              <w:rPr>
                <w:b/>
                <w:bCs/>
                <w:lang w:val="en-GB"/>
              </w:rPr>
            </w:pPr>
            <w:r w:rsidRPr="000F7915">
              <w:rPr>
                <w:b/>
                <w:bCs/>
              </w:rPr>
              <w:t xml:space="preserve">ΤΜΗΜΑ 15. </w:t>
            </w:r>
            <w:r w:rsidRPr="000F7915">
              <w:rPr>
                <w:b/>
                <w:bCs/>
                <w:lang w:val="en-GB"/>
              </w:rPr>
              <w:t xml:space="preserve">Β32 </w:t>
            </w:r>
            <w:proofErr w:type="spellStart"/>
            <w:r w:rsidRPr="000F7915">
              <w:rPr>
                <w:b/>
                <w:bCs/>
                <w:lang w:val="en-GB"/>
              </w:rPr>
              <w:t>Κυ</w:t>
            </w:r>
            <w:proofErr w:type="spellEnd"/>
            <w:r w:rsidRPr="000F7915">
              <w:rPr>
                <w:b/>
                <w:bCs/>
                <w:lang w:val="en-GB"/>
              </w:rPr>
              <w:t xml:space="preserve">βερνοασφάλεια - </w:t>
            </w:r>
            <w:proofErr w:type="spellStart"/>
            <w:r w:rsidRPr="000F7915">
              <w:rPr>
                <w:b/>
                <w:bCs/>
                <w:lang w:val="en-GB"/>
              </w:rPr>
              <w:t>Βιομηχ</w:t>
            </w:r>
            <w:proofErr w:type="spellEnd"/>
            <w:r w:rsidRPr="000F7915">
              <w:rPr>
                <w:b/>
                <w:bCs/>
                <w:lang w:val="en-GB"/>
              </w:rPr>
              <w:t>ανία</w:t>
            </w:r>
          </w:p>
        </w:tc>
      </w:tr>
      <w:tr w:rsidR="000F7915" w:rsidRPr="000F7915" w14:paraId="429AFC86" w14:textId="77777777" w:rsidTr="008A39EF">
        <w:trPr>
          <w:cantSplit/>
          <w:trHeight w:val="300"/>
        </w:trPr>
        <w:tc>
          <w:tcPr>
            <w:tcW w:w="1040" w:type="dxa"/>
            <w:shd w:val="clear" w:color="auto" w:fill="D9D9D9" w:themeFill="background1" w:themeFillShade="D9"/>
            <w:vAlign w:val="center"/>
            <w:hideMark/>
          </w:tcPr>
          <w:p w14:paraId="1F8DF747" w14:textId="77777777" w:rsidR="000F7915" w:rsidRPr="000F7915" w:rsidRDefault="000F7915" w:rsidP="000F7915">
            <w:pPr>
              <w:spacing w:after="160" w:line="259" w:lineRule="auto"/>
              <w:rPr>
                <w:b/>
                <w:bCs/>
                <w:lang w:val="en-GB"/>
              </w:rPr>
            </w:pPr>
            <w:r w:rsidRPr="000F7915">
              <w:rPr>
                <w:b/>
                <w:bCs/>
                <w:lang w:val="en-GB"/>
              </w:rPr>
              <w:t>Α/Α</w:t>
            </w:r>
          </w:p>
        </w:tc>
        <w:tc>
          <w:tcPr>
            <w:tcW w:w="3195" w:type="dxa"/>
            <w:shd w:val="clear" w:color="auto" w:fill="D9D9D9" w:themeFill="background1" w:themeFillShade="D9"/>
            <w:vAlign w:val="center"/>
            <w:hideMark/>
          </w:tcPr>
          <w:p w14:paraId="24541BB6"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139" w:type="dxa"/>
            <w:shd w:val="clear" w:color="auto" w:fill="D9D9D9" w:themeFill="background1" w:themeFillShade="D9"/>
            <w:vAlign w:val="center"/>
            <w:hideMark/>
          </w:tcPr>
          <w:p w14:paraId="49B7E271" w14:textId="77777777" w:rsidR="000F7915" w:rsidRPr="000F7915" w:rsidRDefault="000F7915" w:rsidP="000F7915">
            <w:pPr>
              <w:spacing w:after="160" w:line="259" w:lineRule="auto"/>
              <w:rPr>
                <w:b/>
                <w:bCs/>
                <w:lang w:val="en-GB"/>
              </w:rPr>
            </w:pPr>
            <w:r w:rsidRPr="000F7915">
              <w:rPr>
                <w:b/>
                <w:bCs/>
                <w:lang w:val="en-GB"/>
              </w:rPr>
              <w:t>ΑΠΑΙΤΗΣΗ</w:t>
            </w:r>
          </w:p>
        </w:tc>
        <w:tc>
          <w:tcPr>
            <w:tcW w:w="1273" w:type="dxa"/>
            <w:shd w:val="clear" w:color="auto" w:fill="D9D9D9" w:themeFill="background1" w:themeFillShade="D9"/>
            <w:vAlign w:val="center"/>
          </w:tcPr>
          <w:p w14:paraId="2E76F446" w14:textId="77777777" w:rsidR="000F7915" w:rsidRPr="000F7915" w:rsidRDefault="000F7915" w:rsidP="000F7915">
            <w:pPr>
              <w:spacing w:after="160" w:line="259" w:lineRule="auto"/>
              <w:rPr>
                <w:b/>
                <w:bCs/>
                <w:lang w:val="en-GB"/>
              </w:rPr>
            </w:pPr>
            <w:r w:rsidRPr="000F7915">
              <w:rPr>
                <w:b/>
                <w:bCs/>
              </w:rPr>
              <w:t>ΑΠΑΝΤΗΣΗ</w:t>
            </w:r>
          </w:p>
        </w:tc>
        <w:tc>
          <w:tcPr>
            <w:tcW w:w="1704" w:type="dxa"/>
            <w:shd w:val="clear" w:color="auto" w:fill="D9D9D9" w:themeFill="background1" w:themeFillShade="D9"/>
            <w:vAlign w:val="center"/>
          </w:tcPr>
          <w:p w14:paraId="2485F880"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67B01460" w14:textId="77777777" w:rsidTr="008A39EF">
        <w:trPr>
          <w:cantSplit/>
          <w:trHeight w:val="600"/>
        </w:trPr>
        <w:tc>
          <w:tcPr>
            <w:tcW w:w="1040" w:type="dxa"/>
            <w:shd w:val="clear" w:color="auto" w:fill="B4C6E7" w:themeFill="accent1" w:themeFillTint="66"/>
            <w:vAlign w:val="center"/>
            <w:hideMark/>
          </w:tcPr>
          <w:p w14:paraId="4ED67918" w14:textId="77777777" w:rsidR="000F7915" w:rsidRPr="000F7915" w:rsidRDefault="000F7915" w:rsidP="000F7915">
            <w:pPr>
              <w:spacing w:after="160" w:line="259" w:lineRule="auto"/>
              <w:rPr>
                <w:b/>
                <w:bCs/>
                <w:lang w:val="en-GB"/>
              </w:rPr>
            </w:pPr>
            <w:r w:rsidRPr="000F7915">
              <w:rPr>
                <w:b/>
                <w:bCs/>
                <w:lang w:val="en-GB"/>
              </w:rPr>
              <w:t> </w:t>
            </w:r>
          </w:p>
        </w:tc>
        <w:tc>
          <w:tcPr>
            <w:tcW w:w="8311" w:type="dxa"/>
            <w:gridSpan w:val="4"/>
            <w:shd w:val="clear" w:color="auto" w:fill="B4C6E7" w:themeFill="accent1" w:themeFillTint="66"/>
            <w:vAlign w:val="center"/>
            <w:hideMark/>
          </w:tcPr>
          <w:p w14:paraId="14F07473" w14:textId="77777777" w:rsidR="000F7915" w:rsidRPr="000F7915" w:rsidRDefault="000F7915" w:rsidP="000F7915">
            <w:pPr>
              <w:spacing w:after="160" w:line="259" w:lineRule="auto"/>
              <w:rPr>
                <w:b/>
                <w:bCs/>
              </w:rPr>
            </w:pPr>
            <w:r w:rsidRPr="000F7915">
              <w:rPr>
                <w:b/>
                <w:bCs/>
              </w:rPr>
              <w:t xml:space="preserve">Β32.1 </w:t>
            </w:r>
            <w:proofErr w:type="spellStart"/>
            <w:r w:rsidRPr="000F7915">
              <w:rPr>
                <w:b/>
                <w:bCs/>
              </w:rPr>
              <w:t>Κιτ</w:t>
            </w:r>
            <w:proofErr w:type="spellEnd"/>
            <w:r w:rsidRPr="000F7915">
              <w:rPr>
                <w:b/>
                <w:bCs/>
              </w:rPr>
              <w:t xml:space="preserve"> Ενσωμάτωσης Ψηφιακών Διδύμων και Προσομοίωσης Παραγωγής για Ενίσχυση της </w:t>
            </w:r>
            <w:proofErr w:type="spellStart"/>
            <w:r w:rsidRPr="000F7915">
              <w:rPr>
                <w:b/>
                <w:bCs/>
              </w:rPr>
              <w:t>Κυβερνοασφάλειας</w:t>
            </w:r>
            <w:proofErr w:type="spellEnd"/>
            <w:r w:rsidRPr="000F7915">
              <w:rPr>
                <w:b/>
                <w:bCs/>
              </w:rPr>
              <w:t xml:space="preserve"> στη Βιομηχανία 4.0</w:t>
            </w:r>
          </w:p>
        </w:tc>
      </w:tr>
      <w:tr w:rsidR="000F7915" w:rsidRPr="000F7915" w14:paraId="5EA5FBE9" w14:textId="77777777" w:rsidTr="008A39EF">
        <w:trPr>
          <w:cantSplit/>
          <w:trHeight w:val="300"/>
        </w:trPr>
        <w:tc>
          <w:tcPr>
            <w:tcW w:w="1040" w:type="dxa"/>
            <w:vAlign w:val="center"/>
            <w:hideMark/>
          </w:tcPr>
          <w:p w14:paraId="690A9458" w14:textId="77777777" w:rsidR="000F7915" w:rsidRPr="000F7915" w:rsidRDefault="000F7915" w:rsidP="000F7915">
            <w:pPr>
              <w:spacing w:after="160" w:line="259" w:lineRule="auto"/>
              <w:rPr>
                <w:lang w:val="en-GB"/>
              </w:rPr>
            </w:pPr>
            <w:r w:rsidRPr="000F7915">
              <w:rPr>
                <w:lang w:val="en-GB"/>
              </w:rPr>
              <w:lastRenderedPageBreak/>
              <w:t>B32.1.1</w:t>
            </w:r>
          </w:p>
        </w:tc>
        <w:tc>
          <w:tcPr>
            <w:tcW w:w="3195" w:type="dxa"/>
            <w:vAlign w:val="center"/>
            <w:hideMark/>
          </w:tcPr>
          <w:p w14:paraId="55E9DC45"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Μονάδων</w:t>
            </w:r>
          </w:p>
        </w:tc>
        <w:tc>
          <w:tcPr>
            <w:tcW w:w="2139" w:type="dxa"/>
            <w:vAlign w:val="center"/>
            <w:hideMark/>
          </w:tcPr>
          <w:p w14:paraId="07B416EA" w14:textId="77777777" w:rsidR="000F7915" w:rsidRPr="000F7915" w:rsidRDefault="000F7915" w:rsidP="000F7915">
            <w:pPr>
              <w:spacing w:after="160" w:line="259" w:lineRule="auto"/>
              <w:rPr>
                <w:lang w:val="en-GB"/>
              </w:rPr>
            </w:pPr>
            <w:r w:rsidRPr="000F7915">
              <w:rPr>
                <w:lang w:val="en-GB"/>
              </w:rPr>
              <w:t>1</w:t>
            </w:r>
          </w:p>
        </w:tc>
        <w:tc>
          <w:tcPr>
            <w:tcW w:w="1273" w:type="dxa"/>
          </w:tcPr>
          <w:p w14:paraId="22DFCC4D" w14:textId="77777777" w:rsidR="000F7915" w:rsidRPr="000F7915" w:rsidRDefault="000F7915" w:rsidP="000F7915">
            <w:pPr>
              <w:spacing w:after="160" w:line="259" w:lineRule="auto"/>
              <w:rPr>
                <w:lang w:val="en-GB"/>
              </w:rPr>
            </w:pPr>
          </w:p>
        </w:tc>
        <w:tc>
          <w:tcPr>
            <w:tcW w:w="1704" w:type="dxa"/>
          </w:tcPr>
          <w:p w14:paraId="7EAD6FC6" w14:textId="77777777" w:rsidR="000F7915" w:rsidRPr="000F7915" w:rsidRDefault="000F7915" w:rsidP="000F7915">
            <w:pPr>
              <w:spacing w:after="160" w:line="259" w:lineRule="auto"/>
              <w:rPr>
                <w:lang w:val="en-GB"/>
              </w:rPr>
            </w:pPr>
          </w:p>
        </w:tc>
      </w:tr>
      <w:tr w:rsidR="000F7915" w:rsidRPr="000F7915" w14:paraId="41824BED" w14:textId="77777777" w:rsidTr="008A39EF">
        <w:trPr>
          <w:cantSplit/>
          <w:trHeight w:val="439"/>
        </w:trPr>
        <w:tc>
          <w:tcPr>
            <w:tcW w:w="1040" w:type="dxa"/>
            <w:vAlign w:val="center"/>
            <w:hideMark/>
          </w:tcPr>
          <w:p w14:paraId="20BDF296" w14:textId="77777777" w:rsidR="000F7915" w:rsidRPr="000F7915" w:rsidRDefault="000F7915" w:rsidP="000F7915">
            <w:pPr>
              <w:spacing w:after="160" w:line="259" w:lineRule="auto"/>
              <w:rPr>
                <w:lang w:val="en-GB"/>
              </w:rPr>
            </w:pPr>
            <w:r w:rsidRPr="000F7915">
              <w:rPr>
                <w:lang w:val="en-GB"/>
              </w:rPr>
              <w:t>B32.1.2</w:t>
            </w:r>
          </w:p>
        </w:tc>
        <w:tc>
          <w:tcPr>
            <w:tcW w:w="3195" w:type="dxa"/>
            <w:vAlign w:val="center"/>
            <w:hideMark/>
          </w:tcPr>
          <w:p w14:paraId="32102F46" w14:textId="77777777" w:rsidR="000F7915" w:rsidRPr="000F7915" w:rsidRDefault="000F7915" w:rsidP="000F7915">
            <w:pPr>
              <w:spacing w:after="160" w:line="259" w:lineRule="auto"/>
            </w:pPr>
            <w:proofErr w:type="spellStart"/>
            <w:r w:rsidRPr="000F7915">
              <w:t>Κιτ</w:t>
            </w:r>
            <w:proofErr w:type="spellEnd"/>
            <w:r w:rsidRPr="000F7915">
              <w:t xml:space="preserve"> Ψηφιακών Διδύμων με Κεντρική Μονάδα Ελέγχου τύπου </w:t>
            </w:r>
            <w:r w:rsidRPr="000F7915">
              <w:rPr>
                <w:lang w:val="en-GB"/>
              </w:rPr>
              <w:t>Pi</w:t>
            </w:r>
            <w:r w:rsidRPr="000F7915">
              <w:t xml:space="preserve"> 4 </w:t>
            </w:r>
            <w:r w:rsidRPr="000F7915">
              <w:rPr>
                <w:lang w:val="en-GB"/>
              </w:rPr>
              <w:t>Model</w:t>
            </w:r>
            <w:r w:rsidRPr="000F7915">
              <w:t xml:space="preserve"> </w:t>
            </w:r>
            <w:r w:rsidRPr="000F7915">
              <w:rPr>
                <w:lang w:val="en-GB"/>
              </w:rPr>
              <w:t>B</w:t>
            </w:r>
            <w:r w:rsidRPr="000F7915">
              <w:t xml:space="preserve"> ή ισοδύναμη</w:t>
            </w:r>
          </w:p>
        </w:tc>
        <w:tc>
          <w:tcPr>
            <w:tcW w:w="2139" w:type="dxa"/>
            <w:vAlign w:val="center"/>
            <w:hideMark/>
          </w:tcPr>
          <w:p w14:paraId="31F24E8C" w14:textId="77777777" w:rsidR="000F7915" w:rsidRPr="000F7915" w:rsidRDefault="000F7915" w:rsidP="000F7915">
            <w:pPr>
              <w:spacing w:after="160" w:line="259" w:lineRule="auto"/>
              <w:rPr>
                <w:lang w:val="en-GB"/>
              </w:rPr>
            </w:pPr>
            <w:r w:rsidRPr="000F7915">
              <w:rPr>
                <w:lang w:val="en-GB"/>
              </w:rPr>
              <w:t>ΝΑΙ</w:t>
            </w:r>
          </w:p>
        </w:tc>
        <w:tc>
          <w:tcPr>
            <w:tcW w:w="1273" w:type="dxa"/>
          </w:tcPr>
          <w:p w14:paraId="37BC1A97" w14:textId="77777777" w:rsidR="000F7915" w:rsidRPr="000F7915" w:rsidRDefault="000F7915" w:rsidP="000F7915">
            <w:pPr>
              <w:spacing w:after="160" w:line="259" w:lineRule="auto"/>
              <w:rPr>
                <w:lang w:val="en-GB"/>
              </w:rPr>
            </w:pPr>
          </w:p>
        </w:tc>
        <w:tc>
          <w:tcPr>
            <w:tcW w:w="1704" w:type="dxa"/>
          </w:tcPr>
          <w:p w14:paraId="4654E281" w14:textId="77777777" w:rsidR="000F7915" w:rsidRPr="000F7915" w:rsidRDefault="000F7915" w:rsidP="000F7915">
            <w:pPr>
              <w:spacing w:after="160" w:line="259" w:lineRule="auto"/>
              <w:rPr>
                <w:lang w:val="en-GB"/>
              </w:rPr>
            </w:pPr>
          </w:p>
        </w:tc>
      </w:tr>
      <w:tr w:rsidR="000F7915" w:rsidRPr="000F7915" w14:paraId="4E9EA88A" w14:textId="77777777" w:rsidTr="008A39EF">
        <w:trPr>
          <w:cantSplit/>
          <w:trHeight w:val="300"/>
        </w:trPr>
        <w:tc>
          <w:tcPr>
            <w:tcW w:w="1040" w:type="dxa"/>
            <w:vAlign w:val="center"/>
            <w:hideMark/>
          </w:tcPr>
          <w:p w14:paraId="3EA78D80" w14:textId="77777777" w:rsidR="000F7915" w:rsidRPr="000F7915" w:rsidRDefault="000F7915" w:rsidP="000F7915">
            <w:pPr>
              <w:spacing w:after="160" w:line="259" w:lineRule="auto"/>
              <w:rPr>
                <w:lang w:val="en-GB"/>
              </w:rPr>
            </w:pPr>
            <w:r w:rsidRPr="000F7915">
              <w:rPr>
                <w:lang w:val="en-GB"/>
              </w:rPr>
              <w:t>B32.1.3</w:t>
            </w:r>
          </w:p>
        </w:tc>
        <w:tc>
          <w:tcPr>
            <w:tcW w:w="3195" w:type="dxa"/>
            <w:vAlign w:val="center"/>
            <w:hideMark/>
          </w:tcPr>
          <w:p w14:paraId="3CEC4F80" w14:textId="77777777" w:rsidR="000F7915" w:rsidRPr="000F7915" w:rsidRDefault="000F7915" w:rsidP="000F7915">
            <w:pPr>
              <w:spacing w:after="160" w:line="259" w:lineRule="auto"/>
              <w:rPr>
                <w:lang w:val="en-GB"/>
              </w:rPr>
            </w:pPr>
            <w:r w:rsidRPr="000F7915">
              <w:rPr>
                <w:lang w:val="en-GB"/>
              </w:rPr>
              <w:t xml:space="preserve">5 </w:t>
            </w:r>
            <w:proofErr w:type="spellStart"/>
            <w:r w:rsidRPr="000F7915">
              <w:rPr>
                <w:lang w:val="en-GB"/>
              </w:rPr>
              <w:t>τεμάχι</w:t>
            </w:r>
            <w:proofErr w:type="spellEnd"/>
            <w:r w:rsidRPr="000F7915">
              <w:rPr>
                <w:lang w:val="en-GB"/>
              </w:rPr>
              <w:t>α PLC</w:t>
            </w:r>
          </w:p>
        </w:tc>
        <w:tc>
          <w:tcPr>
            <w:tcW w:w="2139" w:type="dxa"/>
            <w:vAlign w:val="center"/>
            <w:hideMark/>
          </w:tcPr>
          <w:p w14:paraId="50B2BFD6" w14:textId="77777777" w:rsidR="000F7915" w:rsidRPr="000F7915" w:rsidRDefault="000F7915" w:rsidP="000F7915">
            <w:pPr>
              <w:spacing w:after="160" w:line="259" w:lineRule="auto"/>
              <w:rPr>
                <w:lang w:val="en-GB"/>
              </w:rPr>
            </w:pPr>
            <w:r w:rsidRPr="000F7915">
              <w:rPr>
                <w:lang w:val="en-GB"/>
              </w:rPr>
              <w:t>PLC S7-1200 ή πα</w:t>
            </w:r>
            <w:proofErr w:type="spellStart"/>
            <w:r w:rsidRPr="000F7915">
              <w:rPr>
                <w:lang w:val="en-GB"/>
              </w:rPr>
              <w:t>ρόμοιο</w:t>
            </w:r>
            <w:proofErr w:type="spellEnd"/>
          </w:p>
        </w:tc>
        <w:tc>
          <w:tcPr>
            <w:tcW w:w="1273" w:type="dxa"/>
          </w:tcPr>
          <w:p w14:paraId="74764284" w14:textId="77777777" w:rsidR="000F7915" w:rsidRPr="000F7915" w:rsidRDefault="000F7915" w:rsidP="000F7915">
            <w:pPr>
              <w:spacing w:after="160" w:line="259" w:lineRule="auto"/>
              <w:rPr>
                <w:lang w:val="en-GB"/>
              </w:rPr>
            </w:pPr>
          </w:p>
        </w:tc>
        <w:tc>
          <w:tcPr>
            <w:tcW w:w="1704" w:type="dxa"/>
          </w:tcPr>
          <w:p w14:paraId="77E2B09E" w14:textId="77777777" w:rsidR="000F7915" w:rsidRPr="000F7915" w:rsidRDefault="000F7915" w:rsidP="000F7915">
            <w:pPr>
              <w:spacing w:after="160" w:line="259" w:lineRule="auto"/>
              <w:rPr>
                <w:lang w:val="en-GB"/>
              </w:rPr>
            </w:pPr>
          </w:p>
        </w:tc>
      </w:tr>
      <w:tr w:rsidR="000F7915" w:rsidRPr="000F7915" w14:paraId="4C9B65BE" w14:textId="77777777" w:rsidTr="008A39EF">
        <w:trPr>
          <w:cantSplit/>
          <w:trHeight w:val="420"/>
        </w:trPr>
        <w:tc>
          <w:tcPr>
            <w:tcW w:w="1040" w:type="dxa"/>
            <w:vAlign w:val="center"/>
            <w:hideMark/>
          </w:tcPr>
          <w:p w14:paraId="37B49BD0" w14:textId="77777777" w:rsidR="000F7915" w:rsidRPr="000F7915" w:rsidRDefault="000F7915" w:rsidP="000F7915">
            <w:pPr>
              <w:spacing w:after="160" w:line="259" w:lineRule="auto"/>
              <w:rPr>
                <w:lang w:val="en-GB"/>
              </w:rPr>
            </w:pPr>
            <w:r w:rsidRPr="000F7915">
              <w:rPr>
                <w:lang w:val="en-GB"/>
              </w:rPr>
              <w:t>B32.1.4</w:t>
            </w:r>
          </w:p>
        </w:tc>
        <w:tc>
          <w:tcPr>
            <w:tcW w:w="3195" w:type="dxa"/>
            <w:vAlign w:val="center"/>
            <w:hideMark/>
          </w:tcPr>
          <w:p w14:paraId="26CA40B2" w14:textId="77777777" w:rsidR="000F7915" w:rsidRPr="000F7915" w:rsidRDefault="000F7915" w:rsidP="000F7915">
            <w:pPr>
              <w:spacing w:after="160" w:line="259" w:lineRule="auto"/>
              <w:rPr>
                <w:lang w:val="en-GB"/>
              </w:rPr>
            </w:pPr>
            <w:r w:rsidRPr="000F7915">
              <w:rPr>
                <w:lang w:val="en-GB"/>
              </w:rPr>
              <w:t xml:space="preserve">3 </w:t>
            </w:r>
            <w:proofErr w:type="spellStart"/>
            <w:r w:rsidRPr="000F7915">
              <w:rPr>
                <w:lang w:val="en-GB"/>
              </w:rPr>
              <w:t>τεμάχι</w:t>
            </w:r>
            <w:proofErr w:type="spellEnd"/>
            <w:r w:rsidRPr="000F7915">
              <w:rPr>
                <w:lang w:val="en-GB"/>
              </w:rPr>
              <w:t xml:space="preserve">α </w:t>
            </w:r>
            <w:proofErr w:type="spellStart"/>
            <w:r w:rsidRPr="000F7915">
              <w:rPr>
                <w:lang w:val="en-GB"/>
              </w:rPr>
              <w:t>ελεγκτών</w:t>
            </w:r>
            <w:proofErr w:type="spellEnd"/>
            <w:r w:rsidRPr="000F7915">
              <w:rPr>
                <w:lang w:val="en-GB"/>
              </w:rPr>
              <w:t xml:space="preserve"> </w:t>
            </w:r>
          </w:p>
        </w:tc>
        <w:tc>
          <w:tcPr>
            <w:tcW w:w="2139" w:type="dxa"/>
            <w:vAlign w:val="center"/>
            <w:hideMark/>
          </w:tcPr>
          <w:p w14:paraId="3820C71A" w14:textId="77777777" w:rsidR="000F7915" w:rsidRPr="000F7915" w:rsidRDefault="000F7915" w:rsidP="000F7915">
            <w:pPr>
              <w:spacing w:after="160" w:line="259" w:lineRule="auto"/>
              <w:rPr>
                <w:lang w:val="en-GB"/>
              </w:rPr>
            </w:pPr>
            <w:r w:rsidRPr="000F7915">
              <w:rPr>
                <w:lang w:val="en-GB"/>
              </w:rPr>
              <w:t xml:space="preserve">TXT 4.0 ή </w:t>
            </w:r>
            <w:proofErr w:type="spellStart"/>
            <w:r w:rsidRPr="000F7915">
              <w:rPr>
                <w:lang w:val="en-GB"/>
              </w:rPr>
              <w:t>ισοδύν</w:t>
            </w:r>
            <w:proofErr w:type="spellEnd"/>
            <w:r w:rsidRPr="000F7915">
              <w:rPr>
                <w:lang w:val="en-GB"/>
              </w:rPr>
              <w:t>αμο</w:t>
            </w:r>
          </w:p>
        </w:tc>
        <w:tc>
          <w:tcPr>
            <w:tcW w:w="1273" w:type="dxa"/>
          </w:tcPr>
          <w:p w14:paraId="5C831380" w14:textId="77777777" w:rsidR="000F7915" w:rsidRPr="000F7915" w:rsidRDefault="000F7915" w:rsidP="000F7915">
            <w:pPr>
              <w:spacing w:after="160" w:line="259" w:lineRule="auto"/>
              <w:rPr>
                <w:lang w:val="en-GB"/>
              </w:rPr>
            </w:pPr>
          </w:p>
        </w:tc>
        <w:tc>
          <w:tcPr>
            <w:tcW w:w="1704" w:type="dxa"/>
          </w:tcPr>
          <w:p w14:paraId="2B8FF449" w14:textId="77777777" w:rsidR="000F7915" w:rsidRPr="000F7915" w:rsidRDefault="000F7915" w:rsidP="000F7915">
            <w:pPr>
              <w:spacing w:after="160" w:line="259" w:lineRule="auto"/>
              <w:rPr>
                <w:lang w:val="en-GB"/>
              </w:rPr>
            </w:pPr>
          </w:p>
        </w:tc>
      </w:tr>
      <w:tr w:rsidR="000F7915" w:rsidRPr="000F7915" w14:paraId="343A86BD" w14:textId="77777777" w:rsidTr="008A39EF">
        <w:trPr>
          <w:cantSplit/>
          <w:trHeight w:val="300"/>
        </w:trPr>
        <w:tc>
          <w:tcPr>
            <w:tcW w:w="1040" w:type="dxa"/>
            <w:vAlign w:val="center"/>
            <w:hideMark/>
          </w:tcPr>
          <w:p w14:paraId="009AFFF8" w14:textId="77777777" w:rsidR="000F7915" w:rsidRPr="000F7915" w:rsidRDefault="000F7915" w:rsidP="000F7915">
            <w:pPr>
              <w:spacing w:after="160" w:line="259" w:lineRule="auto"/>
              <w:rPr>
                <w:lang w:val="en-GB"/>
              </w:rPr>
            </w:pPr>
            <w:r w:rsidRPr="000F7915">
              <w:rPr>
                <w:lang w:val="en-GB"/>
              </w:rPr>
              <w:t>B32.1.5</w:t>
            </w:r>
          </w:p>
        </w:tc>
        <w:tc>
          <w:tcPr>
            <w:tcW w:w="3195" w:type="dxa"/>
            <w:vAlign w:val="center"/>
            <w:hideMark/>
          </w:tcPr>
          <w:p w14:paraId="555A8DAE" w14:textId="77777777" w:rsidR="000F7915" w:rsidRPr="000F7915" w:rsidRDefault="000F7915" w:rsidP="000F7915">
            <w:pPr>
              <w:spacing w:after="160" w:line="259" w:lineRule="auto"/>
            </w:pPr>
            <w:r w:rsidRPr="000F7915">
              <w:t xml:space="preserve">1τεμάχιο -  δρομολογητής ασύρματου </w:t>
            </w:r>
            <w:proofErr w:type="spellStart"/>
            <w:r w:rsidRPr="000F7915">
              <w:t>δικτύοπυ</w:t>
            </w:r>
            <w:proofErr w:type="spellEnd"/>
            <w:r w:rsidRPr="000F7915">
              <w:t xml:space="preserve"> (</w:t>
            </w:r>
            <w:r w:rsidRPr="000F7915">
              <w:rPr>
                <w:lang w:val="en-GB"/>
              </w:rPr>
              <w:t>WLAN</w:t>
            </w:r>
            <w:r w:rsidRPr="000F7915">
              <w:t xml:space="preserve"> )</w:t>
            </w:r>
          </w:p>
        </w:tc>
        <w:tc>
          <w:tcPr>
            <w:tcW w:w="2139" w:type="dxa"/>
            <w:vAlign w:val="center"/>
            <w:hideMark/>
          </w:tcPr>
          <w:p w14:paraId="0DFA3C15" w14:textId="77777777" w:rsidR="000F7915" w:rsidRPr="000F7915" w:rsidRDefault="000F7915" w:rsidP="000F7915">
            <w:pPr>
              <w:spacing w:after="160" w:line="259" w:lineRule="auto"/>
              <w:rPr>
                <w:lang w:val="en-GB"/>
              </w:rPr>
            </w:pPr>
            <w:proofErr w:type="spellStart"/>
            <w:r w:rsidRPr="000F7915">
              <w:rPr>
                <w:lang w:val="en-GB"/>
              </w:rPr>
              <w:t>γι</w:t>
            </w:r>
            <w:proofErr w:type="spellEnd"/>
            <w:r w:rsidRPr="000F7915">
              <w:rPr>
                <w:lang w:val="en-GB"/>
              </w:rPr>
              <w:t xml:space="preserve">α </w:t>
            </w:r>
            <w:proofErr w:type="spellStart"/>
            <w:r w:rsidRPr="000F7915">
              <w:rPr>
                <w:lang w:val="en-GB"/>
              </w:rPr>
              <w:t>δίκτυο</w:t>
            </w:r>
            <w:proofErr w:type="spellEnd"/>
            <w:r w:rsidRPr="000F7915">
              <w:rPr>
                <w:lang w:val="en-GB"/>
              </w:rPr>
              <w:t xml:space="preserve"> WLAN</w:t>
            </w:r>
          </w:p>
        </w:tc>
        <w:tc>
          <w:tcPr>
            <w:tcW w:w="1273" w:type="dxa"/>
          </w:tcPr>
          <w:p w14:paraId="53DFB7D6" w14:textId="77777777" w:rsidR="000F7915" w:rsidRPr="000F7915" w:rsidRDefault="000F7915" w:rsidP="000F7915">
            <w:pPr>
              <w:spacing w:after="160" w:line="259" w:lineRule="auto"/>
              <w:rPr>
                <w:lang w:val="en-GB"/>
              </w:rPr>
            </w:pPr>
          </w:p>
        </w:tc>
        <w:tc>
          <w:tcPr>
            <w:tcW w:w="1704" w:type="dxa"/>
          </w:tcPr>
          <w:p w14:paraId="489C6E26" w14:textId="77777777" w:rsidR="000F7915" w:rsidRPr="000F7915" w:rsidRDefault="000F7915" w:rsidP="000F7915">
            <w:pPr>
              <w:spacing w:after="160" w:line="259" w:lineRule="auto"/>
              <w:rPr>
                <w:lang w:val="en-GB"/>
              </w:rPr>
            </w:pPr>
          </w:p>
        </w:tc>
      </w:tr>
      <w:tr w:rsidR="000F7915" w:rsidRPr="000F7915" w14:paraId="571BCBDC" w14:textId="77777777" w:rsidTr="008A39EF">
        <w:trPr>
          <w:cantSplit/>
          <w:trHeight w:val="300"/>
        </w:trPr>
        <w:tc>
          <w:tcPr>
            <w:tcW w:w="1040" w:type="dxa"/>
            <w:vAlign w:val="center"/>
            <w:hideMark/>
          </w:tcPr>
          <w:p w14:paraId="444FDFD2" w14:textId="77777777" w:rsidR="000F7915" w:rsidRPr="000F7915" w:rsidRDefault="000F7915" w:rsidP="000F7915">
            <w:pPr>
              <w:spacing w:after="160" w:line="259" w:lineRule="auto"/>
              <w:rPr>
                <w:lang w:val="en-GB"/>
              </w:rPr>
            </w:pPr>
            <w:r w:rsidRPr="000F7915">
              <w:rPr>
                <w:lang w:val="en-GB"/>
              </w:rPr>
              <w:t>B32.1.6</w:t>
            </w:r>
          </w:p>
        </w:tc>
        <w:tc>
          <w:tcPr>
            <w:tcW w:w="3195" w:type="dxa"/>
            <w:vAlign w:val="center"/>
            <w:hideMark/>
          </w:tcPr>
          <w:p w14:paraId="474A48FD" w14:textId="77777777" w:rsidR="000F7915" w:rsidRPr="000F7915" w:rsidRDefault="000F7915" w:rsidP="000F7915">
            <w:pPr>
              <w:spacing w:after="160" w:line="259" w:lineRule="auto"/>
            </w:pPr>
            <w:r w:rsidRPr="000F7915">
              <w:t xml:space="preserve">Περιλαμβάνει πρόσβαση σε Ψηφιακή Πλατφόρμα </w:t>
            </w:r>
            <w:r w:rsidRPr="000F7915">
              <w:rPr>
                <w:lang w:val="en-GB"/>
              </w:rPr>
              <w:t>Digital</w:t>
            </w:r>
            <w:r w:rsidRPr="000F7915">
              <w:t xml:space="preserve"> </w:t>
            </w:r>
            <w:r w:rsidRPr="000F7915">
              <w:rPr>
                <w:lang w:val="en-GB"/>
              </w:rPr>
              <w:t>Learning</w:t>
            </w:r>
          </w:p>
        </w:tc>
        <w:tc>
          <w:tcPr>
            <w:tcW w:w="2139" w:type="dxa"/>
            <w:vAlign w:val="center"/>
            <w:hideMark/>
          </w:tcPr>
          <w:p w14:paraId="07DEF99D" w14:textId="77777777" w:rsidR="000F7915" w:rsidRPr="000F7915" w:rsidRDefault="000F7915" w:rsidP="000F7915">
            <w:pPr>
              <w:spacing w:after="160" w:line="259" w:lineRule="auto"/>
              <w:rPr>
                <w:lang w:val="en-GB"/>
              </w:rPr>
            </w:pPr>
            <w:r w:rsidRPr="000F7915">
              <w:rPr>
                <w:lang w:val="en-GB"/>
              </w:rPr>
              <w:t>ΝΑΙ</w:t>
            </w:r>
          </w:p>
        </w:tc>
        <w:tc>
          <w:tcPr>
            <w:tcW w:w="1273" w:type="dxa"/>
          </w:tcPr>
          <w:p w14:paraId="101ABE80" w14:textId="77777777" w:rsidR="000F7915" w:rsidRPr="000F7915" w:rsidRDefault="000F7915" w:rsidP="000F7915">
            <w:pPr>
              <w:spacing w:after="160" w:line="259" w:lineRule="auto"/>
              <w:rPr>
                <w:lang w:val="en-GB"/>
              </w:rPr>
            </w:pPr>
          </w:p>
        </w:tc>
        <w:tc>
          <w:tcPr>
            <w:tcW w:w="1704" w:type="dxa"/>
          </w:tcPr>
          <w:p w14:paraId="6D0AEC65" w14:textId="77777777" w:rsidR="000F7915" w:rsidRPr="000F7915" w:rsidRDefault="000F7915" w:rsidP="000F7915">
            <w:pPr>
              <w:spacing w:after="160" w:line="259" w:lineRule="auto"/>
              <w:rPr>
                <w:lang w:val="en-GB"/>
              </w:rPr>
            </w:pPr>
          </w:p>
        </w:tc>
      </w:tr>
      <w:tr w:rsidR="000F7915" w:rsidRPr="000F7915" w14:paraId="45743806" w14:textId="77777777" w:rsidTr="008A39EF">
        <w:trPr>
          <w:cantSplit/>
          <w:trHeight w:val="300"/>
        </w:trPr>
        <w:tc>
          <w:tcPr>
            <w:tcW w:w="1040" w:type="dxa"/>
            <w:vAlign w:val="center"/>
            <w:hideMark/>
          </w:tcPr>
          <w:p w14:paraId="6068A9C9" w14:textId="77777777" w:rsidR="000F7915" w:rsidRPr="000F7915" w:rsidRDefault="000F7915" w:rsidP="000F7915">
            <w:pPr>
              <w:spacing w:after="160" w:line="259" w:lineRule="auto"/>
              <w:rPr>
                <w:lang w:val="en-GB"/>
              </w:rPr>
            </w:pPr>
            <w:r w:rsidRPr="000F7915">
              <w:rPr>
                <w:lang w:val="en-GB"/>
              </w:rPr>
              <w:t>B32.1.7</w:t>
            </w:r>
          </w:p>
        </w:tc>
        <w:tc>
          <w:tcPr>
            <w:tcW w:w="3195" w:type="dxa"/>
            <w:vAlign w:val="center"/>
            <w:hideMark/>
          </w:tcPr>
          <w:p w14:paraId="2A466F52" w14:textId="77777777" w:rsidR="000F7915" w:rsidRPr="000F7915" w:rsidRDefault="000F7915" w:rsidP="000F7915">
            <w:pPr>
              <w:spacing w:after="160" w:line="259" w:lineRule="auto"/>
              <w:rPr>
                <w:lang w:val="en-GB"/>
              </w:rPr>
            </w:pPr>
            <w:proofErr w:type="spellStart"/>
            <w:r w:rsidRPr="000F7915">
              <w:rPr>
                <w:lang w:val="en-GB"/>
              </w:rPr>
              <w:t>Αυτομ</w:t>
            </w:r>
            <w:proofErr w:type="spellEnd"/>
            <w:r w:rsidRPr="000F7915">
              <w:rPr>
                <w:lang w:val="en-GB"/>
              </w:rPr>
              <w:t xml:space="preserve">ατοποιημένο </w:t>
            </w:r>
            <w:proofErr w:type="spellStart"/>
            <w:r w:rsidRPr="000F7915">
              <w:rPr>
                <w:lang w:val="en-GB"/>
              </w:rPr>
              <w:t>όχημ</w:t>
            </w:r>
            <w:proofErr w:type="spellEnd"/>
            <w:r w:rsidRPr="000F7915">
              <w:rPr>
                <w:lang w:val="en-GB"/>
              </w:rPr>
              <w:t>α κα</w:t>
            </w:r>
            <w:proofErr w:type="spellStart"/>
            <w:r w:rsidRPr="000F7915">
              <w:rPr>
                <w:lang w:val="en-GB"/>
              </w:rPr>
              <w:t>θοδήγησης</w:t>
            </w:r>
            <w:proofErr w:type="spellEnd"/>
          </w:p>
        </w:tc>
        <w:tc>
          <w:tcPr>
            <w:tcW w:w="2139" w:type="dxa"/>
            <w:vAlign w:val="center"/>
            <w:hideMark/>
          </w:tcPr>
          <w:p w14:paraId="6B295475" w14:textId="77777777" w:rsidR="000F7915" w:rsidRPr="000F7915" w:rsidRDefault="000F7915" w:rsidP="000F7915">
            <w:pPr>
              <w:spacing w:after="160" w:line="259" w:lineRule="auto"/>
              <w:rPr>
                <w:lang w:val="en-GB"/>
              </w:rPr>
            </w:pPr>
            <w:r w:rsidRPr="000F7915">
              <w:rPr>
                <w:lang w:val="en-GB"/>
              </w:rPr>
              <w:t xml:space="preserve">&gt;= 1 </w:t>
            </w:r>
            <w:proofErr w:type="spellStart"/>
            <w:r w:rsidRPr="000F7915">
              <w:rPr>
                <w:lang w:val="en-GB"/>
              </w:rPr>
              <w:t>όχημ</w:t>
            </w:r>
            <w:proofErr w:type="spellEnd"/>
            <w:r w:rsidRPr="000F7915">
              <w:rPr>
                <w:lang w:val="en-GB"/>
              </w:rPr>
              <w:t>α</w:t>
            </w:r>
          </w:p>
        </w:tc>
        <w:tc>
          <w:tcPr>
            <w:tcW w:w="1273" w:type="dxa"/>
          </w:tcPr>
          <w:p w14:paraId="2B9A0B22" w14:textId="77777777" w:rsidR="000F7915" w:rsidRPr="000F7915" w:rsidRDefault="000F7915" w:rsidP="000F7915">
            <w:pPr>
              <w:spacing w:after="160" w:line="259" w:lineRule="auto"/>
              <w:rPr>
                <w:lang w:val="en-GB"/>
              </w:rPr>
            </w:pPr>
          </w:p>
        </w:tc>
        <w:tc>
          <w:tcPr>
            <w:tcW w:w="1704" w:type="dxa"/>
          </w:tcPr>
          <w:p w14:paraId="4FA9F04A" w14:textId="77777777" w:rsidR="000F7915" w:rsidRPr="000F7915" w:rsidRDefault="000F7915" w:rsidP="000F7915">
            <w:pPr>
              <w:spacing w:after="160" w:line="259" w:lineRule="auto"/>
              <w:rPr>
                <w:lang w:val="en-GB"/>
              </w:rPr>
            </w:pPr>
          </w:p>
        </w:tc>
      </w:tr>
      <w:tr w:rsidR="000F7915" w:rsidRPr="000F7915" w14:paraId="4112FA59" w14:textId="77777777" w:rsidTr="008A39EF">
        <w:trPr>
          <w:cantSplit/>
          <w:trHeight w:val="600"/>
        </w:trPr>
        <w:tc>
          <w:tcPr>
            <w:tcW w:w="1040" w:type="dxa"/>
            <w:vAlign w:val="center"/>
            <w:hideMark/>
          </w:tcPr>
          <w:p w14:paraId="169622A9" w14:textId="77777777" w:rsidR="000F7915" w:rsidRPr="000F7915" w:rsidRDefault="000F7915" w:rsidP="000F7915">
            <w:pPr>
              <w:spacing w:after="160" w:line="259" w:lineRule="auto"/>
              <w:rPr>
                <w:lang w:val="en-GB"/>
              </w:rPr>
            </w:pPr>
            <w:r w:rsidRPr="000F7915">
              <w:rPr>
                <w:lang w:val="en-GB"/>
              </w:rPr>
              <w:t>B32.1.8</w:t>
            </w:r>
          </w:p>
        </w:tc>
        <w:tc>
          <w:tcPr>
            <w:tcW w:w="3195" w:type="dxa"/>
            <w:vAlign w:val="center"/>
            <w:hideMark/>
          </w:tcPr>
          <w:p w14:paraId="18BC7720" w14:textId="77777777" w:rsidR="000F7915" w:rsidRPr="000F7915" w:rsidRDefault="000F7915" w:rsidP="000F7915">
            <w:pPr>
              <w:spacing w:after="160" w:line="259" w:lineRule="auto"/>
              <w:rPr>
                <w:lang w:val="en-GB"/>
              </w:rPr>
            </w:pPr>
            <w:r w:rsidRPr="000F7915">
              <w:rPr>
                <w:lang w:val="en-GB"/>
              </w:rPr>
              <w:t>Υπ</w:t>
            </w:r>
            <w:proofErr w:type="spellStart"/>
            <w:r w:rsidRPr="000F7915">
              <w:rPr>
                <w:lang w:val="en-GB"/>
              </w:rPr>
              <w:t>οστήριξη</w:t>
            </w:r>
            <w:proofErr w:type="spellEnd"/>
            <w:r w:rsidRPr="000F7915">
              <w:rPr>
                <w:lang w:val="en-GB"/>
              </w:rPr>
              <w:t xml:space="preserve"> </w:t>
            </w:r>
            <w:proofErr w:type="spellStart"/>
            <w:r w:rsidRPr="000F7915">
              <w:rPr>
                <w:lang w:val="en-GB"/>
              </w:rPr>
              <w:t>γλώσσ</w:t>
            </w:r>
            <w:proofErr w:type="spellEnd"/>
            <w:r w:rsidRPr="000F7915">
              <w:rPr>
                <w:lang w:val="en-GB"/>
              </w:rPr>
              <w:t xml:space="preserve">ας </w:t>
            </w:r>
            <w:proofErr w:type="gramStart"/>
            <w:r w:rsidRPr="000F7915">
              <w:rPr>
                <w:lang w:val="en-GB"/>
              </w:rPr>
              <w:t>π</w:t>
            </w:r>
            <w:proofErr w:type="spellStart"/>
            <w:r w:rsidRPr="000F7915">
              <w:rPr>
                <w:lang w:val="en-GB"/>
              </w:rPr>
              <w:t>ρογρ</w:t>
            </w:r>
            <w:proofErr w:type="spellEnd"/>
            <w:r w:rsidRPr="000F7915">
              <w:rPr>
                <w:lang w:val="en-GB"/>
              </w:rPr>
              <w:t>αμματισμού  JavaScript</w:t>
            </w:r>
            <w:proofErr w:type="gramEnd"/>
            <w:r w:rsidRPr="000F7915">
              <w:rPr>
                <w:lang w:val="en-GB"/>
              </w:rPr>
              <w:t xml:space="preserve"> </w:t>
            </w:r>
          </w:p>
        </w:tc>
        <w:tc>
          <w:tcPr>
            <w:tcW w:w="2139" w:type="dxa"/>
            <w:vAlign w:val="center"/>
            <w:hideMark/>
          </w:tcPr>
          <w:p w14:paraId="1132D647" w14:textId="77777777" w:rsidR="000F7915" w:rsidRPr="000F7915" w:rsidRDefault="000F7915" w:rsidP="000F7915">
            <w:pPr>
              <w:spacing w:after="160" w:line="259" w:lineRule="auto"/>
            </w:pPr>
            <w:r w:rsidRPr="000F7915">
              <w:t xml:space="preserve"> για προγράμματα στον ελεγκτή </w:t>
            </w:r>
            <w:r w:rsidRPr="000F7915">
              <w:rPr>
                <w:lang w:val="en-GB"/>
              </w:rPr>
              <w:t>TXT</w:t>
            </w:r>
            <w:r w:rsidRPr="000F7915">
              <w:t xml:space="preserve"> 4.0</w:t>
            </w:r>
          </w:p>
        </w:tc>
        <w:tc>
          <w:tcPr>
            <w:tcW w:w="1273" w:type="dxa"/>
          </w:tcPr>
          <w:p w14:paraId="6653187D" w14:textId="77777777" w:rsidR="000F7915" w:rsidRPr="000F7915" w:rsidRDefault="000F7915" w:rsidP="000F7915">
            <w:pPr>
              <w:spacing w:after="160" w:line="259" w:lineRule="auto"/>
            </w:pPr>
          </w:p>
        </w:tc>
        <w:tc>
          <w:tcPr>
            <w:tcW w:w="1704" w:type="dxa"/>
          </w:tcPr>
          <w:p w14:paraId="1CDF642E" w14:textId="77777777" w:rsidR="000F7915" w:rsidRPr="000F7915" w:rsidRDefault="000F7915" w:rsidP="000F7915">
            <w:pPr>
              <w:spacing w:after="160" w:line="259" w:lineRule="auto"/>
            </w:pPr>
          </w:p>
        </w:tc>
      </w:tr>
      <w:tr w:rsidR="000F7915" w:rsidRPr="000F7915" w14:paraId="281B6005" w14:textId="77777777" w:rsidTr="008A39EF">
        <w:trPr>
          <w:cantSplit/>
          <w:trHeight w:val="510"/>
        </w:trPr>
        <w:tc>
          <w:tcPr>
            <w:tcW w:w="1040" w:type="dxa"/>
            <w:vAlign w:val="center"/>
            <w:hideMark/>
          </w:tcPr>
          <w:p w14:paraId="101B06AC" w14:textId="77777777" w:rsidR="000F7915" w:rsidRPr="000F7915" w:rsidRDefault="000F7915" w:rsidP="000F7915">
            <w:pPr>
              <w:spacing w:after="160" w:line="259" w:lineRule="auto"/>
              <w:rPr>
                <w:lang w:val="en-GB"/>
              </w:rPr>
            </w:pPr>
            <w:r w:rsidRPr="000F7915">
              <w:rPr>
                <w:lang w:val="en-GB"/>
              </w:rPr>
              <w:t>B32.1.9</w:t>
            </w:r>
          </w:p>
        </w:tc>
        <w:tc>
          <w:tcPr>
            <w:tcW w:w="3195" w:type="dxa"/>
            <w:vAlign w:val="center"/>
            <w:hideMark/>
          </w:tcPr>
          <w:p w14:paraId="77DB9BE5" w14:textId="77777777" w:rsidR="000F7915" w:rsidRPr="000F7915" w:rsidRDefault="000F7915" w:rsidP="000F7915">
            <w:pPr>
              <w:spacing w:after="160" w:line="259" w:lineRule="auto"/>
              <w:rPr>
                <w:lang w:val="en-GB"/>
              </w:rPr>
            </w:pPr>
            <w:r w:rsidRPr="000F7915">
              <w:rPr>
                <w:lang w:val="en-GB"/>
              </w:rPr>
              <w:t>Υπ</w:t>
            </w:r>
            <w:proofErr w:type="spellStart"/>
            <w:r w:rsidRPr="000F7915">
              <w:rPr>
                <w:lang w:val="en-GB"/>
              </w:rPr>
              <w:t>οστήριξη</w:t>
            </w:r>
            <w:proofErr w:type="spellEnd"/>
            <w:r w:rsidRPr="000F7915">
              <w:rPr>
                <w:lang w:val="en-GB"/>
              </w:rPr>
              <w:t xml:space="preserve"> </w:t>
            </w:r>
            <w:proofErr w:type="spellStart"/>
            <w:r w:rsidRPr="000F7915">
              <w:rPr>
                <w:lang w:val="en-GB"/>
              </w:rPr>
              <w:t>γλώσσ</w:t>
            </w:r>
            <w:proofErr w:type="spellEnd"/>
            <w:r w:rsidRPr="000F7915">
              <w:rPr>
                <w:lang w:val="en-GB"/>
              </w:rPr>
              <w:t>ας π</w:t>
            </w:r>
            <w:proofErr w:type="spellStart"/>
            <w:r w:rsidRPr="000F7915">
              <w:rPr>
                <w:lang w:val="en-GB"/>
              </w:rPr>
              <w:t>ρογρ</w:t>
            </w:r>
            <w:proofErr w:type="spellEnd"/>
            <w:r w:rsidRPr="000F7915">
              <w:rPr>
                <w:lang w:val="en-GB"/>
              </w:rPr>
              <w:t>αμματισμού Python</w:t>
            </w:r>
          </w:p>
        </w:tc>
        <w:tc>
          <w:tcPr>
            <w:tcW w:w="2139" w:type="dxa"/>
            <w:vAlign w:val="center"/>
            <w:hideMark/>
          </w:tcPr>
          <w:p w14:paraId="3EF88EDC" w14:textId="77777777" w:rsidR="000F7915" w:rsidRPr="000F7915" w:rsidRDefault="000F7915" w:rsidP="000F7915">
            <w:pPr>
              <w:spacing w:after="160" w:line="259" w:lineRule="auto"/>
            </w:pPr>
            <w:r w:rsidRPr="000F7915">
              <w:t xml:space="preserve"> για προγράμματα στον ελεγκτή </w:t>
            </w:r>
            <w:r w:rsidRPr="000F7915">
              <w:rPr>
                <w:lang w:val="en-GB"/>
              </w:rPr>
              <w:t>TXT</w:t>
            </w:r>
            <w:r w:rsidRPr="000F7915">
              <w:t xml:space="preserve"> 4.0</w:t>
            </w:r>
          </w:p>
        </w:tc>
        <w:tc>
          <w:tcPr>
            <w:tcW w:w="1273" w:type="dxa"/>
          </w:tcPr>
          <w:p w14:paraId="608D72B3" w14:textId="77777777" w:rsidR="000F7915" w:rsidRPr="000F7915" w:rsidRDefault="000F7915" w:rsidP="000F7915">
            <w:pPr>
              <w:spacing w:after="160" w:line="259" w:lineRule="auto"/>
            </w:pPr>
          </w:p>
        </w:tc>
        <w:tc>
          <w:tcPr>
            <w:tcW w:w="1704" w:type="dxa"/>
          </w:tcPr>
          <w:p w14:paraId="2D7622A2" w14:textId="77777777" w:rsidR="000F7915" w:rsidRPr="000F7915" w:rsidRDefault="000F7915" w:rsidP="000F7915">
            <w:pPr>
              <w:spacing w:after="160" w:line="259" w:lineRule="auto"/>
            </w:pPr>
          </w:p>
        </w:tc>
      </w:tr>
      <w:tr w:rsidR="000F7915" w:rsidRPr="000F7915" w14:paraId="0B4E7C7E" w14:textId="77777777" w:rsidTr="008A39EF">
        <w:trPr>
          <w:cantSplit/>
          <w:trHeight w:val="342"/>
        </w:trPr>
        <w:tc>
          <w:tcPr>
            <w:tcW w:w="1040" w:type="dxa"/>
            <w:vAlign w:val="center"/>
            <w:hideMark/>
          </w:tcPr>
          <w:p w14:paraId="3D3F5803" w14:textId="77777777" w:rsidR="000F7915" w:rsidRPr="000F7915" w:rsidRDefault="000F7915" w:rsidP="000F7915">
            <w:pPr>
              <w:spacing w:after="160" w:line="259" w:lineRule="auto"/>
              <w:rPr>
                <w:lang w:val="en-GB"/>
              </w:rPr>
            </w:pPr>
            <w:r w:rsidRPr="000F7915">
              <w:rPr>
                <w:lang w:val="en-GB"/>
              </w:rPr>
              <w:t>B32.1.10</w:t>
            </w:r>
          </w:p>
        </w:tc>
        <w:tc>
          <w:tcPr>
            <w:tcW w:w="3195" w:type="dxa"/>
            <w:vAlign w:val="center"/>
            <w:hideMark/>
          </w:tcPr>
          <w:p w14:paraId="42204DC5" w14:textId="77777777" w:rsidR="000F7915" w:rsidRPr="000F7915" w:rsidRDefault="000F7915" w:rsidP="000F7915">
            <w:pPr>
              <w:spacing w:after="160" w:line="259" w:lineRule="auto"/>
            </w:pPr>
            <w:r w:rsidRPr="000F7915">
              <w:t xml:space="preserve">Υποστήριξη επικοινωνίας μεταξύ </w:t>
            </w:r>
            <w:r w:rsidRPr="000F7915">
              <w:rPr>
                <w:lang w:val="en-GB"/>
              </w:rPr>
              <w:t>PLC</w:t>
            </w:r>
            <w:r w:rsidRPr="000F7915">
              <w:t xml:space="preserve"> και ελεγκτή </w:t>
            </w:r>
            <w:r w:rsidRPr="000F7915">
              <w:rPr>
                <w:lang w:val="en-GB"/>
              </w:rPr>
              <w:t>TXT</w:t>
            </w:r>
            <w:r w:rsidRPr="000F7915">
              <w:t xml:space="preserve"> 4.0</w:t>
            </w:r>
          </w:p>
        </w:tc>
        <w:tc>
          <w:tcPr>
            <w:tcW w:w="2139" w:type="dxa"/>
            <w:vAlign w:val="center"/>
            <w:hideMark/>
          </w:tcPr>
          <w:p w14:paraId="6C5460DF" w14:textId="77777777" w:rsidR="000F7915" w:rsidRPr="000F7915" w:rsidRDefault="000F7915" w:rsidP="000F7915">
            <w:pPr>
              <w:spacing w:after="160" w:line="259" w:lineRule="auto"/>
              <w:rPr>
                <w:lang w:val="en-GB"/>
              </w:rPr>
            </w:pPr>
            <w:r w:rsidRPr="000F7915">
              <w:rPr>
                <w:lang w:val="en-GB"/>
              </w:rPr>
              <w:t xml:space="preserve">Node-RED </w:t>
            </w:r>
          </w:p>
        </w:tc>
        <w:tc>
          <w:tcPr>
            <w:tcW w:w="1273" w:type="dxa"/>
          </w:tcPr>
          <w:p w14:paraId="7C1530D6" w14:textId="77777777" w:rsidR="000F7915" w:rsidRPr="000F7915" w:rsidRDefault="000F7915" w:rsidP="000F7915">
            <w:pPr>
              <w:spacing w:after="160" w:line="259" w:lineRule="auto"/>
              <w:rPr>
                <w:lang w:val="en-GB"/>
              </w:rPr>
            </w:pPr>
          </w:p>
        </w:tc>
        <w:tc>
          <w:tcPr>
            <w:tcW w:w="1704" w:type="dxa"/>
          </w:tcPr>
          <w:p w14:paraId="53FF7C40" w14:textId="77777777" w:rsidR="000F7915" w:rsidRPr="000F7915" w:rsidRDefault="000F7915" w:rsidP="000F7915">
            <w:pPr>
              <w:spacing w:after="160" w:line="259" w:lineRule="auto"/>
              <w:rPr>
                <w:lang w:val="en-GB"/>
              </w:rPr>
            </w:pPr>
          </w:p>
        </w:tc>
      </w:tr>
      <w:tr w:rsidR="000F7915" w:rsidRPr="000F7915" w14:paraId="046FCE21" w14:textId="77777777" w:rsidTr="008A39EF">
        <w:trPr>
          <w:cantSplit/>
          <w:trHeight w:val="1500"/>
        </w:trPr>
        <w:tc>
          <w:tcPr>
            <w:tcW w:w="1040" w:type="dxa"/>
            <w:vAlign w:val="center"/>
            <w:hideMark/>
          </w:tcPr>
          <w:p w14:paraId="5D0AAE0F" w14:textId="77777777" w:rsidR="000F7915" w:rsidRPr="000F7915" w:rsidRDefault="000F7915" w:rsidP="000F7915">
            <w:pPr>
              <w:spacing w:after="160" w:line="259" w:lineRule="auto"/>
              <w:rPr>
                <w:lang w:val="en-GB"/>
              </w:rPr>
            </w:pPr>
            <w:r w:rsidRPr="000F7915">
              <w:rPr>
                <w:lang w:val="en-GB"/>
              </w:rPr>
              <w:t>B32.1.11</w:t>
            </w:r>
          </w:p>
        </w:tc>
        <w:tc>
          <w:tcPr>
            <w:tcW w:w="3195" w:type="dxa"/>
            <w:vAlign w:val="center"/>
            <w:hideMark/>
          </w:tcPr>
          <w:p w14:paraId="7DC46FCE" w14:textId="77777777" w:rsidR="000F7915" w:rsidRPr="000F7915" w:rsidRDefault="000F7915" w:rsidP="000F7915">
            <w:pPr>
              <w:spacing w:after="160" w:line="259" w:lineRule="auto"/>
              <w:rPr>
                <w:lang w:val="en-GB"/>
              </w:rPr>
            </w:pPr>
            <w:proofErr w:type="spellStart"/>
            <w:r w:rsidRPr="000F7915">
              <w:rPr>
                <w:lang w:val="en-GB"/>
              </w:rPr>
              <w:t>Σύνδεση</w:t>
            </w:r>
            <w:proofErr w:type="spellEnd"/>
          </w:p>
        </w:tc>
        <w:tc>
          <w:tcPr>
            <w:tcW w:w="2139" w:type="dxa"/>
            <w:vAlign w:val="center"/>
            <w:hideMark/>
          </w:tcPr>
          <w:p w14:paraId="7402236D" w14:textId="77777777" w:rsidR="000F7915" w:rsidRPr="000F7915" w:rsidRDefault="000F7915" w:rsidP="000F7915">
            <w:pPr>
              <w:spacing w:after="160" w:line="259" w:lineRule="auto"/>
            </w:pPr>
            <w:r w:rsidRPr="000F7915">
              <w:t xml:space="preserve">Δυνατότητα επικοινωνίας μέσω </w:t>
            </w:r>
            <w:r w:rsidRPr="000F7915">
              <w:rPr>
                <w:lang w:val="en-GB"/>
              </w:rPr>
              <w:t>MQTT</w:t>
            </w:r>
            <w:r w:rsidRPr="000F7915">
              <w:t xml:space="preserve">, </w:t>
            </w:r>
            <w:r w:rsidRPr="000F7915">
              <w:rPr>
                <w:lang w:val="en-GB"/>
              </w:rPr>
              <w:t>OPC</w:t>
            </w:r>
            <w:r w:rsidRPr="000F7915">
              <w:t>/</w:t>
            </w:r>
            <w:r w:rsidRPr="000F7915">
              <w:rPr>
                <w:lang w:val="en-GB"/>
              </w:rPr>
              <w:t>UA</w:t>
            </w:r>
            <w:r w:rsidRPr="000F7915">
              <w:t xml:space="preserve">, σύνδεση σε </w:t>
            </w:r>
            <w:r w:rsidRPr="000F7915">
              <w:rPr>
                <w:lang w:val="en-GB"/>
              </w:rPr>
              <w:t>Cloud</w:t>
            </w:r>
            <w:r w:rsidRPr="000F7915">
              <w:t xml:space="preserve"> μέσω </w:t>
            </w:r>
            <w:r w:rsidRPr="000F7915">
              <w:rPr>
                <w:lang w:val="en-GB"/>
              </w:rPr>
              <w:t>WLAN</w:t>
            </w:r>
            <w:r w:rsidRPr="000F7915">
              <w:t xml:space="preserve"> </w:t>
            </w:r>
            <w:r w:rsidRPr="000F7915">
              <w:rPr>
                <w:lang w:val="en-GB"/>
              </w:rPr>
              <w:t>router</w:t>
            </w:r>
          </w:p>
        </w:tc>
        <w:tc>
          <w:tcPr>
            <w:tcW w:w="1273" w:type="dxa"/>
          </w:tcPr>
          <w:p w14:paraId="1115F487" w14:textId="77777777" w:rsidR="000F7915" w:rsidRPr="000F7915" w:rsidRDefault="000F7915" w:rsidP="000F7915">
            <w:pPr>
              <w:spacing w:after="160" w:line="259" w:lineRule="auto"/>
            </w:pPr>
          </w:p>
        </w:tc>
        <w:tc>
          <w:tcPr>
            <w:tcW w:w="1704" w:type="dxa"/>
          </w:tcPr>
          <w:p w14:paraId="12529020" w14:textId="77777777" w:rsidR="000F7915" w:rsidRPr="000F7915" w:rsidRDefault="000F7915" w:rsidP="000F7915">
            <w:pPr>
              <w:spacing w:after="160" w:line="259" w:lineRule="auto"/>
            </w:pPr>
          </w:p>
        </w:tc>
      </w:tr>
      <w:tr w:rsidR="000F7915" w:rsidRPr="000F7915" w14:paraId="03779FC8" w14:textId="77777777" w:rsidTr="008A39EF">
        <w:trPr>
          <w:cantSplit/>
          <w:trHeight w:val="900"/>
        </w:trPr>
        <w:tc>
          <w:tcPr>
            <w:tcW w:w="1040" w:type="dxa"/>
            <w:vAlign w:val="center"/>
            <w:hideMark/>
          </w:tcPr>
          <w:p w14:paraId="50438BCC" w14:textId="77777777" w:rsidR="000F7915" w:rsidRPr="000F7915" w:rsidRDefault="000F7915" w:rsidP="000F7915">
            <w:pPr>
              <w:spacing w:after="160" w:line="259" w:lineRule="auto"/>
              <w:rPr>
                <w:lang w:val="en-GB"/>
              </w:rPr>
            </w:pPr>
            <w:r w:rsidRPr="000F7915">
              <w:rPr>
                <w:lang w:val="en-GB"/>
              </w:rPr>
              <w:t>B32.1.12</w:t>
            </w:r>
          </w:p>
        </w:tc>
        <w:tc>
          <w:tcPr>
            <w:tcW w:w="3195" w:type="dxa"/>
            <w:vAlign w:val="center"/>
            <w:hideMark/>
          </w:tcPr>
          <w:p w14:paraId="4A56F9B5" w14:textId="77777777" w:rsidR="000F7915" w:rsidRPr="000F7915" w:rsidRDefault="000F7915" w:rsidP="000F7915">
            <w:pPr>
              <w:spacing w:after="160" w:line="259" w:lineRule="auto"/>
            </w:pPr>
            <w:r w:rsidRPr="000F7915">
              <w:t xml:space="preserve">Να περιλαμβάνει κατ' ελάχιστον αισθητήρες παρακολούθησης:  </w:t>
            </w:r>
          </w:p>
        </w:tc>
        <w:tc>
          <w:tcPr>
            <w:tcW w:w="2139" w:type="dxa"/>
            <w:vAlign w:val="center"/>
            <w:hideMark/>
          </w:tcPr>
          <w:p w14:paraId="05B6847A" w14:textId="77777777" w:rsidR="000F7915" w:rsidRPr="000F7915" w:rsidRDefault="000F7915" w:rsidP="000F7915">
            <w:pPr>
              <w:spacing w:after="160" w:line="259" w:lineRule="auto"/>
              <w:rPr>
                <w:lang w:val="en-GB"/>
              </w:rPr>
            </w:pPr>
            <w:r w:rsidRPr="000F7915">
              <w:t xml:space="preserve"> </w:t>
            </w:r>
            <w:proofErr w:type="spellStart"/>
            <w:r w:rsidRPr="000F7915">
              <w:rPr>
                <w:lang w:val="en-GB"/>
              </w:rPr>
              <w:t>θερμοκρ</w:t>
            </w:r>
            <w:proofErr w:type="spellEnd"/>
            <w:r w:rsidRPr="000F7915">
              <w:rPr>
                <w:lang w:val="en-GB"/>
              </w:rPr>
              <w:t xml:space="preserve">ασίας, </w:t>
            </w:r>
            <w:proofErr w:type="spellStart"/>
            <w:r w:rsidRPr="000F7915">
              <w:rPr>
                <w:lang w:val="en-GB"/>
              </w:rPr>
              <w:t>υγρ</w:t>
            </w:r>
            <w:proofErr w:type="spellEnd"/>
            <w:r w:rsidRPr="000F7915">
              <w:rPr>
                <w:lang w:val="en-GB"/>
              </w:rPr>
              <w:t>ασίας, α</w:t>
            </w:r>
            <w:proofErr w:type="spellStart"/>
            <w:r w:rsidRPr="000F7915">
              <w:rPr>
                <w:lang w:val="en-GB"/>
              </w:rPr>
              <w:t>τμοσφ</w:t>
            </w:r>
            <w:proofErr w:type="spellEnd"/>
            <w:r w:rsidRPr="000F7915">
              <w:rPr>
                <w:lang w:val="en-GB"/>
              </w:rPr>
              <w:t>αιρικής π</w:t>
            </w:r>
            <w:proofErr w:type="spellStart"/>
            <w:r w:rsidRPr="000F7915">
              <w:rPr>
                <w:lang w:val="en-GB"/>
              </w:rPr>
              <w:t>ίεσης</w:t>
            </w:r>
            <w:proofErr w:type="spellEnd"/>
          </w:p>
        </w:tc>
        <w:tc>
          <w:tcPr>
            <w:tcW w:w="1273" w:type="dxa"/>
          </w:tcPr>
          <w:p w14:paraId="4604E921" w14:textId="77777777" w:rsidR="000F7915" w:rsidRPr="000F7915" w:rsidRDefault="000F7915" w:rsidP="000F7915">
            <w:pPr>
              <w:spacing w:after="160" w:line="259" w:lineRule="auto"/>
            </w:pPr>
          </w:p>
        </w:tc>
        <w:tc>
          <w:tcPr>
            <w:tcW w:w="1704" w:type="dxa"/>
          </w:tcPr>
          <w:p w14:paraId="4570624B" w14:textId="77777777" w:rsidR="000F7915" w:rsidRPr="000F7915" w:rsidRDefault="000F7915" w:rsidP="000F7915">
            <w:pPr>
              <w:spacing w:after="160" w:line="259" w:lineRule="auto"/>
            </w:pPr>
          </w:p>
        </w:tc>
      </w:tr>
      <w:tr w:rsidR="000F7915" w:rsidRPr="000F7915" w14:paraId="2963197A" w14:textId="77777777" w:rsidTr="008A39EF">
        <w:trPr>
          <w:cantSplit/>
          <w:trHeight w:val="300"/>
        </w:trPr>
        <w:tc>
          <w:tcPr>
            <w:tcW w:w="1040" w:type="dxa"/>
            <w:vAlign w:val="center"/>
            <w:hideMark/>
          </w:tcPr>
          <w:p w14:paraId="1F39688A" w14:textId="77777777" w:rsidR="000F7915" w:rsidRPr="000F7915" w:rsidRDefault="000F7915" w:rsidP="000F7915">
            <w:pPr>
              <w:spacing w:after="160" w:line="259" w:lineRule="auto"/>
              <w:rPr>
                <w:lang w:val="en-GB"/>
              </w:rPr>
            </w:pPr>
            <w:r w:rsidRPr="000F7915">
              <w:rPr>
                <w:lang w:val="en-GB"/>
              </w:rPr>
              <w:t>B32.1.13</w:t>
            </w:r>
          </w:p>
        </w:tc>
        <w:tc>
          <w:tcPr>
            <w:tcW w:w="3195" w:type="dxa"/>
            <w:vAlign w:val="center"/>
            <w:hideMark/>
          </w:tcPr>
          <w:p w14:paraId="786C4867" w14:textId="77777777" w:rsidR="000F7915" w:rsidRPr="000F7915" w:rsidRDefault="000F7915" w:rsidP="000F7915">
            <w:pPr>
              <w:spacing w:after="160" w:line="259" w:lineRule="auto"/>
            </w:pPr>
            <w:r w:rsidRPr="000F7915">
              <w:t>Να περιλαμβάνει   κάμερα για απομακρυσμένη παρακολούθηση</w:t>
            </w:r>
          </w:p>
        </w:tc>
        <w:tc>
          <w:tcPr>
            <w:tcW w:w="2139" w:type="dxa"/>
            <w:vAlign w:val="center"/>
            <w:hideMark/>
          </w:tcPr>
          <w:p w14:paraId="6D228230" w14:textId="77777777" w:rsidR="000F7915" w:rsidRPr="000F7915" w:rsidRDefault="000F7915" w:rsidP="000F7915">
            <w:pPr>
              <w:spacing w:after="160" w:line="259" w:lineRule="auto"/>
              <w:rPr>
                <w:lang w:val="en-GB"/>
              </w:rPr>
            </w:pPr>
            <w:r w:rsidRPr="000F7915">
              <w:rPr>
                <w:lang w:val="en-GB"/>
              </w:rPr>
              <w:t>ΝΑΙ</w:t>
            </w:r>
          </w:p>
        </w:tc>
        <w:tc>
          <w:tcPr>
            <w:tcW w:w="1273" w:type="dxa"/>
          </w:tcPr>
          <w:p w14:paraId="5FE9657E" w14:textId="77777777" w:rsidR="000F7915" w:rsidRPr="000F7915" w:rsidRDefault="000F7915" w:rsidP="000F7915">
            <w:pPr>
              <w:spacing w:after="160" w:line="259" w:lineRule="auto"/>
              <w:rPr>
                <w:lang w:val="en-GB"/>
              </w:rPr>
            </w:pPr>
          </w:p>
        </w:tc>
        <w:tc>
          <w:tcPr>
            <w:tcW w:w="1704" w:type="dxa"/>
          </w:tcPr>
          <w:p w14:paraId="17E78EEF" w14:textId="77777777" w:rsidR="000F7915" w:rsidRPr="000F7915" w:rsidRDefault="000F7915" w:rsidP="000F7915">
            <w:pPr>
              <w:spacing w:after="160" w:line="259" w:lineRule="auto"/>
              <w:rPr>
                <w:lang w:val="en-GB"/>
              </w:rPr>
            </w:pPr>
          </w:p>
        </w:tc>
      </w:tr>
      <w:tr w:rsidR="000F7915" w:rsidRPr="000F7915" w14:paraId="77FBE810" w14:textId="77777777" w:rsidTr="008A39EF">
        <w:trPr>
          <w:cantSplit/>
          <w:trHeight w:val="300"/>
        </w:trPr>
        <w:tc>
          <w:tcPr>
            <w:tcW w:w="1040" w:type="dxa"/>
            <w:vAlign w:val="center"/>
            <w:hideMark/>
          </w:tcPr>
          <w:p w14:paraId="59D52F11" w14:textId="77777777" w:rsidR="000F7915" w:rsidRPr="000F7915" w:rsidRDefault="000F7915" w:rsidP="000F7915">
            <w:pPr>
              <w:spacing w:after="160" w:line="259" w:lineRule="auto"/>
              <w:rPr>
                <w:lang w:val="en-GB"/>
              </w:rPr>
            </w:pPr>
            <w:r w:rsidRPr="000F7915">
              <w:rPr>
                <w:lang w:val="en-GB"/>
              </w:rPr>
              <w:t>B32.1.14</w:t>
            </w:r>
          </w:p>
        </w:tc>
        <w:tc>
          <w:tcPr>
            <w:tcW w:w="3195" w:type="dxa"/>
            <w:vAlign w:val="center"/>
            <w:hideMark/>
          </w:tcPr>
          <w:p w14:paraId="627B7F88" w14:textId="77777777" w:rsidR="000F7915" w:rsidRPr="000F7915" w:rsidRDefault="000F7915" w:rsidP="000F7915">
            <w:pPr>
              <w:spacing w:after="160" w:line="259" w:lineRule="auto"/>
              <w:rPr>
                <w:lang w:val="en-GB"/>
              </w:rPr>
            </w:pPr>
            <w:r w:rsidRPr="000F7915">
              <w:rPr>
                <w:lang w:val="en-GB"/>
              </w:rPr>
              <w:t>Να υπ</w:t>
            </w:r>
            <w:proofErr w:type="spellStart"/>
            <w:r w:rsidRPr="000F7915">
              <w:rPr>
                <w:lang w:val="en-GB"/>
              </w:rPr>
              <w:t>οστηρίζειιχνηλ</w:t>
            </w:r>
            <w:proofErr w:type="spellEnd"/>
            <w:r w:rsidRPr="000F7915">
              <w:rPr>
                <w:lang w:val="en-GB"/>
              </w:rPr>
              <w:t xml:space="preserve">ασιμότητα </w:t>
            </w:r>
            <w:proofErr w:type="spellStart"/>
            <w:r w:rsidRPr="000F7915">
              <w:rPr>
                <w:lang w:val="en-GB"/>
              </w:rPr>
              <w:t>τεμ</w:t>
            </w:r>
            <w:proofErr w:type="spellEnd"/>
            <w:r w:rsidRPr="000F7915">
              <w:rPr>
                <w:lang w:val="en-GB"/>
              </w:rPr>
              <w:t>αχίων</w:t>
            </w:r>
          </w:p>
        </w:tc>
        <w:tc>
          <w:tcPr>
            <w:tcW w:w="2139" w:type="dxa"/>
            <w:noWrap/>
            <w:vAlign w:val="center"/>
            <w:hideMark/>
          </w:tcPr>
          <w:p w14:paraId="36D874E0" w14:textId="77777777" w:rsidR="000F7915" w:rsidRPr="000F7915" w:rsidRDefault="000F7915" w:rsidP="000F7915">
            <w:pPr>
              <w:spacing w:after="160" w:line="259" w:lineRule="auto"/>
              <w:rPr>
                <w:lang w:val="en-GB"/>
              </w:rPr>
            </w:pPr>
            <w:proofErr w:type="spellStart"/>
            <w:r w:rsidRPr="000F7915">
              <w:rPr>
                <w:lang w:val="en-GB"/>
              </w:rPr>
              <w:t>μέσω</w:t>
            </w:r>
            <w:proofErr w:type="spellEnd"/>
            <w:r w:rsidRPr="000F7915">
              <w:rPr>
                <w:lang w:val="en-GB"/>
              </w:rPr>
              <w:t xml:space="preserve"> NFC/RFID </w:t>
            </w:r>
          </w:p>
        </w:tc>
        <w:tc>
          <w:tcPr>
            <w:tcW w:w="1273" w:type="dxa"/>
          </w:tcPr>
          <w:p w14:paraId="29088181" w14:textId="77777777" w:rsidR="000F7915" w:rsidRPr="000F7915" w:rsidRDefault="000F7915" w:rsidP="000F7915">
            <w:pPr>
              <w:spacing w:after="160" w:line="259" w:lineRule="auto"/>
              <w:rPr>
                <w:lang w:val="en-GB"/>
              </w:rPr>
            </w:pPr>
          </w:p>
        </w:tc>
        <w:tc>
          <w:tcPr>
            <w:tcW w:w="1704" w:type="dxa"/>
          </w:tcPr>
          <w:p w14:paraId="465CFA52" w14:textId="77777777" w:rsidR="000F7915" w:rsidRPr="000F7915" w:rsidRDefault="000F7915" w:rsidP="000F7915">
            <w:pPr>
              <w:spacing w:after="160" w:line="259" w:lineRule="auto"/>
              <w:rPr>
                <w:lang w:val="en-GB"/>
              </w:rPr>
            </w:pPr>
          </w:p>
        </w:tc>
      </w:tr>
      <w:tr w:rsidR="000F7915" w:rsidRPr="000F7915" w14:paraId="049AD062" w14:textId="77777777" w:rsidTr="008A39EF">
        <w:trPr>
          <w:cantSplit/>
          <w:trHeight w:val="1500"/>
        </w:trPr>
        <w:tc>
          <w:tcPr>
            <w:tcW w:w="1040" w:type="dxa"/>
            <w:vAlign w:val="center"/>
            <w:hideMark/>
          </w:tcPr>
          <w:p w14:paraId="1602AA92" w14:textId="77777777" w:rsidR="000F7915" w:rsidRPr="000F7915" w:rsidRDefault="000F7915" w:rsidP="000F7915">
            <w:pPr>
              <w:spacing w:after="160" w:line="259" w:lineRule="auto"/>
              <w:rPr>
                <w:lang w:val="en-GB"/>
              </w:rPr>
            </w:pPr>
            <w:r w:rsidRPr="000F7915">
              <w:rPr>
                <w:lang w:val="en-GB"/>
              </w:rPr>
              <w:lastRenderedPageBreak/>
              <w:t>B32.1.15</w:t>
            </w:r>
          </w:p>
        </w:tc>
        <w:tc>
          <w:tcPr>
            <w:tcW w:w="3195" w:type="dxa"/>
            <w:vAlign w:val="center"/>
            <w:hideMark/>
          </w:tcPr>
          <w:p w14:paraId="7F566725" w14:textId="77777777" w:rsidR="000F7915" w:rsidRPr="000F7915" w:rsidRDefault="000F7915" w:rsidP="000F7915">
            <w:pPr>
              <w:spacing w:after="160" w:line="259" w:lineRule="auto"/>
              <w:rPr>
                <w:lang w:val="en-GB"/>
              </w:rPr>
            </w:pPr>
            <w:r w:rsidRPr="000F7915">
              <w:rPr>
                <w:lang w:val="en-GB"/>
              </w:rPr>
              <w:t>Να π</w:t>
            </w:r>
            <w:proofErr w:type="spellStart"/>
            <w:r w:rsidRPr="000F7915">
              <w:rPr>
                <w:lang w:val="en-GB"/>
              </w:rPr>
              <w:t>εριλ</w:t>
            </w:r>
            <w:proofErr w:type="spellEnd"/>
            <w:r w:rsidRPr="000F7915">
              <w:rPr>
                <w:lang w:val="en-GB"/>
              </w:rPr>
              <w:t xml:space="preserve">αμβάνει </w:t>
            </w:r>
            <w:proofErr w:type="spellStart"/>
            <w:r w:rsidRPr="000F7915">
              <w:rPr>
                <w:lang w:val="en-GB"/>
              </w:rPr>
              <w:t>Λογισμικό</w:t>
            </w:r>
            <w:proofErr w:type="spellEnd"/>
          </w:p>
        </w:tc>
        <w:tc>
          <w:tcPr>
            <w:tcW w:w="2139" w:type="dxa"/>
            <w:vAlign w:val="center"/>
            <w:hideMark/>
          </w:tcPr>
          <w:p w14:paraId="30BFFAEA" w14:textId="77777777" w:rsidR="000F7915" w:rsidRPr="000F7915" w:rsidRDefault="000F7915" w:rsidP="000F7915">
            <w:pPr>
              <w:spacing w:after="160" w:line="259" w:lineRule="auto"/>
            </w:pPr>
            <w:r w:rsidRPr="000F7915">
              <w:t xml:space="preserve">πρόγραμμα για </w:t>
            </w:r>
            <w:r w:rsidRPr="000F7915">
              <w:rPr>
                <w:lang w:val="en-GB"/>
              </w:rPr>
              <w:t>PLC</w:t>
            </w:r>
            <w:r w:rsidRPr="000F7915">
              <w:t xml:space="preserve">, </w:t>
            </w:r>
            <w:r w:rsidRPr="000F7915">
              <w:rPr>
                <w:lang w:val="en-GB"/>
              </w:rPr>
              <w:t>Node</w:t>
            </w:r>
            <w:r w:rsidRPr="000F7915">
              <w:t>-</w:t>
            </w:r>
            <w:r w:rsidRPr="000F7915">
              <w:rPr>
                <w:lang w:val="en-GB"/>
              </w:rPr>
              <w:t>RED</w:t>
            </w:r>
            <w:r w:rsidRPr="000F7915">
              <w:t xml:space="preserve"> και </w:t>
            </w:r>
            <w:r w:rsidRPr="000F7915">
              <w:rPr>
                <w:lang w:val="en-GB"/>
              </w:rPr>
              <w:t>Python</w:t>
            </w:r>
            <w:r w:rsidRPr="000F7915">
              <w:t xml:space="preserve"> για επικοινωνία, </w:t>
            </w:r>
            <w:r w:rsidRPr="000F7915">
              <w:rPr>
                <w:lang w:val="en-GB"/>
              </w:rPr>
              <w:t>TensorFlow</w:t>
            </w:r>
            <w:r w:rsidRPr="000F7915">
              <w:t xml:space="preserve"> για </w:t>
            </w:r>
            <w:r w:rsidRPr="000F7915">
              <w:rPr>
                <w:lang w:val="en-GB"/>
              </w:rPr>
              <w:t>AI</w:t>
            </w:r>
            <w:r w:rsidRPr="000F7915">
              <w:t>-</w:t>
            </w:r>
            <w:r w:rsidRPr="000F7915">
              <w:rPr>
                <w:lang w:val="en-GB"/>
              </w:rPr>
              <w:t>based</w:t>
            </w:r>
            <w:r w:rsidRPr="000F7915">
              <w:t xml:space="preserve"> διασφάλιση ποιότητας</w:t>
            </w:r>
          </w:p>
        </w:tc>
        <w:tc>
          <w:tcPr>
            <w:tcW w:w="1273" w:type="dxa"/>
          </w:tcPr>
          <w:p w14:paraId="5009C23E" w14:textId="77777777" w:rsidR="000F7915" w:rsidRPr="000F7915" w:rsidRDefault="000F7915" w:rsidP="000F7915">
            <w:pPr>
              <w:spacing w:after="160" w:line="259" w:lineRule="auto"/>
            </w:pPr>
          </w:p>
        </w:tc>
        <w:tc>
          <w:tcPr>
            <w:tcW w:w="1704" w:type="dxa"/>
          </w:tcPr>
          <w:p w14:paraId="216D9932" w14:textId="77777777" w:rsidR="000F7915" w:rsidRPr="000F7915" w:rsidRDefault="000F7915" w:rsidP="000F7915">
            <w:pPr>
              <w:spacing w:after="160" w:line="259" w:lineRule="auto"/>
            </w:pPr>
          </w:p>
        </w:tc>
      </w:tr>
    </w:tbl>
    <w:p w14:paraId="42390270" w14:textId="77777777" w:rsidR="000F7915" w:rsidRPr="000F7915" w:rsidRDefault="000F7915" w:rsidP="000F7915"/>
    <w:tbl>
      <w:tblPr>
        <w:tblStyle w:val="ab"/>
        <w:tblW w:w="9351" w:type="dxa"/>
        <w:tblLayout w:type="fixed"/>
        <w:tblLook w:val="04A0" w:firstRow="1" w:lastRow="0" w:firstColumn="1" w:lastColumn="0" w:noHBand="0" w:noVBand="1"/>
      </w:tblPr>
      <w:tblGrid>
        <w:gridCol w:w="1134"/>
        <w:gridCol w:w="3114"/>
        <w:gridCol w:w="2126"/>
        <w:gridCol w:w="1276"/>
        <w:gridCol w:w="1701"/>
      </w:tblGrid>
      <w:tr w:rsidR="000F7915" w:rsidRPr="000F7915" w14:paraId="35EC44BF" w14:textId="77777777" w:rsidTr="008A39EF">
        <w:trPr>
          <w:cantSplit/>
          <w:trHeight w:val="465"/>
        </w:trPr>
        <w:tc>
          <w:tcPr>
            <w:tcW w:w="6374" w:type="dxa"/>
            <w:gridSpan w:val="3"/>
            <w:shd w:val="clear" w:color="auto" w:fill="D9D9D9" w:themeFill="background1" w:themeFillShade="D9"/>
            <w:vAlign w:val="center"/>
          </w:tcPr>
          <w:p w14:paraId="201F5D6E" w14:textId="77777777" w:rsidR="000F7915" w:rsidRPr="000F7915" w:rsidRDefault="000F7915" w:rsidP="000F7915">
            <w:pPr>
              <w:spacing w:after="160" w:line="259" w:lineRule="auto"/>
              <w:rPr>
                <w:b/>
                <w:bCs/>
              </w:rPr>
            </w:pPr>
            <w:r w:rsidRPr="000F7915">
              <w:rPr>
                <w:b/>
                <w:bCs/>
              </w:rPr>
              <w:t xml:space="preserve">ΤΜΗΜΑ 16. </w:t>
            </w:r>
            <w:r w:rsidRPr="000F7915">
              <w:rPr>
                <w:b/>
                <w:bCs/>
                <w:lang w:val="en-GB"/>
              </w:rPr>
              <w:t>B</w:t>
            </w:r>
            <w:r w:rsidRPr="000F7915">
              <w:rPr>
                <w:b/>
                <w:bCs/>
              </w:rPr>
              <w:t>33 Εξοπλισμός Εργονομικών Μετρήσεων</w:t>
            </w:r>
          </w:p>
        </w:tc>
        <w:tc>
          <w:tcPr>
            <w:tcW w:w="1276" w:type="dxa"/>
            <w:shd w:val="clear" w:color="auto" w:fill="D9D9D9" w:themeFill="background1" w:themeFillShade="D9"/>
          </w:tcPr>
          <w:p w14:paraId="6E4FF729" w14:textId="77777777" w:rsidR="000F7915" w:rsidRPr="000F7915" w:rsidRDefault="000F7915" w:rsidP="000F7915">
            <w:pPr>
              <w:spacing w:after="160" w:line="259" w:lineRule="auto"/>
              <w:rPr>
                <w:b/>
                <w:bCs/>
              </w:rPr>
            </w:pPr>
          </w:p>
        </w:tc>
        <w:tc>
          <w:tcPr>
            <w:tcW w:w="1701" w:type="dxa"/>
            <w:shd w:val="clear" w:color="auto" w:fill="D9D9D9" w:themeFill="background1" w:themeFillShade="D9"/>
          </w:tcPr>
          <w:p w14:paraId="0CC9D490" w14:textId="77777777" w:rsidR="000F7915" w:rsidRPr="000F7915" w:rsidRDefault="000F7915" w:rsidP="000F7915">
            <w:pPr>
              <w:spacing w:after="160" w:line="259" w:lineRule="auto"/>
              <w:rPr>
                <w:b/>
                <w:bCs/>
              </w:rPr>
            </w:pPr>
          </w:p>
        </w:tc>
      </w:tr>
      <w:tr w:rsidR="000F7915" w:rsidRPr="000F7915" w14:paraId="13CE0075" w14:textId="77777777" w:rsidTr="008A39EF">
        <w:trPr>
          <w:cantSplit/>
          <w:trHeight w:val="465"/>
        </w:trPr>
        <w:tc>
          <w:tcPr>
            <w:tcW w:w="1134" w:type="dxa"/>
            <w:shd w:val="clear" w:color="auto" w:fill="D9D9D9" w:themeFill="background1" w:themeFillShade="D9"/>
            <w:vAlign w:val="center"/>
            <w:hideMark/>
          </w:tcPr>
          <w:p w14:paraId="44162236" w14:textId="77777777" w:rsidR="000F7915" w:rsidRPr="000F7915" w:rsidRDefault="000F7915" w:rsidP="000F7915">
            <w:pPr>
              <w:spacing w:after="160" w:line="259" w:lineRule="auto"/>
              <w:rPr>
                <w:b/>
                <w:bCs/>
                <w:lang w:val="en-GB"/>
              </w:rPr>
            </w:pPr>
            <w:r w:rsidRPr="000F7915">
              <w:rPr>
                <w:b/>
                <w:bCs/>
                <w:lang w:val="en-GB"/>
              </w:rPr>
              <w:t>Α/Α</w:t>
            </w:r>
          </w:p>
        </w:tc>
        <w:tc>
          <w:tcPr>
            <w:tcW w:w="3114" w:type="dxa"/>
            <w:shd w:val="clear" w:color="auto" w:fill="D9D9D9" w:themeFill="background1" w:themeFillShade="D9"/>
            <w:vAlign w:val="center"/>
            <w:hideMark/>
          </w:tcPr>
          <w:p w14:paraId="202B4EC1" w14:textId="77777777" w:rsidR="000F7915" w:rsidRPr="000F7915" w:rsidRDefault="000F7915" w:rsidP="000F7915">
            <w:pPr>
              <w:spacing w:after="160" w:line="259" w:lineRule="auto"/>
              <w:rPr>
                <w:b/>
                <w:bCs/>
                <w:lang w:val="en-GB"/>
              </w:rPr>
            </w:pPr>
            <w:r w:rsidRPr="000F7915">
              <w:rPr>
                <w:b/>
                <w:bCs/>
                <w:lang w:val="en-GB"/>
              </w:rPr>
              <w:t>ΠΡΟΔΙΑΓΡΑΦΗ</w:t>
            </w:r>
          </w:p>
        </w:tc>
        <w:tc>
          <w:tcPr>
            <w:tcW w:w="2126" w:type="dxa"/>
            <w:shd w:val="clear" w:color="auto" w:fill="D9D9D9" w:themeFill="background1" w:themeFillShade="D9"/>
            <w:noWrap/>
            <w:vAlign w:val="center"/>
            <w:hideMark/>
          </w:tcPr>
          <w:p w14:paraId="3879137C" w14:textId="77777777" w:rsidR="000F7915" w:rsidRPr="000F7915" w:rsidRDefault="000F7915" w:rsidP="000F7915">
            <w:pPr>
              <w:spacing w:after="160" w:line="259" w:lineRule="auto"/>
              <w:rPr>
                <w:b/>
                <w:bCs/>
                <w:lang w:val="en-GB"/>
              </w:rPr>
            </w:pPr>
            <w:r w:rsidRPr="000F7915">
              <w:rPr>
                <w:b/>
                <w:bCs/>
                <w:lang w:val="en-GB"/>
              </w:rPr>
              <w:t>ΑΠΑΙΤΗΣΗ</w:t>
            </w:r>
          </w:p>
        </w:tc>
        <w:tc>
          <w:tcPr>
            <w:tcW w:w="1276" w:type="dxa"/>
            <w:shd w:val="clear" w:color="auto" w:fill="D9D9D9" w:themeFill="background1" w:themeFillShade="D9"/>
            <w:vAlign w:val="center"/>
          </w:tcPr>
          <w:p w14:paraId="17ED5FEE" w14:textId="77777777" w:rsidR="000F7915" w:rsidRPr="000F7915" w:rsidRDefault="000F7915" w:rsidP="000F7915">
            <w:pPr>
              <w:spacing w:after="160" w:line="259" w:lineRule="auto"/>
              <w:rPr>
                <w:b/>
                <w:bCs/>
                <w:lang w:val="en-GB"/>
              </w:rPr>
            </w:pPr>
            <w:r w:rsidRPr="000F7915">
              <w:rPr>
                <w:b/>
                <w:bCs/>
              </w:rPr>
              <w:t>ΑΠΑΝΤΗΣΗ</w:t>
            </w:r>
          </w:p>
        </w:tc>
        <w:tc>
          <w:tcPr>
            <w:tcW w:w="1701" w:type="dxa"/>
            <w:shd w:val="clear" w:color="auto" w:fill="D9D9D9" w:themeFill="background1" w:themeFillShade="D9"/>
            <w:vAlign w:val="center"/>
          </w:tcPr>
          <w:p w14:paraId="0885E5D0" w14:textId="77777777" w:rsidR="000F7915" w:rsidRPr="000F7915" w:rsidRDefault="000F7915" w:rsidP="000F7915">
            <w:pPr>
              <w:spacing w:after="160" w:line="259" w:lineRule="auto"/>
              <w:rPr>
                <w:b/>
                <w:bCs/>
                <w:lang w:val="en-GB"/>
              </w:rPr>
            </w:pPr>
            <w:r w:rsidRPr="000F7915">
              <w:rPr>
                <w:b/>
                <w:bCs/>
              </w:rPr>
              <w:t>ΠΑΡΑΠΟΜΠΗ ΤΕΚΜΗΡΙΩΣΗΣ</w:t>
            </w:r>
          </w:p>
        </w:tc>
      </w:tr>
      <w:tr w:rsidR="000F7915" w:rsidRPr="000F7915" w14:paraId="37F8319F" w14:textId="77777777" w:rsidTr="008A39EF">
        <w:trPr>
          <w:cantSplit/>
          <w:trHeight w:val="769"/>
        </w:trPr>
        <w:tc>
          <w:tcPr>
            <w:tcW w:w="1134" w:type="dxa"/>
            <w:shd w:val="clear" w:color="auto" w:fill="B4C6E7" w:themeFill="accent1" w:themeFillTint="66"/>
            <w:vAlign w:val="center"/>
            <w:hideMark/>
          </w:tcPr>
          <w:p w14:paraId="60F43C34" w14:textId="77777777" w:rsidR="000F7915" w:rsidRPr="000F7915" w:rsidRDefault="000F7915" w:rsidP="000F7915">
            <w:pPr>
              <w:spacing w:after="160" w:line="259" w:lineRule="auto"/>
              <w:rPr>
                <w:b/>
                <w:bCs/>
                <w:lang w:val="en-GB"/>
              </w:rPr>
            </w:pPr>
            <w:r w:rsidRPr="000F7915">
              <w:rPr>
                <w:b/>
                <w:bCs/>
                <w:lang w:val="en-GB"/>
              </w:rPr>
              <w:t> </w:t>
            </w:r>
          </w:p>
        </w:tc>
        <w:tc>
          <w:tcPr>
            <w:tcW w:w="8217" w:type="dxa"/>
            <w:gridSpan w:val="4"/>
            <w:shd w:val="clear" w:color="auto" w:fill="B4C6E7" w:themeFill="accent1" w:themeFillTint="66"/>
            <w:vAlign w:val="center"/>
            <w:hideMark/>
          </w:tcPr>
          <w:p w14:paraId="14B67D78" w14:textId="77777777" w:rsidR="000F7915" w:rsidRPr="000F7915" w:rsidRDefault="000F7915" w:rsidP="000F7915">
            <w:pPr>
              <w:spacing w:after="160" w:line="259" w:lineRule="auto"/>
              <w:rPr>
                <w:b/>
                <w:bCs/>
              </w:rPr>
            </w:pPr>
            <w:r w:rsidRPr="000F7915">
              <w:rPr>
                <w:b/>
                <w:bCs/>
                <w:lang w:val="en-GB"/>
              </w:rPr>
              <w:t>B</w:t>
            </w:r>
            <w:r w:rsidRPr="000F7915">
              <w:rPr>
                <w:b/>
                <w:bCs/>
              </w:rPr>
              <w:t>33.1 Ασύρματα γυαλιά ανίχνευσης βλέμματος με συνοδευτικό λογισμικό ανάλυσης</w:t>
            </w:r>
          </w:p>
        </w:tc>
      </w:tr>
      <w:tr w:rsidR="000F7915" w:rsidRPr="000F7915" w14:paraId="0299F6AD" w14:textId="77777777" w:rsidTr="008A39EF">
        <w:trPr>
          <w:cantSplit/>
          <w:trHeight w:val="315"/>
        </w:trPr>
        <w:tc>
          <w:tcPr>
            <w:tcW w:w="1134" w:type="dxa"/>
            <w:vAlign w:val="center"/>
            <w:hideMark/>
          </w:tcPr>
          <w:p w14:paraId="4794701C" w14:textId="77777777" w:rsidR="000F7915" w:rsidRPr="000F7915" w:rsidRDefault="000F7915" w:rsidP="000F7915">
            <w:pPr>
              <w:spacing w:after="160" w:line="259" w:lineRule="auto"/>
              <w:rPr>
                <w:lang w:val="en-GB"/>
              </w:rPr>
            </w:pPr>
            <w:r w:rsidRPr="000F7915">
              <w:rPr>
                <w:lang w:val="en-GB"/>
              </w:rPr>
              <w:t>Β33.1.1</w:t>
            </w:r>
          </w:p>
        </w:tc>
        <w:tc>
          <w:tcPr>
            <w:tcW w:w="3114" w:type="dxa"/>
            <w:vAlign w:val="center"/>
            <w:hideMark/>
          </w:tcPr>
          <w:p w14:paraId="249DC9BA" w14:textId="77777777" w:rsidR="000F7915" w:rsidRPr="000F7915" w:rsidRDefault="000F7915" w:rsidP="000F7915">
            <w:pPr>
              <w:spacing w:after="160" w:line="259" w:lineRule="auto"/>
              <w:rPr>
                <w:lang w:val="en-GB"/>
              </w:rPr>
            </w:pPr>
            <w:proofErr w:type="spellStart"/>
            <w:r w:rsidRPr="000F7915">
              <w:rPr>
                <w:lang w:val="en-GB"/>
              </w:rPr>
              <w:t>Αριθμός</w:t>
            </w:r>
            <w:proofErr w:type="spellEnd"/>
            <w:r w:rsidRPr="000F7915">
              <w:rPr>
                <w:lang w:val="en-GB"/>
              </w:rPr>
              <w:t xml:space="preserve"> </w:t>
            </w:r>
            <w:proofErr w:type="spellStart"/>
            <w:r w:rsidRPr="000F7915">
              <w:rPr>
                <w:lang w:val="en-GB"/>
              </w:rPr>
              <w:t>μονάδων</w:t>
            </w:r>
            <w:proofErr w:type="spellEnd"/>
          </w:p>
        </w:tc>
        <w:tc>
          <w:tcPr>
            <w:tcW w:w="2126" w:type="dxa"/>
            <w:vAlign w:val="center"/>
            <w:hideMark/>
          </w:tcPr>
          <w:p w14:paraId="54509918" w14:textId="77777777" w:rsidR="000F7915" w:rsidRPr="000F7915" w:rsidRDefault="000F7915" w:rsidP="000F7915">
            <w:pPr>
              <w:spacing w:after="160" w:line="259" w:lineRule="auto"/>
              <w:rPr>
                <w:lang w:val="en-GB"/>
              </w:rPr>
            </w:pPr>
            <w:r w:rsidRPr="000F7915">
              <w:rPr>
                <w:lang w:val="en-GB"/>
              </w:rPr>
              <w:t>3</w:t>
            </w:r>
          </w:p>
        </w:tc>
        <w:tc>
          <w:tcPr>
            <w:tcW w:w="1276" w:type="dxa"/>
          </w:tcPr>
          <w:p w14:paraId="330E1439" w14:textId="77777777" w:rsidR="000F7915" w:rsidRPr="000F7915" w:rsidRDefault="000F7915" w:rsidP="000F7915">
            <w:pPr>
              <w:spacing w:after="160" w:line="259" w:lineRule="auto"/>
              <w:rPr>
                <w:lang w:val="en-GB"/>
              </w:rPr>
            </w:pPr>
          </w:p>
        </w:tc>
        <w:tc>
          <w:tcPr>
            <w:tcW w:w="1701" w:type="dxa"/>
          </w:tcPr>
          <w:p w14:paraId="3E2A94C4" w14:textId="77777777" w:rsidR="000F7915" w:rsidRPr="000F7915" w:rsidRDefault="000F7915" w:rsidP="000F7915">
            <w:pPr>
              <w:spacing w:after="160" w:line="259" w:lineRule="auto"/>
              <w:rPr>
                <w:lang w:val="en-GB"/>
              </w:rPr>
            </w:pPr>
          </w:p>
        </w:tc>
      </w:tr>
      <w:tr w:rsidR="000F7915" w:rsidRPr="000F7915" w14:paraId="3859E339" w14:textId="77777777" w:rsidTr="008A39EF">
        <w:trPr>
          <w:cantSplit/>
          <w:trHeight w:val="315"/>
        </w:trPr>
        <w:tc>
          <w:tcPr>
            <w:tcW w:w="1134" w:type="dxa"/>
            <w:vAlign w:val="center"/>
            <w:hideMark/>
          </w:tcPr>
          <w:p w14:paraId="67990BA9" w14:textId="77777777" w:rsidR="000F7915" w:rsidRPr="000F7915" w:rsidRDefault="000F7915" w:rsidP="000F7915">
            <w:pPr>
              <w:spacing w:after="160" w:line="259" w:lineRule="auto"/>
              <w:rPr>
                <w:lang w:val="en-GB"/>
              </w:rPr>
            </w:pPr>
            <w:r w:rsidRPr="000F7915">
              <w:rPr>
                <w:lang w:val="en-GB"/>
              </w:rPr>
              <w:t>Β33.1.2</w:t>
            </w:r>
          </w:p>
        </w:tc>
        <w:tc>
          <w:tcPr>
            <w:tcW w:w="3114" w:type="dxa"/>
            <w:vAlign w:val="center"/>
            <w:hideMark/>
          </w:tcPr>
          <w:p w14:paraId="756130CE" w14:textId="77777777" w:rsidR="000F7915" w:rsidRPr="000F7915" w:rsidRDefault="000F7915" w:rsidP="000F7915">
            <w:pPr>
              <w:spacing w:after="160" w:line="259" w:lineRule="auto"/>
            </w:pPr>
            <w:r w:rsidRPr="000F7915">
              <w:t>Να αναφερθεί μοντέλο και εταιρεία κατασκευής</w:t>
            </w:r>
          </w:p>
        </w:tc>
        <w:tc>
          <w:tcPr>
            <w:tcW w:w="2126" w:type="dxa"/>
            <w:vAlign w:val="center"/>
            <w:hideMark/>
          </w:tcPr>
          <w:p w14:paraId="2C9A3A96"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3C647C3" w14:textId="77777777" w:rsidR="000F7915" w:rsidRPr="000F7915" w:rsidRDefault="000F7915" w:rsidP="000F7915">
            <w:pPr>
              <w:spacing w:after="160" w:line="259" w:lineRule="auto"/>
              <w:rPr>
                <w:lang w:val="en-GB"/>
              </w:rPr>
            </w:pPr>
          </w:p>
        </w:tc>
        <w:tc>
          <w:tcPr>
            <w:tcW w:w="1701" w:type="dxa"/>
          </w:tcPr>
          <w:p w14:paraId="58BBD151" w14:textId="77777777" w:rsidR="000F7915" w:rsidRPr="000F7915" w:rsidRDefault="000F7915" w:rsidP="000F7915">
            <w:pPr>
              <w:spacing w:after="160" w:line="259" w:lineRule="auto"/>
              <w:rPr>
                <w:lang w:val="en-GB"/>
              </w:rPr>
            </w:pPr>
          </w:p>
        </w:tc>
      </w:tr>
      <w:tr w:rsidR="000F7915" w:rsidRPr="000F7915" w14:paraId="71F3EA91" w14:textId="77777777" w:rsidTr="008A39EF">
        <w:trPr>
          <w:cantSplit/>
          <w:trHeight w:val="600"/>
        </w:trPr>
        <w:tc>
          <w:tcPr>
            <w:tcW w:w="1134" w:type="dxa"/>
            <w:vAlign w:val="center"/>
            <w:hideMark/>
          </w:tcPr>
          <w:p w14:paraId="6B6ED087" w14:textId="77777777" w:rsidR="000F7915" w:rsidRPr="000F7915" w:rsidRDefault="000F7915" w:rsidP="000F7915">
            <w:pPr>
              <w:spacing w:after="160" w:line="259" w:lineRule="auto"/>
              <w:rPr>
                <w:lang w:val="en-GB"/>
              </w:rPr>
            </w:pPr>
            <w:r w:rsidRPr="000F7915">
              <w:rPr>
                <w:lang w:val="en-GB"/>
              </w:rPr>
              <w:t>Β33.1.4</w:t>
            </w:r>
          </w:p>
        </w:tc>
        <w:tc>
          <w:tcPr>
            <w:tcW w:w="3114" w:type="dxa"/>
            <w:vAlign w:val="center"/>
            <w:hideMark/>
          </w:tcPr>
          <w:p w14:paraId="1542CE8C" w14:textId="77777777" w:rsidR="000F7915" w:rsidRPr="000F7915" w:rsidRDefault="000F7915" w:rsidP="000F7915">
            <w:pPr>
              <w:spacing w:after="160" w:line="259" w:lineRule="auto"/>
              <w:rPr>
                <w:lang w:val="en-GB"/>
              </w:rPr>
            </w:pPr>
            <w:proofErr w:type="spellStart"/>
            <w:r w:rsidRPr="000F7915">
              <w:rPr>
                <w:lang w:val="en-GB"/>
              </w:rPr>
              <w:t>Τεχνική</w:t>
            </w:r>
            <w:proofErr w:type="spellEnd"/>
            <w:r w:rsidRPr="000F7915">
              <w:rPr>
                <w:lang w:val="en-GB"/>
              </w:rPr>
              <w:t xml:space="preserve"> </w:t>
            </w:r>
            <w:proofErr w:type="spellStart"/>
            <w:r w:rsidRPr="000F7915">
              <w:rPr>
                <w:lang w:val="en-GB"/>
              </w:rPr>
              <w:t>Ανίχνευσης</w:t>
            </w:r>
            <w:proofErr w:type="spellEnd"/>
            <w:r w:rsidRPr="000F7915">
              <w:rPr>
                <w:lang w:val="en-GB"/>
              </w:rPr>
              <w:t xml:space="preserve"> </w:t>
            </w:r>
            <w:proofErr w:type="spellStart"/>
            <w:r w:rsidRPr="000F7915">
              <w:rPr>
                <w:lang w:val="en-GB"/>
              </w:rPr>
              <w:t>Βλέμ</w:t>
            </w:r>
            <w:proofErr w:type="spellEnd"/>
            <w:r w:rsidRPr="000F7915">
              <w:rPr>
                <w:lang w:val="en-GB"/>
              </w:rPr>
              <w:t>ατος</w:t>
            </w:r>
          </w:p>
        </w:tc>
        <w:tc>
          <w:tcPr>
            <w:tcW w:w="2126" w:type="dxa"/>
            <w:vAlign w:val="center"/>
            <w:hideMark/>
          </w:tcPr>
          <w:p w14:paraId="3EFA7BF2" w14:textId="77777777" w:rsidR="000F7915" w:rsidRPr="000F7915" w:rsidRDefault="000F7915" w:rsidP="000F7915">
            <w:pPr>
              <w:spacing w:after="160" w:line="259" w:lineRule="auto"/>
              <w:rPr>
                <w:lang w:val="en-GB"/>
              </w:rPr>
            </w:pPr>
            <w:r w:rsidRPr="000F7915">
              <w:rPr>
                <w:lang w:val="en-GB"/>
              </w:rPr>
              <w:t>Corneal reflection, dark pupil, stereo geometry</w:t>
            </w:r>
          </w:p>
        </w:tc>
        <w:tc>
          <w:tcPr>
            <w:tcW w:w="1276" w:type="dxa"/>
          </w:tcPr>
          <w:p w14:paraId="2A71B766" w14:textId="77777777" w:rsidR="000F7915" w:rsidRPr="000F7915" w:rsidRDefault="000F7915" w:rsidP="000F7915">
            <w:pPr>
              <w:spacing w:after="160" w:line="259" w:lineRule="auto"/>
              <w:rPr>
                <w:lang w:val="en-GB"/>
              </w:rPr>
            </w:pPr>
          </w:p>
        </w:tc>
        <w:tc>
          <w:tcPr>
            <w:tcW w:w="1701" w:type="dxa"/>
          </w:tcPr>
          <w:p w14:paraId="67959EA4" w14:textId="77777777" w:rsidR="000F7915" w:rsidRPr="000F7915" w:rsidRDefault="000F7915" w:rsidP="000F7915">
            <w:pPr>
              <w:spacing w:after="160" w:line="259" w:lineRule="auto"/>
              <w:rPr>
                <w:lang w:val="en-GB"/>
              </w:rPr>
            </w:pPr>
          </w:p>
        </w:tc>
      </w:tr>
      <w:tr w:rsidR="000F7915" w:rsidRPr="000F7915" w14:paraId="19AD64CB" w14:textId="77777777" w:rsidTr="008A39EF">
        <w:trPr>
          <w:cantSplit/>
          <w:trHeight w:val="315"/>
        </w:trPr>
        <w:tc>
          <w:tcPr>
            <w:tcW w:w="1134" w:type="dxa"/>
            <w:vAlign w:val="center"/>
            <w:hideMark/>
          </w:tcPr>
          <w:p w14:paraId="357AB995" w14:textId="77777777" w:rsidR="000F7915" w:rsidRPr="000F7915" w:rsidRDefault="000F7915" w:rsidP="000F7915">
            <w:pPr>
              <w:spacing w:after="160" w:line="259" w:lineRule="auto"/>
              <w:rPr>
                <w:lang w:val="en-GB"/>
              </w:rPr>
            </w:pPr>
            <w:r w:rsidRPr="000F7915">
              <w:rPr>
                <w:lang w:val="en-GB"/>
              </w:rPr>
              <w:t>Β33.1.5</w:t>
            </w:r>
          </w:p>
        </w:tc>
        <w:tc>
          <w:tcPr>
            <w:tcW w:w="3114" w:type="dxa"/>
            <w:vAlign w:val="center"/>
            <w:hideMark/>
          </w:tcPr>
          <w:p w14:paraId="402E5B2D" w14:textId="77777777" w:rsidR="000F7915" w:rsidRPr="000F7915" w:rsidRDefault="000F7915" w:rsidP="000F7915">
            <w:pPr>
              <w:spacing w:after="160" w:line="259" w:lineRule="auto"/>
              <w:rPr>
                <w:lang w:val="en-GB"/>
              </w:rPr>
            </w:pPr>
            <w:proofErr w:type="spellStart"/>
            <w:r w:rsidRPr="000F7915">
              <w:rPr>
                <w:lang w:val="en-GB"/>
              </w:rPr>
              <w:t>Συχνότητ</w:t>
            </w:r>
            <w:proofErr w:type="spellEnd"/>
            <w:r w:rsidRPr="000F7915">
              <w:rPr>
                <w:lang w:val="en-GB"/>
              </w:rPr>
              <w:t xml:space="preserve">α </w:t>
            </w:r>
            <w:proofErr w:type="spellStart"/>
            <w:r w:rsidRPr="000F7915">
              <w:rPr>
                <w:lang w:val="en-GB"/>
              </w:rPr>
              <w:t>Δειγμ</w:t>
            </w:r>
            <w:proofErr w:type="spellEnd"/>
            <w:r w:rsidRPr="000F7915">
              <w:rPr>
                <w:lang w:val="en-GB"/>
              </w:rPr>
              <w:t>ατοληψίας</w:t>
            </w:r>
          </w:p>
        </w:tc>
        <w:tc>
          <w:tcPr>
            <w:tcW w:w="2126" w:type="dxa"/>
            <w:vAlign w:val="center"/>
            <w:hideMark/>
          </w:tcPr>
          <w:p w14:paraId="4D6CA337" w14:textId="77777777" w:rsidR="000F7915" w:rsidRPr="000F7915" w:rsidRDefault="000F7915" w:rsidP="000F7915">
            <w:pPr>
              <w:spacing w:after="160" w:line="259" w:lineRule="auto"/>
              <w:rPr>
                <w:lang w:val="en-GB"/>
              </w:rPr>
            </w:pPr>
            <w:r w:rsidRPr="000F7915">
              <w:rPr>
                <w:lang w:val="en-GB"/>
              </w:rPr>
              <w:t>100 Hz</w:t>
            </w:r>
          </w:p>
        </w:tc>
        <w:tc>
          <w:tcPr>
            <w:tcW w:w="1276" w:type="dxa"/>
          </w:tcPr>
          <w:p w14:paraId="5BBE54F6" w14:textId="77777777" w:rsidR="000F7915" w:rsidRPr="000F7915" w:rsidRDefault="000F7915" w:rsidP="000F7915">
            <w:pPr>
              <w:spacing w:after="160" w:line="259" w:lineRule="auto"/>
              <w:rPr>
                <w:lang w:val="en-GB"/>
              </w:rPr>
            </w:pPr>
          </w:p>
        </w:tc>
        <w:tc>
          <w:tcPr>
            <w:tcW w:w="1701" w:type="dxa"/>
          </w:tcPr>
          <w:p w14:paraId="2FCE555C" w14:textId="77777777" w:rsidR="000F7915" w:rsidRPr="000F7915" w:rsidRDefault="000F7915" w:rsidP="000F7915">
            <w:pPr>
              <w:spacing w:after="160" w:line="259" w:lineRule="auto"/>
              <w:rPr>
                <w:lang w:val="en-GB"/>
              </w:rPr>
            </w:pPr>
          </w:p>
        </w:tc>
      </w:tr>
      <w:tr w:rsidR="000F7915" w:rsidRPr="000F7915" w14:paraId="55FF2211" w14:textId="77777777" w:rsidTr="008A39EF">
        <w:trPr>
          <w:cantSplit/>
          <w:trHeight w:val="315"/>
        </w:trPr>
        <w:tc>
          <w:tcPr>
            <w:tcW w:w="1134" w:type="dxa"/>
            <w:vAlign w:val="center"/>
            <w:hideMark/>
          </w:tcPr>
          <w:p w14:paraId="2C008655" w14:textId="77777777" w:rsidR="000F7915" w:rsidRPr="000F7915" w:rsidRDefault="000F7915" w:rsidP="000F7915">
            <w:pPr>
              <w:spacing w:after="160" w:line="259" w:lineRule="auto"/>
              <w:rPr>
                <w:lang w:val="en-GB"/>
              </w:rPr>
            </w:pPr>
            <w:r w:rsidRPr="000F7915">
              <w:rPr>
                <w:lang w:val="en-GB"/>
              </w:rPr>
              <w:t>Β33.1.6</w:t>
            </w:r>
          </w:p>
        </w:tc>
        <w:tc>
          <w:tcPr>
            <w:tcW w:w="3114" w:type="dxa"/>
            <w:vAlign w:val="center"/>
            <w:hideMark/>
          </w:tcPr>
          <w:p w14:paraId="2B2E2267" w14:textId="77777777" w:rsidR="000F7915" w:rsidRPr="000F7915" w:rsidRDefault="000F7915" w:rsidP="000F7915">
            <w:pPr>
              <w:spacing w:after="160" w:line="259" w:lineRule="auto"/>
              <w:rPr>
                <w:lang w:val="en-GB"/>
              </w:rPr>
            </w:pPr>
            <w:proofErr w:type="spellStart"/>
            <w:r w:rsidRPr="000F7915">
              <w:rPr>
                <w:lang w:val="en-GB"/>
              </w:rPr>
              <w:t>Αντιστάθμιση</w:t>
            </w:r>
            <w:proofErr w:type="spellEnd"/>
            <w:r w:rsidRPr="000F7915">
              <w:rPr>
                <w:lang w:val="en-GB"/>
              </w:rPr>
              <w:t xml:space="preserve"> Πα</w:t>
            </w:r>
            <w:proofErr w:type="spellStart"/>
            <w:r w:rsidRPr="000F7915">
              <w:rPr>
                <w:lang w:val="en-GB"/>
              </w:rPr>
              <w:t>ράλ</w:t>
            </w:r>
            <w:proofErr w:type="spellEnd"/>
            <w:r w:rsidRPr="000F7915">
              <w:rPr>
                <w:lang w:val="en-GB"/>
              </w:rPr>
              <w:t>αξης (Parallax Compensation)</w:t>
            </w:r>
          </w:p>
        </w:tc>
        <w:tc>
          <w:tcPr>
            <w:tcW w:w="2126" w:type="dxa"/>
            <w:vAlign w:val="center"/>
            <w:hideMark/>
          </w:tcPr>
          <w:p w14:paraId="23EA93C0" w14:textId="77777777" w:rsidR="000F7915" w:rsidRPr="000F7915" w:rsidRDefault="000F7915" w:rsidP="000F7915">
            <w:pPr>
              <w:spacing w:after="160" w:line="259" w:lineRule="auto"/>
              <w:rPr>
                <w:lang w:val="en-GB"/>
              </w:rPr>
            </w:pPr>
            <w:proofErr w:type="spellStart"/>
            <w:r w:rsidRPr="000F7915">
              <w:rPr>
                <w:lang w:val="en-GB"/>
              </w:rPr>
              <w:t>Αυτόμ</w:t>
            </w:r>
            <w:proofErr w:type="spellEnd"/>
            <w:r w:rsidRPr="000F7915">
              <w:rPr>
                <w:lang w:val="en-GB"/>
              </w:rPr>
              <w:t>ατη</w:t>
            </w:r>
          </w:p>
        </w:tc>
        <w:tc>
          <w:tcPr>
            <w:tcW w:w="1276" w:type="dxa"/>
          </w:tcPr>
          <w:p w14:paraId="7932E76A" w14:textId="77777777" w:rsidR="000F7915" w:rsidRPr="000F7915" w:rsidRDefault="000F7915" w:rsidP="000F7915">
            <w:pPr>
              <w:spacing w:after="160" w:line="259" w:lineRule="auto"/>
              <w:rPr>
                <w:lang w:val="en-GB"/>
              </w:rPr>
            </w:pPr>
          </w:p>
        </w:tc>
        <w:tc>
          <w:tcPr>
            <w:tcW w:w="1701" w:type="dxa"/>
          </w:tcPr>
          <w:p w14:paraId="30E4D654" w14:textId="77777777" w:rsidR="000F7915" w:rsidRPr="000F7915" w:rsidRDefault="000F7915" w:rsidP="000F7915">
            <w:pPr>
              <w:spacing w:after="160" w:line="259" w:lineRule="auto"/>
              <w:rPr>
                <w:lang w:val="en-GB"/>
              </w:rPr>
            </w:pPr>
          </w:p>
        </w:tc>
      </w:tr>
      <w:tr w:rsidR="000F7915" w:rsidRPr="000F7915" w14:paraId="276465CE" w14:textId="77777777" w:rsidTr="008A39EF">
        <w:trPr>
          <w:cantSplit/>
          <w:trHeight w:val="315"/>
        </w:trPr>
        <w:tc>
          <w:tcPr>
            <w:tcW w:w="1134" w:type="dxa"/>
            <w:vAlign w:val="center"/>
            <w:hideMark/>
          </w:tcPr>
          <w:p w14:paraId="37CABFF1" w14:textId="77777777" w:rsidR="000F7915" w:rsidRPr="000F7915" w:rsidRDefault="000F7915" w:rsidP="000F7915">
            <w:pPr>
              <w:spacing w:after="160" w:line="259" w:lineRule="auto"/>
              <w:rPr>
                <w:lang w:val="en-GB"/>
              </w:rPr>
            </w:pPr>
            <w:r w:rsidRPr="000F7915">
              <w:rPr>
                <w:lang w:val="en-GB"/>
              </w:rPr>
              <w:t>Β33.1.7</w:t>
            </w:r>
          </w:p>
        </w:tc>
        <w:tc>
          <w:tcPr>
            <w:tcW w:w="3114" w:type="dxa"/>
            <w:vAlign w:val="center"/>
            <w:hideMark/>
          </w:tcPr>
          <w:p w14:paraId="78324B40" w14:textId="77777777" w:rsidR="000F7915" w:rsidRPr="000F7915" w:rsidRDefault="000F7915" w:rsidP="000F7915">
            <w:pPr>
              <w:spacing w:after="160" w:line="259" w:lineRule="auto"/>
            </w:pPr>
            <w:r w:rsidRPr="000F7915">
              <w:t>Ανίχνευση και των δύο οφθαλμών</w:t>
            </w:r>
          </w:p>
        </w:tc>
        <w:tc>
          <w:tcPr>
            <w:tcW w:w="2126" w:type="dxa"/>
            <w:vAlign w:val="center"/>
            <w:hideMark/>
          </w:tcPr>
          <w:p w14:paraId="3C7DDA20"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4325CB7A" w14:textId="77777777" w:rsidR="000F7915" w:rsidRPr="000F7915" w:rsidRDefault="000F7915" w:rsidP="000F7915">
            <w:pPr>
              <w:spacing w:after="160" w:line="259" w:lineRule="auto"/>
              <w:rPr>
                <w:lang w:val="en-GB"/>
              </w:rPr>
            </w:pPr>
          </w:p>
        </w:tc>
        <w:tc>
          <w:tcPr>
            <w:tcW w:w="1701" w:type="dxa"/>
          </w:tcPr>
          <w:p w14:paraId="1BFBD699" w14:textId="77777777" w:rsidR="000F7915" w:rsidRPr="000F7915" w:rsidRDefault="000F7915" w:rsidP="000F7915">
            <w:pPr>
              <w:spacing w:after="160" w:line="259" w:lineRule="auto"/>
              <w:rPr>
                <w:lang w:val="en-GB"/>
              </w:rPr>
            </w:pPr>
          </w:p>
        </w:tc>
      </w:tr>
      <w:tr w:rsidR="000F7915" w:rsidRPr="000F7915" w14:paraId="2DF30E9D" w14:textId="77777777" w:rsidTr="008A39EF">
        <w:trPr>
          <w:cantSplit/>
          <w:trHeight w:val="315"/>
        </w:trPr>
        <w:tc>
          <w:tcPr>
            <w:tcW w:w="1134" w:type="dxa"/>
            <w:vAlign w:val="center"/>
            <w:hideMark/>
          </w:tcPr>
          <w:p w14:paraId="51A2487B" w14:textId="77777777" w:rsidR="000F7915" w:rsidRPr="000F7915" w:rsidRDefault="000F7915" w:rsidP="000F7915">
            <w:pPr>
              <w:spacing w:after="160" w:line="259" w:lineRule="auto"/>
              <w:rPr>
                <w:lang w:val="en-GB"/>
              </w:rPr>
            </w:pPr>
            <w:r w:rsidRPr="000F7915">
              <w:rPr>
                <w:lang w:val="en-GB"/>
              </w:rPr>
              <w:t>Β33.1.8</w:t>
            </w:r>
          </w:p>
        </w:tc>
        <w:tc>
          <w:tcPr>
            <w:tcW w:w="3114" w:type="dxa"/>
            <w:vAlign w:val="center"/>
            <w:hideMark/>
          </w:tcPr>
          <w:p w14:paraId="59C37CCF" w14:textId="77777777" w:rsidR="000F7915" w:rsidRPr="000F7915" w:rsidRDefault="000F7915" w:rsidP="000F7915">
            <w:pPr>
              <w:spacing w:after="160" w:line="259" w:lineRule="auto"/>
              <w:rPr>
                <w:lang w:val="en-GB"/>
              </w:rPr>
            </w:pPr>
            <w:proofErr w:type="spellStart"/>
            <w:r w:rsidRPr="000F7915">
              <w:rPr>
                <w:lang w:val="en-GB"/>
              </w:rPr>
              <w:t>Δι</w:t>
            </w:r>
            <w:proofErr w:type="spellEnd"/>
            <w:r w:rsidRPr="000F7915">
              <w:rPr>
                <w:lang w:val="en-GB"/>
              </w:rPr>
              <w:t>αδικασία Calibration</w:t>
            </w:r>
          </w:p>
        </w:tc>
        <w:tc>
          <w:tcPr>
            <w:tcW w:w="2126" w:type="dxa"/>
            <w:vAlign w:val="center"/>
            <w:hideMark/>
          </w:tcPr>
          <w:p w14:paraId="3B980125" w14:textId="77777777" w:rsidR="000F7915" w:rsidRPr="000F7915" w:rsidRDefault="000F7915" w:rsidP="000F7915">
            <w:pPr>
              <w:spacing w:after="160" w:line="259" w:lineRule="auto"/>
            </w:pPr>
            <w:r w:rsidRPr="000F7915">
              <w:t>Ενός Σημείου (</w:t>
            </w:r>
            <w:r w:rsidRPr="000F7915">
              <w:rPr>
                <w:lang w:val="en-GB"/>
              </w:rPr>
              <w:t>One</w:t>
            </w:r>
            <w:r w:rsidRPr="000F7915">
              <w:t xml:space="preserve"> </w:t>
            </w:r>
            <w:r w:rsidRPr="000F7915">
              <w:rPr>
                <w:lang w:val="en-GB"/>
              </w:rPr>
              <w:t>point</w:t>
            </w:r>
            <w:r w:rsidRPr="000F7915">
              <w:t>) ή αυτόματη</w:t>
            </w:r>
          </w:p>
        </w:tc>
        <w:tc>
          <w:tcPr>
            <w:tcW w:w="1276" w:type="dxa"/>
          </w:tcPr>
          <w:p w14:paraId="5170AA27" w14:textId="77777777" w:rsidR="000F7915" w:rsidRPr="000F7915" w:rsidRDefault="000F7915" w:rsidP="000F7915">
            <w:pPr>
              <w:spacing w:after="160" w:line="259" w:lineRule="auto"/>
            </w:pPr>
          </w:p>
        </w:tc>
        <w:tc>
          <w:tcPr>
            <w:tcW w:w="1701" w:type="dxa"/>
          </w:tcPr>
          <w:p w14:paraId="6A3C7F78" w14:textId="77777777" w:rsidR="000F7915" w:rsidRPr="000F7915" w:rsidRDefault="000F7915" w:rsidP="000F7915">
            <w:pPr>
              <w:spacing w:after="160" w:line="259" w:lineRule="auto"/>
            </w:pPr>
          </w:p>
        </w:tc>
      </w:tr>
      <w:tr w:rsidR="000F7915" w:rsidRPr="000F7915" w14:paraId="6810A8CD" w14:textId="77777777" w:rsidTr="008A39EF">
        <w:trPr>
          <w:cantSplit/>
          <w:trHeight w:val="315"/>
        </w:trPr>
        <w:tc>
          <w:tcPr>
            <w:tcW w:w="1134" w:type="dxa"/>
            <w:vAlign w:val="center"/>
            <w:hideMark/>
          </w:tcPr>
          <w:p w14:paraId="608465B7" w14:textId="77777777" w:rsidR="000F7915" w:rsidRPr="000F7915" w:rsidRDefault="000F7915" w:rsidP="000F7915">
            <w:pPr>
              <w:spacing w:after="160" w:line="259" w:lineRule="auto"/>
              <w:rPr>
                <w:lang w:val="en-GB"/>
              </w:rPr>
            </w:pPr>
            <w:r w:rsidRPr="000F7915">
              <w:rPr>
                <w:lang w:val="en-GB"/>
              </w:rPr>
              <w:t>Β33.1.9</w:t>
            </w:r>
          </w:p>
        </w:tc>
        <w:tc>
          <w:tcPr>
            <w:tcW w:w="3114" w:type="dxa"/>
            <w:vAlign w:val="center"/>
            <w:hideMark/>
          </w:tcPr>
          <w:p w14:paraId="523EFEA9" w14:textId="77777777" w:rsidR="000F7915" w:rsidRPr="000F7915" w:rsidRDefault="000F7915" w:rsidP="000F7915">
            <w:pPr>
              <w:spacing w:after="160" w:line="259" w:lineRule="auto"/>
              <w:rPr>
                <w:lang w:val="en-GB"/>
              </w:rPr>
            </w:pPr>
            <w:proofErr w:type="spellStart"/>
            <w:r w:rsidRPr="000F7915">
              <w:rPr>
                <w:lang w:val="en-GB"/>
              </w:rPr>
              <w:t>Ακρί</w:t>
            </w:r>
            <w:proofErr w:type="spellEnd"/>
            <w:r w:rsidRPr="000F7915">
              <w:rPr>
                <w:lang w:val="en-GB"/>
              </w:rPr>
              <w:t>βεια</w:t>
            </w:r>
          </w:p>
        </w:tc>
        <w:tc>
          <w:tcPr>
            <w:tcW w:w="2126" w:type="dxa"/>
            <w:vAlign w:val="center"/>
            <w:hideMark/>
          </w:tcPr>
          <w:p w14:paraId="55BC89C9" w14:textId="77777777" w:rsidR="000F7915" w:rsidRPr="000F7915" w:rsidRDefault="000F7915" w:rsidP="000F7915">
            <w:pPr>
              <w:spacing w:after="160" w:line="259" w:lineRule="auto"/>
              <w:rPr>
                <w:lang w:val="en-GB"/>
              </w:rPr>
            </w:pPr>
            <w:r w:rsidRPr="000F7915">
              <w:rPr>
                <w:lang w:val="en-GB"/>
              </w:rPr>
              <w:t xml:space="preserve">0,6 </w:t>
            </w:r>
            <w:proofErr w:type="spellStart"/>
            <w:r w:rsidRPr="000F7915">
              <w:rPr>
                <w:lang w:val="en-GB"/>
              </w:rPr>
              <w:t>μοίρες</w:t>
            </w:r>
            <w:proofErr w:type="spellEnd"/>
          </w:p>
        </w:tc>
        <w:tc>
          <w:tcPr>
            <w:tcW w:w="1276" w:type="dxa"/>
          </w:tcPr>
          <w:p w14:paraId="3CFECF8B" w14:textId="77777777" w:rsidR="000F7915" w:rsidRPr="000F7915" w:rsidRDefault="000F7915" w:rsidP="000F7915">
            <w:pPr>
              <w:spacing w:after="160" w:line="259" w:lineRule="auto"/>
              <w:rPr>
                <w:lang w:val="en-GB"/>
              </w:rPr>
            </w:pPr>
          </w:p>
        </w:tc>
        <w:tc>
          <w:tcPr>
            <w:tcW w:w="1701" w:type="dxa"/>
          </w:tcPr>
          <w:p w14:paraId="166CD413" w14:textId="77777777" w:rsidR="000F7915" w:rsidRPr="000F7915" w:rsidRDefault="000F7915" w:rsidP="000F7915">
            <w:pPr>
              <w:spacing w:after="160" w:line="259" w:lineRule="auto"/>
              <w:rPr>
                <w:lang w:val="en-GB"/>
              </w:rPr>
            </w:pPr>
          </w:p>
        </w:tc>
      </w:tr>
      <w:tr w:rsidR="000F7915" w:rsidRPr="000F7915" w14:paraId="5591A412" w14:textId="77777777" w:rsidTr="008A39EF">
        <w:trPr>
          <w:cantSplit/>
          <w:trHeight w:val="1002"/>
        </w:trPr>
        <w:tc>
          <w:tcPr>
            <w:tcW w:w="1134" w:type="dxa"/>
            <w:vAlign w:val="center"/>
            <w:hideMark/>
          </w:tcPr>
          <w:p w14:paraId="6228C0C0" w14:textId="77777777" w:rsidR="000F7915" w:rsidRPr="000F7915" w:rsidRDefault="000F7915" w:rsidP="000F7915">
            <w:pPr>
              <w:spacing w:after="160" w:line="259" w:lineRule="auto"/>
              <w:rPr>
                <w:lang w:val="en-GB"/>
              </w:rPr>
            </w:pPr>
            <w:r w:rsidRPr="000F7915">
              <w:rPr>
                <w:lang w:val="en-GB"/>
              </w:rPr>
              <w:t>Β33.1.10</w:t>
            </w:r>
          </w:p>
        </w:tc>
        <w:tc>
          <w:tcPr>
            <w:tcW w:w="3114" w:type="dxa"/>
            <w:vAlign w:val="center"/>
            <w:hideMark/>
          </w:tcPr>
          <w:p w14:paraId="50775E64" w14:textId="77777777" w:rsidR="000F7915" w:rsidRPr="000F7915" w:rsidRDefault="000F7915" w:rsidP="000F7915">
            <w:pPr>
              <w:spacing w:after="160" w:line="259" w:lineRule="auto"/>
              <w:rPr>
                <w:lang w:val="en-GB"/>
              </w:rPr>
            </w:pPr>
            <w:r w:rsidRPr="000F7915">
              <w:rPr>
                <w:lang w:val="en-GB"/>
              </w:rPr>
              <w:t>Slippage compensation</w:t>
            </w:r>
          </w:p>
        </w:tc>
        <w:tc>
          <w:tcPr>
            <w:tcW w:w="2126" w:type="dxa"/>
            <w:vAlign w:val="center"/>
            <w:hideMark/>
          </w:tcPr>
          <w:p w14:paraId="0E6CF79A" w14:textId="77777777" w:rsidR="000F7915" w:rsidRPr="000F7915" w:rsidRDefault="000F7915" w:rsidP="000F7915">
            <w:pPr>
              <w:spacing w:after="160" w:line="259" w:lineRule="auto"/>
            </w:pPr>
            <w:r w:rsidRPr="000F7915">
              <w:t xml:space="preserve">Ναι, κατάσταση λειτουργίας ανίχνευσης </w:t>
            </w:r>
            <w:proofErr w:type="spellStart"/>
            <w:r w:rsidRPr="000F7915">
              <w:t>βλέματος</w:t>
            </w:r>
            <w:proofErr w:type="spellEnd"/>
            <w:r w:rsidRPr="000F7915">
              <w:t xml:space="preserve"> 3</w:t>
            </w:r>
            <w:r w:rsidRPr="000F7915">
              <w:rPr>
                <w:lang w:val="en-GB"/>
              </w:rPr>
              <w:t>D</w:t>
            </w:r>
          </w:p>
        </w:tc>
        <w:tc>
          <w:tcPr>
            <w:tcW w:w="1276" w:type="dxa"/>
          </w:tcPr>
          <w:p w14:paraId="05637730" w14:textId="77777777" w:rsidR="000F7915" w:rsidRPr="000F7915" w:rsidRDefault="000F7915" w:rsidP="000F7915">
            <w:pPr>
              <w:spacing w:after="160" w:line="259" w:lineRule="auto"/>
            </w:pPr>
          </w:p>
        </w:tc>
        <w:tc>
          <w:tcPr>
            <w:tcW w:w="1701" w:type="dxa"/>
          </w:tcPr>
          <w:p w14:paraId="53E00E4E" w14:textId="77777777" w:rsidR="000F7915" w:rsidRPr="000F7915" w:rsidRDefault="000F7915" w:rsidP="000F7915">
            <w:pPr>
              <w:spacing w:after="160" w:line="259" w:lineRule="auto"/>
            </w:pPr>
          </w:p>
        </w:tc>
      </w:tr>
      <w:tr w:rsidR="000F7915" w:rsidRPr="000F7915" w14:paraId="6CC844AB" w14:textId="77777777" w:rsidTr="008A39EF">
        <w:trPr>
          <w:cantSplit/>
          <w:trHeight w:val="600"/>
        </w:trPr>
        <w:tc>
          <w:tcPr>
            <w:tcW w:w="1134" w:type="dxa"/>
            <w:vAlign w:val="center"/>
            <w:hideMark/>
          </w:tcPr>
          <w:p w14:paraId="4F50294B" w14:textId="77777777" w:rsidR="000F7915" w:rsidRPr="000F7915" w:rsidRDefault="000F7915" w:rsidP="000F7915">
            <w:pPr>
              <w:spacing w:after="160" w:line="259" w:lineRule="auto"/>
              <w:rPr>
                <w:lang w:val="en-GB"/>
              </w:rPr>
            </w:pPr>
            <w:r w:rsidRPr="000F7915">
              <w:rPr>
                <w:lang w:val="en-GB"/>
              </w:rPr>
              <w:t>Β33.1.11</w:t>
            </w:r>
          </w:p>
        </w:tc>
        <w:tc>
          <w:tcPr>
            <w:tcW w:w="3114" w:type="dxa"/>
            <w:vAlign w:val="center"/>
            <w:hideMark/>
          </w:tcPr>
          <w:p w14:paraId="514D0B85" w14:textId="77777777" w:rsidR="000F7915" w:rsidRPr="000F7915" w:rsidRDefault="000F7915" w:rsidP="000F7915">
            <w:pPr>
              <w:spacing w:after="160" w:line="259" w:lineRule="auto"/>
              <w:rPr>
                <w:lang w:val="en-GB"/>
              </w:rPr>
            </w:pPr>
            <w:proofErr w:type="spellStart"/>
            <w:r w:rsidRPr="000F7915">
              <w:rPr>
                <w:lang w:val="en-GB"/>
              </w:rPr>
              <w:t>Υλικό</w:t>
            </w:r>
            <w:proofErr w:type="spellEnd"/>
            <w:r w:rsidRPr="000F7915">
              <w:rPr>
                <w:lang w:val="en-GB"/>
              </w:rPr>
              <w:t xml:space="preserve"> κατα</w:t>
            </w:r>
            <w:proofErr w:type="spellStart"/>
            <w:r w:rsidRPr="000F7915">
              <w:rPr>
                <w:lang w:val="en-GB"/>
              </w:rPr>
              <w:t>σκευής</w:t>
            </w:r>
            <w:proofErr w:type="spellEnd"/>
          </w:p>
        </w:tc>
        <w:tc>
          <w:tcPr>
            <w:tcW w:w="2126" w:type="dxa"/>
            <w:vAlign w:val="center"/>
            <w:hideMark/>
          </w:tcPr>
          <w:p w14:paraId="13BFCF07" w14:textId="77777777" w:rsidR="000F7915" w:rsidRPr="000F7915" w:rsidRDefault="000F7915" w:rsidP="000F7915">
            <w:pPr>
              <w:spacing w:after="160" w:line="259" w:lineRule="auto"/>
              <w:rPr>
                <w:lang w:val="en-GB"/>
              </w:rPr>
            </w:pPr>
            <w:proofErr w:type="spellStart"/>
            <w:r w:rsidRPr="000F7915">
              <w:rPr>
                <w:lang w:val="en-GB"/>
              </w:rPr>
              <w:t>Πλ</w:t>
            </w:r>
            <w:proofErr w:type="spellEnd"/>
            <w:r w:rsidRPr="000F7915">
              <w:rPr>
                <w:lang w:val="en-GB"/>
              </w:rPr>
              <w:t xml:space="preserve">αστικό Grilamid, </w:t>
            </w:r>
            <w:proofErr w:type="spellStart"/>
            <w:r w:rsidRPr="000F7915">
              <w:rPr>
                <w:lang w:val="en-GB"/>
              </w:rPr>
              <w:t>Ανοχείδωτος</w:t>
            </w:r>
            <w:proofErr w:type="spellEnd"/>
            <w:r w:rsidRPr="000F7915">
              <w:rPr>
                <w:lang w:val="en-GB"/>
              </w:rPr>
              <w:t xml:space="preserve"> </w:t>
            </w:r>
            <w:proofErr w:type="spellStart"/>
            <w:proofErr w:type="gramStart"/>
            <w:r w:rsidRPr="000F7915">
              <w:rPr>
                <w:lang w:val="en-GB"/>
              </w:rPr>
              <w:t>Χάλυ</w:t>
            </w:r>
            <w:proofErr w:type="spellEnd"/>
            <w:r w:rsidRPr="000F7915">
              <w:rPr>
                <w:lang w:val="en-GB"/>
              </w:rPr>
              <w:t>βας ,</w:t>
            </w:r>
            <w:proofErr w:type="gramEnd"/>
            <w:r w:rsidRPr="000F7915">
              <w:rPr>
                <w:lang w:val="en-GB"/>
              </w:rPr>
              <w:t xml:space="preserve"> πλα</w:t>
            </w:r>
            <w:proofErr w:type="spellStart"/>
            <w:r w:rsidRPr="000F7915">
              <w:rPr>
                <w:lang w:val="en-GB"/>
              </w:rPr>
              <w:t>στικοί</w:t>
            </w:r>
            <w:proofErr w:type="spellEnd"/>
            <w:r w:rsidRPr="000F7915">
              <w:rPr>
                <w:lang w:val="en-GB"/>
              </w:rPr>
              <w:t xml:space="preserve"> φα</w:t>
            </w:r>
            <w:proofErr w:type="spellStart"/>
            <w:r w:rsidRPr="000F7915">
              <w:rPr>
                <w:lang w:val="en-GB"/>
              </w:rPr>
              <w:t>κοί</w:t>
            </w:r>
            <w:proofErr w:type="spellEnd"/>
            <w:r w:rsidRPr="000F7915">
              <w:rPr>
                <w:lang w:val="en-GB"/>
              </w:rPr>
              <w:t xml:space="preserve"> optical grade</w:t>
            </w:r>
          </w:p>
        </w:tc>
        <w:tc>
          <w:tcPr>
            <w:tcW w:w="1276" w:type="dxa"/>
          </w:tcPr>
          <w:p w14:paraId="4075EDA0" w14:textId="77777777" w:rsidR="000F7915" w:rsidRPr="000F7915" w:rsidRDefault="000F7915" w:rsidP="000F7915">
            <w:pPr>
              <w:spacing w:after="160" w:line="259" w:lineRule="auto"/>
              <w:rPr>
                <w:lang w:val="en-GB"/>
              </w:rPr>
            </w:pPr>
          </w:p>
        </w:tc>
        <w:tc>
          <w:tcPr>
            <w:tcW w:w="1701" w:type="dxa"/>
          </w:tcPr>
          <w:p w14:paraId="0729E1CE" w14:textId="77777777" w:rsidR="000F7915" w:rsidRPr="000F7915" w:rsidRDefault="000F7915" w:rsidP="000F7915">
            <w:pPr>
              <w:spacing w:after="160" w:line="259" w:lineRule="auto"/>
              <w:rPr>
                <w:lang w:val="en-GB"/>
              </w:rPr>
            </w:pPr>
          </w:p>
        </w:tc>
      </w:tr>
      <w:tr w:rsidR="000F7915" w:rsidRPr="000F7915" w14:paraId="3AE13120" w14:textId="77777777" w:rsidTr="008A39EF">
        <w:trPr>
          <w:cantSplit/>
          <w:trHeight w:val="315"/>
        </w:trPr>
        <w:tc>
          <w:tcPr>
            <w:tcW w:w="1134" w:type="dxa"/>
            <w:vAlign w:val="center"/>
            <w:hideMark/>
          </w:tcPr>
          <w:p w14:paraId="59FF5419" w14:textId="77777777" w:rsidR="000F7915" w:rsidRPr="000F7915" w:rsidRDefault="000F7915" w:rsidP="000F7915">
            <w:pPr>
              <w:spacing w:after="160" w:line="259" w:lineRule="auto"/>
              <w:rPr>
                <w:lang w:val="en-GB"/>
              </w:rPr>
            </w:pPr>
            <w:r w:rsidRPr="000F7915">
              <w:rPr>
                <w:lang w:val="en-GB"/>
              </w:rPr>
              <w:lastRenderedPageBreak/>
              <w:t>Β33.1.12</w:t>
            </w:r>
          </w:p>
        </w:tc>
        <w:tc>
          <w:tcPr>
            <w:tcW w:w="3114" w:type="dxa"/>
            <w:vAlign w:val="center"/>
            <w:hideMark/>
          </w:tcPr>
          <w:p w14:paraId="334A2637" w14:textId="77777777" w:rsidR="000F7915" w:rsidRPr="000F7915" w:rsidRDefault="000F7915" w:rsidP="000F7915">
            <w:pPr>
              <w:spacing w:after="160" w:line="259" w:lineRule="auto"/>
              <w:rPr>
                <w:lang w:val="en-GB"/>
              </w:rPr>
            </w:pPr>
            <w:r w:rsidRPr="000F7915">
              <w:rPr>
                <w:lang w:val="en-GB"/>
              </w:rPr>
              <w:t>Scene camera: α</w:t>
            </w:r>
            <w:proofErr w:type="spellStart"/>
            <w:r w:rsidRPr="000F7915">
              <w:rPr>
                <w:lang w:val="en-GB"/>
              </w:rPr>
              <w:t>νάλυση</w:t>
            </w:r>
            <w:proofErr w:type="spellEnd"/>
          </w:p>
        </w:tc>
        <w:tc>
          <w:tcPr>
            <w:tcW w:w="2126" w:type="dxa"/>
            <w:vAlign w:val="center"/>
            <w:hideMark/>
          </w:tcPr>
          <w:p w14:paraId="3EA8CB5F"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1920 x 1080 @25 fps</w:t>
            </w:r>
          </w:p>
        </w:tc>
        <w:tc>
          <w:tcPr>
            <w:tcW w:w="1276" w:type="dxa"/>
          </w:tcPr>
          <w:p w14:paraId="6C8EC89C" w14:textId="77777777" w:rsidR="000F7915" w:rsidRPr="000F7915" w:rsidRDefault="000F7915" w:rsidP="000F7915">
            <w:pPr>
              <w:spacing w:after="160" w:line="259" w:lineRule="auto"/>
              <w:rPr>
                <w:lang w:val="en-GB"/>
              </w:rPr>
            </w:pPr>
          </w:p>
        </w:tc>
        <w:tc>
          <w:tcPr>
            <w:tcW w:w="1701" w:type="dxa"/>
          </w:tcPr>
          <w:p w14:paraId="3CB3055A" w14:textId="77777777" w:rsidR="000F7915" w:rsidRPr="000F7915" w:rsidRDefault="000F7915" w:rsidP="000F7915">
            <w:pPr>
              <w:spacing w:after="160" w:line="259" w:lineRule="auto"/>
              <w:rPr>
                <w:lang w:val="en-GB"/>
              </w:rPr>
            </w:pPr>
          </w:p>
        </w:tc>
      </w:tr>
      <w:tr w:rsidR="000F7915" w:rsidRPr="000F7915" w14:paraId="1FC8989A" w14:textId="77777777" w:rsidTr="008A39EF">
        <w:trPr>
          <w:cantSplit/>
          <w:trHeight w:val="315"/>
        </w:trPr>
        <w:tc>
          <w:tcPr>
            <w:tcW w:w="1134" w:type="dxa"/>
            <w:vAlign w:val="center"/>
            <w:hideMark/>
          </w:tcPr>
          <w:p w14:paraId="6C2673E3" w14:textId="77777777" w:rsidR="000F7915" w:rsidRPr="000F7915" w:rsidRDefault="000F7915" w:rsidP="000F7915">
            <w:pPr>
              <w:spacing w:after="160" w:line="259" w:lineRule="auto"/>
              <w:rPr>
                <w:lang w:val="en-GB"/>
              </w:rPr>
            </w:pPr>
            <w:r w:rsidRPr="000F7915">
              <w:rPr>
                <w:lang w:val="en-GB"/>
              </w:rPr>
              <w:t>Β33.1.13</w:t>
            </w:r>
          </w:p>
        </w:tc>
        <w:tc>
          <w:tcPr>
            <w:tcW w:w="3114" w:type="dxa"/>
            <w:vAlign w:val="center"/>
            <w:hideMark/>
          </w:tcPr>
          <w:p w14:paraId="1A38AE73" w14:textId="77777777" w:rsidR="000F7915" w:rsidRPr="000F7915" w:rsidRDefault="000F7915" w:rsidP="000F7915">
            <w:pPr>
              <w:spacing w:after="160" w:line="259" w:lineRule="auto"/>
              <w:rPr>
                <w:lang w:val="en-GB"/>
              </w:rPr>
            </w:pPr>
            <w:r w:rsidRPr="000F7915">
              <w:rPr>
                <w:lang w:val="en-GB"/>
              </w:rPr>
              <w:t xml:space="preserve">Scene camera: </w:t>
            </w:r>
            <w:proofErr w:type="spellStart"/>
            <w:r w:rsidRPr="000F7915">
              <w:rPr>
                <w:lang w:val="en-GB"/>
              </w:rPr>
              <w:t>Δι</w:t>
            </w:r>
            <w:proofErr w:type="spellEnd"/>
            <w:r w:rsidRPr="000F7915">
              <w:rPr>
                <w:lang w:val="en-GB"/>
              </w:rPr>
              <w:t>αγώνιο π</w:t>
            </w:r>
            <w:proofErr w:type="spellStart"/>
            <w:r w:rsidRPr="000F7915">
              <w:rPr>
                <w:lang w:val="en-GB"/>
              </w:rPr>
              <w:t>εδίο</w:t>
            </w:r>
            <w:proofErr w:type="spellEnd"/>
            <w:r w:rsidRPr="000F7915">
              <w:rPr>
                <w:lang w:val="en-GB"/>
              </w:rPr>
              <w:t xml:space="preserve"> </w:t>
            </w:r>
            <w:proofErr w:type="spellStart"/>
            <w:r w:rsidRPr="000F7915">
              <w:rPr>
                <w:lang w:val="en-GB"/>
              </w:rPr>
              <w:t>όρ</w:t>
            </w:r>
            <w:proofErr w:type="spellEnd"/>
            <w:r w:rsidRPr="000F7915">
              <w:rPr>
                <w:lang w:val="en-GB"/>
              </w:rPr>
              <w:t>ασης (field of view)</w:t>
            </w:r>
          </w:p>
        </w:tc>
        <w:tc>
          <w:tcPr>
            <w:tcW w:w="2126" w:type="dxa"/>
            <w:vAlign w:val="center"/>
            <w:hideMark/>
          </w:tcPr>
          <w:p w14:paraId="0B89234F" w14:textId="77777777" w:rsidR="000F7915" w:rsidRPr="000F7915" w:rsidRDefault="000F7915" w:rsidP="000F7915">
            <w:pPr>
              <w:spacing w:after="160" w:line="259" w:lineRule="auto"/>
              <w:rPr>
                <w:lang w:val="en-GB"/>
              </w:rPr>
            </w:pPr>
            <w:proofErr w:type="spellStart"/>
            <w:r w:rsidRPr="000F7915">
              <w:rPr>
                <w:lang w:val="en-GB"/>
              </w:rPr>
              <w:t>τουλάχιστον</w:t>
            </w:r>
            <w:proofErr w:type="spellEnd"/>
            <w:r w:rsidRPr="000F7915">
              <w:rPr>
                <w:lang w:val="en-GB"/>
              </w:rPr>
              <w:t xml:space="preserve"> 106 deg. 16:9 format</w:t>
            </w:r>
          </w:p>
        </w:tc>
        <w:tc>
          <w:tcPr>
            <w:tcW w:w="1276" w:type="dxa"/>
          </w:tcPr>
          <w:p w14:paraId="271C43A6" w14:textId="77777777" w:rsidR="000F7915" w:rsidRPr="000F7915" w:rsidRDefault="000F7915" w:rsidP="000F7915">
            <w:pPr>
              <w:spacing w:after="160" w:line="259" w:lineRule="auto"/>
              <w:rPr>
                <w:lang w:val="en-GB"/>
              </w:rPr>
            </w:pPr>
          </w:p>
        </w:tc>
        <w:tc>
          <w:tcPr>
            <w:tcW w:w="1701" w:type="dxa"/>
          </w:tcPr>
          <w:p w14:paraId="025C08C1" w14:textId="77777777" w:rsidR="000F7915" w:rsidRPr="000F7915" w:rsidRDefault="000F7915" w:rsidP="000F7915">
            <w:pPr>
              <w:spacing w:after="160" w:line="259" w:lineRule="auto"/>
              <w:rPr>
                <w:lang w:val="en-GB"/>
              </w:rPr>
            </w:pPr>
          </w:p>
        </w:tc>
      </w:tr>
      <w:tr w:rsidR="000F7915" w:rsidRPr="000F7915" w14:paraId="139AEF8A" w14:textId="77777777" w:rsidTr="008A39EF">
        <w:trPr>
          <w:cantSplit/>
          <w:trHeight w:val="315"/>
        </w:trPr>
        <w:tc>
          <w:tcPr>
            <w:tcW w:w="1134" w:type="dxa"/>
            <w:vAlign w:val="center"/>
            <w:hideMark/>
          </w:tcPr>
          <w:p w14:paraId="6D93002C" w14:textId="77777777" w:rsidR="000F7915" w:rsidRPr="000F7915" w:rsidRDefault="000F7915" w:rsidP="000F7915">
            <w:pPr>
              <w:spacing w:after="160" w:line="259" w:lineRule="auto"/>
              <w:rPr>
                <w:lang w:val="en-GB"/>
              </w:rPr>
            </w:pPr>
            <w:r w:rsidRPr="000F7915">
              <w:rPr>
                <w:lang w:val="en-GB"/>
              </w:rPr>
              <w:t>Β33.1.14</w:t>
            </w:r>
          </w:p>
        </w:tc>
        <w:tc>
          <w:tcPr>
            <w:tcW w:w="3114" w:type="dxa"/>
            <w:vAlign w:val="center"/>
            <w:hideMark/>
          </w:tcPr>
          <w:p w14:paraId="3B7A799E" w14:textId="77777777" w:rsidR="000F7915" w:rsidRPr="000F7915" w:rsidRDefault="000F7915" w:rsidP="000F7915">
            <w:pPr>
              <w:spacing w:after="160" w:line="259" w:lineRule="auto"/>
              <w:rPr>
                <w:lang w:val="en-GB"/>
              </w:rPr>
            </w:pPr>
            <w:r w:rsidRPr="000F7915">
              <w:rPr>
                <w:lang w:val="en-GB"/>
              </w:rPr>
              <w:t xml:space="preserve">Scene camera: </w:t>
            </w:r>
            <w:proofErr w:type="spellStart"/>
            <w:r w:rsidRPr="000F7915">
              <w:rPr>
                <w:lang w:val="en-GB"/>
              </w:rPr>
              <w:t>Κωδικο</w:t>
            </w:r>
            <w:proofErr w:type="spellEnd"/>
            <w:r w:rsidRPr="000F7915">
              <w:rPr>
                <w:lang w:val="en-GB"/>
              </w:rPr>
              <w:t>ποίηση Video</w:t>
            </w:r>
          </w:p>
        </w:tc>
        <w:tc>
          <w:tcPr>
            <w:tcW w:w="2126" w:type="dxa"/>
            <w:vAlign w:val="center"/>
            <w:hideMark/>
          </w:tcPr>
          <w:p w14:paraId="64986FF3" w14:textId="77777777" w:rsidR="000F7915" w:rsidRPr="000F7915" w:rsidRDefault="000F7915" w:rsidP="000F7915">
            <w:pPr>
              <w:spacing w:after="160" w:line="259" w:lineRule="auto"/>
              <w:rPr>
                <w:lang w:val="en-GB"/>
              </w:rPr>
            </w:pPr>
            <w:r w:rsidRPr="000F7915">
              <w:rPr>
                <w:lang w:val="en-GB"/>
              </w:rPr>
              <w:t>Η.264</w:t>
            </w:r>
          </w:p>
        </w:tc>
        <w:tc>
          <w:tcPr>
            <w:tcW w:w="1276" w:type="dxa"/>
          </w:tcPr>
          <w:p w14:paraId="470B970B" w14:textId="77777777" w:rsidR="000F7915" w:rsidRPr="000F7915" w:rsidRDefault="000F7915" w:rsidP="000F7915">
            <w:pPr>
              <w:spacing w:after="160" w:line="259" w:lineRule="auto"/>
              <w:rPr>
                <w:lang w:val="en-GB"/>
              </w:rPr>
            </w:pPr>
          </w:p>
        </w:tc>
        <w:tc>
          <w:tcPr>
            <w:tcW w:w="1701" w:type="dxa"/>
          </w:tcPr>
          <w:p w14:paraId="22AE4BB4" w14:textId="77777777" w:rsidR="000F7915" w:rsidRPr="000F7915" w:rsidRDefault="000F7915" w:rsidP="000F7915">
            <w:pPr>
              <w:spacing w:after="160" w:line="259" w:lineRule="auto"/>
              <w:rPr>
                <w:lang w:val="en-GB"/>
              </w:rPr>
            </w:pPr>
          </w:p>
        </w:tc>
      </w:tr>
      <w:tr w:rsidR="000F7915" w:rsidRPr="000F7915" w14:paraId="76E73891" w14:textId="77777777" w:rsidTr="008A39EF">
        <w:trPr>
          <w:cantSplit/>
          <w:trHeight w:val="315"/>
        </w:trPr>
        <w:tc>
          <w:tcPr>
            <w:tcW w:w="1134" w:type="dxa"/>
            <w:vAlign w:val="center"/>
            <w:hideMark/>
          </w:tcPr>
          <w:p w14:paraId="39E44EFC" w14:textId="77777777" w:rsidR="000F7915" w:rsidRPr="000F7915" w:rsidRDefault="000F7915" w:rsidP="000F7915">
            <w:pPr>
              <w:spacing w:after="160" w:line="259" w:lineRule="auto"/>
              <w:rPr>
                <w:lang w:val="en-GB"/>
              </w:rPr>
            </w:pPr>
            <w:r w:rsidRPr="000F7915">
              <w:rPr>
                <w:lang w:val="en-GB"/>
              </w:rPr>
              <w:t>Β33.1.15</w:t>
            </w:r>
          </w:p>
        </w:tc>
        <w:tc>
          <w:tcPr>
            <w:tcW w:w="3114" w:type="dxa"/>
            <w:vAlign w:val="center"/>
            <w:hideMark/>
          </w:tcPr>
          <w:p w14:paraId="06B6E8D3" w14:textId="77777777" w:rsidR="000F7915" w:rsidRPr="000F7915" w:rsidRDefault="000F7915" w:rsidP="000F7915">
            <w:pPr>
              <w:spacing w:after="160" w:line="259" w:lineRule="auto"/>
            </w:pPr>
            <w:r w:rsidRPr="000F7915">
              <w:rPr>
                <w:lang w:val="en-GB"/>
              </w:rPr>
              <w:t>Scene</w:t>
            </w:r>
            <w:r w:rsidRPr="000F7915">
              <w:t xml:space="preserve"> </w:t>
            </w:r>
            <w:r w:rsidRPr="000F7915">
              <w:rPr>
                <w:lang w:val="en-GB"/>
              </w:rPr>
              <w:t>camera</w:t>
            </w:r>
            <w:r w:rsidRPr="000F7915">
              <w:t>: πεδίο όρασης (οριζόντιο και κατακόρυφο)</w:t>
            </w:r>
          </w:p>
        </w:tc>
        <w:tc>
          <w:tcPr>
            <w:tcW w:w="2126" w:type="dxa"/>
            <w:vAlign w:val="center"/>
            <w:hideMark/>
          </w:tcPr>
          <w:p w14:paraId="320EA0DF" w14:textId="77777777" w:rsidR="000F7915" w:rsidRPr="000F7915" w:rsidRDefault="000F7915" w:rsidP="000F7915">
            <w:pPr>
              <w:spacing w:after="160" w:line="259" w:lineRule="auto"/>
              <w:rPr>
                <w:lang w:val="en-GB"/>
              </w:rPr>
            </w:pPr>
            <w:r w:rsidRPr="000F7915">
              <w:rPr>
                <w:lang w:val="en-GB"/>
              </w:rPr>
              <w:t xml:space="preserve">&gt;=90 </w:t>
            </w:r>
            <w:proofErr w:type="spellStart"/>
            <w:r w:rsidRPr="000F7915">
              <w:rPr>
                <w:lang w:val="en-GB"/>
              </w:rPr>
              <w:t>μοίρες</w:t>
            </w:r>
            <w:proofErr w:type="spellEnd"/>
            <w:r w:rsidRPr="000F7915">
              <w:rPr>
                <w:lang w:val="en-GB"/>
              </w:rPr>
              <w:t xml:space="preserve"> </w:t>
            </w:r>
            <w:proofErr w:type="spellStart"/>
            <w:r w:rsidRPr="000F7915">
              <w:rPr>
                <w:lang w:val="en-GB"/>
              </w:rPr>
              <w:t>οριζόντι</w:t>
            </w:r>
            <w:proofErr w:type="spellEnd"/>
            <w:r w:rsidRPr="000F7915">
              <w:rPr>
                <w:lang w:val="en-GB"/>
              </w:rPr>
              <w:t xml:space="preserve">α / &gt;=60 </w:t>
            </w:r>
            <w:proofErr w:type="spellStart"/>
            <w:r w:rsidRPr="000F7915">
              <w:rPr>
                <w:lang w:val="en-GB"/>
              </w:rPr>
              <w:t>κάθετ</w:t>
            </w:r>
            <w:proofErr w:type="spellEnd"/>
            <w:r w:rsidRPr="000F7915">
              <w:rPr>
                <w:lang w:val="en-GB"/>
              </w:rPr>
              <w:t>α</w:t>
            </w:r>
          </w:p>
        </w:tc>
        <w:tc>
          <w:tcPr>
            <w:tcW w:w="1276" w:type="dxa"/>
          </w:tcPr>
          <w:p w14:paraId="763E6A05" w14:textId="77777777" w:rsidR="000F7915" w:rsidRPr="000F7915" w:rsidRDefault="000F7915" w:rsidP="000F7915">
            <w:pPr>
              <w:spacing w:after="160" w:line="259" w:lineRule="auto"/>
              <w:rPr>
                <w:lang w:val="en-GB"/>
              </w:rPr>
            </w:pPr>
          </w:p>
        </w:tc>
        <w:tc>
          <w:tcPr>
            <w:tcW w:w="1701" w:type="dxa"/>
          </w:tcPr>
          <w:p w14:paraId="537627F1" w14:textId="77777777" w:rsidR="000F7915" w:rsidRPr="000F7915" w:rsidRDefault="000F7915" w:rsidP="000F7915">
            <w:pPr>
              <w:spacing w:after="160" w:line="259" w:lineRule="auto"/>
              <w:rPr>
                <w:lang w:val="en-GB"/>
              </w:rPr>
            </w:pPr>
          </w:p>
        </w:tc>
      </w:tr>
      <w:tr w:rsidR="000F7915" w:rsidRPr="000F7915" w14:paraId="5C175440" w14:textId="77777777" w:rsidTr="008A39EF">
        <w:trPr>
          <w:cantSplit/>
          <w:trHeight w:val="600"/>
        </w:trPr>
        <w:tc>
          <w:tcPr>
            <w:tcW w:w="1134" w:type="dxa"/>
            <w:vAlign w:val="center"/>
            <w:hideMark/>
          </w:tcPr>
          <w:p w14:paraId="1F7201B9" w14:textId="77777777" w:rsidR="000F7915" w:rsidRPr="000F7915" w:rsidRDefault="000F7915" w:rsidP="000F7915">
            <w:pPr>
              <w:spacing w:after="160" w:line="259" w:lineRule="auto"/>
              <w:rPr>
                <w:lang w:val="en-GB"/>
              </w:rPr>
            </w:pPr>
            <w:r w:rsidRPr="000F7915">
              <w:rPr>
                <w:lang w:val="en-GB"/>
              </w:rPr>
              <w:t>Β33.1.16</w:t>
            </w:r>
          </w:p>
        </w:tc>
        <w:tc>
          <w:tcPr>
            <w:tcW w:w="3114" w:type="dxa"/>
            <w:vAlign w:val="center"/>
            <w:hideMark/>
          </w:tcPr>
          <w:p w14:paraId="73B8D12C" w14:textId="77777777" w:rsidR="000F7915" w:rsidRPr="000F7915" w:rsidRDefault="000F7915" w:rsidP="000F7915">
            <w:pPr>
              <w:spacing w:after="160" w:line="259" w:lineRule="auto"/>
              <w:rPr>
                <w:lang w:val="en-GB"/>
              </w:rPr>
            </w:pPr>
            <w:proofErr w:type="spellStart"/>
            <w:r w:rsidRPr="000F7915">
              <w:rPr>
                <w:lang w:val="en-GB"/>
              </w:rPr>
              <w:t>Ήχος</w:t>
            </w:r>
            <w:proofErr w:type="spellEnd"/>
          </w:p>
        </w:tc>
        <w:tc>
          <w:tcPr>
            <w:tcW w:w="2126" w:type="dxa"/>
            <w:vAlign w:val="center"/>
            <w:hideMark/>
          </w:tcPr>
          <w:p w14:paraId="143D8351" w14:textId="77777777" w:rsidR="000F7915" w:rsidRPr="000F7915" w:rsidRDefault="000F7915" w:rsidP="000F7915">
            <w:pPr>
              <w:spacing w:after="160" w:line="259" w:lineRule="auto"/>
            </w:pPr>
            <w:r w:rsidRPr="000F7915">
              <w:t xml:space="preserve">16 </w:t>
            </w:r>
            <w:r w:rsidRPr="000F7915">
              <w:rPr>
                <w:lang w:val="en-GB"/>
              </w:rPr>
              <w:t>bit</w:t>
            </w:r>
            <w:r w:rsidRPr="000F7915">
              <w:t xml:space="preserve"> μονοφωνικός, με ενσωματωμένο  μικρόφωνο</w:t>
            </w:r>
          </w:p>
        </w:tc>
        <w:tc>
          <w:tcPr>
            <w:tcW w:w="1276" w:type="dxa"/>
          </w:tcPr>
          <w:p w14:paraId="16E3777F" w14:textId="77777777" w:rsidR="000F7915" w:rsidRPr="000F7915" w:rsidRDefault="000F7915" w:rsidP="000F7915">
            <w:pPr>
              <w:spacing w:after="160" w:line="259" w:lineRule="auto"/>
            </w:pPr>
          </w:p>
        </w:tc>
        <w:tc>
          <w:tcPr>
            <w:tcW w:w="1701" w:type="dxa"/>
          </w:tcPr>
          <w:p w14:paraId="2F6BF80A" w14:textId="77777777" w:rsidR="000F7915" w:rsidRPr="000F7915" w:rsidRDefault="000F7915" w:rsidP="000F7915">
            <w:pPr>
              <w:spacing w:after="160" w:line="259" w:lineRule="auto"/>
            </w:pPr>
          </w:p>
        </w:tc>
      </w:tr>
      <w:tr w:rsidR="000F7915" w:rsidRPr="000F7915" w14:paraId="711C849A" w14:textId="77777777" w:rsidTr="008A39EF">
        <w:trPr>
          <w:cantSplit/>
          <w:trHeight w:val="315"/>
        </w:trPr>
        <w:tc>
          <w:tcPr>
            <w:tcW w:w="1134" w:type="dxa"/>
            <w:vAlign w:val="center"/>
            <w:hideMark/>
          </w:tcPr>
          <w:p w14:paraId="0607F312" w14:textId="77777777" w:rsidR="000F7915" w:rsidRPr="000F7915" w:rsidRDefault="000F7915" w:rsidP="000F7915">
            <w:pPr>
              <w:spacing w:after="160" w:line="259" w:lineRule="auto"/>
              <w:rPr>
                <w:lang w:val="en-GB"/>
              </w:rPr>
            </w:pPr>
            <w:r w:rsidRPr="000F7915">
              <w:rPr>
                <w:lang w:val="en-GB"/>
              </w:rPr>
              <w:t>Β33.1.17</w:t>
            </w:r>
          </w:p>
        </w:tc>
        <w:tc>
          <w:tcPr>
            <w:tcW w:w="3114" w:type="dxa"/>
            <w:vAlign w:val="center"/>
            <w:hideMark/>
          </w:tcPr>
          <w:p w14:paraId="7A04A884" w14:textId="77777777" w:rsidR="000F7915" w:rsidRPr="000F7915" w:rsidRDefault="000F7915" w:rsidP="000F7915">
            <w:pPr>
              <w:spacing w:after="160" w:line="259" w:lineRule="auto"/>
              <w:rPr>
                <w:lang w:val="en-GB"/>
              </w:rPr>
            </w:pPr>
            <w:proofErr w:type="spellStart"/>
            <w:r w:rsidRPr="000F7915">
              <w:rPr>
                <w:lang w:val="en-GB"/>
              </w:rPr>
              <w:t>Πλήθος</w:t>
            </w:r>
            <w:proofErr w:type="spellEnd"/>
            <w:r w:rsidRPr="000F7915">
              <w:rPr>
                <w:lang w:val="en-GB"/>
              </w:rPr>
              <w:t xml:space="preserve"> α</w:t>
            </w:r>
            <w:proofErr w:type="spellStart"/>
            <w:r w:rsidRPr="000F7915">
              <w:rPr>
                <w:lang w:val="en-GB"/>
              </w:rPr>
              <w:t>ισθητήρων</w:t>
            </w:r>
            <w:proofErr w:type="spellEnd"/>
            <w:r w:rsidRPr="000F7915">
              <w:rPr>
                <w:lang w:val="en-GB"/>
              </w:rPr>
              <w:t xml:space="preserve"> α</w:t>
            </w:r>
            <w:proofErr w:type="spellStart"/>
            <w:r w:rsidRPr="000F7915">
              <w:rPr>
                <w:lang w:val="en-GB"/>
              </w:rPr>
              <w:t>νίσχνευσης</w:t>
            </w:r>
            <w:proofErr w:type="spellEnd"/>
            <w:r w:rsidRPr="000F7915">
              <w:rPr>
                <w:lang w:val="en-GB"/>
              </w:rPr>
              <w:t xml:space="preserve"> β</w:t>
            </w:r>
            <w:proofErr w:type="spellStart"/>
            <w:r w:rsidRPr="000F7915">
              <w:rPr>
                <w:lang w:val="en-GB"/>
              </w:rPr>
              <w:t>λέμ</w:t>
            </w:r>
            <w:proofErr w:type="spellEnd"/>
            <w:r w:rsidRPr="000F7915">
              <w:rPr>
                <w:lang w:val="en-GB"/>
              </w:rPr>
              <w:t>ατος</w:t>
            </w:r>
          </w:p>
        </w:tc>
        <w:tc>
          <w:tcPr>
            <w:tcW w:w="2126" w:type="dxa"/>
            <w:vAlign w:val="center"/>
            <w:hideMark/>
          </w:tcPr>
          <w:p w14:paraId="1FC1CBE3" w14:textId="77777777" w:rsidR="000F7915" w:rsidRPr="000F7915" w:rsidRDefault="000F7915" w:rsidP="000F7915">
            <w:pPr>
              <w:spacing w:after="160" w:line="259" w:lineRule="auto"/>
              <w:rPr>
                <w:lang w:val="en-GB"/>
              </w:rPr>
            </w:pPr>
            <w:r w:rsidRPr="000F7915">
              <w:rPr>
                <w:lang w:val="en-GB"/>
              </w:rPr>
              <w:t>&gt;= 4 (&gt;=2 α</w:t>
            </w:r>
            <w:proofErr w:type="spellStart"/>
            <w:r w:rsidRPr="000F7915">
              <w:rPr>
                <w:lang w:val="en-GB"/>
              </w:rPr>
              <w:t>νά</w:t>
            </w:r>
            <w:proofErr w:type="spellEnd"/>
            <w:r w:rsidRPr="000F7915">
              <w:rPr>
                <w:lang w:val="en-GB"/>
              </w:rPr>
              <w:t xml:space="preserve"> </w:t>
            </w:r>
            <w:proofErr w:type="spellStart"/>
            <w:r w:rsidRPr="000F7915">
              <w:rPr>
                <w:lang w:val="en-GB"/>
              </w:rPr>
              <w:t>οφθ</w:t>
            </w:r>
            <w:proofErr w:type="spellEnd"/>
            <w:r w:rsidRPr="000F7915">
              <w:rPr>
                <w:lang w:val="en-GB"/>
              </w:rPr>
              <w:t>αλμό)</w:t>
            </w:r>
          </w:p>
        </w:tc>
        <w:tc>
          <w:tcPr>
            <w:tcW w:w="1276" w:type="dxa"/>
          </w:tcPr>
          <w:p w14:paraId="68B787B9" w14:textId="77777777" w:rsidR="000F7915" w:rsidRPr="000F7915" w:rsidRDefault="000F7915" w:rsidP="000F7915">
            <w:pPr>
              <w:spacing w:after="160" w:line="259" w:lineRule="auto"/>
              <w:rPr>
                <w:lang w:val="en-GB"/>
              </w:rPr>
            </w:pPr>
          </w:p>
        </w:tc>
        <w:tc>
          <w:tcPr>
            <w:tcW w:w="1701" w:type="dxa"/>
          </w:tcPr>
          <w:p w14:paraId="63DEB040" w14:textId="77777777" w:rsidR="000F7915" w:rsidRPr="000F7915" w:rsidRDefault="000F7915" w:rsidP="000F7915">
            <w:pPr>
              <w:spacing w:after="160" w:line="259" w:lineRule="auto"/>
              <w:rPr>
                <w:lang w:val="en-GB"/>
              </w:rPr>
            </w:pPr>
          </w:p>
        </w:tc>
      </w:tr>
      <w:tr w:rsidR="000F7915" w:rsidRPr="000F7915" w14:paraId="732C0CB8" w14:textId="77777777" w:rsidTr="008A39EF">
        <w:trPr>
          <w:cantSplit/>
          <w:trHeight w:val="900"/>
        </w:trPr>
        <w:tc>
          <w:tcPr>
            <w:tcW w:w="1134" w:type="dxa"/>
            <w:vAlign w:val="center"/>
            <w:hideMark/>
          </w:tcPr>
          <w:p w14:paraId="6E1803B9" w14:textId="77777777" w:rsidR="000F7915" w:rsidRPr="000F7915" w:rsidRDefault="000F7915" w:rsidP="000F7915">
            <w:pPr>
              <w:spacing w:after="160" w:line="259" w:lineRule="auto"/>
              <w:rPr>
                <w:lang w:val="en-GB"/>
              </w:rPr>
            </w:pPr>
            <w:r w:rsidRPr="000F7915">
              <w:rPr>
                <w:lang w:val="en-GB"/>
              </w:rPr>
              <w:t>Β33.1.18</w:t>
            </w:r>
          </w:p>
        </w:tc>
        <w:tc>
          <w:tcPr>
            <w:tcW w:w="3114" w:type="dxa"/>
            <w:vAlign w:val="center"/>
            <w:hideMark/>
          </w:tcPr>
          <w:p w14:paraId="2A53D31C" w14:textId="77777777" w:rsidR="000F7915" w:rsidRPr="000F7915" w:rsidRDefault="000F7915" w:rsidP="000F7915">
            <w:pPr>
              <w:spacing w:after="160" w:line="259" w:lineRule="auto"/>
              <w:rPr>
                <w:lang w:val="en-GB"/>
              </w:rPr>
            </w:pPr>
            <w:proofErr w:type="spellStart"/>
            <w:r w:rsidRPr="000F7915">
              <w:rPr>
                <w:lang w:val="en-GB"/>
              </w:rPr>
              <w:t>Αισθητήρες</w:t>
            </w:r>
            <w:proofErr w:type="spellEnd"/>
          </w:p>
        </w:tc>
        <w:tc>
          <w:tcPr>
            <w:tcW w:w="2126" w:type="dxa"/>
            <w:vAlign w:val="center"/>
            <w:hideMark/>
          </w:tcPr>
          <w:p w14:paraId="6CD6993C" w14:textId="77777777" w:rsidR="000F7915" w:rsidRPr="000F7915" w:rsidRDefault="000F7915" w:rsidP="000F7915">
            <w:pPr>
              <w:spacing w:after="160" w:line="259" w:lineRule="auto"/>
            </w:pPr>
            <w:r w:rsidRPr="000F7915">
              <w:t xml:space="preserve">Γυροσκόπιο και </w:t>
            </w:r>
            <w:proofErr w:type="spellStart"/>
            <w:r w:rsidRPr="000F7915">
              <w:t>Επιταχυνσιόμετρο</w:t>
            </w:r>
            <w:proofErr w:type="spellEnd"/>
            <w:r w:rsidRPr="000F7915">
              <w:t xml:space="preserve"> με </w:t>
            </w:r>
            <w:proofErr w:type="spellStart"/>
            <w:r w:rsidRPr="000F7915">
              <w:t>δειγματοληψεία</w:t>
            </w:r>
            <w:proofErr w:type="spellEnd"/>
            <w:r w:rsidRPr="000F7915">
              <w:t xml:space="preserve"> &gt;=100</w:t>
            </w:r>
            <w:r w:rsidRPr="000F7915">
              <w:rPr>
                <w:lang w:val="en-GB"/>
              </w:rPr>
              <w:t>Hz</w:t>
            </w:r>
            <w:r w:rsidRPr="000F7915">
              <w:br/>
              <w:t xml:space="preserve">Μαγνητόμετρο με </w:t>
            </w:r>
            <w:proofErr w:type="spellStart"/>
            <w:r w:rsidRPr="000F7915">
              <w:t>δειγματοληψεία</w:t>
            </w:r>
            <w:proofErr w:type="spellEnd"/>
            <w:r w:rsidRPr="000F7915">
              <w:t xml:space="preserve"> &gt;=10 </w:t>
            </w:r>
            <w:r w:rsidRPr="000F7915">
              <w:rPr>
                <w:lang w:val="en-GB"/>
              </w:rPr>
              <w:t>Hz</w:t>
            </w:r>
          </w:p>
        </w:tc>
        <w:tc>
          <w:tcPr>
            <w:tcW w:w="1276" w:type="dxa"/>
          </w:tcPr>
          <w:p w14:paraId="7FC1783F" w14:textId="77777777" w:rsidR="000F7915" w:rsidRPr="000F7915" w:rsidRDefault="000F7915" w:rsidP="000F7915">
            <w:pPr>
              <w:spacing w:after="160" w:line="259" w:lineRule="auto"/>
            </w:pPr>
          </w:p>
        </w:tc>
        <w:tc>
          <w:tcPr>
            <w:tcW w:w="1701" w:type="dxa"/>
          </w:tcPr>
          <w:p w14:paraId="3C2F06FE" w14:textId="77777777" w:rsidR="000F7915" w:rsidRPr="000F7915" w:rsidRDefault="000F7915" w:rsidP="000F7915">
            <w:pPr>
              <w:spacing w:after="160" w:line="259" w:lineRule="auto"/>
            </w:pPr>
          </w:p>
        </w:tc>
      </w:tr>
      <w:tr w:rsidR="000F7915" w:rsidRPr="000F7915" w14:paraId="5E05DA8A" w14:textId="77777777" w:rsidTr="008A39EF">
        <w:trPr>
          <w:cantSplit/>
          <w:trHeight w:val="552"/>
        </w:trPr>
        <w:tc>
          <w:tcPr>
            <w:tcW w:w="1134" w:type="dxa"/>
            <w:vAlign w:val="center"/>
            <w:hideMark/>
          </w:tcPr>
          <w:p w14:paraId="7BF0F5DC" w14:textId="77777777" w:rsidR="000F7915" w:rsidRPr="000F7915" w:rsidRDefault="000F7915" w:rsidP="000F7915">
            <w:pPr>
              <w:spacing w:after="160" w:line="259" w:lineRule="auto"/>
              <w:rPr>
                <w:lang w:val="en-GB"/>
              </w:rPr>
            </w:pPr>
            <w:r w:rsidRPr="000F7915">
              <w:rPr>
                <w:lang w:val="en-GB"/>
              </w:rPr>
              <w:t>Β33.1.19</w:t>
            </w:r>
          </w:p>
        </w:tc>
        <w:tc>
          <w:tcPr>
            <w:tcW w:w="3114" w:type="dxa"/>
            <w:vAlign w:val="center"/>
            <w:hideMark/>
          </w:tcPr>
          <w:p w14:paraId="66150569" w14:textId="77777777" w:rsidR="000F7915" w:rsidRPr="000F7915" w:rsidRDefault="000F7915" w:rsidP="000F7915">
            <w:pPr>
              <w:spacing w:after="160" w:line="259" w:lineRule="auto"/>
              <w:rPr>
                <w:lang w:val="en-GB"/>
              </w:rPr>
            </w:pPr>
            <w:proofErr w:type="spellStart"/>
            <w:r w:rsidRPr="000F7915">
              <w:rPr>
                <w:lang w:val="en-GB"/>
              </w:rPr>
              <w:t>Βάρος</w:t>
            </w:r>
            <w:proofErr w:type="spellEnd"/>
            <w:r w:rsidRPr="000F7915">
              <w:rPr>
                <w:lang w:val="en-GB"/>
              </w:rPr>
              <w:t xml:space="preserve"> </w:t>
            </w:r>
            <w:proofErr w:type="spellStart"/>
            <w:r w:rsidRPr="000F7915">
              <w:rPr>
                <w:lang w:val="en-GB"/>
              </w:rPr>
              <w:t>γυ</w:t>
            </w:r>
            <w:proofErr w:type="spellEnd"/>
            <w:r w:rsidRPr="000F7915">
              <w:rPr>
                <w:lang w:val="en-GB"/>
              </w:rPr>
              <w:t xml:space="preserve">αλιών </w:t>
            </w:r>
          </w:p>
        </w:tc>
        <w:tc>
          <w:tcPr>
            <w:tcW w:w="2126" w:type="dxa"/>
            <w:vAlign w:val="center"/>
            <w:hideMark/>
          </w:tcPr>
          <w:p w14:paraId="4F7D7D29" w14:textId="77777777" w:rsidR="000F7915" w:rsidRPr="000F7915" w:rsidRDefault="000F7915" w:rsidP="000F7915">
            <w:pPr>
              <w:spacing w:after="160" w:line="259" w:lineRule="auto"/>
              <w:rPr>
                <w:lang w:val="en-GB"/>
              </w:rPr>
            </w:pPr>
            <w:r w:rsidRPr="000F7915">
              <w:rPr>
                <w:lang w:val="en-GB"/>
              </w:rPr>
              <w:t>&lt;80gr</w:t>
            </w:r>
          </w:p>
        </w:tc>
        <w:tc>
          <w:tcPr>
            <w:tcW w:w="1276" w:type="dxa"/>
          </w:tcPr>
          <w:p w14:paraId="1C377CF1" w14:textId="77777777" w:rsidR="000F7915" w:rsidRPr="000F7915" w:rsidRDefault="000F7915" w:rsidP="000F7915">
            <w:pPr>
              <w:spacing w:after="160" w:line="259" w:lineRule="auto"/>
              <w:rPr>
                <w:lang w:val="en-GB"/>
              </w:rPr>
            </w:pPr>
          </w:p>
        </w:tc>
        <w:tc>
          <w:tcPr>
            <w:tcW w:w="1701" w:type="dxa"/>
          </w:tcPr>
          <w:p w14:paraId="17C0E45F" w14:textId="77777777" w:rsidR="000F7915" w:rsidRPr="000F7915" w:rsidRDefault="000F7915" w:rsidP="000F7915">
            <w:pPr>
              <w:spacing w:after="160" w:line="259" w:lineRule="auto"/>
              <w:rPr>
                <w:lang w:val="en-GB"/>
              </w:rPr>
            </w:pPr>
          </w:p>
        </w:tc>
      </w:tr>
      <w:tr w:rsidR="000F7915" w:rsidRPr="000F7915" w14:paraId="2F77AA72" w14:textId="77777777" w:rsidTr="008A39EF">
        <w:trPr>
          <w:cantSplit/>
          <w:trHeight w:val="522"/>
        </w:trPr>
        <w:tc>
          <w:tcPr>
            <w:tcW w:w="1134" w:type="dxa"/>
            <w:vAlign w:val="center"/>
            <w:hideMark/>
          </w:tcPr>
          <w:p w14:paraId="219DCBA8" w14:textId="77777777" w:rsidR="000F7915" w:rsidRPr="000F7915" w:rsidRDefault="000F7915" w:rsidP="000F7915">
            <w:pPr>
              <w:spacing w:after="160" w:line="259" w:lineRule="auto"/>
              <w:rPr>
                <w:lang w:val="en-GB"/>
              </w:rPr>
            </w:pPr>
            <w:r w:rsidRPr="000F7915">
              <w:rPr>
                <w:lang w:val="en-GB"/>
              </w:rPr>
              <w:t>Β33.1.20</w:t>
            </w:r>
          </w:p>
        </w:tc>
        <w:tc>
          <w:tcPr>
            <w:tcW w:w="3114" w:type="dxa"/>
            <w:vAlign w:val="center"/>
            <w:hideMark/>
          </w:tcPr>
          <w:p w14:paraId="3D9AB89C" w14:textId="77777777" w:rsidR="000F7915" w:rsidRPr="000F7915" w:rsidRDefault="000F7915" w:rsidP="000F7915">
            <w:pPr>
              <w:spacing w:after="160" w:line="259" w:lineRule="auto"/>
              <w:rPr>
                <w:lang w:val="en-GB"/>
              </w:rPr>
            </w:pPr>
            <w:proofErr w:type="spellStart"/>
            <w:r w:rsidRPr="000F7915">
              <w:rPr>
                <w:lang w:val="en-GB"/>
              </w:rPr>
              <w:t>Τροφοδοσί</w:t>
            </w:r>
            <w:proofErr w:type="spellEnd"/>
            <w:r w:rsidRPr="000F7915">
              <w:rPr>
                <w:lang w:val="en-GB"/>
              </w:rPr>
              <w:t>α:</w:t>
            </w:r>
          </w:p>
        </w:tc>
        <w:tc>
          <w:tcPr>
            <w:tcW w:w="2126" w:type="dxa"/>
            <w:vAlign w:val="center"/>
            <w:hideMark/>
          </w:tcPr>
          <w:p w14:paraId="73A90492" w14:textId="77777777" w:rsidR="000F7915" w:rsidRPr="000F7915" w:rsidRDefault="000F7915" w:rsidP="000F7915">
            <w:pPr>
              <w:spacing w:after="160" w:line="259" w:lineRule="auto"/>
              <w:rPr>
                <w:lang w:val="en-GB"/>
              </w:rPr>
            </w:pPr>
            <w:r w:rsidRPr="000F7915">
              <w:rPr>
                <w:lang w:val="en-GB"/>
              </w:rPr>
              <w:t xml:space="preserve">5.5 </w:t>
            </w:r>
            <w:proofErr w:type="gramStart"/>
            <w:r w:rsidRPr="000F7915">
              <w:rPr>
                <w:lang w:val="en-GB"/>
              </w:rPr>
              <w:t>Vdc  max</w:t>
            </w:r>
            <w:proofErr w:type="gramEnd"/>
            <w:r w:rsidRPr="000F7915">
              <w:rPr>
                <w:lang w:val="en-GB"/>
              </w:rPr>
              <w:t>, 0.5 A</w:t>
            </w:r>
          </w:p>
        </w:tc>
        <w:tc>
          <w:tcPr>
            <w:tcW w:w="1276" w:type="dxa"/>
          </w:tcPr>
          <w:p w14:paraId="36215551" w14:textId="77777777" w:rsidR="000F7915" w:rsidRPr="000F7915" w:rsidRDefault="000F7915" w:rsidP="000F7915">
            <w:pPr>
              <w:spacing w:after="160" w:line="259" w:lineRule="auto"/>
              <w:rPr>
                <w:lang w:val="en-GB"/>
              </w:rPr>
            </w:pPr>
          </w:p>
        </w:tc>
        <w:tc>
          <w:tcPr>
            <w:tcW w:w="1701" w:type="dxa"/>
          </w:tcPr>
          <w:p w14:paraId="37D2DD11" w14:textId="77777777" w:rsidR="000F7915" w:rsidRPr="000F7915" w:rsidRDefault="000F7915" w:rsidP="000F7915">
            <w:pPr>
              <w:spacing w:after="160" w:line="259" w:lineRule="auto"/>
              <w:rPr>
                <w:lang w:val="en-GB"/>
              </w:rPr>
            </w:pPr>
          </w:p>
        </w:tc>
      </w:tr>
      <w:tr w:rsidR="000F7915" w:rsidRPr="000F7915" w14:paraId="55DE55F4" w14:textId="77777777" w:rsidTr="008A39EF">
        <w:trPr>
          <w:cantSplit/>
          <w:trHeight w:val="522"/>
        </w:trPr>
        <w:tc>
          <w:tcPr>
            <w:tcW w:w="1134" w:type="dxa"/>
            <w:vAlign w:val="center"/>
            <w:hideMark/>
          </w:tcPr>
          <w:p w14:paraId="1CD2A604" w14:textId="77777777" w:rsidR="000F7915" w:rsidRPr="000F7915" w:rsidRDefault="000F7915" w:rsidP="000F7915">
            <w:pPr>
              <w:spacing w:after="160" w:line="259" w:lineRule="auto"/>
              <w:rPr>
                <w:lang w:val="en-GB"/>
              </w:rPr>
            </w:pPr>
            <w:r w:rsidRPr="000F7915">
              <w:rPr>
                <w:lang w:val="en-GB"/>
              </w:rPr>
              <w:t> </w:t>
            </w:r>
          </w:p>
        </w:tc>
        <w:tc>
          <w:tcPr>
            <w:tcW w:w="3114" w:type="dxa"/>
            <w:vAlign w:val="center"/>
            <w:hideMark/>
          </w:tcPr>
          <w:p w14:paraId="5837AFAF" w14:textId="77777777" w:rsidR="000F7915" w:rsidRPr="000F7915" w:rsidRDefault="000F7915" w:rsidP="000F7915">
            <w:pPr>
              <w:spacing w:after="160" w:line="259" w:lineRule="auto"/>
              <w:rPr>
                <w:lang w:val="en-GB"/>
              </w:rPr>
            </w:pPr>
            <w:proofErr w:type="spellStart"/>
            <w:r w:rsidRPr="000F7915">
              <w:rPr>
                <w:lang w:val="en-GB"/>
              </w:rPr>
              <w:t>Μονάδ</w:t>
            </w:r>
            <w:proofErr w:type="spellEnd"/>
            <w:r w:rsidRPr="000F7915">
              <w:rPr>
                <w:lang w:val="en-GB"/>
              </w:rPr>
              <w:t>α κατα</w:t>
            </w:r>
            <w:proofErr w:type="spellStart"/>
            <w:r w:rsidRPr="000F7915">
              <w:rPr>
                <w:lang w:val="en-GB"/>
              </w:rPr>
              <w:t>γρ</w:t>
            </w:r>
            <w:proofErr w:type="spellEnd"/>
            <w:r w:rsidRPr="000F7915">
              <w:rPr>
                <w:lang w:val="en-GB"/>
              </w:rPr>
              <w:t>αφής</w:t>
            </w:r>
          </w:p>
        </w:tc>
        <w:tc>
          <w:tcPr>
            <w:tcW w:w="2126" w:type="dxa"/>
            <w:vAlign w:val="center"/>
            <w:hideMark/>
          </w:tcPr>
          <w:p w14:paraId="6B5BAA4F" w14:textId="77777777" w:rsidR="000F7915" w:rsidRPr="000F7915" w:rsidRDefault="000F7915" w:rsidP="000F7915">
            <w:pPr>
              <w:spacing w:after="160" w:line="259" w:lineRule="auto"/>
              <w:rPr>
                <w:lang w:val="en-GB"/>
              </w:rPr>
            </w:pPr>
            <w:r w:rsidRPr="000F7915">
              <w:rPr>
                <w:lang w:val="en-GB"/>
              </w:rPr>
              <w:t> </w:t>
            </w:r>
          </w:p>
        </w:tc>
        <w:tc>
          <w:tcPr>
            <w:tcW w:w="1276" w:type="dxa"/>
          </w:tcPr>
          <w:p w14:paraId="36A17B75" w14:textId="77777777" w:rsidR="000F7915" w:rsidRPr="000F7915" w:rsidRDefault="000F7915" w:rsidP="000F7915">
            <w:pPr>
              <w:spacing w:after="160" w:line="259" w:lineRule="auto"/>
              <w:rPr>
                <w:lang w:val="en-GB"/>
              </w:rPr>
            </w:pPr>
          </w:p>
        </w:tc>
        <w:tc>
          <w:tcPr>
            <w:tcW w:w="1701" w:type="dxa"/>
          </w:tcPr>
          <w:p w14:paraId="6C09FA90" w14:textId="77777777" w:rsidR="000F7915" w:rsidRPr="000F7915" w:rsidRDefault="000F7915" w:rsidP="000F7915">
            <w:pPr>
              <w:spacing w:after="160" w:line="259" w:lineRule="auto"/>
              <w:rPr>
                <w:lang w:val="en-GB"/>
              </w:rPr>
            </w:pPr>
          </w:p>
        </w:tc>
      </w:tr>
      <w:tr w:rsidR="000F7915" w:rsidRPr="000F7915" w14:paraId="044CEEE5" w14:textId="77777777" w:rsidTr="008A39EF">
        <w:trPr>
          <w:cantSplit/>
          <w:trHeight w:val="315"/>
        </w:trPr>
        <w:tc>
          <w:tcPr>
            <w:tcW w:w="1134" w:type="dxa"/>
            <w:vAlign w:val="center"/>
            <w:hideMark/>
          </w:tcPr>
          <w:p w14:paraId="4D94645B" w14:textId="77777777" w:rsidR="000F7915" w:rsidRPr="000F7915" w:rsidRDefault="000F7915" w:rsidP="000F7915">
            <w:pPr>
              <w:spacing w:after="160" w:line="259" w:lineRule="auto"/>
              <w:rPr>
                <w:lang w:val="en-GB"/>
              </w:rPr>
            </w:pPr>
            <w:r w:rsidRPr="000F7915">
              <w:rPr>
                <w:lang w:val="en-GB"/>
              </w:rPr>
              <w:t>Β33.1.21</w:t>
            </w:r>
          </w:p>
        </w:tc>
        <w:tc>
          <w:tcPr>
            <w:tcW w:w="3114" w:type="dxa"/>
            <w:vAlign w:val="center"/>
            <w:hideMark/>
          </w:tcPr>
          <w:p w14:paraId="50DAD46B" w14:textId="77777777" w:rsidR="000F7915" w:rsidRPr="000F7915" w:rsidRDefault="000F7915" w:rsidP="000F7915">
            <w:pPr>
              <w:spacing w:after="160" w:line="259" w:lineRule="auto"/>
              <w:rPr>
                <w:lang w:val="en-GB"/>
              </w:rPr>
            </w:pPr>
            <w:proofErr w:type="spellStart"/>
            <w:r w:rsidRPr="000F7915">
              <w:rPr>
                <w:lang w:val="en-GB"/>
              </w:rPr>
              <w:t>Μέσο</w:t>
            </w:r>
            <w:proofErr w:type="spellEnd"/>
            <w:r w:rsidRPr="000F7915">
              <w:rPr>
                <w:lang w:val="en-GB"/>
              </w:rPr>
              <w:t xml:space="preserve"> απ</w:t>
            </w:r>
            <w:proofErr w:type="spellStart"/>
            <w:r w:rsidRPr="000F7915">
              <w:rPr>
                <w:lang w:val="en-GB"/>
              </w:rPr>
              <w:t>οθήκευσης</w:t>
            </w:r>
            <w:proofErr w:type="spellEnd"/>
          </w:p>
        </w:tc>
        <w:tc>
          <w:tcPr>
            <w:tcW w:w="2126" w:type="dxa"/>
            <w:vAlign w:val="center"/>
            <w:hideMark/>
          </w:tcPr>
          <w:p w14:paraId="7613F325" w14:textId="77777777" w:rsidR="000F7915" w:rsidRPr="000F7915" w:rsidRDefault="000F7915" w:rsidP="000F7915">
            <w:pPr>
              <w:spacing w:after="160" w:line="259" w:lineRule="auto"/>
              <w:rPr>
                <w:lang w:val="en-GB"/>
              </w:rPr>
            </w:pPr>
            <w:r w:rsidRPr="000F7915">
              <w:rPr>
                <w:lang w:val="en-GB"/>
              </w:rPr>
              <w:t xml:space="preserve">SD </w:t>
            </w:r>
            <w:proofErr w:type="spellStart"/>
            <w:r w:rsidRPr="000F7915">
              <w:rPr>
                <w:lang w:val="en-GB"/>
              </w:rPr>
              <w:t>κάρτ</w:t>
            </w:r>
            <w:proofErr w:type="spellEnd"/>
            <w:r w:rsidRPr="000F7915">
              <w:rPr>
                <w:lang w:val="en-GB"/>
              </w:rPr>
              <w:t>α</w:t>
            </w:r>
          </w:p>
        </w:tc>
        <w:tc>
          <w:tcPr>
            <w:tcW w:w="1276" w:type="dxa"/>
          </w:tcPr>
          <w:p w14:paraId="7663D051" w14:textId="77777777" w:rsidR="000F7915" w:rsidRPr="000F7915" w:rsidRDefault="000F7915" w:rsidP="000F7915">
            <w:pPr>
              <w:spacing w:after="160" w:line="259" w:lineRule="auto"/>
              <w:rPr>
                <w:lang w:val="en-GB"/>
              </w:rPr>
            </w:pPr>
          </w:p>
        </w:tc>
        <w:tc>
          <w:tcPr>
            <w:tcW w:w="1701" w:type="dxa"/>
          </w:tcPr>
          <w:p w14:paraId="6E3BB99F" w14:textId="77777777" w:rsidR="000F7915" w:rsidRPr="000F7915" w:rsidRDefault="000F7915" w:rsidP="000F7915">
            <w:pPr>
              <w:spacing w:after="160" w:line="259" w:lineRule="auto"/>
              <w:rPr>
                <w:lang w:val="en-GB"/>
              </w:rPr>
            </w:pPr>
          </w:p>
        </w:tc>
      </w:tr>
      <w:tr w:rsidR="000F7915" w:rsidRPr="000F7915" w14:paraId="2325A586" w14:textId="77777777" w:rsidTr="008A39EF">
        <w:trPr>
          <w:cantSplit/>
          <w:trHeight w:val="315"/>
        </w:trPr>
        <w:tc>
          <w:tcPr>
            <w:tcW w:w="1134" w:type="dxa"/>
            <w:vAlign w:val="center"/>
            <w:hideMark/>
          </w:tcPr>
          <w:p w14:paraId="16756A7C" w14:textId="77777777" w:rsidR="000F7915" w:rsidRPr="000F7915" w:rsidRDefault="000F7915" w:rsidP="000F7915">
            <w:pPr>
              <w:spacing w:after="160" w:line="259" w:lineRule="auto"/>
              <w:rPr>
                <w:lang w:val="en-GB"/>
              </w:rPr>
            </w:pPr>
            <w:r w:rsidRPr="000F7915">
              <w:rPr>
                <w:lang w:val="en-GB"/>
              </w:rPr>
              <w:t>Β33.1.22</w:t>
            </w:r>
          </w:p>
        </w:tc>
        <w:tc>
          <w:tcPr>
            <w:tcW w:w="3114" w:type="dxa"/>
            <w:vAlign w:val="center"/>
            <w:hideMark/>
          </w:tcPr>
          <w:p w14:paraId="3182DFBB" w14:textId="77777777" w:rsidR="000F7915" w:rsidRPr="000F7915" w:rsidRDefault="000F7915" w:rsidP="000F7915">
            <w:pPr>
              <w:spacing w:after="160" w:line="259" w:lineRule="auto"/>
              <w:rPr>
                <w:lang w:val="en-GB"/>
              </w:rPr>
            </w:pPr>
            <w:proofErr w:type="spellStart"/>
            <w:r w:rsidRPr="000F7915">
              <w:rPr>
                <w:lang w:val="en-GB"/>
              </w:rPr>
              <w:t>Χρόνος</w:t>
            </w:r>
            <w:proofErr w:type="spellEnd"/>
            <w:r w:rsidRPr="000F7915">
              <w:rPr>
                <w:lang w:val="en-GB"/>
              </w:rPr>
              <w:t xml:space="preserve"> </w:t>
            </w:r>
            <w:proofErr w:type="spellStart"/>
            <w:r w:rsidRPr="000F7915">
              <w:rPr>
                <w:lang w:val="en-GB"/>
              </w:rPr>
              <w:t>εγγρ</w:t>
            </w:r>
            <w:proofErr w:type="spellEnd"/>
            <w:r w:rsidRPr="000F7915">
              <w:rPr>
                <w:lang w:val="en-GB"/>
              </w:rPr>
              <w:t xml:space="preserve">αφής </w:t>
            </w:r>
          </w:p>
        </w:tc>
        <w:tc>
          <w:tcPr>
            <w:tcW w:w="2126" w:type="dxa"/>
            <w:vAlign w:val="center"/>
            <w:hideMark/>
          </w:tcPr>
          <w:p w14:paraId="04CDC3C2" w14:textId="77777777" w:rsidR="000F7915" w:rsidRPr="000F7915" w:rsidRDefault="000F7915" w:rsidP="000F7915">
            <w:pPr>
              <w:spacing w:after="160" w:line="259" w:lineRule="auto"/>
              <w:rPr>
                <w:lang w:val="en-GB"/>
              </w:rPr>
            </w:pPr>
            <w:r w:rsidRPr="000F7915">
              <w:rPr>
                <w:lang w:val="en-GB"/>
              </w:rPr>
              <w:t>&gt;80 min</w:t>
            </w:r>
          </w:p>
        </w:tc>
        <w:tc>
          <w:tcPr>
            <w:tcW w:w="1276" w:type="dxa"/>
          </w:tcPr>
          <w:p w14:paraId="64DB8D24" w14:textId="77777777" w:rsidR="000F7915" w:rsidRPr="000F7915" w:rsidRDefault="000F7915" w:rsidP="000F7915">
            <w:pPr>
              <w:spacing w:after="160" w:line="259" w:lineRule="auto"/>
              <w:rPr>
                <w:lang w:val="en-GB"/>
              </w:rPr>
            </w:pPr>
          </w:p>
        </w:tc>
        <w:tc>
          <w:tcPr>
            <w:tcW w:w="1701" w:type="dxa"/>
          </w:tcPr>
          <w:p w14:paraId="55C28999" w14:textId="77777777" w:rsidR="000F7915" w:rsidRPr="000F7915" w:rsidRDefault="000F7915" w:rsidP="000F7915">
            <w:pPr>
              <w:spacing w:after="160" w:line="259" w:lineRule="auto"/>
              <w:rPr>
                <w:lang w:val="en-GB"/>
              </w:rPr>
            </w:pPr>
          </w:p>
        </w:tc>
      </w:tr>
      <w:tr w:rsidR="000F7915" w:rsidRPr="000F7915" w14:paraId="30DEB25A" w14:textId="77777777" w:rsidTr="008A39EF">
        <w:trPr>
          <w:cantSplit/>
          <w:trHeight w:val="600"/>
        </w:trPr>
        <w:tc>
          <w:tcPr>
            <w:tcW w:w="1134" w:type="dxa"/>
            <w:vAlign w:val="center"/>
            <w:hideMark/>
          </w:tcPr>
          <w:p w14:paraId="764BD194" w14:textId="77777777" w:rsidR="000F7915" w:rsidRPr="000F7915" w:rsidRDefault="000F7915" w:rsidP="000F7915">
            <w:pPr>
              <w:spacing w:after="160" w:line="259" w:lineRule="auto"/>
              <w:rPr>
                <w:lang w:val="en-GB"/>
              </w:rPr>
            </w:pPr>
            <w:r w:rsidRPr="000F7915">
              <w:rPr>
                <w:lang w:val="en-GB"/>
              </w:rPr>
              <w:t>Β33.1.23</w:t>
            </w:r>
          </w:p>
        </w:tc>
        <w:tc>
          <w:tcPr>
            <w:tcW w:w="3114" w:type="dxa"/>
            <w:vAlign w:val="center"/>
            <w:hideMark/>
          </w:tcPr>
          <w:p w14:paraId="55B41B0B" w14:textId="77777777" w:rsidR="000F7915" w:rsidRPr="000F7915" w:rsidRDefault="000F7915" w:rsidP="000F7915">
            <w:pPr>
              <w:spacing w:after="160" w:line="259" w:lineRule="auto"/>
              <w:rPr>
                <w:lang w:val="en-GB"/>
              </w:rPr>
            </w:pPr>
            <w:proofErr w:type="spellStart"/>
            <w:r w:rsidRPr="000F7915">
              <w:rPr>
                <w:lang w:val="en-GB"/>
              </w:rPr>
              <w:t>Τύ</w:t>
            </w:r>
            <w:proofErr w:type="spellEnd"/>
            <w:r w:rsidRPr="000F7915">
              <w:rPr>
                <w:lang w:val="en-GB"/>
              </w:rPr>
              <w:t>πος μπατα</w:t>
            </w:r>
            <w:proofErr w:type="spellStart"/>
            <w:r w:rsidRPr="000F7915">
              <w:rPr>
                <w:lang w:val="en-GB"/>
              </w:rPr>
              <w:t>ρί</w:t>
            </w:r>
            <w:proofErr w:type="spellEnd"/>
            <w:r w:rsidRPr="000F7915">
              <w:rPr>
                <w:lang w:val="en-GB"/>
              </w:rPr>
              <w:t xml:space="preserve">ας </w:t>
            </w:r>
          </w:p>
        </w:tc>
        <w:tc>
          <w:tcPr>
            <w:tcW w:w="2126" w:type="dxa"/>
            <w:vAlign w:val="center"/>
            <w:hideMark/>
          </w:tcPr>
          <w:p w14:paraId="797E4DA2" w14:textId="77777777" w:rsidR="000F7915" w:rsidRPr="000F7915" w:rsidRDefault="000F7915" w:rsidP="000F7915">
            <w:pPr>
              <w:spacing w:after="160" w:line="259" w:lineRule="auto"/>
            </w:pPr>
            <w:r w:rsidRPr="000F7915">
              <w:t xml:space="preserve">Επαναφορτιζόμενη 18650 </w:t>
            </w:r>
            <w:r w:rsidRPr="000F7915">
              <w:rPr>
                <w:lang w:val="en-GB"/>
              </w:rPr>
              <w:t>Li</w:t>
            </w:r>
            <w:r w:rsidRPr="000F7915">
              <w:t>-</w:t>
            </w:r>
            <w:r w:rsidRPr="000F7915">
              <w:rPr>
                <w:lang w:val="en-GB"/>
              </w:rPr>
              <w:t>ion</w:t>
            </w:r>
            <w:r w:rsidRPr="000F7915">
              <w:br/>
              <w:t xml:space="preserve">Χωρητικότητα: &gt;= 3400 </w:t>
            </w:r>
            <w:proofErr w:type="spellStart"/>
            <w:r w:rsidRPr="000F7915">
              <w:rPr>
                <w:lang w:val="en-GB"/>
              </w:rPr>
              <w:t>mAh</w:t>
            </w:r>
            <w:proofErr w:type="spellEnd"/>
          </w:p>
        </w:tc>
        <w:tc>
          <w:tcPr>
            <w:tcW w:w="1276" w:type="dxa"/>
          </w:tcPr>
          <w:p w14:paraId="7D753B7B" w14:textId="77777777" w:rsidR="000F7915" w:rsidRPr="000F7915" w:rsidRDefault="000F7915" w:rsidP="000F7915">
            <w:pPr>
              <w:spacing w:after="160" w:line="259" w:lineRule="auto"/>
            </w:pPr>
          </w:p>
        </w:tc>
        <w:tc>
          <w:tcPr>
            <w:tcW w:w="1701" w:type="dxa"/>
          </w:tcPr>
          <w:p w14:paraId="1577D2CD" w14:textId="77777777" w:rsidR="000F7915" w:rsidRPr="000F7915" w:rsidRDefault="000F7915" w:rsidP="000F7915">
            <w:pPr>
              <w:spacing w:after="160" w:line="259" w:lineRule="auto"/>
            </w:pPr>
          </w:p>
        </w:tc>
      </w:tr>
      <w:tr w:rsidR="000F7915" w:rsidRPr="000F7915" w14:paraId="7CC3358F" w14:textId="77777777" w:rsidTr="008A39EF">
        <w:trPr>
          <w:cantSplit/>
          <w:trHeight w:val="315"/>
        </w:trPr>
        <w:tc>
          <w:tcPr>
            <w:tcW w:w="1134" w:type="dxa"/>
            <w:vAlign w:val="center"/>
            <w:hideMark/>
          </w:tcPr>
          <w:p w14:paraId="6A6D0328" w14:textId="77777777" w:rsidR="000F7915" w:rsidRPr="000F7915" w:rsidRDefault="000F7915" w:rsidP="000F7915">
            <w:pPr>
              <w:spacing w:after="160" w:line="259" w:lineRule="auto"/>
              <w:rPr>
                <w:lang w:val="en-GB"/>
              </w:rPr>
            </w:pPr>
            <w:r w:rsidRPr="000F7915">
              <w:rPr>
                <w:lang w:val="en-GB"/>
              </w:rPr>
              <w:t>Β33.1.24</w:t>
            </w:r>
          </w:p>
        </w:tc>
        <w:tc>
          <w:tcPr>
            <w:tcW w:w="3114" w:type="dxa"/>
            <w:vAlign w:val="center"/>
            <w:hideMark/>
          </w:tcPr>
          <w:p w14:paraId="731EF4EA" w14:textId="77777777" w:rsidR="000F7915" w:rsidRPr="000F7915" w:rsidRDefault="000F7915" w:rsidP="000F7915">
            <w:pPr>
              <w:spacing w:after="160" w:line="259" w:lineRule="auto"/>
              <w:rPr>
                <w:lang w:val="en-GB"/>
              </w:rPr>
            </w:pPr>
            <w:proofErr w:type="spellStart"/>
            <w:r w:rsidRPr="000F7915">
              <w:rPr>
                <w:lang w:val="en-GB"/>
              </w:rPr>
              <w:t>Βάρος</w:t>
            </w:r>
            <w:proofErr w:type="spellEnd"/>
            <w:r w:rsidRPr="000F7915">
              <w:rPr>
                <w:lang w:val="en-GB"/>
              </w:rPr>
              <w:t xml:space="preserve"> </w:t>
            </w:r>
          </w:p>
        </w:tc>
        <w:tc>
          <w:tcPr>
            <w:tcW w:w="2126" w:type="dxa"/>
            <w:vAlign w:val="center"/>
            <w:hideMark/>
          </w:tcPr>
          <w:p w14:paraId="05A6979E" w14:textId="77777777" w:rsidR="000F7915" w:rsidRPr="000F7915" w:rsidRDefault="000F7915" w:rsidP="000F7915">
            <w:pPr>
              <w:spacing w:after="160" w:line="259" w:lineRule="auto"/>
              <w:rPr>
                <w:lang w:val="en-GB"/>
              </w:rPr>
            </w:pPr>
            <w:r w:rsidRPr="000F7915">
              <w:rPr>
                <w:lang w:val="en-GB"/>
              </w:rPr>
              <w:t>&lt;350 gr</w:t>
            </w:r>
          </w:p>
        </w:tc>
        <w:tc>
          <w:tcPr>
            <w:tcW w:w="1276" w:type="dxa"/>
          </w:tcPr>
          <w:p w14:paraId="63133D5F" w14:textId="77777777" w:rsidR="000F7915" w:rsidRPr="000F7915" w:rsidRDefault="000F7915" w:rsidP="000F7915">
            <w:pPr>
              <w:spacing w:after="160" w:line="259" w:lineRule="auto"/>
              <w:rPr>
                <w:lang w:val="en-GB"/>
              </w:rPr>
            </w:pPr>
          </w:p>
        </w:tc>
        <w:tc>
          <w:tcPr>
            <w:tcW w:w="1701" w:type="dxa"/>
          </w:tcPr>
          <w:p w14:paraId="74264F75" w14:textId="77777777" w:rsidR="000F7915" w:rsidRPr="000F7915" w:rsidRDefault="000F7915" w:rsidP="000F7915">
            <w:pPr>
              <w:spacing w:after="160" w:line="259" w:lineRule="auto"/>
              <w:rPr>
                <w:lang w:val="en-GB"/>
              </w:rPr>
            </w:pPr>
          </w:p>
        </w:tc>
      </w:tr>
      <w:tr w:rsidR="000F7915" w:rsidRPr="000F7915" w14:paraId="1ED17A89" w14:textId="77777777" w:rsidTr="008A39EF">
        <w:trPr>
          <w:cantSplit/>
          <w:trHeight w:val="522"/>
        </w:trPr>
        <w:tc>
          <w:tcPr>
            <w:tcW w:w="1134" w:type="dxa"/>
            <w:vAlign w:val="center"/>
            <w:hideMark/>
          </w:tcPr>
          <w:p w14:paraId="67EAAB1A" w14:textId="77777777" w:rsidR="000F7915" w:rsidRPr="000F7915" w:rsidRDefault="000F7915" w:rsidP="000F7915">
            <w:pPr>
              <w:spacing w:after="160" w:line="259" w:lineRule="auto"/>
              <w:rPr>
                <w:lang w:val="en-GB"/>
              </w:rPr>
            </w:pPr>
            <w:r w:rsidRPr="000F7915">
              <w:rPr>
                <w:lang w:val="en-GB"/>
              </w:rPr>
              <w:t> </w:t>
            </w:r>
          </w:p>
        </w:tc>
        <w:tc>
          <w:tcPr>
            <w:tcW w:w="3114" w:type="dxa"/>
            <w:shd w:val="clear" w:color="auto" w:fill="D9D9D9" w:themeFill="background1" w:themeFillShade="D9"/>
            <w:vAlign w:val="center"/>
            <w:hideMark/>
          </w:tcPr>
          <w:p w14:paraId="30B303E6" w14:textId="77777777" w:rsidR="000F7915" w:rsidRPr="000F7915" w:rsidRDefault="000F7915" w:rsidP="000F7915">
            <w:pPr>
              <w:spacing w:after="160" w:line="259" w:lineRule="auto"/>
              <w:rPr>
                <w:b/>
                <w:bCs/>
                <w:lang w:val="en-GB"/>
              </w:rPr>
            </w:pPr>
            <w:proofErr w:type="spellStart"/>
            <w:r w:rsidRPr="000F7915">
              <w:rPr>
                <w:b/>
                <w:bCs/>
                <w:lang w:val="en-GB"/>
              </w:rPr>
              <w:t>Εφ</w:t>
            </w:r>
            <w:proofErr w:type="spellEnd"/>
            <w:r w:rsidRPr="000F7915">
              <w:rPr>
                <w:b/>
                <w:bCs/>
                <w:lang w:val="en-GB"/>
              </w:rPr>
              <w:t xml:space="preserve">αρμογή </w:t>
            </w:r>
            <w:proofErr w:type="spellStart"/>
            <w:r w:rsidRPr="000F7915">
              <w:rPr>
                <w:b/>
                <w:bCs/>
                <w:lang w:val="en-GB"/>
              </w:rPr>
              <w:t>Ελέγχου</w:t>
            </w:r>
            <w:proofErr w:type="spellEnd"/>
            <w:r w:rsidRPr="000F7915">
              <w:rPr>
                <w:b/>
                <w:bCs/>
                <w:lang w:val="en-GB"/>
              </w:rPr>
              <w:t xml:space="preserve"> </w:t>
            </w:r>
            <w:proofErr w:type="spellStart"/>
            <w:proofErr w:type="gramStart"/>
            <w:r w:rsidRPr="000F7915">
              <w:rPr>
                <w:b/>
                <w:bCs/>
                <w:lang w:val="en-GB"/>
              </w:rPr>
              <w:t>Γυ</w:t>
            </w:r>
            <w:proofErr w:type="spellEnd"/>
            <w:r w:rsidRPr="000F7915">
              <w:rPr>
                <w:b/>
                <w:bCs/>
                <w:lang w:val="en-GB"/>
              </w:rPr>
              <w:t>αλιών  (</w:t>
            </w:r>
            <w:proofErr w:type="gramEnd"/>
            <w:r w:rsidRPr="000F7915">
              <w:rPr>
                <w:b/>
                <w:bCs/>
                <w:lang w:val="en-GB"/>
              </w:rPr>
              <w:t>Controller Application)</w:t>
            </w:r>
          </w:p>
        </w:tc>
        <w:tc>
          <w:tcPr>
            <w:tcW w:w="2126" w:type="dxa"/>
            <w:vAlign w:val="center"/>
            <w:hideMark/>
          </w:tcPr>
          <w:p w14:paraId="5EA96745" w14:textId="77777777" w:rsidR="000F7915" w:rsidRPr="000F7915" w:rsidRDefault="000F7915" w:rsidP="000F7915">
            <w:pPr>
              <w:spacing w:after="160" w:line="259" w:lineRule="auto"/>
              <w:rPr>
                <w:lang w:val="en-GB"/>
              </w:rPr>
            </w:pPr>
            <w:r w:rsidRPr="000F7915">
              <w:rPr>
                <w:lang w:val="en-GB"/>
              </w:rPr>
              <w:t> </w:t>
            </w:r>
          </w:p>
        </w:tc>
        <w:tc>
          <w:tcPr>
            <w:tcW w:w="1276" w:type="dxa"/>
          </w:tcPr>
          <w:p w14:paraId="23EB9E4E" w14:textId="77777777" w:rsidR="000F7915" w:rsidRPr="000F7915" w:rsidRDefault="000F7915" w:rsidP="000F7915">
            <w:pPr>
              <w:spacing w:after="160" w:line="259" w:lineRule="auto"/>
              <w:rPr>
                <w:lang w:val="en-GB"/>
              </w:rPr>
            </w:pPr>
          </w:p>
        </w:tc>
        <w:tc>
          <w:tcPr>
            <w:tcW w:w="1701" w:type="dxa"/>
          </w:tcPr>
          <w:p w14:paraId="2124E0D1" w14:textId="77777777" w:rsidR="000F7915" w:rsidRPr="000F7915" w:rsidRDefault="000F7915" w:rsidP="000F7915">
            <w:pPr>
              <w:spacing w:after="160" w:line="259" w:lineRule="auto"/>
              <w:rPr>
                <w:lang w:val="en-GB"/>
              </w:rPr>
            </w:pPr>
          </w:p>
        </w:tc>
      </w:tr>
      <w:tr w:rsidR="000F7915" w:rsidRPr="000F7915" w14:paraId="28084ADD" w14:textId="77777777" w:rsidTr="008A39EF">
        <w:trPr>
          <w:cantSplit/>
          <w:trHeight w:val="600"/>
        </w:trPr>
        <w:tc>
          <w:tcPr>
            <w:tcW w:w="1134" w:type="dxa"/>
            <w:vAlign w:val="center"/>
            <w:hideMark/>
          </w:tcPr>
          <w:p w14:paraId="65568D9E" w14:textId="77777777" w:rsidR="000F7915" w:rsidRPr="000F7915" w:rsidRDefault="000F7915" w:rsidP="000F7915">
            <w:pPr>
              <w:spacing w:after="160" w:line="259" w:lineRule="auto"/>
              <w:rPr>
                <w:lang w:val="en-GB"/>
              </w:rPr>
            </w:pPr>
            <w:r w:rsidRPr="000F7915">
              <w:rPr>
                <w:lang w:val="en-GB"/>
              </w:rPr>
              <w:lastRenderedPageBreak/>
              <w:t>Β33.1.25</w:t>
            </w:r>
          </w:p>
        </w:tc>
        <w:tc>
          <w:tcPr>
            <w:tcW w:w="3114" w:type="dxa"/>
            <w:vAlign w:val="center"/>
            <w:hideMark/>
          </w:tcPr>
          <w:p w14:paraId="4483DAE9" w14:textId="77777777" w:rsidR="000F7915" w:rsidRPr="000F7915" w:rsidRDefault="000F7915" w:rsidP="000F7915">
            <w:pPr>
              <w:spacing w:after="160" w:line="259" w:lineRule="auto"/>
              <w:rPr>
                <w:lang w:val="en-GB"/>
              </w:rPr>
            </w:pPr>
            <w:r w:rsidRPr="000F7915">
              <w:rPr>
                <w:lang w:val="en-GB"/>
              </w:rPr>
              <w:t>Υπ</w:t>
            </w:r>
            <w:proofErr w:type="spellStart"/>
            <w:r w:rsidRPr="000F7915">
              <w:rPr>
                <w:lang w:val="en-GB"/>
              </w:rPr>
              <w:t>οστηριζόμεν</w:t>
            </w:r>
            <w:proofErr w:type="spellEnd"/>
            <w:r w:rsidRPr="000F7915">
              <w:rPr>
                <w:lang w:val="en-GB"/>
              </w:rPr>
              <w:t xml:space="preserve">α </w:t>
            </w:r>
            <w:proofErr w:type="spellStart"/>
            <w:r w:rsidRPr="000F7915">
              <w:rPr>
                <w:lang w:val="en-GB"/>
              </w:rPr>
              <w:t>Λειτουργικά</w:t>
            </w:r>
            <w:proofErr w:type="spellEnd"/>
            <w:r w:rsidRPr="000F7915">
              <w:rPr>
                <w:lang w:val="en-GB"/>
              </w:rPr>
              <w:t xml:space="preserve"> </w:t>
            </w:r>
            <w:proofErr w:type="spellStart"/>
            <w:r w:rsidRPr="000F7915">
              <w:rPr>
                <w:lang w:val="en-GB"/>
              </w:rPr>
              <w:t>Συστήμ</w:t>
            </w:r>
            <w:proofErr w:type="spellEnd"/>
            <w:r w:rsidRPr="000F7915">
              <w:rPr>
                <w:lang w:val="en-GB"/>
              </w:rPr>
              <w:t>ατα</w:t>
            </w:r>
          </w:p>
        </w:tc>
        <w:tc>
          <w:tcPr>
            <w:tcW w:w="2126" w:type="dxa"/>
            <w:vAlign w:val="center"/>
            <w:hideMark/>
          </w:tcPr>
          <w:p w14:paraId="117207CC" w14:textId="77777777" w:rsidR="000F7915" w:rsidRPr="000F7915" w:rsidRDefault="000F7915" w:rsidP="000F7915">
            <w:pPr>
              <w:spacing w:after="160" w:line="259" w:lineRule="auto"/>
              <w:rPr>
                <w:lang w:val="it-IT"/>
              </w:rPr>
            </w:pPr>
            <w:r w:rsidRPr="000F7915">
              <w:rPr>
                <w:lang w:val="it-IT"/>
              </w:rPr>
              <w:t xml:space="preserve">Windows 10 </w:t>
            </w:r>
            <w:r w:rsidRPr="000F7915">
              <w:rPr>
                <w:lang w:val="en-GB"/>
              </w:rPr>
              <w:t>ή</w:t>
            </w:r>
            <w:r w:rsidRPr="000F7915">
              <w:rPr>
                <w:lang w:val="it-IT"/>
              </w:rPr>
              <w:t xml:space="preserve"> 11, Android 13 </w:t>
            </w:r>
            <w:r w:rsidRPr="000F7915">
              <w:rPr>
                <w:lang w:val="en-GB"/>
              </w:rPr>
              <w:t>ή</w:t>
            </w:r>
            <w:r w:rsidRPr="000F7915">
              <w:rPr>
                <w:lang w:val="it-IT"/>
              </w:rPr>
              <w:t xml:space="preserve"> 14, MacOS 13 (Ventura) </w:t>
            </w:r>
            <w:r w:rsidRPr="000F7915">
              <w:rPr>
                <w:lang w:val="en-GB"/>
              </w:rPr>
              <w:t>ή</w:t>
            </w:r>
            <w:r w:rsidRPr="000F7915">
              <w:rPr>
                <w:lang w:val="it-IT"/>
              </w:rPr>
              <w:t xml:space="preserve"> 14 (Sonoma)</w:t>
            </w:r>
          </w:p>
        </w:tc>
        <w:tc>
          <w:tcPr>
            <w:tcW w:w="1276" w:type="dxa"/>
          </w:tcPr>
          <w:p w14:paraId="5EA1C6D8" w14:textId="77777777" w:rsidR="000F7915" w:rsidRPr="000F7915" w:rsidRDefault="000F7915" w:rsidP="000F7915">
            <w:pPr>
              <w:spacing w:after="160" w:line="259" w:lineRule="auto"/>
              <w:rPr>
                <w:lang w:val="it-IT"/>
              </w:rPr>
            </w:pPr>
          </w:p>
        </w:tc>
        <w:tc>
          <w:tcPr>
            <w:tcW w:w="1701" w:type="dxa"/>
          </w:tcPr>
          <w:p w14:paraId="7F562CF9" w14:textId="77777777" w:rsidR="000F7915" w:rsidRPr="000F7915" w:rsidRDefault="000F7915" w:rsidP="000F7915">
            <w:pPr>
              <w:spacing w:after="160" w:line="259" w:lineRule="auto"/>
              <w:rPr>
                <w:lang w:val="it-IT"/>
              </w:rPr>
            </w:pPr>
          </w:p>
        </w:tc>
      </w:tr>
      <w:tr w:rsidR="000F7915" w:rsidRPr="000F7915" w14:paraId="112D13F4" w14:textId="77777777" w:rsidTr="008A39EF">
        <w:trPr>
          <w:cantSplit/>
          <w:trHeight w:val="522"/>
        </w:trPr>
        <w:tc>
          <w:tcPr>
            <w:tcW w:w="1134" w:type="dxa"/>
            <w:vAlign w:val="center"/>
            <w:hideMark/>
          </w:tcPr>
          <w:p w14:paraId="612CC43E" w14:textId="77777777" w:rsidR="000F7915" w:rsidRPr="000F7915" w:rsidRDefault="000F7915" w:rsidP="000F7915">
            <w:pPr>
              <w:spacing w:after="160" w:line="259" w:lineRule="auto"/>
              <w:rPr>
                <w:lang w:val="it-IT"/>
              </w:rPr>
            </w:pPr>
            <w:r w:rsidRPr="000F7915">
              <w:rPr>
                <w:lang w:val="it-IT"/>
              </w:rPr>
              <w:t> </w:t>
            </w:r>
          </w:p>
        </w:tc>
        <w:tc>
          <w:tcPr>
            <w:tcW w:w="3114" w:type="dxa"/>
            <w:vAlign w:val="center"/>
            <w:hideMark/>
          </w:tcPr>
          <w:p w14:paraId="0D717510" w14:textId="77777777" w:rsidR="000F7915" w:rsidRPr="000F7915" w:rsidRDefault="000F7915" w:rsidP="000F7915">
            <w:pPr>
              <w:spacing w:after="160" w:line="259" w:lineRule="auto"/>
              <w:rPr>
                <w:lang w:val="en-GB"/>
              </w:rPr>
            </w:pPr>
            <w:proofErr w:type="spellStart"/>
            <w:r w:rsidRPr="000F7915">
              <w:rPr>
                <w:lang w:val="en-GB"/>
              </w:rPr>
              <w:t>Λογισμικό</w:t>
            </w:r>
            <w:proofErr w:type="spellEnd"/>
            <w:r w:rsidRPr="000F7915">
              <w:rPr>
                <w:lang w:val="en-GB"/>
              </w:rPr>
              <w:t xml:space="preserve"> Ανάλυσης Δεδομένων</w:t>
            </w:r>
          </w:p>
        </w:tc>
        <w:tc>
          <w:tcPr>
            <w:tcW w:w="2126" w:type="dxa"/>
            <w:vAlign w:val="center"/>
            <w:hideMark/>
          </w:tcPr>
          <w:p w14:paraId="54A4A7ED" w14:textId="77777777" w:rsidR="000F7915" w:rsidRPr="000F7915" w:rsidRDefault="000F7915" w:rsidP="000F7915">
            <w:pPr>
              <w:spacing w:after="160" w:line="259" w:lineRule="auto"/>
              <w:rPr>
                <w:lang w:val="en-GB"/>
              </w:rPr>
            </w:pPr>
            <w:r w:rsidRPr="000F7915">
              <w:rPr>
                <w:lang w:val="en-GB"/>
              </w:rPr>
              <w:t> </w:t>
            </w:r>
          </w:p>
        </w:tc>
        <w:tc>
          <w:tcPr>
            <w:tcW w:w="1276" w:type="dxa"/>
          </w:tcPr>
          <w:p w14:paraId="4BCB0304" w14:textId="77777777" w:rsidR="000F7915" w:rsidRPr="000F7915" w:rsidRDefault="000F7915" w:rsidP="000F7915">
            <w:pPr>
              <w:spacing w:after="160" w:line="259" w:lineRule="auto"/>
              <w:rPr>
                <w:lang w:val="en-GB"/>
              </w:rPr>
            </w:pPr>
          </w:p>
        </w:tc>
        <w:tc>
          <w:tcPr>
            <w:tcW w:w="1701" w:type="dxa"/>
          </w:tcPr>
          <w:p w14:paraId="463F9B13" w14:textId="77777777" w:rsidR="000F7915" w:rsidRPr="000F7915" w:rsidRDefault="000F7915" w:rsidP="000F7915">
            <w:pPr>
              <w:spacing w:after="160" w:line="259" w:lineRule="auto"/>
              <w:rPr>
                <w:lang w:val="en-GB"/>
              </w:rPr>
            </w:pPr>
          </w:p>
        </w:tc>
      </w:tr>
      <w:tr w:rsidR="000F7915" w:rsidRPr="000F7915" w14:paraId="0F0AF969" w14:textId="77777777" w:rsidTr="008A39EF">
        <w:trPr>
          <w:cantSplit/>
          <w:trHeight w:val="600"/>
        </w:trPr>
        <w:tc>
          <w:tcPr>
            <w:tcW w:w="1134" w:type="dxa"/>
            <w:vAlign w:val="center"/>
            <w:hideMark/>
          </w:tcPr>
          <w:p w14:paraId="09632846" w14:textId="77777777" w:rsidR="000F7915" w:rsidRPr="000F7915" w:rsidRDefault="000F7915" w:rsidP="000F7915">
            <w:pPr>
              <w:spacing w:after="160" w:line="259" w:lineRule="auto"/>
              <w:rPr>
                <w:lang w:val="en-GB"/>
              </w:rPr>
            </w:pPr>
            <w:r w:rsidRPr="000F7915">
              <w:rPr>
                <w:lang w:val="en-GB"/>
              </w:rPr>
              <w:t>Β33.1.26</w:t>
            </w:r>
          </w:p>
        </w:tc>
        <w:tc>
          <w:tcPr>
            <w:tcW w:w="3114" w:type="dxa"/>
            <w:vAlign w:val="center"/>
            <w:hideMark/>
          </w:tcPr>
          <w:p w14:paraId="3C0CB47C" w14:textId="77777777" w:rsidR="000F7915" w:rsidRPr="000F7915" w:rsidRDefault="000F7915" w:rsidP="000F7915">
            <w:pPr>
              <w:spacing w:after="160" w:line="259" w:lineRule="auto"/>
            </w:pPr>
            <w:r w:rsidRPr="000F7915">
              <w:t>Έκδοση κατάλληλη για ανάλυση των δεδομένων που προέρχονται από τα παραπάνω γυαλιά</w:t>
            </w:r>
          </w:p>
        </w:tc>
        <w:tc>
          <w:tcPr>
            <w:tcW w:w="2126" w:type="dxa"/>
            <w:vAlign w:val="center"/>
            <w:hideMark/>
          </w:tcPr>
          <w:p w14:paraId="4E74D595"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3329B7A" w14:textId="77777777" w:rsidR="000F7915" w:rsidRPr="000F7915" w:rsidRDefault="000F7915" w:rsidP="000F7915">
            <w:pPr>
              <w:spacing w:after="160" w:line="259" w:lineRule="auto"/>
              <w:rPr>
                <w:lang w:val="en-GB"/>
              </w:rPr>
            </w:pPr>
          </w:p>
        </w:tc>
        <w:tc>
          <w:tcPr>
            <w:tcW w:w="1701" w:type="dxa"/>
          </w:tcPr>
          <w:p w14:paraId="77839C2A" w14:textId="77777777" w:rsidR="000F7915" w:rsidRPr="000F7915" w:rsidRDefault="000F7915" w:rsidP="000F7915">
            <w:pPr>
              <w:spacing w:after="160" w:line="259" w:lineRule="auto"/>
              <w:rPr>
                <w:lang w:val="en-GB"/>
              </w:rPr>
            </w:pPr>
          </w:p>
        </w:tc>
      </w:tr>
      <w:tr w:rsidR="000F7915" w:rsidRPr="000F7915" w14:paraId="6DCA996E" w14:textId="77777777" w:rsidTr="008A39EF">
        <w:trPr>
          <w:cantSplit/>
          <w:trHeight w:val="600"/>
        </w:trPr>
        <w:tc>
          <w:tcPr>
            <w:tcW w:w="1134" w:type="dxa"/>
            <w:vAlign w:val="center"/>
            <w:hideMark/>
          </w:tcPr>
          <w:p w14:paraId="330EF841" w14:textId="77777777" w:rsidR="000F7915" w:rsidRPr="000F7915" w:rsidRDefault="000F7915" w:rsidP="000F7915">
            <w:pPr>
              <w:spacing w:after="160" w:line="259" w:lineRule="auto"/>
              <w:rPr>
                <w:lang w:val="en-GB"/>
              </w:rPr>
            </w:pPr>
            <w:r w:rsidRPr="000F7915">
              <w:rPr>
                <w:lang w:val="en-GB"/>
              </w:rPr>
              <w:t>Β33.1.27</w:t>
            </w:r>
          </w:p>
        </w:tc>
        <w:tc>
          <w:tcPr>
            <w:tcW w:w="3114" w:type="dxa"/>
            <w:vAlign w:val="center"/>
            <w:hideMark/>
          </w:tcPr>
          <w:p w14:paraId="6056978C" w14:textId="77777777" w:rsidR="000F7915" w:rsidRPr="000F7915" w:rsidRDefault="000F7915" w:rsidP="000F7915">
            <w:pPr>
              <w:spacing w:after="160" w:line="259" w:lineRule="auto"/>
            </w:pPr>
            <w:r w:rsidRPr="000F7915">
              <w:t xml:space="preserve">Δυνατότητα </w:t>
            </w:r>
            <w:proofErr w:type="spellStart"/>
            <w:r w:rsidRPr="000F7915">
              <w:t>οπτικοποίησης</w:t>
            </w:r>
            <w:proofErr w:type="spellEnd"/>
            <w:r w:rsidRPr="000F7915">
              <w:t xml:space="preserve"> των δεδομένων με παροχή σετ προ-ρυθμίσεων</w:t>
            </w:r>
          </w:p>
        </w:tc>
        <w:tc>
          <w:tcPr>
            <w:tcW w:w="2126" w:type="dxa"/>
            <w:vAlign w:val="center"/>
            <w:hideMark/>
          </w:tcPr>
          <w:p w14:paraId="7500D011"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B3AFFD5" w14:textId="77777777" w:rsidR="000F7915" w:rsidRPr="000F7915" w:rsidRDefault="000F7915" w:rsidP="000F7915">
            <w:pPr>
              <w:spacing w:after="160" w:line="259" w:lineRule="auto"/>
              <w:rPr>
                <w:lang w:val="en-GB"/>
              </w:rPr>
            </w:pPr>
          </w:p>
        </w:tc>
        <w:tc>
          <w:tcPr>
            <w:tcW w:w="1701" w:type="dxa"/>
          </w:tcPr>
          <w:p w14:paraId="61755855" w14:textId="77777777" w:rsidR="000F7915" w:rsidRPr="000F7915" w:rsidRDefault="000F7915" w:rsidP="000F7915">
            <w:pPr>
              <w:spacing w:after="160" w:line="259" w:lineRule="auto"/>
              <w:rPr>
                <w:lang w:val="en-GB"/>
              </w:rPr>
            </w:pPr>
          </w:p>
        </w:tc>
      </w:tr>
      <w:tr w:rsidR="000F7915" w:rsidRPr="000F7915" w14:paraId="0560A5AD" w14:textId="77777777" w:rsidTr="008A39EF">
        <w:trPr>
          <w:cantSplit/>
          <w:trHeight w:val="600"/>
        </w:trPr>
        <w:tc>
          <w:tcPr>
            <w:tcW w:w="1134" w:type="dxa"/>
            <w:vAlign w:val="center"/>
            <w:hideMark/>
          </w:tcPr>
          <w:p w14:paraId="106D0806" w14:textId="77777777" w:rsidR="000F7915" w:rsidRPr="000F7915" w:rsidRDefault="000F7915" w:rsidP="000F7915">
            <w:pPr>
              <w:spacing w:after="160" w:line="259" w:lineRule="auto"/>
              <w:rPr>
                <w:lang w:val="en-GB"/>
              </w:rPr>
            </w:pPr>
            <w:r w:rsidRPr="000F7915">
              <w:rPr>
                <w:lang w:val="en-GB"/>
              </w:rPr>
              <w:t>Β33.1.28</w:t>
            </w:r>
          </w:p>
        </w:tc>
        <w:tc>
          <w:tcPr>
            <w:tcW w:w="3114" w:type="dxa"/>
            <w:vAlign w:val="center"/>
            <w:hideMark/>
          </w:tcPr>
          <w:p w14:paraId="41D999C8" w14:textId="77777777" w:rsidR="000F7915" w:rsidRPr="000F7915" w:rsidRDefault="000F7915" w:rsidP="000F7915">
            <w:pPr>
              <w:spacing w:after="160" w:line="259" w:lineRule="auto"/>
            </w:pPr>
            <w:r w:rsidRPr="000F7915">
              <w:t xml:space="preserve">Κατάλληλο για διεξαγωγή </w:t>
            </w:r>
            <w:proofErr w:type="spellStart"/>
            <w:r w:rsidRPr="000F7915">
              <w:t>περιαμάτων</w:t>
            </w:r>
            <w:proofErr w:type="spellEnd"/>
            <w:r w:rsidRPr="000F7915">
              <w:t xml:space="preserve"> και έρευνας με τα παραπάνω γυαλιά. </w:t>
            </w:r>
          </w:p>
        </w:tc>
        <w:tc>
          <w:tcPr>
            <w:tcW w:w="2126" w:type="dxa"/>
            <w:vAlign w:val="center"/>
            <w:hideMark/>
          </w:tcPr>
          <w:p w14:paraId="53ED720F"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573D9293" w14:textId="77777777" w:rsidR="000F7915" w:rsidRPr="000F7915" w:rsidRDefault="000F7915" w:rsidP="000F7915">
            <w:pPr>
              <w:spacing w:after="160" w:line="259" w:lineRule="auto"/>
              <w:rPr>
                <w:lang w:val="en-GB"/>
              </w:rPr>
            </w:pPr>
          </w:p>
        </w:tc>
        <w:tc>
          <w:tcPr>
            <w:tcW w:w="1701" w:type="dxa"/>
          </w:tcPr>
          <w:p w14:paraId="702CE52B" w14:textId="77777777" w:rsidR="000F7915" w:rsidRPr="000F7915" w:rsidRDefault="000F7915" w:rsidP="000F7915">
            <w:pPr>
              <w:spacing w:after="160" w:line="259" w:lineRule="auto"/>
              <w:rPr>
                <w:lang w:val="en-GB"/>
              </w:rPr>
            </w:pPr>
          </w:p>
        </w:tc>
      </w:tr>
      <w:tr w:rsidR="000F7915" w:rsidRPr="000F7915" w14:paraId="7FADE771" w14:textId="77777777" w:rsidTr="008A39EF">
        <w:trPr>
          <w:cantSplit/>
          <w:trHeight w:val="315"/>
        </w:trPr>
        <w:tc>
          <w:tcPr>
            <w:tcW w:w="1134" w:type="dxa"/>
            <w:vAlign w:val="center"/>
            <w:hideMark/>
          </w:tcPr>
          <w:p w14:paraId="67C0857C" w14:textId="77777777" w:rsidR="000F7915" w:rsidRPr="000F7915" w:rsidRDefault="000F7915" w:rsidP="000F7915">
            <w:pPr>
              <w:spacing w:after="160" w:line="259" w:lineRule="auto"/>
              <w:rPr>
                <w:lang w:val="en-GB"/>
              </w:rPr>
            </w:pPr>
            <w:r w:rsidRPr="000F7915">
              <w:rPr>
                <w:lang w:val="en-GB"/>
              </w:rPr>
              <w:t>Β33.1.29</w:t>
            </w:r>
          </w:p>
        </w:tc>
        <w:tc>
          <w:tcPr>
            <w:tcW w:w="3114" w:type="dxa"/>
            <w:vAlign w:val="center"/>
            <w:hideMark/>
          </w:tcPr>
          <w:p w14:paraId="5FCDC342" w14:textId="77777777" w:rsidR="000F7915" w:rsidRPr="000F7915" w:rsidRDefault="000F7915" w:rsidP="000F7915">
            <w:pPr>
              <w:spacing w:after="160" w:line="259" w:lineRule="auto"/>
            </w:pPr>
            <w:r w:rsidRPr="000F7915">
              <w:t>Δυνατότητα καταγραφής δεδομένων με τα παραπάνω γυαλιά</w:t>
            </w:r>
          </w:p>
        </w:tc>
        <w:tc>
          <w:tcPr>
            <w:tcW w:w="2126" w:type="dxa"/>
            <w:vAlign w:val="center"/>
            <w:hideMark/>
          </w:tcPr>
          <w:p w14:paraId="73C89350"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70C86A2E" w14:textId="77777777" w:rsidR="000F7915" w:rsidRPr="000F7915" w:rsidRDefault="000F7915" w:rsidP="000F7915">
            <w:pPr>
              <w:spacing w:after="160" w:line="259" w:lineRule="auto"/>
              <w:rPr>
                <w:lang w:val="en-GB"/>
              </w:rPr>
            </w:pPr>
          </w:p>
        </w:tc>
        <w:tc>
          <w:tcPr>
            <w:tcW w:w="1701" w:type="dxa"/>
          </w:tcPr>
          <w:p w14:paraId="539E6C4F" w14:textId="77777777" w:rsidR="000F7915" w:rsidRPr="000F7915" w:rsidRDefault="000F7915" w:rsidP="000F7915">
            <w:pPr>
              <w:spacing w:after="160" w:line="259" w:lineRule="auto"/>
              <w:rPr>
                <w:lang w:val="en-GB"/>
              </w:rPr>
            </w:pPr>
          </w:p>
        </w:tc>
      </w:tr>
      <w:tr w:rsidR="000F7915" w:rsidRPr="000F7915" w14:paraId="2B6FE5F5" w14:textId="77777777" w:rsidTr="008A39EF">
        <w:trPr>
          <w:cantSplit/>
          <w:trHeight w:val="315"/>
        </w:trPr>
        <w:tc>
          <w:tcPr>
            <w:tcW w:w="1134" w:type="dxa"/>
            <w:vAlign w:val="center"/>
            <w:hideMark/>
          </w:tcPr>
          <w:p w14:paraId="4D94C499" w14:textId="77777777" w:rsidR="000F7915" w:rsidRPr="000F7915" w:rsidRDefault="000F7915" w:rsidP="000F7915">
            <w:pPr>
              <w:spacing w:after="160" w:line="259" w:lineRule="auto"/>
              <w:rPr>
                <w:lang w:val="en-GB"/>
              </w:rPr>
            </w:pPr>
            <w:r w:rsidRPr="000F7915">
              <w:rPr>
                <w:lang w:val="en-GB"/>
              </w:rPr>
              <w:t>Β33.1.30</w:t>
            </w:r>
          </w:p>
        </w:tc>
        <w:tc>
          <w:tcPr>
            <w:tcW w:w="3114" w:type="dxa"/>
            <w:vAlign w:val="center"/>
            <w:hideMark/>
          </w:tcPr>
          <w:p w14:paraId="5F4706CF" w14:textId="77777777" w:rsidR="000F7915" w:rsidRPr="000F7915" w:rsidRDefault="000F7915" w:rsidP="000F7915">
            <w:pPr>
              <w:spacing w:after="160" w:line="259" w:lineRule="auto"/>
            </w:pPr>
            <w:r w:rsidRPr="000F7915">
              <w:t>Άδεια χρήσης με μόνιμη ισχύ (</w:t>
            </w:r>
            <w:r w:rsidRPr="000F7915">
              <w:rPr>
                <w:lang w:val="en-GB"/>
              </w:rPr>
              <w:t>perpetual</w:t>
            </w:r>
            <w:r w:rsidRPr="000F7915">
              <w:t xml:space="preserve"> όχι συνδρομή)</w:t>
            </w:r>
          </w:p>
        </w:tc>
        <w:tc>
          <w:tcPr>
            <w:tcW w:w="2126" w:type="dxa"/>
            <w:vAlign w:val="center"/>
            <w:hideMark/>
          </w:tcPr>
          <w:p w14:paraId="42DD1C40"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791900D" w14:textId="77777777" w:rsidR="000F7915" w:rsidRPr="000F7915" w:rsidRDefault="000F7915" w:rsidP="000F7915">
            <w:pPr>
              <w:spacing w:after="160" w:line="259" w:lineRule="auto"/>
              <w:rPr>
                <w:lang w:val="en-GB"/>
              </w:rPr>
            </w:pPr>
          </w:p>
        </w:tc>
        <w:tc>
          <w:tcPr>
            <w:tcW w:w="1701" w:type="dxa"/>
          </w:tcPr>
          <w:p w14:paraId="66502387" w14:textId="77777777" w:rsidR="000F7915" w:rsidRPr="000F7915" w:rsidRDefault="000F7915" w:rsidP="000F7915">
            <w:pPr>
              <w:spacing w:after="160" w:line="259" w:lineRule="auto"/>
              <w:rPr>
                <w:lang w:val="en-GB"/>
              </w:rPr>
            </w:pPr>
          </w:p>
        </w:tc>
      </w:tr>
      <w:tr w:rsidR="000F7915" w:rsidRPr="000F7915" w14:paraId="17511746" w14:textId="77777777" w:rsidTr="008A39EF">
        <w:trPr>
          <w:cantSplit/>
          <w:trHeight w:val="315"/>
        </w:trPr>
        <w:tc>
          <w:tcPr>
            <w:tcW w:w="1134" w:type="dxa"/>
            <w:vAlign w:val="center"/>
            <w:hideMark/>
          </w:tcPr>
          <w:p w14:paraId="7ED5C1C4" w14:textId="77777777" w:rsidR="000F7915" w:rsidRPr="000F7915" w:rsidRDefault="000F7915" w:rsidP="000F7915">
            <w:pPr>
              <w:spacing w:after="160" w:line="259" w:lineRule="auto"/>
              <w:rPr>
                <w:lang w:val="en-GB"/>
              </w:rPr>
            </w:pPr>
            <w:r w:rsidRPr="000F7915">
              <w:rPr>
                <w:lang w:val="en-GB"/>
              </w:rPr>
              <w:t>Β33.1.31</w:t>
            </w:r>
          </w:p>
        </w:tc>
        <w:tc>
          <w:tcPr>
            <w:tcW w:w="3114" w:type="dxa"/>
            <w:vAlign w:val="center"/>
            <w:hideMark/>
          </w:tcPr>
          <w:p w14:paraId="69776D45" w14:textId="77777777" w:rsidR="000F7915" w:rsidRPr="000F7915" w:rsidRDefault="000F7915" w:rsidP="000F7915">
            <w:pPr>
              <w:spacing w:after="160" w:line="259" w:lineRule="auto"/>
            </w:pPr>
            <w:r w:rsidRPr="000F7915">
              <w:t xml:space="preserve">Να λειτουργεί σε Λειτουργικό Σύστημα </w:t>
            </w:r>
            <w:r w:rsidRPr="000F7915">
              <w:rPr>
                <w:lang w:val="en-GB"/>
              </w:rPr>
              <w:t>Windows</w:t>
            </w:r>
            <w:r w:rsidRPr="000F7915">
              <w:t xml:space="preserve"> 10  ή νεότερο</w:t>
            </w:r>
          </w:p>
        </w:tc>
        <w:tc>
          <w:tcPr>
            <w:tcW w:w="2126" w:type="dxa"/>
            <w:vAlign w:val="center"/>
            <w:hideMark/>
          </w:tcPr>
          <w:p w14:paraId="25A7CDA7" w14:textId="77777777" w:rsidR="000F7915" w:rsidRPr="000F7915" w:rsidRDefault="000F7915" w:rsidP="000F7915">
            <w:pPr>
              <w:spacing w:after="160" w:line="259" w:lineRule="auto"/>
              <w:rPr>
                <w:lang w:val="en-GB"/>
              </w:rPr>
            </w:pPr>
            <w:r w:rsidRPr="000F7915">
              <w:rPr>
                <w:lang w:val="en-GB"/>
              </w:rPr>
              <w:t>ΝΑΙ</w:t>
            </w:r>
          </w:p>
        </w:tc>
        <w:tc>
          <w:tcPr>
            <w:tcW w:w="1276" w:type="dxa"/>
          </w:tcPr>
          <w:p w14:paraId="3189547D" w14:textId="77777777" w:rsidR="000F7915" w:rsidRPr="000F7915" w:rsidRDefault="000F7915" w:rsidP="000F7915">
            <w:pPr>
              <w:spacing w:after="160" w:line="259" w:lineRule="auto"/>
              <w:rPr>
                <w:lang w:val="en-GB"/>
              </w:rPr>
            </w:pPr>
          </w:p>
        </w:tc>
        <w:tc>
          <w:tcPr>
            <w:tcW w:w="1701" w:type="dxa"/>
          </w:tcPr>
          <w:p w14:paraId="7C7B0A8F" w14:textId="77777777" w:rsidR="000F7915" w:rsidRPr="000F7915" w:rsidRDefault="000F7915" w:rsidP="000F7915">
            <w:pPr>
              <w:spacing w:after="160" w:line="259" w:lineRule="auto"/>
              <w:rPr>
                <w:lang w:val="en-GB"/>
              </w:rPr>
            </w:pPr>
          </w:p>
        </w:tc>
      </w:tr>
    </w:tbl>
    <w:p w14:paraId="3A41AC26" w14:textId="77777777" w:rsidR="006C62BD" w:rsidRDefault="006C62BD"/>
    <w:sectPr w:rsidR="006C62B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C421" w14:textId="77777777" w:rsidR="00F41722" w:rsidRDefault="00F41722" w:rsidP="000F7915">
      <w:pPr>
        <w:spacing w:after="0" w:line="240" w:lineRule="auto"/>
      </w:pPr>
      <w:r>
        <w:separator/>
      </w:r>
    </w:p>
  </w:endnote>
  <w:endnote w:type="continuationSeparator" w:id="0">
    <w:p w14:paraId="7FF958C7" w14:textId="77777777" w:rsidR="00F41722" w:rsidRDefault="00F41722" w:rsidP="000F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Arial Unicode MS"/>
    <w:charset w:val="00"/>
    <w:family w:val="auto"/>
    <w:pitch w:val="default"/>
    <w:sig w:usb0="00000000" w:usb1="00000000" w:usb2="00000000" w:usb3="00000000" w:csb0="00000001" w:csb1="00000000"/>
  </w:font>
  <w:font w:name="Liberation Sans">
    <w:altName w:val="Arial"/>
    <w:charset w:val="A1"/>
    <w:family w:val="swiss"/>
    <w:pitch w:val="default"/>
    <w:sig w:usb0="00000000" w:usb1="00000000"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rebuchet MS">
    <w:panose1 w:val="020B0603020202020204"/>
    <w:charset w:val="A1"/>
    <w:family w:val="swiss"/>
    <w:pitch w:val="variable"/>
    <w:sig w:usb0="00000287" w:usb1="00000003" w:usb2="00000000" w:usb3="00000000" w:csb0="0000009F" w:csb1="00000000"/>
  </w:font>
  <w:font w:name="ヒラギノ角ゴ Pro W3">
    <w:altName w:val="HGPMinchoE"/>
    <w:charset w:val="80"/>
    <w:family w:val="roman"/>
    <w:pitch w:val="default"/>
  </w:font>
  <w:font w:name="FreeSans">
    <w:altName w:val="Times New Roman"/>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870182"/>
      <w:docPartObj>
        <w:docPartGallery w:val="Page Numbers (Bottom of Page)"/>
        <w:docPartUnique/>
      </w:docPartObj>
    </w:sdtPr>
    <w:sdtContent>
      <w:p w14:paraId="08C4B16D" w14:textId="192FACC5" w:rsidR="000F7915" w:rsidRDefault="000F7915" w:rsidP="000F7915">
        <w:pPr>
          <w:pStyle w:val="af7"/>
          <w:jc w:val="center"/>
          <w:rPr>
            <w:lang w:val="el-GR"/>
          </w:rPr>
        </w:pPr>
        <w:r>
          <w:rPr>
            <w:noProof/>
          </w:rPr>
          <w:drawing>
            <wp:inline distT="0" distB="0" distL="0" distR="0" wp14:anchorId="56F85849" wp14:editId="58993C1D">
              <wp:extent cx="3286125" cy="756285"/>
              <wp:effectExtent l="0" t="0" r="9525" b="5715"/>
              <wp:docPr id="107318182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756285"/>
                      </a:xfrm>
                      <a:prstGeom prst="rect">
                        <a:avLst/>
                      </a:prstGeom>
                      <a:noFill/>
                    </pic:spPr>
                  </pic:pic>
                </a:graphicData>
              </a:graphic>
            </wp:inline>
          </w:drawing>
        </w:r>
      </w:p>
      <w:p w14:paraId="0478E6BC" w14:textId="7EE3AC21" w:rsidR="000F7915" w:rsidRPr="000F7915" w:rsidRDefault="000F7915" w:rsidP="000F7915">
        <w:pPr>
          <w:pStyle w:val="af7"/>
          <w:jc w:val="right"/>
        </w:pPr>
        <w:r>
          <w:fldChar w:fldCharType="begin"/>
        </w:r>
        <w:r>
          <w:instrText>PAGE   \* MERGEFORMAT</w:instrText>
        </w:r>
        <w:r>
          <w:fldChar w:fldCharType="separate"/>
        </w:r>
        <w:r>
          <w:rPr>
            <w:lang w:val="el-G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8681" w14:textId="77777777" w:rsidR="00F41722" w:rsidRDefault="00F41722" w:rsidP="000F7915">
      <w:pPr>
        <w:spacing w:after="0" w:line="240" w:lineRule="auto"/>
      </w:pPr>
      <w:r>
        <w:separator/>
      </w:r>
    </w:p>
  </w:footnote>
  <w:footnote w:type="continuationSeparator" w:id="0">
    <w:p w14:paraId="6BA18E8A" w14:textId="77777777" w:rsidR="00F41722" w:rsidRDefault="00F41722" w:rsidP="000F7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000003"/>
    <w:multiLevelType w:val="singleLevel"/>
    <w:tmpl w:val="00000003"/>
    <w:lvl w:ilvl="0">
      <w:start w:val="1"/>
      <w:numFmt w:val="bullet"/>
      <w:pStyle w:val="ListBullet21"/>
      <w:lvlText w:val=""/>
      <w:lvlJc w:val="left"/>
      <w:pPr>
        <w:tabs>
          <w:tab w:val="left" w:pos="643"/>
        </w:tabs>
        <w:ind w:left="643" w:hanging="360"/>
      </w:pPr>
      <w:rPr>
        <w:rFonts w:ascii="Symbol" w:hAnsi="Symbol" w:cs="Symbol"/>
        <w:lang w:val="el-GR"/>
      </w:rPr>
    </w:lvl>
  </w:abstractNum>
  <w:abstractNum w:abstractNumId="2" w15:restartNumberingAfterBreak="0">
    <w:nsid w:val="00000004"/>
    <w:multiLevelType w:val="singleLevel"/>
    <w:tmpl w:val="00000004"/>
    <w:lvl w:ilvl="0">
      <w:start w:val="1"/>
      <w:numFmt w:val="decimal"/>
      <w:lvlText w:val="%1."/>
      <w:lvlJc w:val="left"/>
      <w:pPr>
        <w:tabs>
          <w:tab w:val="left" w:pos="0"/>
        </w:tabs>
        <w:ind w:left="720" w:hanging="360"/>
      </w:pPr>
      <w:rPr>
        <w:lang w:val="el-GR"/>
      </w:rPr>
    </w:lvl>
  </w:abstractNum>
  <w:abstractNum w:abstractNumId="3" w15:restartNumberingAfterBreak="0">
    <w:nsid w:val="00000005"/>
    <w:multiLevelType w:val="singleLevel"/>
    <w:tmpl w:val="00000005"/>
    <w:lvl w:ilvl="0">
      <w:start w:val="1"/>
      <w:numFmt w:val="bullet"/>
      <w:pStyle w:val="Bullet"/>
      <w:lvlText w:val=""/>
      <w:lvlJc w:val="left"/>
      <w:pPr>
        <w:tabs>
          <w:tab w:val="left" w:pos="397"/>
        </w:tabs>
        <w:ind w:left="397" w:hanging="397"/>
      </w:pPr>
      <w:rPr>
        <w:rFonts w:ascii="Webdings" w:hAnsi="Webdings" w:cs="Webdings"/>
        <w:color w:val="333399"/>
        <w:sz w:val="16"/>
      </w:rPr>
    </w:lvl>
  </w:abstractNum>
  <w:abstractNum w:abstractNumId="4" w15:restartNumberingAfterBreak="0">
    <w:nsid w:val="04030B97"/>
    <w:multiLevelType w:val="hybridMultilevel"/>
    <w:tmpl w:val="B83EA068"/>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4097FEE"/>
    <w:multiLevelType w:val="hybridMultilevel"/>
    <w:tmpl w:val="308E17BC"/>
    <w:lvl w:ilvl="0" w:tplc="FFFFFFFF">
      <w:start w:val="1"/>
      <w:numFmt w:val="bullet"/>
      <w:lvlText w:val="•"/>
      <w:lvlJc w:val="left"/>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44E5F9A"/>
    <w:multiLevelType w:val="hybridMultilevel"/>
    <w:tmpl w:val="CBD093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4EF6923"/>
    <w:multiLevelType w:val="hybridMultilevel"/>
    <w:tmpl w:val="464C41C8"/>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AC4095"/>
    <w:multiLevelType w:val="hybridMultilevel"/>
    <w:tmpl w:val="BA2CBF7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15:restartNumberingAfterBreak="0">
    <w:nsid w:val="07520AC7"/>
    <w:multiLevelType w:val="multilevel"/>
    <w:tmpl w:val="07520AC7"/>
    <w:lvl w:ilvl="0">
      <w:start w:val="9"/>
      <w:numFmt w:val="decimal"/>
      <w:lvlText w:val="%1"/>
      <w:lvlJc w:val="left"/>
      <w:pPr>
        <w:ind w:left="401" w:hanging="399"/>
      </w:pPr>
      <w:rPr>
        <w:rFonts w:hint="default"/>
        <w:lang w:val="el-GR" w:eastAsia="en-US" w:bidi="ar-SA"/>
      </w:rPr>
    </w:lvl>
    <w:lvl w:ilvl="1">
      <w:numFmt w:val="none"/>
      <w:lvlText w:val=""/>
      <w:lvlJc w:val="left"/>
      <w:pPr>
        <w:tabs>
          <w:tab w:val="left" w:pos="360"/>
        </w:tabs>
      </w:pPr>
    </w:lvl>
    <w:lvl w:ilvl="2">
      <w:numFmt w:val="bullet"/>
      <w:lvlText w:val="•"/>
      <w:lvlJc w:val="left"/>
      <w:pPr>
        <w:ind w:left="2355" w:hanging="399"/>
      </w:pPr>
      <w:rPr>
        <w:rFonts w:hint="default"/>
        <w:lang w:val="el-GR" w:eastAsia="en-US" w:bidi="ar-SA"/>
      </w:rPr>
    </w:lvl>
    <w:lvl w:ilvl="3">
      <w:numFmt w:val="bullet"/>
      <w:lvlText w:val="•"/>
      <w:lvlJc w:val="left"/>
      <w:pPr>
        <w:ind w:left="3333" w:hanging="399"/>
      </w:pPr>
      <w:rPr>
        <w:rFonts w:hint="default"/>
        <w:lang w:val="el-GR" w:eastAsia="en-US" w:bidi="ar-SA"/>
      </w:rPr>
    </w:lvl>
    <w:lvl w:ilvl="4">
      <w:numFmt w:val="bullet"/>
      <w:lvlText w:val="•"/>
      <w:lvlJc w:val="left"/>
      <w:pPr>
        <w:ind w:left="4311" w:hanging="399"/>
      </w:pPr>
      <w:rPr>
        <w:rFonts w:hint="default"/>
        <w:lang w:val="el-GR" w:eastAsia="en-US" w:bidi="ar-SA"/>
      </w:rPr>
    </w:lvl>
    <w:lvl w:ilvl="5">
      <w:numFmt w:val="bullet"/>
      <w:lvlText w:val="•"/>
      <w:lvlJc w:val="left"/>
      <w:pPr>
        <w:ind w:left="5289" w:hanging="399"/>
      </w:pPr>
      <w:rPr>
        <w:rFonts w:hint="default"/>
        <w:lang w:val="el-GR" w:eastAsia="en-US" w:bidi="ar-SA"/>
      </w:rPr>
    </w:lvl>
    <w:lvl w:ilvl="6">
      <w:numFmt w:val="bullet"/>
      <w:lvlText w:val="•"/>
      <w:lvlJc w:val="left"/>
      <w:pPr>
        <w:ind w:left="6267" w:hanging="399"/>
      </w:pPr>
      <w:rPr>
        <w:rFonts w:hint="default"/>
        <w:lang w:val="el-GR" w:eastAsia="en-US" w:bidi="ar-SA"/>
      </w:rPr>
    </w:lvl>
    <w:lvl w:ilvl="7">
      <w:numFmt w:val="bullet"/>
      <w:lvlText w:val="•"/>
      <w:lvlJc w:val="left"/>
      <w:pPr>
        <w:ind w:left="7245" w:hanging="399"/>
      </w:pPr>
      <w:rPr>
        <w:rFonts w:hint="default"/>
        <w:lang w:val="el-GR" w:eastAsia="en-US" w:bidi="ar-SA"/>
      </w:rPr>
    </w:lvl>
    <w:lvl w:ilvl="8">
      <w:numFmt w:val="bullet"/>
      <w:lvlText w:val="•"/>
      <w:lvlJc w:val="left"/>
      <w:pPr>
        <w:ind w:left="8223" w:hanging="399"/>
      </w:pPr>
      <w:rPr>
        <w:rFonts w:hint="default"/>
        <w:lang w:val="el-GR" w:eastAsia="en-US" w:bidi="ar-SA"/>
      </w:rPr>
    </w:lvl>
  </w:abstractNum>
  <w:abstractNum w:abstractNumId="10" w15:restartNumberingAfterBreak="0">
    <w:nsid w:val="14CA4D49"/>
    <w:multiLevelType w:val="multilevel"/>
    <w:tmpl w:val="14CA4D49"/>
    <w:lvl w:ilvl="0">
      <w:start w:val="12"/>
      <w:numFmt w:val="decimal"/>
      <w:lvlText w:val="%1"/>
      <w:lvlJc w:val="left"/>
      <w:pPr>
        <w:ind w:left="401" w:hanging="451"/>
      </w:pPr>
      <w:rPr>
        <w:rFonts w:hint="default"/>
        <w:lang w:val="el-GR" w:eastAsia="en-US" w:bidi="ar-SA"/>
      </w:rPr>
    </w:lvl>
    <w:lvl w:ilvl="1">
      <w:numFmt w:val="none"/>
      <w:lvlText w:val=""/>
      <w:lvlJc w:val="left"/>
      <w:pPr>
        <w:tabs>
          <w:tab w:val="left" w:pos="360"/>
        </w:tabs>
      </w:pPr>
    </w:lvl>
    <w:lvl w:ilvl="2">
      <w:numFmt w:val="bullet"/>
      <w:lvlText w:val="•"/>
      <w:lvlJc w:val="left"/>
      <w:pPr>
        <w:ind w:left="2355" w:hanging="451"/>
      </w:pPr>
      <w:rPr>
        <w:rFonts w:hint="default"/>
        <w:lang w:val="el-GR" w:eastAsia="en-US" w:bidi="ar-SA"/>
      </w:rPr>
    </w:lvl>
    <w:lvl w:ilvl="3">
      <w:numFmt w:val="bullet"/>
      <w:lvlText w:val="•"/>
      <w:lvlJc w:val="left"/>
      <w:pPr>
        <w:ind w:left="3333" w:hanging="451"/>
      </w:pPr>
      <w:rPr>
        <w:rFonts w:hint="default"/>
        <w:lang w:val="el-GR" w:eastAsia="en-US" w:bidi="ar-SA"/>
      </w:rPr>
    </w:lvl>
    <w:lvl w:ilvl="4">
      <w:numFmt w:val="bullet"/>
      <w:lvlText w:val="•"/>
      <w:lvlJc w:val="left"/>
      <w:pPr>
        <w:ind w:left="4311" w:hanging="451"/>
      </w:pPr>
      <w:rPr>
        <w:rFonts w:hint="default"/>
        <w:lang w:val="el-GR" w:eastAsia="en-US" w:bidi="ar-SA"/>
      </w:rPr>
    </w:lvl>
    <w:lvl w:ilvl="5">
      <w:numFmt w:val="bullet"/>
      <w:lvlText w:val="•"/>
      <w:lvlJc w:val="left"/>
      <w:pPr>
        <w:ind w:left="5289" w:hanging="451"/>
      </w:pPr>
      <w:rPr>
        <w:rFonts w:hint="default"/>
        <w:lang w:val="el-GR" w:eastAsia="en-US" w:bidi="ar-SA"/>
      </w:rPr>
    </w:lvl>
    <w:lvl w:ilvl="6">
      <w:numFmt w:val="bullet"/>
      <w:lvlText w:val="•"/>
      <w:lvlJc w:val="left"/>
      <w:pPr>
        <w:ind w:left="6267" w:hanging="451"/>
      </w:pPr>
      <w:rPr>
        <w:rFonts w:hint="default"/>
        <w:lang w:val="el-GR" w:eastAsia="en-US" w:bidi="ar-SA"/>
      </w:rPr>
    </w:lvl>
    <w:lvl w:ilvl="7">
      <w:numFmt w:val="bullet"/>
      <w:lvlText w:val="•"/>
      <w:lvlJc w:val="left"/>
      <w:pPr>
        <w:ind w:left="7245" w:hanging="451"/>
      </w:pPr>
      <w:rPr>
        <w:rFonts w:hint="default"/>
        <w:lang w:val="el-GR" w:eastAsia="en-US" w:bidi="ar-SA"/>
      </w:rPr>
    </w:lvl>
    <w:lvl w:ilvl="8">
      <w:numFmt w:val="bullet"/>
      <w:lvlText w:val="•"/>
      <w:lvlJc w:val="left"/>
      <w:pPr>
        <w:ind w:left="8223" w:hanging="451"/>
      </w:pPr>
      <w:rPr>
        <w:rFonts w:hint="default"/>
        <w:lang w:val="el-GR" w:eastAsia="en-US" w:bidi="ar-SA"/>
      </w:rPr>
    </w:lvl>
  </w:abstractNum>
  <w:abstractNum w:abstractNumId="11" w15:restartNumberingAfterBreak="0">
    <w:nsid w:val="17BA673B"/>
    <w:multiLevelType w:val="multilevel"/>
    <w:tmpl w:val="17BA673B"/>
    <w:lvl w:ilvl="0">
      <w:start w:val="5"/>
      <w:numFmt w:val="decimal"/>
      <w:lvlText w:val="%1"/>
      <w:lvlJc w:val="left"/>
      <w:pPr>
        <w:ind w:left="401" w:hanging="386"/>
      </w:pPr>
      <w:rPr>
        <w:rFonts w:hint="default"/>
        <w:lang w:val="el-GR" w:eastAsia="en-US" w:bidi="ar-SA"/>
      </w:rPr>
    </w:lvl>
    <w:lvl w:ilvl="1">
      <w:numFmt w:val="none"/>
      <w:lvlText w:val=""/>
      <w:lvlJc w:val="left"/>
      <w:pPr>
        <w:tabs>
          <w:tab w:val="left" w:pos="360"/>
        </w:tabs>
      </w:pPr>
    </w:lvl>
    <w:lvl w:ilvl="2">
      <w:numFmt w:val="bullet"/>
      <w:lvlText w:val="•"/>
      <w:lvlJc w:val="left"/>
      <w:pPr>
        <w:ind w:left="2355" w:hanging="386"/>
      </w:pPr>
      <w:rPr>
        <w:rFonts w:hint="default"/>
        <w:lang w:val="el-GR" w:eastAsia="en-US" w:bidi="ar-SA"/>
      </w:rPr>
    </w:lvl>
    <w:lvl w:ilvl="3">
      <w:numFmt w:val="bullet"/>
      <w:lvlText w:val="•"/>
      <w:lvlJc w:val="left"/>
      <w:pPr>
        <w:ind w:left="3333" w:hanging="386"/>
      </w:pPr>
      <w:rPr>
        <w:rFonts w:hint="default"/>
        <w:lang w:val="el-GR" w:eastAsia="en-US" w:bidi="ar-SA"/>
      </w:rPr>
    </w:lvl>
    <w:lvl w:ilvl="4">
      <w:numFmt w:val="bullet"/>
      <w:lvlText w:val="•"/>
      <w:lvlJc w:val="left"/>
      <w:pPr>
        <w:ind w:left="4311" w:hanging="386"/>
      </w:pPr>
      <w:rPr>
        <w:rFonts w:hint="default"/>
        <w:lang w:val="el-GR" w:eastAsia="en-US" w:bidi="ar-SA"/>
      </w:rPr>
    </w:lvl>
    <w:lvl w:ilvl="5">
      <w:numFmt w:val="bullet"/>
      <w:lvlText w:val="•"/>
      <w:lvlJc w:val="left"/>
      <w:pPr>
        <w:ind w:left="5289" w:hanging="386"/>
      </w:pPr>
      <w:rPr>
        <w:rFonts w:hint="default"/>
        <w:lang w:val="el-GR" w:eastAsia="en-US" w:bidi="ar-SA"/>
      </w:rPr>
    </w:lvl>
    <w:lvl w:ilvl="6">
      <w:numFmt w:val="bullet"/>
      <w:lvlText w:val="•"/>
      <w:lvlJc w:val="left"/>
      <w:pPr>
        <w:ind w:left="6267" w:hanging="386"/>
      </w:pPr>
      <w:rPr>
        <w:rFonts w:hint="default"/>
        <w:lang w:val="el-GR" w:eastAsia="en-US" w:bidi="ar-SA"/>
      </w:rPr>
    </w:lvl>
    <w:lvl w:ilvl="7">
      <w:numFmt w:val="bullet"/>
      <w:lvlText w:val="•"/>
      <w:lvlJc w:val="left"/>
      <w:pPr>
        <w:ind w:left="7245" w:hanging="386"/>
      </w:pPr>
      <w:rPr>
        <w:rFonts w:hint="default"/>
        <w:lang w:val="el-GR" w:eastAsia="en-US" w:bidi="ar-SA"/>
      </w:rPr>
    </w:lvl>
    <w:lvl w:ilvl="8">
      <w:numFmt w:val="bullet"/>
      <w:lvlText w:val="•"/>
      <w:lvlJc w:val="left"/>
      <w:pPr>
        <w:ind w:left="8223" w:hanging="386"/>
      </w:pPr>
      <w:rPr>
        <w:rFonts w:hint="default"/>
        <w:lang w:val="el-GR" w:eastAsia="en-US" w:bidi="ar-SA"/>
      </w:rPr>
    </w:lvl>
  </w:abstractNum>
  <w:abstractNum w:abstractNumId="12" w15:restartNumberingAfterBreak="0">
    <w:nsid w:val="1AA61186"/>
    <w:multiLevelType w:val="multilevel"/>
    <w:tmpl w:val="1AA61186"/>
    <w:lvl w:ilvl="0">
      <w:start w:val="1"/>
      <w:numFmt w:val="decimal"/>
      <w:lvlText w:val="%1."/>
      <w:lvlJc w:val="left"/>
      <w:pPr>
        <w:ind w:left="401" w:hanging="278"/>
      </w:pPr>
      <w:rPr>
        <w:rFonts w:ascii="Calibri" w:eastAsia="Calibri" w:hAnsi="Calibri" w:cs="Calibri" w:hint="default"/>
        <w:w w:val="100"/>
        <w:sz w:val="22"/>
        <w:szCs w:val="22"/>
        <w:lang w:val="el-GR" w:eastAsia="en-US" w:bidi="ar-SA"/>
      </w:rPr>
    </w:lvl>
    <w:lvl w:ilvl="1">
      <w:numFmt w:val="bullet"/>
      <w:lvlText w:val="•"/>
      <w:lvlJc w:val="left"/>
      <w:pPr>
        <w:ind w:left="1377" w:hanging="278"/>
      </w:pPr>
      <w:rPr>
        <w:rFonts w:hint="default"/>
        <w:lang w:val="el-GR" w:eastAsia="en-US" w:bidi="ar-SA"/>
      </w:rPr>
    </w:lvl>
    <w:lvl w:ilvl="2">
      <w:numFmt w:val="bullet"/>
      <w:lvlText w:val="•"/>
      <w:lvlJc w:val="left"/>
      <w:pPr>
        <w:ind w:left="2355" w:hanging="278"/>
      </w:pPr>
      <w:rPr>
        <w:rFonts w:hint="default"/>
        <w:lang w:val="el-GR" w:eastAsia="en-US" w:bidi="ar-SA"/>
      </w:rPr>
    </w:lvl>
    <w:lvl w:ilvl="3">
      <w:numFmt w:val="bullet"/>
      <w:lvlText w:val="•"/>
      <w:lvlJc w:val="left"/>
      <w:pPr>
        <w:ind w:left="3333" w:hanging="278"/>
      </w:pPr>
      <w:rPr>
        <w:rFonts w:hint="default"/>
        <w:lang w:val="el-GR" w:eastAsia="en-US" w:bidi="ar-SA"/>
      </w:rPr>
    </w:lvl>
    <w:lvl w:ilvl="4">
      <w:numFmt w:val="bullet"/>
      <w:lvlText w:val="•"/>
      <w:lvlJc w:val="left"/>
      <w:pPr>
        <w:ind w:left="4311" w:hanging="278"/>
      </w:pPr>
      <w:rPr>
        <w:rFonts w:hint="default"/>
        <w:lang w:val="el-GR" w:eastAsia="en-US" w:bidi="ar-SA"/>
      </w:rPr>
    </w:lvl>
    <w:lvl w:ilvl="5">
      <w:numFmt w:val="bullet"/>
      <w:lvlText w:val="•"/>
      <w:lvlJc w:val="left"/>
      <w:pPr>
        <w:ind w:left="5289" w:hanging="278"/>
      </w:pPr>
      <w:rPr>
        <w:rFonts w:hint="default"/>
        <w:lang w:val="el-GR" w:eastAsia="en-US" w:bidi="ar-SA"/>
      </w:rPr>
    </w:lvl>
    <w:lvl w:ilvl="6">
      <w:numFmt w:val="bullet"/>
      <w:lvlText w:val="•"/>
      <w:lvlJc w:val="left"/>
      <w:pPr>
        <w:ind w:left="6267" w:hanging="278"/>
      </w:pPr>
      <w:rPr>
        <w:rFonts w:hint="default"/>
        <w:lang w:val="el-GR" w:eastAsia="en-US" w:bidi="ar-SA"/>
      </w:rPr>
    </w:lvl>
    <w:lvl w:ilvl="7">
      <w:numFmt w:val="bullet"/>
      <w:lvlText w:val="•"/>
      <w:lvlJc w:val="left"/>
      <w:pPr>
        <w:ind w:left="7245" w:hanging="278"/>
      </w:pPr>
      <w:rPr>
        <w:rFonts w:hint="default"/>
        <w:lang w:val="el-GR" w:eastAsia="en-US" w:bidi="ar-SA"/>
      </w:rPr>
    </w:lvl>
    <w:lvl w:ilvl="8">
      <w:numFmt w:val="bullet"/>
      <w:lvlText w:val="•"/>
      <w:lvlJc w:val="left"/>
      <w:pPr>
        <w:ind w:left="8223" w:hanging="278"/>
      </w:pPr>
      <w:rPr>
        <w:rFonts w:hint="default"/>
        <w:lang w:val="el-GR" w:eastAsia="en-US" w:bidi="ar-SA"/>
      </w:rPr>
    </w:lvl>
  </w:abstractNum>
  <w:abstractNum w:abstractNumId="13" w15:restartNumberingAfterBreak="0">
    <w:nsid w:val="1C9D6598"/>
    <w:multiLevelType w:val="hybridMultilevel"/>
    <w:tmpl w:val="867CC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C821CD"/>
    <w:multiLevelType w:val="hybridMultilevel"/>
    <w:tmpl w:val="DC0675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145D"/>
    <w:multiLevelType w:val="hybridMultilevel"/>
    <w:tmpl w:val="19A2AF08"/>
    <w:lvl w:ilvl="0" w:tplc="373208A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0486AFA"/>
    <w:multiLevelType w:val="hybridMultilevel"/>
    <w:tmpl w:val="8E7E1D7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3336F3F"/>
    <w:multiLevelType w:val="multilevel"/>
    <w:tmpl w:val="DA64D3F6"/>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A87E15"/>
    <w:multiLevelType w:val="hybridMultilevel"/>
    <w:tmpl w:val="AC4A1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0" w15:restartNumberingAfterBreak="0">
    <w:nsid w:val="39BD4B34"/>
    <w:multiLevelType w:val="hybridMultilevel"/>
    <w:tmpl w:val="C01EEACC"/>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A1D20A1"/>
    <w:multiLevelType w:val="multilevel"/>
    <w:tmpl w:val="3A1D20A1"/>
    <w:lvl w:ilvl="0">
      <w:start w:val="10"/>
      <w:numFmt w:val="decimal"/>
      <w:lvlText w:val="%1"/>
      <w:lvlJc w:val="left"/>
      <w:pPr>
        <w:ind w:left="401" w:hanging="530"/>
      </w:pPr>
      <w:rPr>
        <w:rFonts w:hint="default"/>
        <w:lang w:val="el-GR" w:eastAsia="en-US" w:bidi="ar-SA"/>
      </w:rPr>
    </w:lvl>
    <w:lvl w:ilvl="1">
      <w:numFmt w:val="none"/>
      <w:lvlText w:val=""/>
      <w:lvlJc w:val="left"/>
      <w:pPr>
        <w:tabs>
          <w:tab w:val="left" w:pos="360"/>
        </w:tabs>
      </w:pPr>
    </w:lvl>
    <w:lvl w:ilvl="2">
      <w:numFmt w:val="bullet"/>
      <w:lvlText w:val="•"/>
      <w:lvlJc w:val="left"/>
      <w:pPr>
        <w:ind w:left="2355" w:hanging="530"/>
      </w:pPr>
      <w:rPr>
        <w:rFonts w:hint="default"/>
        <w:lang w:val="el-GR" w:eastAsia="en-US" w:bidi="ar-SA"/>
      </w:rPr>
    </w:lvl>
    <w:lvl w:ilvl="3">
      <w:numFmt w:val="bullet"/>
      <w:lvlText w:val="•"/>
      <w:lvlJc w:val="left"/>
      <w:pPr>
        <w:ind w:left="3333" w:hanging="530"/>
      </w:pPr>
      <w:rPr>
        <w:rFonts w:hint="default"/>
        <w:lang w:val="el-GR" w:eastAsia="en-US" w:bidi="ar-SA"/>
      </w:rPr>
    </w:lvl>
    <w:lvl w:ilvl="4">
      <w:numFmt w:val="bullet"/>
      <w:lvlText w:val="•"/>
      <w:lvlJc w:val="left"/>
      <w:pPr>
        <w:ind w:left="4311" w:hanging="530"/>
      </w:pPr>
      <w:rPr>
        <w:rFonts w:hint="default"/>
        <w:lang w:val="el-GR" w:eastAsia="en-US" w:bidi="ar-SA"/>
      </w:rPr>
    </w:lvl>
    <w:lvl w:ilvl="5">
      <w:numFmt w:val="bullet"/>
      <w:lvlText w:val="•"/>
      <w:lvlJc w:val="left"/>
      <w:pPr>
        <w:ind w:left="5289" w:hanging="530"/>
      </w:pPr>
      <w:rPr>
        <w:rFonts w:hint="default"/>
        <w:lang w:val="el-GR" w:eastAsia="en-US" w:bidi="ar-SA"/>
      </w:rPr>
    </w:lvl>
    <w:lvl w:ilvl="6">
      <w:numFmt w:val="bullet"/>
      <w:lvlText w:val="•"/>
      <w:lvlJc w:val="left"/>
      <w:pPr>
        <w:ind w:left="6267" w:hanging="530"/>
      </w:pPr>
      <w:rPr>
        <w:rFonts w:hint="default"/>
        <w:lang w:val="el-GR" w:eastAsia="en-US" w:bidi="ar-SA"/>
      </w:rPr>
    </w:lvl>
    <w:lvl w:ilvl="7">
      <w:numFmt w:val="bullet"/>
      <w:lvlText w:val="•"/>
      <w:lvlJc w:val="left"/>
      <w:pPr>
        <w:ind w:left="7245" w:hanging="530"/>
      </w:pPr>
      <w:rPr>
        <w:rFonts w:hint="default"/>
        <w:lang w:val="el-GR" w:eastAsia="en-US" w:bidi="ar-SA"/>
      </w:rPr>
    </w:lvl>
    <w:lvl w:ilvl="8">
      <w:numFmt w:val="bullet"/>
      <w:lvlText w:val="•"/>
      <w:lvlJc w:val="left"/>
      <w:pPr>
        <w:ind w:left="8223" w:hanging="530"/>
      </w:pPr>
      <w:rPr>
        <w:rFonts w:hint="default"/>
        <w:lang w:val="el-GR" w:eastAsia="en-US" w:bidi="ar-SA"/>
      </w:rPr>
    </w:lvl>
  </w:abstractNum>
  <w:abstractNum w:abstractNumId="22" w15:restartNumberingAfterBreak="0">
    <w:nsid w:val="3C183485"/>
    <w:multiLevelType w:val="hybridMultilevel"/>
    <w:tmpl w:val="C14AC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C7C50"/>
    <w:multiLevelType w:val="hybridMultilevel"/>
    <w:tmpl w:val="A880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E770B"/>
    <w:multiLevelType w:val="hybridMultilevel"/>
    <w:tmpl w:val="8554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B4DAC"/>
    <w:multiLevelType w:val="multilevel"/>
    <w:tmpl w:val="448B4DAC"/>
    <w:lvl w:ilvl="0">
      <w:start w:val="1"/>
      <w:numFmt w:val="decimal"/>
      <w:lvlText w:val="%1."/>
      <w:lvlJc w:val="left"/>
      <w:pPr>
        <w:ind w:left="401" w:hanging="262"/>
      </w:pPr>
      <w:rPr>
        <w:rFonts w:hint="default"/>
        <w:b/>
        <w:bCs/>
        <w:w w:val="100"/>
        <w:lang w:val="el-GR" w:eastAsia="en-US" w:bidi="ar-SA"/>
      </w:rPr>
    </w:lvl>
    <w:lvl w:ilvl="1">
      <w:numFmt w:val="none"/>
      <w:lvlText w:val=""/>
      <w:lvlJc w:val="left"/>
      <w:pPr>
        <w:tabs>
          <w:tab w:val="left" w:pos="360"/>
        </w:tabs>
      </w:pPr>
    </w:lvl>
    <w:lvl w:ilvl="2">
      <w:numFmt w:val="none"/>
      <w:lvlText w:val=""/>
      <w:lvlJc w:val="left"/>
      <w:pPr>
        <w:tabs>
          <w:tab w:val="left" w:pos="360"/>
        </w:tabs>
      </w:pPr>
    </w:lvl>
    <w:lvl w:ilvl="3">
      <w:numFmt w:val="bullet"/>
      <w:lvlText w:val="•"/>
      <w:lvlJc w:val="left"/>
      <w:pPr>
        <w:ind w:left="1109" w:hanging="596"/>
      </w:pPr>
      <w:rPr>
        <w:rFonts w:ascii="Calibri" w:eastAsia="Calibri" w:hAnsi="Calibri" w:cs="Calibri" w:hint="default"/>
        <w:w w:val="100"/>
        <w:sz w:val="22"/>
        <w:szCs w:val="22"/>
        <w:lang w:val="el-GR" w:eastAsia="en-US" w:bidi="ar-SA"/>
      </w:rPr>
    </w:lvl>
    <w:lvl w:ilvl="4">
      <w:numFmt w:val="bullet"/>
      <w:lvlText w:val="•"/>
      <w:lvlJc w:val="left"/>
      <w:pPr>
        <w:ind w:left="3369" w:hanging="596"/>
      </w:pPr>
      <w:rPr>
        <w:rFonts w:hint="default"/>
        <w:lang w:val="el-GR" w:eastAsia="en-US" w:bidi="ar-SA"/>
      </w:rPr>
    </w:lvl>
    <w:lvl w:ilvl="5">
      <w:numFmt w:val="bullet"/>
      <w:lvlText w:val="•"/>
      <w:lvlJc w:val="left"/>
      <w:pPr>
        <w:ind w:left="4504" w:hanging="596"/>
      </w:pPr>
      <w:rPr>
        <w:rFonts w:hint="default"/>
        <w:lang w:val="el-GR" w:eastAsia="en-US" w:bidi="ar-SA"/>
      </w:rPr>
    </w:lvl>
    <w:lvl w:ilvl="6">
      <w:numFmt w:val="bullet"/>
      <w:lvlText w:val="•"/>
      <w:lvlJc w:val="left"/>
      <w:pPr>
        <w:ind w:left="5639" w:hanging="596"/>
      </w:pPr>
      <w:rPr>
        <w:rFonts w:hint="default"/>
        <w:lang w:val="el-GR" w:eastAsia="en-US" w:bidi="ar-SA"/>
      </w:rPr>
    </w:lvl>
    <w:lvl w:ilvl="7">
      <w:numFmt w:val="bullet"/>
      <w:lvlText w:val="•"/>
      <w:lvlJc w:val="left"/>
      <w:pPr>
        <w:ind w:left="6774" w:hanging="596"/>
      </w:pPr>
      <w:rPr>
        <w:rFonts w:hint="default"/>
        <w:lang w:val="el-GR" w:eastAsia="en-US" w:bidi="ar-SA"/>
      </w:rPr>
    </w:lvl>
    <w:lvl w:ilvl="8">
      <w:numFmt w:val="bullet"/>
      <w:lvlText w:val="•"/>
      <w:lvlJc w:val="left"/>
      <w:pPr>
        <w:ind w:left="7909" w:hanging="596"/>
      </w:pPr>
      <w:rPr>
        <w:rFonts w:hint="default"/>
        <w:lang w:val="el-GR" w:eastAsia="en-US" w:bidi="ar-SA"/>
      </w:rPr>
    </w:lvl>
  </w:abstractNum>
  <w:abstractNum w:abstractNumId="26" w15:restartNumberingAfterBreak="0">
    <w:nsid w:val="448F5F1F"/>
    <w:multiLevelType w:val="multilevel"/>
    <w:tmpl w:val="448F5F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7D55A1"/>
    <w:multiLevelType w:val="multilevel"/>
    <w:tmpl w:val="4A7D55A1"/>
    <w:lvl w:ilvl="0">
      <w:start w:val="11"/>
      <w:numFmt w:val="decimal"/>
      <w:lvlText w:val="%1"/>
      <w:lvlJc w:val="left"/>
      <w:pPr>
        <w:ind w:left="401" w:hanging="536"/>
      </w:pPr>
      <w:rPr>
        <w:rFonts w:hint="default"/>
        <w:lang w:val="el-GR" w:eastAsia="en-US" w:bidi="ar-SA"/>
      </w:rPr>
    </w:lvl>
    <w:lvl w:ilvl="1">
      <w:numFmt w:val="none"/>
      <w:lvlText w:val=""/>
      <w:lvlJc w:val="left"/>
      <w:pPr>
        <w:tabs>
          <w:tab w:val="left" w:pos="360"/>
        </w:tabs>
      </w:pPr>
    </w:lvl>
    <w:lvl w:ilvl="2">
      <w:numFmt w:val="bullet"/>
      <w:lvlText w:val="•"/>
      <w:lvlJc w:val="left"/>
      <w:pPr>
        <w:ind w:left="2355" w:hanging="536"/>
      </w:pPr>
      <w:rPr>
        <w:rFonts w:hint="default"/>
        <w:lang w:val="el-GR" w:eastAsia="en-US" w:bidi="ar-SA"/>
      </w:rPr>
    </w:lvl>
    <w:lvl w:ilvl="3">
      <w:numFmt w:val="bullet"/>
      <w:lvlText w:val="•"/>
      <w:lvlJc w:val="left"/>
      <w:pPr>
        <w:ind w:left="3333" w:hanging="536"/>
      </w:pPr>
      <w:rPr>
        <w:rFonts w:hint="default"/>
        <w:lang w:val="el-GR" w:eastAsia="en-US" w:bidi="ar-SA"/>
      </w:rPr>
    </w:lvl>
    <w:lvl w:ilvl="4">
      <w:numFmt w:val="bullet"/>
      <w:lvlText w:val="•"/>
      <w:lvlJc w:val="left"/>
      <w:pPr>
        <w:ind w:left="4311" w:hanging="536"/>
      </w:pPr>
      <w:rPr>
        <w:rFonts w:hint="default"/>
        <w:lang w:val="el-GR" w:eastAsia="en-US" w:bidi="ar-SA"/>
      </w:rPr>
    </w:lvl>
    <w:lvl w:ilvl="5">
      <w:numFmt w:val="bullet"/>
      <w:lvlText w:val="•"/>
      <w:lvlJc w:val="left"/>
      <w:pPr>
        <w:ind w:left="5289" w:hanging="536"/>
      </w:pPr>
      <w:rPr>
        <w:rFonts w:hint="default"/>
        <w:lang w:val="el-GR" w:eastAsia="en-US" w:bidi="ar-SA"/>
      </w:rPr>
    </w:lvl>
    <w:lvl w:ilvl="6">
      <w:numFmt w:val="bullet"/>
      <w:lvlText w:val="•"/>
      <w:lvlJc w:val="left"/>
      <w:pPr>
        <w:ind w:left="6267" w:hanging="536"/>
      </w:pPr>
      <w:rPr>
        <w:rFonts w:hint="default"/>
        <w:lang w:val="el-GR" w:eastAsia="en-US" w:bidi="ar-SA"/>
      </w:rPr>
    </w:lvl>
    <w:lvl w:ilvl="7">
      <w:numFmt w:val="bullet"/>
      <w:lvlText w:val="•"/>
      <w:lvlJc w:val="left"/>
      <w:pPr>
        <w:ind w:left="7245" w:hanging="536"/>
      </w:pPr>
      <w:rPr>
        <w:rFonts w:hint="default"/>
        <w:lang w:val="el-GR" w:eastAsia="en-US" w:bidi="ar-SA"/>
      </w:rPr>
    </w:lvl>
    <w:lvl w:ilvl="8">
      <w:numFmt w:val="bullet"/>
      <w:lvlText w:val="•"/>
      <w:lvlJc w:val="left"/>
      <w:pPr>
        <w:ind w:left="8223" w:hanging="536"/>
      </w:pPr>
      <w:rPr>
        <w:rFonts w:hint="default"/>
        <w:lang w:val="el-GR" w:eastAsia="en-US" w:bidi="ar-SA"/>
      </w:rPr>
    </w:lvl>
  </w:abstractNum>
  <w:abstractNum w:abstractNumId="28" w15:restartNumberingAfterBreak="0">
    <w:nsid w:val="4B8E57AE"/>
    <w:multiLevelType w:val="hybridMultilevel"/>
    <w:tmpl w:val="0D9A3C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C756EDE"/>
    <w:multiLevelType w:val="multilevel"/>
    <w:tmpl w:val="4C756E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D1487"/>
    <w:multiLevelType w:val="multilevel"/>
    <w:tmpl w:val="42F4F14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840628E"/>
    <w:multiLevelType w:val="multilevel"/>
    <w:tmpl w:val="5D7E31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8E510E4"/>
    <w:multiLevelType w:val="multilevel"/>
    <w:tmpl w:val="552849C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CBF4B3C"/>
    <w:multiLevelType w:val="hybridMultilevel"/>
    <w:tmpl w:val="84E48FE6"/>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E3D0E09"/>
    <w:multiLevelType w:val="multilevel"/>
    <w:tmpl w:val="43CE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7B515A"/>
    <w:multiLevelType w:val="hybridMultilevel"/>
    <w:tmpl w:val="840E9E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E77270"/>
    <w:multiLevelType w:val="multilevel"/>
    <w:tmpl w:val="66E77270"/>
    <w:lvl w:ilvl="0">
      <w:start w:val="1"/>
      <w:numFmt w:val="lowerRoman"/>
      <w:lvlText w:val="%1)"/>
      <w:lvlJc w:val="left"/>
      <w:pPr>
        <w:ind w:left="401" w:hanging="180"/>
      </w:pPr>
      <w:rPr>
        <w:rFonts w:ascii="Calibri" w:eastAsia="Calibri" w:hAnsi="Calibri" w:cs="Calibri" w:hint="default"/>
        <w:spacing w:val="-1"/>
        <w:w w:val="100"/>
        <w:sz w:val="22"/>
        <w:szCs w:val="22"/>
        <w:lang w:val="el-GR" w:eastAsia="en-US" w:bidi="ar-SA"/>
      </w:rPr>
    </w:lvl>
    <w:lvl w:ilvl="1">
      <w:numFmt w:val="bullet"/>
      <w:lvlText w:val="•"/>
      <w:lvlJc w:val="left"/>
      <w:pPr>
        <w:ind w:left="1377" w:hanging="180"/>
      </w:pPr>
      <w:rPr>
        <w:rFonts w:hint="default"/>
        <w:lang w:val="el-GR" w:eastAsia="en-US" w:bidi="ar-SA"/>
      </w:rPr>
    </w:lvl>
    <w:lvl w:ilvl="2">
      <w:numFmt w:val="bullet"/>
      <w:lvlText w:val="•"/>
      <w:lvlJc w:val="left"/>
      <w:pPr>
        <w:ind w:left="2355" w:hanging="180"/>
      </w:pPr>
      <w:rPr>
        <w:rFonts w:hint="default"/>
        <w:lang w:val="el-GR" w:eastAsia="en-US" w:bidi="ar-SA"/>
      </w:rPr>
    </w:lvl>
    <w:lvl w:ilvl="3">
      <w:numFmt w:val="bullet"/>
      <w:lvlText w:val="•"/>
      <w:lvlJc w:val="left"/>
      <w:pPr>
        <w:ind w:left="3333" w:hanging="180"/>
      </w:pPr>
      <w:rPr>
        <w:rFonts w:hint="default"/>
        <w:lang w:val="el-GR" w:eastAsia="en-US" w:bidi="ar-SA"/>
      </w:rPr>
    </w:lvl>
    <w:lvl w:ilvl="4">
      <w:numFmt w:val="bullet"/>
      <w:lvlText w:val="•"/>
      <w:lvlJc w:val="left"/>
      <w:pPr>
        <w:ind w:left="4311" w:hanging="180"/>
      </w:pPr>
      <w:rPr>
        <w:rFonts w:hint="default"/>
        <w:lang w:val="el-GR" w:eastAsia="en-US" w:bidi="ar-SA"/>
      </w:rPr>
    </w:lvl>
    <w:lvl w:ilvl="5">
      <w:numFmt w:val="bullet"/>
      <w:lvlText w:val="•"/>
      <w:lvlJc w:val="left"/>
      <w:pPr>
        <w:ind w:left="5289" w:hanging="180"/>
      </w:pPr>
      <w:rPr>
        <w:rFonts w:hint="default"/>
        <w:lang w:val="el-GR" w:eastAsia="en-US" w:bidi="ar-SA"/>
      </w:rPr>
    </w:lvl>
    <w:lvl w:ilvl="6">
      <w:numFmt w:val="bullet"/>
      <w:lvlText w:val="•"/>
      <w:lvlJc w:val="left"/>
      <w:pPr>
        <w:ind w:left="6267" w:hanging="180"/>
      </w:pPr>
      <w:rPr>
        <w:rFonts w:hint="default"/>
        <w:lang w:val="el-GR" w:eastAsia="en-US" w:bidi="ar-SA"/>
      </w:rPr>
    </w:lvl>
    <w:lvl w:ilvl="7">
      <w:numFmt w:val="bullet"/>
      <w:lvlText w:val="•"/>
      <w:lvlJc w:val="left"/>
      <w:pPr>
        <w:ind w:left="7245" w:hanging="180"/>
      </w:pPr>
      <w:rPr>
        <w:rFonts w:hint="default"/>
        <w:lang w:val="el-GR" w:eastAsia="en-US" w:bidi="ar-SA"/>
      </w:rPr>
    </w:lvl>
    <w:lvl w:ilvl="8">
      <w:numFmt w:val="bullet"/>
      <w:lvlText w:val="•"/>
      <w:lvlJc w:val="left"/>
      <w:pPr>
        <w:ind w:left="8223" w:hanging="180"/>
      </w:pPr>
      <w:rPr>
        <w:rFonts w:hint="default"/>
        <w:lang w:val="el-GR" w:eastAsia="en-US" w:bidi="ar-SA"/>
      </w:rPr>
    </w:lvl>
  </w:abstractNum>
  <w:abstractNum w:abstractNumId="37" w15:restartNumberingAfterBreak="0">
    <w:nsid w:val="6978794A"/>
    <w:multiLevelType w:val="hybridMultilevel"/>
    <w:tmpl w:val="B1C8E3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A464889"/>
    <w:multiLevelType w:val="multilevel"/>
    <w:tmpl w:val="EC26F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35219"/>
    <w:multiLevelType w:val="hybridMultilevel"/>
    <w:tmpl w:val="922AF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3CF1193"/>
    <w:multiLevelType w:val="hybridMultilevel"/>
    <w:tmpl w:val="F510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885F0C"/>
    <w:multiLevelType w:val="hybridMultilevel"/>
    <w:tmpl w:val="929E3A46"/>
    <w:lvl w:ilvl="0" w:tplc="2BE0A2F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4F4721"/>
    <w:multiLevelType w:val="multilevel"/>
    <w:tmpl w:val="1D964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C5026E"/>
    <w:multiLevelType w:val="hybridMultilevel"/>
    <w:tmpl w:val="72A0F020"/>
    <w:lvl w:ilvl="0" w:tplc="8B8CDF08">
      <w:start w:val="15"/>
      <w:numFmt w:val="decimal"/>
      <w:lvlText w:val="%1"/>
      <w:lvlJc w:val="left"/>
      <w:pPr>
        <w:ind w:left="401" w:hanging="545"/>
      </w:pPr>
      <w:rPr>
        <w:rFonts w:hint="default"/>
        <w:lang w:val="el-GR" w:eastAsia="en-US" w:bidi="ar-SA"/>
      </w:rPr>
    </w:lvl>
    <w:lvl w:ilvl="1" w:tplc="CEAAE76A">
      <w:numFmt w:val="none"/>
      <w:lvlText w:val=""/>
      <w:lvlJc w:val="left"/>
      <w:pPr>
        <w:tabs>
          <w:tab w:val="num" w:pos="360"/>
        </w:tabs>
      </w:pPr>
    </w:lvl>
    <w:lvl w:ilvl="2" w:tplc="5DC0F176">
      <w:numFmt w:val="bullet"/>
      <w:lvlText w:val="•"/>
      <w:lvlJc w:val="left"/>
      <w:pPr>
        <w:ind w:left="2355" w:hanging="545"/>
      </w:pPr>
      <w:rPr>
        <w:rFonts w:hint="default"/>
        <w:lang w:val="el-GR" w:eastAsia="en-US" w:bidi="ar-SA"/>
      </w:rPr>
    </w:lvl>
    <w:lvl w:ilvl="3" w:tplc="CE18F9C0">
      <w:numFmt w:val="bullet"/>
      <w:lvlText w:val="•"/>
      <w:lvlJc w:val="left"/>
      <w:pPr>
        <w:ind w:left="3333" w:hanging="545"/>
      </w:pPr>
      <w:rPr>
        <w:rFonts w:hint="default"/>
        <w:lang w:val="el-GR" w:eastAsia="en-US" w:bidi="ar-SA"/>
      </w:rPr>
    </w:lvl>
    <w:lvl w:ilvl="4" w:tplc="DB90C622">
      <w:numFmt w:val="bullet"/>
      <w:lvlText w:val="•"/>
      <w:lvlJc w:val="left"/>
      <w:pPr>
        <w:ind w:left="4311" w:hanging="545"/>
      </w:pPr>
      <w:rPr>
        <w:rFonts w:hint="default"/>
        <w:lang w:val="el-GR" w:eastAsia="en-US" w:bidi="ar-SA"/>
      </w:rPr>
    </w:lvl>
    <w:lvl w:ilvl="5" w:tplc="833C1CFC">
      <w:numFmt w:val="bullet"/>
      <w:lvlText w:val="•"/>
      <w:lvlJc w:val="left"/>
      <w:pPr>
        <w:ind w:left="5289" w:hanging="545"/>
      </w:pPr>
      <w:rPr>
        <w:rFonts w:hint="default"/>
        <w:lang w:val="el-GR" w:eastAsia="en-US" w:bidi="ar-SA"/>
      </w:rPr>
    </w:lvl>
    <w:lvl w:ilvl="6" w:tplc="5F1624C6">
      <w:numFmt w:val="bullet"/>
      <w:lvlText w:val="•"/>
      <w:lvlJc w:val="left"/>
      <w:pPr>
        <w:ind w:left="6267" w:hanging="545"/>
      </w:pPr>
      <w:rPr>
        <w:rFonts w:hint="default"/>
        <w:lang w:val="el-GR" w:eastAsia="en-US" w:bidi="ar-SA"/>
      </w:rPr>
    </w:lvl>
    <w:lvl w:ilvl="7" w:tplc="2690BDA0">
      <w:numFmt w:val="bullet"/>
      <w:lvlText w:val="•"/>
      <w:lvlJc w:val="left"/>
      <w:pPr>
        <w:ind w:left="7245" w:hanging="545"/>
      </w:pPr>
      <w:rPr>
        <w:rFonts w:hint="default"/>
        <w:lang w:val="el-GR" w:eastAsia="en-US" w:bidi="ar-SA"/>
      </w:rPr>
    </w:lvl>
    <w:lvl w:ilvl="8" w:tplc="1DB88DE2">
      <w:numFmt w:val="bullet"/>
      <w:lvlText w:val="•"/>
      <w:lvlJc w:val="left"/>
      <w:pPr>
        <w:ind w:left="8223" w:hanging="545"/>
      </w:pPr>
      <w:rPr>
        <w:rFonts w:hint="default"/>
        <w:lang w:val="el-GR" w:eastAsia="en-US" w:bidi="ar-SA"/>
      </w:rPr>
    </w:lvl>
  </w:abstractNum>
  <w:abstractNum w:abstractNumId="44"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0F3B7A"/>
    <w:multiLevelType w:val="hybridMultilevel"/>
    <w:tmpl w:val="49F0FF1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D155A1C"/>
    <w:multiLevelType w:val="multilevel"/>
    <w:tmpl w:val="7D155A1C"/>
    <w:lvl w:ilvl="0">
      <w:start w:val="4"/>
      <w:numFmt w:val="decimal"/>
      <w:lvlText w:val="%1"/>
      <w:lvlJc w:val="left"/>
      <w:pPr>
        <w:ind w:left="401" w:hanging="408"/>
      </w:pPr>
      <w:rPr>
        <w:rFonts w:hint="default"/>
        <w:lang w:val="el-GR" w:eastAsia="en-US" w:bidi="ar-SA"/>
      </w:rPr>
    </w:lvl>
    <w:lvl w:ilvl="1">
      <w:numFmt w:val="none"/>
      <w:lvlText w:val=""/>
      <w:lvlJc w:val="left"/>
      <w:pPr>
        <w:tabs>
          <w:tab w:val="left" w:pos="360"/>
        </w:tabs>
      </w:pPr>
    </w:lvl>
    <w:lvl w:ilvl="2">
      <w:numFmt w:val="bullet"/>
      <w:lvlText w:val="•"/>
      <w:lvlJc w:val="left"/>
      <w:pPr>
        <w:ind w:left="2355" w:hanging="408"/>
      </w:pPr>
      <w:rPr>
        <w:rFonts w:hint="default"/>
        <w:lang w:val="el-GR" w:eastAsia="en-US" w:bidi="ar-SA"/>
      </w:rPr>
    </w:lvl>
    <w:lvl w:ilvl="3">
      <w:numFmt w:val="bullet"/>
      <w:lvlText w:val="•"/>
      <w:lvlJc w:val="left"/>
      <w:pPr>
        <w:ind w:left="3333" w:hanging="408"/>
      </w:pPr>
      <w:rPr>
        <w:rFonts w:hint="default"/>
        <w:lang w:val="el-GR" w:eastAsia="en-US" w:bidi="ar-SA"/>
      </w:rPr>
    </w:lvl>
    <w:lvl w:ilvl="4">
      <w:numFmt w:val="bullet"/>
      <w:lvlText w:val="•"/>
      <w:lvlJc w:val="left"/>
      <w:pPr>
        <w:ind w:left="4311" w:hanging="408"/>
      </w:pPr>
      <w:rPr>
        <w:rFonts w:hint="default"/>
        <w:lang w:val="el-GR" w:eastAsia="en-US" w:bidi="ar-SA"/>
      </w:rPr>
    </w:lvl>
    <w:lvl w:ilvl="5">
      <w:numFmt w:val="bullet"/>
      <w:lvlText w:val="•"/>
      <w:lvlJc w:val="left"/>
      <w:pPr>
        <w:ind w:left="5289" w:hanging="408"/>
      </w:pPr>
      <w:rPr>
        <w:rFonts w:hint="default"/>
        <w:lang w:val="el-GR" w:eastAsia="en-US" w:bidi="ar-SA"/>
      </w:rPr>
    </w:lvl>
    <w:lvl w:ilvl="6">
      <w:numFmt w:val="bullet"/>
      <w:lvlText w:val="•"/>
      <w:lvlJc w:val="left"/>
      <w:pPr>
        <w:ind w:left="6267" w:hanging="408"/>
      </w:pPr>
      <w:rPr>
        <w:rFonts w:hint="default"/>
        <w:lang w:val="el-GR" w:eastAsia="en-US" w:bidi="ar-SA"/>
      </w:rPr>
    </w:lvl>
    <w:lvl w:ilvl="7">
      <w:numFmt w:val="bullet"/>
      <w:lvlText w:val="•"/>
      <w:lvlJc w:val="left"/>
      <w:pPr>
        <w:ind w:left="7245" w:hanging="408"/>
      </w:pPr>
      <w:rPr>
        <w:rFonts w:hint="default"/>
        <w:lang w:val="el-GR" w:eastAsia="en-US" w:bidi="ar-SA"/>
      </w:rPr>
    </w:lvl>
    <w:lvl w:ilvl="8">
      <w:numFmt w:val="bullet"/>
      <w:lvlText w:val="•"/>
      <w:lvlJc w:val="left"/>
      <w:pPr>
        <w:ind w:left="8223" w:hanging="408"/>
      </w:pPr>
      <w:rPr>
        <w:rFonts w:hint="default"/>
        <w:lang w:val="el-GR" w:eastAsia="en-US" w:bidi="ar-SA"/>
      </w:rPr>
    </w:lvl>
  </w:abstractNum>
  <w:abstractNum w:abstractNumId="47" w15:restartNumberingAfterBreak="0">
    <w:nsid w:val="7DA03014"/>
    <w:multiLevelType w:val="multilevel"/>
    <w:tmpl w:val="7DA03014"/>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3990279">
    <w:abstractNumId w:val="0"/>
  </w:num>
  <w:num w:numId="2" w16cid:durableId="2135904314">
    <w:abstractNumId w:val="3"/>
  </w:num>
  <w:num w:numId="3" w16cid:durableId="1398894142">
    <w:abstractNumId w:val="1"/>
  </w:num>
  <w:num w:numId="4" w16cid:durableId="547493335">
    <w:abstractNumId w:val="2"/>
  </w:num>
  <w:num w:numId="5" w16cid:durableId="1895003934">
    <w:abstractNumId w:val="26"/>
  </w:num>
  <w:num w:numId="6" w16cid:durableId="1027171747">
    <w:abstractNumId w:val="29"/>
  </w:num>
  <w:num w:numId="7" w16cid:durableId="280458627">
    <w:abstractNumId w:val="25"/>
  </w:num>
  <w:num w:numId="8" w16cid:durableId="2061005731">
    <w:abstractNumId w:val="36"/>
  </w:num>
  <w:num w:numId="9" w16cid:durableId="1781290443">
    <w:abstractNumId w:val="12"/>
  </w:num>
  <w:num w:numId="10" w16cid:durableId="375857927">
    <w:abstractNumId w:val="47"/>
  </w:num>
  <w:num w:numId="11" w16cid:durableId="1139805069">
    <w:abstractNumId w:val="46"/>
  </w:num>
  <w:num w:numId="12" w16cid:durableId="187374499">
    <w:abstractNumId w:val="11"/>
  </w:num>
  <w:num w:numId="13" w16cid:durableId="724184246">
    <w:abstractNumId w:val="9"/>
  </w:num>
  <w:num w:numId="14" w16cid:durableId="49770938">
    <w:abstractNumId w:val="21"/>
  </w:num>
  <w:num w:numId="15" w16cid:durableId="2043435337">
    <w:abstractNumId w:val="27"/>
  </w:num>
  <w:num w:numId="16" w16cid:durableId="1431386391">
    <w:abstractNumId w:val="10"/>
  </w:num>
  <w:num w:numId="17" w16cid:durableId="1399086223">
    <w:abstractNumId w:val="5"/>
  </w:num>
  <w:num w:numId="18" w16cid:durableId="1532566687">
    <w:abstractNumId w:val="39"/>
  </w:num>
  <w:num w:numId="19" w16cid:durableId="2022269740">
    <w:abstractNumId w:val="13"/>
  </w:num>
  <w:num w:numId="20" w16cid:durableId="736633910">
    <w:abstractNumId w:val="43"/>
  </w:num>
  <w:num w:numId="21" w16cid:durableId="751703804">
    <w:abstractNumId w:val="18"/>
  </w:num>
  <w:num w:numId="22" w16cid:durableId="1752004605">
    <w:abstractNumId w:val="15"/>
  </w:num>
  <w:num w:numId="23" w16cid:durableId="1764372106">
    <w:abstractNumId w:val="33"/>
  </w:num>
  <w:num w:numId="24" w16cid:durableId="1047797747">
    <w:abstractNumId w:val="4"/>
  </w:num>
  <w:num w:numId="25" w16cid:durableId="2139955930">
    <w:abstractNumId w:val="20"/>
  </w:num>
  <w:num w:numId="26" w16cid:durableId="952596971">
    <w:abstractNumId w:val="6"/>
  </w:num>
  <w:num w:numId="27" w16cid:durableId="209541070">
    <w:abstractNumId w:val="8"/>
  </w:num>
  <w:num w:numId="28" w16cid:durableId="1245992995">
    <w:abstractNumId w:val="17"/>
  </w:num>
  <w:num w:numId="29" w16cid:durableId="1507669743">
    <w:abstractNumId w:val="44"/>
  </w:num>
  <w:num w:numId="30" w16cid:durableId="304895688">
    <w:abstractNumId w:val="19"/>
  </w:num>
  <w:num w:numId="31" w16cid:durableId="1505515788">
    <w:abstractNumId w:val="45"/>
  </w:num>
  <w:num w:numId="32" w16cid:durableId="1955088199">
    <w:abstractNumId w:val="16"/>
  </w:num>
  <w:num w:numId="33" w16cid:durableId="407044457">
    <w:abstractNumId w:val="28"/>
  </w:num>
  <w:num w:numId="34" w16cid:durableId="1974748337">
    <w:abstractNumId w:val="40"/>
  </w:num>
  <w:num w:numId="35" w16cid:durableId="671875310">
    <w:abstractNumId w:val="37"/>
  </w:num>
  <w:num w:numId="36" w16cid:durableId="1360085164">
    <w:abstractNumId w:val="23"/>
  </w:num>
  <w:num w:numId="37" w16cid:durableId="409811475">
    <w:abstractNumId w:val="14"/>
  </w:num>
  <w:num w:numId="38" w16cid:durableId="1158498601">
    <w:abstractNumId w:val="22"/>
  </w:num>
  <w:num w:numId="39" w16cid:durableId="1354309034">
    <w:abstractNumId w:val="24"/>
  </w:num>
  <w:num w:numId="40" w16cid:durableId="1058818696">
    <w:abstractNumId w:val="41"/>
  </w:num>
  <w:num w:numId="41" w16cid:durableId="815145910">
    <w:abstractNumId w:val="7"/>
  </w:num>
  <w:num w:numId="42" w16cid:durableId="362639071">
    <w:abstractNumId w:val="34"/>
  </w:num>
  <w:num w:numId="43" w16cid:durableId="1385257904">
    <w:abstractNumId w:val="42"/>
  </w:num>
  <w:num w:numId="44" w16cid:durableId="83186072">
    <w:abstractNumId w:val="38"/>
  </w:num>
  <w:num w:numId="45" w16cid:durableId="1995645506">
    <w:abstractNumId w:val="31"/>
  </w:num>
  <w:num w:numId="46" w16cid:durableId="1703166341">
    <w:abstractNumId w:val="32"/>
  </w:num>
  <w:num w:numId="47" w16cid:durableId="1942760518">
    <w:abstractNumId w:val="30"/>
  </w:num>
  <w:num w:numId="48" w16cid:durableId="14074608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15"/>
    <w:rsid w:val="000F7915"/>
    <w:rsid w:val="001D4C97"/>
    <w:rsid w:val="0032699B"/>
    <w:rsid w:val="006C62BD"/>
    <w:rsid w:val="00BB0116"/>
    <w:rsid w:val="00CB2400"/>
    <w:rsid w:val="00D7076D"/>
    <w:rsid w:val="00F4172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0904"/>
  <w15:chartTrackingRefBased/>
  <w15:docId w15:val="{E32F77D3-0AB0-46E7-A6CD-EFB046CB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Char"/>
    <w:uiPriority w:val="9"/>
    <w:qFormat/>
    <w:rsid w:val="000F79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Char"/>
    <w:unhideWhenUsed/>
    <w:qFormat/>
    <w:rsid w:val="000F79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Char"/>
    <w:uiPriority w:val="9"/>
    <w:unhideWhenUsed/>
    <w:qFormat/>
    <w:rsid w:val="000F791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Char"/>
    <w:unhideWhenUsed/>
    <w:qFormat/>
    <w:rsid w:val="000F7915"/>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Char"/>
    <w:unhideWhenUsed/>
    <w:qFormat/>
    <w:rsid w:val="000F7915"/>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Char"/>
    <w:uiPriority w:val="9"/>
    <w:semiHidden/>
    <w:unhideWhenUsed/>
    <w:qFormat/>
    <w:rsid w:val="000F7915"/>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0F7915"/>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0F7915"/>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0F7915"/>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qFormat/>
    <w:rsid w:val="000F791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1"/>
    <w:link w:val="2"/>
    <w:uiPriority w:val="9"/>
    <w:semiHidden/>
    <w:rsid w:val="000F791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1"/>
    <w:link w:val="3"/>
    <w:uiPriority w:val="9"/>
    <w:qFormat/>
    <w:rsid w:val="000F7915"/>
    <w:rPr>
      <w:rFonts w:eastAsiaTheme="majorEastAsia" w:cstheme="majorBidi"/>
      <w:color w:val="2F5496" w:themeColor="accent1" w:themeShade="BF"/>
      <w:sz w:val="28"/>
      <w:szCs w:val="28"/>
    </w:rPr>
  </w:style>
  <w:style w:type="character" w:customStyle="1" w:styleId="4Char">
    <w:name w:val="Επικεφαλίδα 4 Char"/>
    <w:basedOn w:val="a1"/>
    <w:link w:val="4"/>
    <w:uiPriority w:val="9"/>
    <w:semiHidden/>
    <w:rsid w:val="000F7915"/>
    <w:rPr>
      <w:rFonts w:eastAsiaTheme="majorEastAsia" w:cstheme="majorBidi"/>
      <w:i/>
      <w:iCs/>
      <w:color w:val="2F5496" w:themeColor="accent1" w:themeShade="BF"/>
    </w:rPr>
  </w:style>
  <w:style w:type="character" w:customStyle="1" w:styleId="5Char">
    <w:name w:val="Επικεφαλίδα 5 Char"/>
    <w:basedOn w:val="a1"/>
    <w:link w:val="5"/>
    <w:uiPriority w:val="9"/>
    <w:semiHidden/>
    <w:rsid w:val="000F7915"/>
    <w:rPr>
      <w:rFonts w:eastAsiaTheme="majorEastAsia" w:cstheme="majorBidi"/>
      <w:color w:val="2F5496" w:themeColor="accent1" w:themeShade="BF"/>
    </w:rPr>
  </w:style>
  <w:style w:type="character" w:customStyle="1" w:styleId="6Char">
    <w:name w:val="Επικεφαλίδα 6 Char"/>
    <w:basedOn w:val="a1"/>
    <w:link w:val="6"/>
    <w:uiPriority w:val="9"/>
    <w:semiHidden/>
    <w:rsid w:val="000F7915"/>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0F7915"/>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0F7915"/>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0F7915"/>
    <w:rPr>
      <w:rFonts w:eastAsiaTheme="majorEastAsia" w:cstheme="majorBidi"/>
      <w:color w:val="272727" w:themeColor="text1" w:themeTint="D8"/>
    </w:rPr>
  </w:style>
  <w:style w:type="paragraph" w:styleId="a4">
    <w:name w:val="Title"/>
    <w:basedOn w:val="a0"/>
    <w:next w:val="a0"/>
    <w:link w:val="Char"/>
    <w:uiPriority w:val="10"/>
    <w:qFormat/>
    <w:rsid w:val="000F7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0F7915"/>
    <w:rPr>
      <w:rFonts w:asciiTheme="majorHAnsi" w:eastAsiaTheme="majorEastAsia" w:hAnsiTheme="majorHAnsi" w:cstheme="majorBidi"/>
      <w:spacing w:val="-10"/>
      <w:kern w:val="28"/>
      <w:sz w:val="56"/>
      <w:szCs w:val="56"/>
    </w:rPr>
  </w:style>
  <w:style w:type="paragraph" w:styleId="a5">
    <w:name w:val="Subtitle"/>
    <w:basedOn w:val="a0"/>
    <w:next w:val="a0"/>
    <w:link w:val="Char0"/>
    <w:uiPriority w:val="11"/>
    <w:qFormat/>
    <w:rsid w:val="000F791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uiPriority w:val="11"/>
    <w:rsid w:val="000F7915"/>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0F7915"/>
    <w:pPr>
      <w:spacing w:before="160"/>
      <w:jc w:val="center"/>
    </w:pPr>
    <w:rPr>
      <w:i/>
      <w:iCs/>
      <w:color w:val="404040" w:themeColor="text1" w:themeTint="BF"/>
    </w:rPr>
  </w:style>
  <w:style w:type="character" w:customStyle="1" w:styleId="Char1">
    <w:name w:val="Απόσπασμα Char"/>
    <w:basedOn w:val="a1"/>
    <w:link w:val="a6"/>
    <w:uiPriority w:val="29"/>
    <w:rsid w:val="000F7915"/>
    <w:rPr>
      <w:i/>
      <w:iCs/>
      <w:color w:val="404040" w:themeColor="text1" w:themeTint="BF"/>
    </w:rPr>
  </w:style>
  <w:style w:type="paragraph" w:styleId="a7">
    <w:name w:val="List Paragraph"/>
    <w:basedOn w:val="a0"/>
    <w:uiPriority w:val="34"/>
    <w:qFormat/>
    <w:rsid w:val="000F7915"/>
    <w:pPr>
      <w:ind w:left="720"/>
      <w:contextualSpacing/>
    </w:pPr>
  </w:style>
  <w:style w:type="character" w:styleId="a8">
    <w:name w:val="Intense Emphasis"/>
    <w:basedOn w:val="a1"/>
    <w:uiPriority w:val="21"/>
    <w:qFormat/>
    <w:rsid w:val="000F7915"/>
    <w:rPr>
      <w:i/>
      <w:iCs/>
      <w:color w:val="2F5496" w:themeColor="accent1" w:themeShade="BF"/>
    </w:rPr>
  </w:style>
  <w:style w:type="paragraph" w:styleId="a9">
    <w:name w:val="Intense Quote"/>
    <w:basedOn w:val="a0"/>
    <w:next w:val="a0"/>
    <w:link w:val="Char2"/>
    <w:uiPriority w:val="30"/>
    <w:qFormat/>
    <w:rsid w:val="000F7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1"/>
    <w:link w:val="a9"/>
    <w:uiPriority w:val="30"/>
    <w:rsid w:val="000F7915"/>
    <w:rPr>
      <w:i/>
      <w:iCs/>
      <w:color w:val="2F5496" w:themeColor="accent1" w:themeShade="BF"/>
    </w:rPr>
  </w:style>
  <w:style w:type="character" w:styleId="aa">
    <w:name w:val="Intense Reference"/>
    <w:basedOn w:val="a1"/>
    <w:uiPriority w:val="32"/>
    <w:qFormat/>
    <w:rsid w:val="000F7915"/>
    <w:rPr>
      <w:b/>
      <w:bCs/>
      <w:smallCaps/>
      <w:color w:val="2F5496" w:themeColor="accent1" w:themeShade="BF"/>
      <w:spacing w:val="5"/>
    </w:rPr>
  </w:style>
  <w:style w:type="table" w:styleId="ab">
    <w:name w:val="Table Grid"/>
    <w:basedOn w:val="a2"/>
    <w:uiPriority w:val="39"/>
    <w:qFormat/>
    <w:rsid w:val="000F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Char3"/>
    <w:uiPriority w:val="99"/>
    <w:qFormat/>
    <w:rsid w:val="000F7915"/>
    <w:pPr>
      <w:suppressAutoHyphens/>
      <w:spacing w:after="0" w:line="240" w:lineRule="auto"/>
      <w:jc w:val="both"/>
    </w:pPr>
    <w:rPr>
      <w:rFonts w:ascii="Tahoma" w:eastAsia="Times New Roman" w:hAnsi="Tahoma" w:cs="Tahoma"/>
      <w:kern w:val="0"/>
      <w:sz w:val="16"/>
      <w:szCs w:val="16"/>
      <w:lang w:val="en-GB" w:eastAsia="zh-CN" w:bidi="ar-SA"/>
      <w14:ligatures w14:val="none"/>
    </w:rPr>
  </w:style>
  <w:style w:type="character" w:customStyle="1" w:styleId="Char3">
    <w:name w:val="Κείμενο πλαισίου Char"/>
    <w:basedOn w:val="a1"/>
    <w:link w:val="ac"/>
    <w:uiPriority w:val="99"/>
    <w:qFormat/>
    <w:rsid w:val="000F7915"/>
    <w:rPr>
      <w:rFonts w:ascii="Tahoma" w:eastAsia="Times New Roman" w:hAnsi="Tahoma" w:cs="Tahoma"/>
      <w:kern w:val="0"/>
      <w:sz w:val="16"/>
      <w:szCs w:val="16"/>
      <w:lang w:val="en-GB" w:eastAsia="zh-CN" w:bidi="ar-SA"/>
      <w14:ligatures w14:val="none"/>
    </w:rPr>
  </w:style>
  <w:style w:type="paragraph" w:styleId="ad">
    <w:name w:val="Body Text"/>
    <w:basedOn w:val="a0"/>
    <w:link w:val="Char4"/>
    <w:uiPriority w:val="1"/>
    <w:qFormat/>
    <w:rsid w:val="000F7915"/>
    <w:pPr>
      <w:suppressAutoHyphens/>
      <w:spacing w:after="240" w:line="240" w:lineRule="auto"/>
      <w:jc w:val="both"/>
    </w:pPr>
    <w:rPr>
      <w:rFonts w:ascii="Calibri" w:eastAsia="Times New Roman" w:hAnsi="Calibri" w:cs="Calibri"/>
      <w:kern w:val="0"/>
      <w:szCs w:val="24"/>
      <w:lang w:val="en-GB" w:eastAsia="zh-CN" w:bidi="ar-SA"/>
      <w14:ligatures w14:val="none"/>
    </w:rPr>
  </w:style>
  <w:style w:type="character" w:customStyle="1" w:styleId="Char4">
    <w:name w:val="Σώμα κειμένου Char"/>
    <w:basedOn w:val="a1"/>
    <w:link w:val="ad"/>
    <w:uiPriority w:val="1"/>
    <w:rsid w:val="000F7915"/>
    <w:rPr>
      <w:rFonts w:ascii="Calibri" w:eastAsia="Times New Roman" w:hAnsi="Calibri" w:cs="Calibri"/>
      <w:kern w:val="0"/>
      <w:szCs w:val="24"/>
      <w:lang w:val="en-GB" w:eastAsia="zh-CN" w:bidi="ar-SA"/>
      <w14:ligatures w14:val="none"/>
    </w:rPr>
  </w:style>
  <w:style w:type="paragraph" w:styleId="ae">
    <w:name w:val="Body Text Indent"/>
    <w:basedOn w:val="a0"/>
    <w:link w:val="Char5"/>
    <w:qFormat/>
    <w:rsid w:val="000F7915"/>
    <w:pPr>
      <w:suppressAutoHyphens/>
      <w:spacing w:after="120" w:line="240" w:lineRule="auto"/>
      <w:ind w:firstLine="1134"/>
      <w:jc w:val="both"/>
    </w:pPr>
    <w:rPr>
      <w:rFonts w:ascii="Arial" w:eastAsia="Times New Roman" w:hAnsi="Arial" w:cs="Arial"/>
      <w:kern w:val="0"/>
      <w:szCs w:val="24"/>
      <w:lang w:val="en-GB" w:eastAsia="zh-CN" w:bidi="ar-SA"/>
      <w14:ligatures w14:val="none"/>
    </w:rPr>
  </w:style>
  <w:style w:type="character" w:customStyle="1" w:styleId="Char5">
    <w:name w:val="Σώμα κείμενου με εσοχή Char"/>
    <w:basedOn w:val="a1"/>
    <w:link w:val="ae"/>
    <w:rsid w:val="000F7915"/>
    <w:rPr>
      <w:rFonts w:ascii="Arial" w:eastAsia="Times New Roman" w:hAnsi="Arial" w:cs="Arial"/>
      <w:kern w:val="0"/>
      <w:szCs w:val="24"/>
      <w:lang w:val="en-GB" w:eastAsia="zh-CN" w:bidi="ar-SA"/>
      <w14:ligatures w14:val="none"/>
    </w:rPr>
  </w:style>
  <w:style w:type="paragraph" w:styleId="af">
    <w:name w:val="caption"/>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character" w:styleId="af0">
    <w:name w:val="annotation reference"/>
    <w:unhideWhenUsed/>
    <w:qFormat/>
    <w:rsid w:val="000F7915"/>
    <w:rPr>
      <w:sz w:val="16"/>
      <w:szCs w:val="16"/>
    </w:rPr>
  </w:style>
  <w:style w:type="paragraph" w:styleId="af1">
    <w:name w:val="annotation text"/>
    <w:basedOn w:val="a0"/>
    <w:link w:val="Char6"/>
    <w:uiPriority w:val="99"/>
    <w:unhideWhenUsed/>
    <w:qFormat/>
    <w:rsid w:val="000F7915"/>
    <w:pPr>
      <w:suppressAutoHyphens/>
      <w:spacing w:after="0" w:line="240" w:lineRule="auto"/>
    </w:pPr>
    <w:rPr>
      <w:rFonts w:ascii="Calibri" w:eastAsia="Times New Roman" w:hAnsi="Calibri" w:cs="Times New Roman"/>
      <w:kern w:val="0"/>
      <w:sz w:val="20"/>
      <w:szCs w:val="20"/>
      <w:lang w:val="en-GB" w:eastAsia="zh-CN" w:bidi="ar-SA"/>
      <w14:ligatures w14:val="none"/>
    </w:rPr>
  </w:style>
  <w:style w:type="character" w:customStyle="1" w:styleId="Char6">
    <w:name w:val="Κείμενο σχολίου Char"/>
    <w:basedOn w:val="a1"/>
    <w:link w:val="af1"/>
    <w:uiPriority w:val="99"/>
    <w:qFormat/>
    <w:rsid w:val="000F7915"/>
    <w:rPr>
      <w:rFonts w:ascii="Calibri" w:eastAsia="Times New Roman" w:hAnsi="Calibri" w:cs="Times New Roman"/>
      <w:kern w:val="0"/>
      <w:sz w:val="20"/>
      <w:szCs w:val="20"/>
      <w:lang w:val="en-GB" w:eastAsia="zh-CN" w:bidi="ar-SA"/>
      <w14:ligatures w14:val="none"/>
    </w:rPr>
  </w:style>
  <w:style w:type="paragraph" w:styleId="af2">
    <w:name w:val="annotation subject"/>
    <w:basedOn w:val="10"/>
    <w:next w:val="10"/>
    <w:link w:val="Char7"/>
    <w:uiPriority w:val="99"/>
    <w:qFormat/>
    <w:rsid w:val="000F7915"/>
    <w:rPr>
      <w:b/>
      <w:bCs/>
    </w:rPr>
  </w:style>
  <w:style w:type="character" w:customStyle="1" w:styleId="Char7">
    <w:name w:val="Θέμα σχολίου Char"/>
    <w:basedOn w:val="Char6"/>
    <w:link w:val="af2"/>
    <w:uiPriority w:val="99"/>
    <w:qFormat/>
    <w:rsid w:val="000F7915"/>
    <w:rPr>
      <w:rFonts w:ascii="Calibri" w:eastAsia="Times New Roman" w:hAnsi="Calibri" w:cs="Calibri"/>
      <w:b/>
      <w:bCs/>
      <w:kern w:val="0"/>
      <w:sz w:val="20"/>
      <w:szCs w:val="20"/>
      <w:lang w:val="en-GB" w:eastAsia="zh-CN" w:bidi="ar-SA"/>
      <w14:ligatures w14:val="none"/>
    </w:rPr>
  </w:style>
  <w:style w:type="paragraph" w:customStyle="1" w:styleId="10">
    <w:name w:val="Κείμενο σχολίου1"/>
    <w:basedOn w:val="a0"/>
    <w:qFormat/>
    <w:rsid w:val="000F7915"/>
    <w:pPr>
      <w:suppressAutoHyphens/>
      <w:spacing w:after="120" w:line="240" w:lineRule="auto"/>
      <w:jc w:val="both"/>
    </w:pPr>
    <w:rPr>
      <w:rFonts w:ascii="Calibri" w:eastAsia="Times New Roman" w:hAnsi="Calibri" w:cs="Calibri"/>
      <w:kern w:val="0"/>
      <w:sz w:val="20"/>
      <w:szCs w:val="20"/>
      <w:lang w:val="en-GB" w:eastAsia="zh-CN" w:bidi="ar-SA"/>
      <w14:ligatures w14:val="none"/>
    </w:rPr>
  </w:style>
  <w:style w:type="paragraph" w:styleId="af3">
    <w:name w:val="Date"/>
    <w:basedOn w:val="a0"/>
    <w:next w:val="a0"/>
    <w:link w:val="Char8"/>
    <w:qFormat/>
    <w:rsid w:val="000F7915"/>
    <w:pPr>
      <w:suppressAutoHyphens/>
      <w:spacing w:after="100" w:line="288" w:lineRule="auto"/>
      <w:jc w:val="both"/>
    </w:pPr>
    <w:rPr>
      <w:rFonts w:ascii="Calibri" w:eastAsia="MS Mincho" w:hAnsi="Calibri" w:cs="Times New Roman"/>
      <w:kern w:val="0"/>
      <w:szCs w:val="24"/>
      <w:lang w:val="en-US" w:eastAsia="ja-JP" w:bidi="ar-SA"/>
      <w14:ligatures w14:val="none"/>
    </w:rPr>
  </w:style>
  <w:style w:type="character" w:customStyle="1" w:styleId="Char8">
    <w:name w:val="Ημερομηνία Char"/>
    <w:basedOn w:val="a1"/>
    <w:link w:val="af3"/>
    <w:qFormat/>
    <w:rsid w:val="000F7915"/>
    <w:rPr>
      <w:rFonts w:ascii="Calibri" w:eastAsia="MS Mincho" w:hAnsi="Calibri" w:cs="Times New Roman"/>
      <w:kern w:val="0"/>
      <w:szCs w:val="24"/>
      <w:lang w:val="en-US" w:eastAsia="ja-JP" w:bidi="ar-SA"/>
      <w14:ligatures w14:val="none"/>
    </w:rPr>
  </w:style>
  <w:style w:type="character" w:styleId="af4">
    <w:name w:val="Emphasis"/>
    <w:qFormat/>
    <w:rsid w:val="000F7915"/>
    <w:rPr>
      <w:i/>
      <w:iCs/>
    </w:rPr>
  </w:style>
  <w:style w:type="character" w:styleId="af5">
    <w:name w:val="endnote reference"/>
    <w:qFormat/>
    <w:rsid w:val="000F7915"/>
    <w:rPr>
      <w:vertAlign w:val="superscript"/>
    </w:rPr>
  </w:style>
  <w:style w:type="paragraph" w:styleId="af6">
    <w:name w:val="endnote text"/>
    <w:basedOn w:val="a0"/>
    <w:link w:val="Char9"/>
    <w:qFormat/>
    <w:rsid w:val="000F7915"/>
    <w:pPr>
      <w:suppressAutoHyphens/>
      <w:spacing w:after="120" w:line="240" w:lineRule="auto"/>
      <w:jc w:val="both"/>
    </w:pPr>
    <w:rPr>
      <w:rFonts w:ascii="Calibri" w:eastAsia="Times New Roman" w:hAnsi="Calibri" w:cs="Times New Roman"/>
      <w:kern w:val="0"/>
      <w:sz w:val="20"/>
      <w:szCs w:val="20"/>
      <w:lang w:val="en-GB" w:eastAsia="zh-CN" w:bidi="ar-SA"/>
      <w14:ligatures w14:val="none"/>
    </w:rPr>
  </w:style>
  <w:style w:type="character" w:customStyle="1" w:styleId="Char9">
    <w:name w:val="Κείμενο σημείωσης τέλους Char"/>
    <w:basedOn w:val="a1"/>
    <w:link w:val="af6"/>
    <w:qFormat/>
    <w:rsid w:val="000F7915"/>
    <w:rPr>
      <w:rFonts w:ascii="Calibri" w:eastAsia="Times New Roman" w:hAnsi="Calibri" w:cs="Times New Roman"/>
      <w:kern w:val="0"/>
      <w:sz w:val="20"/>
      <w:szCs w:val="20"/>
      <w:lang w:val="en-GB" w:eastAsia="zh-CN" w:bidi="ar-SA"/>
      <w14:ligatures w14:val="none"/>
    </w:rPr>
  </w:style>
  <w:style w:type="character" w:styleId="-">
    <w:name w:val="FollowedHyperlink"/>
    <w:uiPriority w:val="99"/>
    <w:qFormat/>
    <w:rsid w:val="000F7915"/>
    <w:rPr>
      <w:color w:val="800000"/>
      <w:u w:val="single"/>
    </w:rPr>
  </w:style>
  <w:style w:type="paragraph" w:styleId="af7">
    <w:name w:val="footer"/>
    <w:basedOn w:val="a0"/>
    <w:link w:val="Chara"/>
    <w:uiPriority w:val="99"/>
    <w:qFormat/>
    <w:rsid w:val="000F7915"/>
    <w:pPr>
      <w:suppressAutoHyphens/>
      <w:spacing w:after="100" w:line="240" w:lineRule="auto"/>
      <w:jc w:val="both"/>
    </w:pPr>
    <w:rPr>
      <w:rFonts w:ascii="Calibri" w:eastAsia="MS Mincho" w:hAnsi="Calibri" w:cs="Times New Roman"/>
      <w:kern w:val="0"/>
      <w:szCs w:val="24"/>
      <w:lang w:val="en-US" w:eastAsia="ja-JP" w:bidi="ar-SA"/>
      <w14:ligatures w14:val="none"/>
    </w:rPr>
  </w:style>
  <w:style w:type="character" w:customStyle="1" w:styleId="Chara">
    <w:name w:val="Υποσέλιδο Char"/>
    <w:basedOn w:val="a1"/>
    <w:link w:val="af7"/>
    <w:uiPriority w:val="99"/>
    <w:qFormat/>
    <w:rsid w:val="000F7915"/>
    <w:rPr>
      <w:rFonts w:ascii="Calibri" w:eastAsia="MS Mincho" w:hAnsi="Calibri" w:cs="Times New Roman"/>
      <w:kern w:val="0"/>
      <w:szCs w:val="24"/>
      <w:lang w:val="en-US" w:eastAsia="ja-JP" w:bidi="ar-SA"/>
      <w14:ligatures w14:val="none"/>
    </w:rPr>
  </w:style>
  <w:style w:type="character" w:styleId="af8">
    <w:name w:val="footnote reference"/>
    <w:uiPriority w:val="99"/>
    <w:qFormat/>
    <w:rsid w:val="000F7915"/>
    <w:rPr>
      <w:vertAlign w:val="superscript"/>
    </w:rPr>
  </w:style>
  <w:style w:type="paragraph" w:styleId="af9">
    <w:name w:val="footnote text"/>
    <w:basedOn w:val="a0"/>
    <w:link w:val="Charb"/>
    <w:qFormat/>
    <w:rsid w:val="000F7915"/>
    <w:pPr>
      <w:suppressAutoHyphens/>
      <w:spacing w:after="0" w:line="240" w:lineRule="auto"/>
      <w:ind w:left="425" w:hanging="425"/>
      <w:jc w:val="both"/>
    </w:pPr>
    <w:rPr>
      <w:rFonts w:ascii="Calibri" w:eastAsia="Times New Roman" w:hAnsi="Calibri" w:cs="Times New Roman"/>
      <w:kern w:val="0"/>
      <w:sz w:val="18"/>
      <w:szCs w:val="20"/>
      <w:lang w:val="en-IE" w:eastAsia="zh-CN" w:bidi="ar-SA"/>
      <w14:ligatures w14:val="none"/>
    </w:rPr>
  </w:style>
  <w:style w:type="character" w:customStyle="1" w:styleId="Charb">
    <w:name w:val="Κείμενο υποσημείωσης Char"/>
    <w:basedOn w:val="a1"/>
    <w:link w:val="af9"/>
    <w:qFormat/>
    <w:rsid w:val="000F7915"/>
    <w:rPr>
      <w:rFonts w:ascii="Calibri" w:eastAsia="Times New Roman" w:hAnsi="Calibri" w:cs="Times New Roman"/>
      <w:kern w:val="0"/>
      <w:sz w:val="18"/>
      <w:szCs w:val="20"/>
      <w:lang w:val="en-IE" w:eastAsia="zh-CN" w:bidi="ar-SA"/>
      <w14:ligatures w14:val="none"/>
    </w:rPr>
  </w:style>
  <w:style w:type="paragraph" w:styleId="afa">
    <w:name w:val="header"/>
    <w:basedOn w:val="a0"/>
    <w:link w:val="Charc"/>
    <w:uiPriority w:val="99"/>
    <w:qFormat/>
    <w:rsid w:val="000F7915"/>
    <w:pPr>
      <w:suppressAutoHyphens/>
      <w:spacing w:after="120" w:line="240" w:lineRule="auto"/>
      <w:jc w:val="both"/>
    </w:pPr>
    <w:rPr>
      <w:rFonts w:ascii="Calibri" w:eastAsia="Times New Roman" w:hAnsi="Calibri" w:cs="Times New Roman"/>
      <w:kern w:val="0"/>
      <w:szCs w:val="24"/>
      <w:lang w:val="en-GB" w:eastAsia="zh-CN" w:bidi="ar-SA"/>
      <w14:ligatures w14:val="none"/>
    </w:rPr>
  </w:style>
  <w:style w:type="character" w:customStyle="1" w:styleId="Charc">
    <w:name w:val="Κεφαλίδα Char"/>
    <w:basedOn w:val="a1"/>
    <w:link w:val="afa"/>
    <w:uiPriority w:val="99"/>
    <w:qFormat/>
    <w:rsid w:val="000F7915"/>
    <w:rPr>
      <w:rFonts w:ascii="Calibri" w:eastAsia="Times New Roman" w:hAnsi="Calibri" w:cs="Times New Roman"/>
      <w:kern w:val="0"/>
      <w:szCs w:val="24"/>
      <w:lang w:val="en-GB" w:eastAsia="zh-CN" w:bidi="ar-SA"/>
      <w14:ligatures w14:val="none"/>
    </w:rPr>
  </w:style>
  <w:style w:type="paragraph" w:styleId="-HTML">
    <w:name w:val="HTML Preformatted"/>
    <w:basedOn w:val="a0"/>
    <w:link w:val="-HTMLChar"/>
    <w:qFormat/>
    <w:rsid w:val="000F7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zh-CN" w:bidi="ar-SA"/>
      <w14:ligatures w14:val="none"/>
    </w:rPr>
  </w:style>
  <w:style w:type="character" w:customStyle="1" w:styleId="-HTMLChar">
    <w:name w:val="Προ-διαμορφωμένο HTML Char"/>
    <w:basedOn w:val="a1"/>
    <w:link w:val="-HTML"/>
    <w:qFormat/>
    <w:rsid w:val="000F7915"/>
    <w:rPr>
      <w:rFonts w:ascii="Courier New" w:eastAsia="Times New Roman" w:hAnsi="Courier New" w:cs="Courier New"/>
      <w:kern w:val="0"/>
      <w:sz w:val="20"/>
      <w:szCs w:val="20"/>
      <w:lang w:val="en-US" w:eastAsia="zh-CN" w:bidi="ar-SA"/>
      <w14:ligatures w14:val="none"/>
    </w:rPr>
  </w:style>
  <w:style w:type="character" w:styleId="-0">
    <w:name w:val="Hyperlink"/>
    <w:uiPriority w:val="99"/>
    <w:qFormat/>
    <w:rsid w:val="000F7915"/>
    <w:rPr>
      <w:color w:val="0000FF"/>
      <w:u w:val="single"/>
    </w:rPr>
  </w:style>
  <w:style w:type="paragraph" w:styleId="afb">
    <w:name w:val="List"/>
    <w:basedOn w:val="ad"/>
    <w:qFormat/>
    <w:rsid w:val="000F7915"/>
    <w:rPr>
      <w:rFonts w:cs="Mangal"/>
    </w:rPr>
  </w:style>
  <w:style w:type="paragraph" w:styleId="a">
    <w:name w:val="List Bullet"/>
    <w:basedOn w:val="a0"/>
    <w:uiPriority w:val="99"/>
    <w:unhideWhenUsed/>
    <w:qFormat/>
    <w:rsid w:val="000F7915"/>
    <w:pPr>
      <w:numPr>
        <w:numId w:val="1"/>
      </w:numPr>
      <w:suppressAutoHyphens/>
      <w:spacing w:after="120" w:line="240" w:lineRule="auto"/>
      <w:contextualSpacing/>
      <w:jc w:val="both"/>
    </w:pPr>
    <w:rPr>
      <w:rFonts w:ascii="Calibri" w:eastAsia="Times New Roman" w:hAnsi="Calibri" w:cs="Calibri"/>
      <w:kern w:val="0"/>
      <w:szCs w:val="24"/>
      <w:lang w:val="en-GB" w:eastAsia="zh-CN" w:bidi="ar-SA"/>
      <w14:ligatures w14:val="none"/>
    </w:rPr>
  </w:style>
  <w:style w:type="character" w:styleId="afc">
    <w:name w:val="page number"/>
    <w:qFormat/>
    <w:rsid w:val="000F7915"/>
    <w:rPr>
      <w:rFonts w:cs="Times New Roman"/>
    </w:rPr>
  </w:style>
  <w:style w:type="paragraph" w:styleId="afd">
    <w:name w:val="Plain Text"/>
    <w:basedOn w:val="a0"/>
    <w:link w:val="Chard"/>
    <w:uiPriority w:val="99"/>
    <w:unhideWhenUsed/>
    <w:qFormat/>
    <w:rsid w:val="000F7915"/>
    <w:pPr>
      <w:spacing w:after="0" w:line="240" w:lineRule="auto"/>
    </w:pPr>
    <w:rPr>
      <w:rFonts w:ascii="Calibri" w:eastAsia="Calibri" w:hAnsi="Calibri" w:cs="Times New Roman"/>
      <w:kern w:val="0"/>
      <w:szCs w:val="21"/>
      <w:lang w:val="en-GB" w:bidi="ar-SA"/>
      <w14:ligatures w14:val="none"/>
    </w:rPr>
  </w:style>
  <w:style w:type="character" w:customStyle="1" w:styleId="Chard">
    <w:name w:val="Απλό κείμενο Char"/>
    <w:basedOn w:val="a1"/>
    <w:link w:val="afd"/>
    <w:uiPriority w:val="99"/>
    <w:qFormat/>
    <w:rsid w:val="000F7915"/>
    <w:rPr>
      <w:rFonts w:ascii="Calibri" w:eastAsia="Calibri" w:hAnsi="Calibri" w:cs="Times New Roman"/>
      <w:kern w:val="0"/>
      <w:szCs w:val="21"/>
      <w:lang w:val="en-GB" w:bidi="ar-SA"/>
      <w14:ligatures w14:val="none"/>
    </w:rPr>
  </w:style>
  <w:style w:type="character" w:styleId="afe">
    <w:name w:val="Strong"/>
    <w:qFormat/>
    <w:rsid w:val="000F7915"/>
    <w:rPr>
      <w:b/>
      <w:bCs/>
    </w:rPr>
  </w:style>
  <w:style w:type="paragraph" w:styleId="11">
    <w:name w:val="toc 1"/>
    <w:basedOn w:val="a0"/>
    <w:next w:val="a0"/>
    <w:uiPriority w:val="39"/>
    <w:qFormat/>
    <w:rsid w:val="000F7915"/>
    <w:pPr>
      <w:suppressAutoHyphens/>
      <w:spacing w:before="120" w:after="120" w:line="240" w:lineRule="auto"/>
    </w:pPr>
    <w:rPr>
      <w:rFonts w:ascii="Calibri" w:eastAsia="Times New Roman" w:hAnsi="Calibri" w:cs="Calibri"/>
      <w:b/>
      <w:bCs/>
      <w:caps/>
      <w:kern w:val="0"/>
      <w:sz w:val="20"/>
      <w:szCs w:val="20"/>
      <w:lang w:val="en-GB" w:eastAsia="zh-CN" w:bidi="ar-SA"/>
      <w14:ligatures w14:val="none"/>
    </w:rPr>
  </w:style>
  <w:style w:type="paragraph" w:styleId="20">
    <w:name w:val="toc 2"/>
    <w:basedOn w:val="a0"/>
    <w:next w:val="a0"/>
    <w:uiPriority w:val="39"/>
    <w:qFormat/>
    <w:rsid w:val="000F7915"/>
    <w:pPr>
      <w:suppressAutoHyphens/>
      <w:spacing w:after="0" w:line="240" w:lineRule="auto"/>
      <w:ind w:left="220"/>
    </w:pPr>
    <w:rPr>
      <w:rFonts w:ascii="Calibri" w:eastAsia="Times New Roman" w:hAnsi="Calibri" w:cs="Calibri"/>
      <w:smallCaps/>
      <w:kern w:val="0"/>
      <w:sz w:val="20"/>
      <w:szCs w:val="20"/>
      <w:lang w:val="en-GB" w:eastAsia="zh-CN" w:bidi="ar-SA"/>
      <w14:ligatures w14:val="none"/>
    </w:rPr>
  </w:style>
  <w:style w:type="paragraph" w:styleId="30">
    <w:name w:val="toc 3"/>
    <w:basedOn w:val="a0"/>
    <w:next w:val="a0"/>
    <w:uiPriority w:val="39"/>
    <w:qFormat/>
    <w:rsid w:val="000F7915"/>
    <w:pPr>
      <w:suppressAutoHyphens/>
      <w:spacing w:after="0" w:line="240" w:lineRule="auto"/>
      <w:ind w:left="440"/>
    </w:pPr>
    <w:rPr>
      <w:rFonts w:ascii="Calibri" w:eastAsia="Times New Roman" w:hAnsi="Calibri" w:cs="Calibri"/>
      <w:i/>
      <w:iCs/>
      <w:kern w:val="0"/>
      <w:sz w:val="20"/>
      <w:szCs w:val="20"/>
      <w:lang w:val="en-GB" w:eastAsia="zh-CN" w:bidi="ar-SA"/>
      <w14:ligatures w14:val="none"/>
    </w:rPr>
  </w:style>
  <w:style w:type="paragraph" w:styleId="40">
    <w:name w:val="toc 4"/>
    <w:basedOn w:val="a0"/>
    <w:next w:val="a0"/>
    <w:uiPriority w:val="39"/>
    <w:qFormat/>
    <w:rsid w:val="000F7915"/>
    <w:pPr>
      <w:suppressAutoHyphens/>
      <w:spacing w:after="0" w:line="240" w:lineRule="auto"/>
      <w:ind w:left="660"/>
    </w:pPr>
    <w:rPr>
      <w:rFonts w:ascii="Calibri" w:eastAsia="Times New Roman" w:hAnsi="Calibri" w:cs="Calibri"/>
      <w:kern w:val="0"/>
      <w:sz w:val="18"/>
      <w:szCs w:val="18"/>
      <w:lang w:val="en-GB" w:eastAsia="zh-CN" w:bidi="ar-SA"/>
      <w14:ligatures w14:val="none"/>
    </w:rPr>
  </w:style>
  <w:style w:type="paragraph" w:styleId="50">
    <w:name w:val="toc 5"/>
    <w:basedOn w:val="a0"/>
    <w:next w:val="a0"/>
    <w:uiPriority w:val="39"/>
    <w:qFormat/>
    <w:rsid w:val="000F7915"/>
    <w:pPr>
      <w:suppressAutoHyphens/>
      <w:spacing w:after="0" w:line="240" w:lineRule="auto"/>
      <w:ind w:left="880"/>
    </w:pPr>
    <w:rPr>
      <w:rFonts w:ascii="Calibri" w:eastAsia="Times New Roman" w:hAnsi="Calibri" w:cs="Calibri"/>
      <w:kern w:val="0"/>
      <w:sz w:val="18"/>
      <w:szCs w:val="18"/>
      <w:lang w:val="en-GB" w:eastAsia="zh-CN" w:bidi="ar-SA"/>
      <w14:ligatures w14:val="none"/>
    </w:rPr>
  </w:style>
  <w:style w:type="paragraph" w:styleId="60">
    <w:name w:val="toc 6"/>
    <w:basedOn w:val="a0"/>
    <w:next w:val="a0"/>
    <w:uiPriority w:val="39"/>
    <w:qFormat/>
    <w:rsid w:val="000F7915"/>
    <w:pPr>
      <w:suppressAutoHyphens/>
      <w:spacing w:after="0" w:line="240" w:lineRule="auto"/>
      <w:ind w:left="1100"/>
    </w:pPr>
    <w:rPr>
      <w:rFonts w:ascii="Calibri" w:eastAsia="Times New Roman" w:hAnsi="Calibri" w:cs="Calibri"/>
      <w:kern w:val="0"/>
      <w:sz w:val="18"/>
      <w:szCs w:val="18"/>
      <w:lang w:val="en-GB" w:eastAsia="zh-CN" w:bidi="ar-SA"/>
      <w14:ligatures w14:val="none"/>
    </w:rPr>
  </w:style>
  <w:style w:type="paragraph" w:styleId="70">
    <w:name w:val="toc 7"/>
    <w:basedOn w:val="a0"/>
    <w:next w:val="a0"/>
    <w:uiPriority w:val="39"/>
    <w:qFormat/>
    <w:rsid w:val="000F7915"/>
    <w:pPr>
      <w:suppressAutoHyphens/>
      <w:spacing w:after="0" w:line="240" w:lineRule="auto"/>
      <w:ind w:left="1320"/>
    </w:pPr>
    <w:rPr>
      <w:rFonts w:ascii="Calibri" w:eastAsia="Times New Roman" w:hAnsi="Calibri" w:cs="Calibri"/>
      <w:kern w:val="0"/>
      <w:sz w:val="18"/>
      <w:szCs w:val="18"/>
      <w:lang w:val="en-GB" w:eastAsia="zh-CN" w:bidi="ar-SA"/>
      <w14:ligatures w14:val="none"/>
    </w:rPr>
  </w:style>
  <w:style w:type="paragraph" w:styleId="80">
    <w:name w:val="toc 8"/>
    <w:basedOn w:val="a0"/>
    <w:next w:val="a0"/>
    <w:uiPriority w:val="39"/>
    <w:qFormat/>
    <w:rsid w:val="000F7915"/>
    <w:pPr>
      <w:suppressAutoHyphens/>
      <w:spacing w:after="0" w:line="240" w:lineRule="auto"/>
      <w:ind w:left="1540"/>
    </w:pPr>
    <w:rPr>
      <w:rFonts w:ascii="Calibri" w:eastAsia="Times New Roman" w:hAnsi="Calibri" w:cs="Calibri"/>
      <w:kern w:val="0"/>
      <w:sz w:val="18"/>
      <w:szCs w:val="18"/>
      <w:lang w:val="en-GB" w:eastAsia="zh-CN" w:bidi="ar-SA"/>
      <w14:ligatures w14:val="none"/>
    </w:rPr>
  </w:style>
  <w:style w:type="paragraph" w:styleId="90">
    <w:name w:val="toc 9"/>
    <w:basedOn w:val="a0"/>
    <w:next w:val="a0"/>
    <w:uiPriority w:val="39"/>
    <w:qFormat/>
    <w:rsid w:val="000F7915"/>
    <w:pPr>
      <w:suppressAutoHyphens/>
      <w:spacing w:after="0" w:line="240" w:lineRule="auto"/>
      <w:ind w:left="1760"/>
    </w:pPr>
    <w:rPr>
      <w:rFonts w:ascii="Calibri" w:eastAsia="Times New Roman" w:hAnsi="Calibri" w:cs="Calibri"/>
      <w:kern w:val="0"/>
      <w:sz w:val="18"/>
      <w:szCs w:val="18"/>
      <w:lang w:val="en-GB" w:eastAsia="zh-CN" w:bidi="ar-SA"/>
      <w14:ligatures w14:val="none"/>
    </w:rPr>
  </w:style>
  <w:style w:type="character" w:customStyle="1" w:styleId="WW8Num1z0">
    <w:name w:val="WW8Num1z0"/>
    <w:qFormat/>
    <w:rsid w:val="000F7915"/>
  </w:style>
  <w:style w:type="character" w:customStyle="1" w:styleId="WW8Num1z1">
    <w:name w:val="WW8Num1z1"/>
    <w:qFormat/>
    <w:rsid w:val="000F7915"/>
  </w:style>
  <w:style w:type="character" w:customStyle="1" w:styleId="WW8Num1z2">
    <w:name w:val="WW8Num1z2"/>
    <w:qFormat/>
    <w:rsid w:val="000F7915"/>
  </w:style>
  <w:style w:type="character" w:customStyle="1" w:styleId="WW8Num1z3">
    <w:name w:val="WW8Num1z3"/>
    <w:qFormat/>
    <w:rsid w:val="000F7915"/>
  </w:style>
  <w:style w:type="character" w:customStyle="1" w:styleId="WW8Num1z4">
    <w:name w:val="WW8Num1z4"/>
    <w:qFormat/>
    <w:rsid w:val="000F7915"/>
    <w:rPr>
      <w:rFonts w:ascii="Arial" w:hAnsi="Arial" w:cs="Times New Roman"/>
      <w:sz w:val="20"/>
      <w:szCs w:val="20"/>
    </w:rPr>
  </w:style>
  <w:style w:type="character" w:customStyle="1" w:styleId="WW8Num1z5">
    <w:name w:val="WW8Num1z5"/>
    <w:qFormat/>
    <w:rsid w:val="000F7915"/>
  </w:style>
  <w:style w:type="character" w:customStyle="1" w:styleId="WW8Num1z6">
    <w:name w:val="WW8Num1z6"/>
    <w:qFormat/>
    <w:rsid w:val="000F7915"/>
  </w:style>
  <w:style w:type="character" w:customStyle="1" w:styleId="WW8Num1z7">
    <w:name w:val="WW8Num1z7"/>
    <w:qFormat/>
    <w:rsid w:val="000F7915"/>
  </w:style>
  <w:style w:type="character" w:customStyle="1" w:styleId="WW8Num1z8">
    <w:name w:val="WW8Num1z8"/>
    <w:qFormat/>
    <w:rsid w:val="000F7915"/>
  </w:style>
  <w:style w:type="character" w:customStyle="1" w:styleId="WW8Num2z0">
    <w:name w:val="WW8Num2z0"/>
    <w:qFormat/>
    <w:rsid w:val="000F7915"/>
  </w:style>
  <w:style w:type="character" w:customStyle="1" w:styleId="WW8Num2z1">
    <w:name w:val="WW8Num2z1"/>
    <w:qFormat/>
    <w:rsid w:val="000F7915"/>
  </w:style>
  <w:style w:type="character" w:customStyle="1" w:styleId="WW8Num2z2">
    <w:name w:val="WW8Num2z2"/>
    <w:qFormat/>
    <w:rsid w:val="000F7915"/>
  </w:style>
  <w:style w:type="character" w:customStyle="1" w:styleId="WW8Num2z3">
    <w:name w:val="WW8Num2z3"/>
    <w:qFormat/>
    <w:rsid w:val="000F7915"/>
  </w:style>
  <w:style w:type="character" w:customStyle="1" w:styleId="WW8Num2z4">
    <w:name w:val="WW8Num2z4"/>
    <w:qFormat/>
    <w:rsid w:val="000F7915"/>
    <w:rPr>
      <w:rFonts w:ascii="Arial" w:hAnsi="Arial" w:cs="Times New Roman"/>
      <w:sz w:val="20"/>
      <w:szCs w:val="20"/>
    </w:rPr>
  </w:style>
  <w:style w:type="character" w:customStyle="1" w:styleId="WW8Num2z5">
    <w:name w:val="WW8Num2z5"/>
    <w:qFormat/>
    <w:rsid w:val="000F7915"/>
  </w:style>
  <w:style w:type="character" w:customStyle="1" w:styleId="WW8Num2z6">
    <w:name w:val="WW8Num2z6"/>
    <w:qFormat/>
    <w:rsid w:val="000F7915"/>
  </w:style>
  <w:style w:type="character" w:customStyle="1" w:styleId="WW8Num2z7">
    <w:name w:val="WW8Num2z7"/>
    <w:qFormat/>
    <w:rsid w:val="000F7915"/>
  </w:style>
  <w:style w:type="character" w:customStyle="1" w:styleId="WW8Num2z8">
    <w:name w:val="WW8Num2z8"/>
    <w:qFormat/>
    <w:rsid w:val="000F7915"/>
  </w:style>
  <w:style w:type="character" w:customStyle="1" w:styleId="WW8Num3z0">
    <w:name w:val="WW8Num3z0"/>
    <w:qFormat/>
    <w:rsid w:val="000F7915"/>
    <w:rPr>
      <w:rFonts w:ascii="Symbol" w:hAnsi="Symbol" w:cs="Symbol"/>
      <w:lang w:val="el-GR"/>
    </w:rPr>
  </w:style>
  <w:style w:type="character" w:customStyle="1" w:styleId="WW8Num4z0">
    <w:name w:val="WW8Num4z0"/>
    <w:qFormat/>
    <w:rsid w:val="000F7915"/>
    <w:rPr>
      <w:lang w:val="el-GR"/>
    </w:rPr>
  </w:style>
  <w:style w:type="character" w:customStyle="1" w:styleId="WW8Num5z0">
    <w:name w:val="WW8Num5z0"/>
    <w:qFormat/>
    <w:rsid w:val="000F7915"/>
    <w:rPr>
      <w:rFonts w:ascii="Webdings" w:hAnsi="Webdings" w:cs="Webdings"/>
      <w:color w:val="333399"/>
      <w:sz w:val="16"/>
    </w:rPr>
  </w:style>
  <w:style w:type="character" w:customStyle="1" w:styleId="WW8Num6z0">
    <w:name w:val="WW8Num6z0"/>
    <w:qFormat/>
    <w:rsid w:val="000F7915"/>
    <w:rPr>
      <w:rFonts w:ascii="Symbol" w:hAnsi="Symbol" w:cs="Symbol"/>
      <w:strike/>
      <w:color w:val="0070C0"/>
      <w:kern w:val="1"/>
      <w:position w:val="0"/>
      <w:sz w:val="24"/>
      <w:vertAlign w:val="baseline"/>
      <w:lang w:val="el-GR"/>
    </w:rPr>
  </w:style>
  <w:style w:type="character" w:customStyle="1" w:styleId="WW8Num7z0">
    <w:name w:val="WW8Num7z0"/>
    <w:qFormat/>
    <w:rsid w:val="000F7915"/>
    <w:rPr>
      <w:rFonts w:ascii="Symbol" w:hAnsi="Symbol" w:cs="Symbol"/>
      <w:shd w:val="clear" w:color="auto" w:fill="C0C0C0"/>
      <w:lang w:val="el-GR"/>
    </w:rPr>
  </w:style>
  <w:style w:type="character" w:customStyle="1" w:styleId="WW8Num8z0">
    <w:name w:val="WW8Num8z0"/>
    <w:qFormat/>
    <w:rsid w:val="000F7915"/>
    <w:rPr>
      <w:b/>
      <w:bCs/>
      <w:szCs w:val="22"/>
      <w:lang w:val="el-GR"/>
    </w:rPr>
  </w:style>
  <w:style w:type="character" w:customStyle="1" w:styleId="WW8Num8z1">
    <w:name w:val="WW8Num8z1"/>
    <w:qFormat/>
    <w:rsid w:val="000F7915"/>
  </w:style>
  <w:style w:type="character" w:customStyle="1" w:styleId="WW8Num8z2">
    <w:name w:val="WW8Num8z2"/>
    <w:qFormat/>
    <w:rsid w:val="000F7915"/>
  </w:style>
  <w:style w:type="character" w:customStyle="1" w:styleId="WW8Num8z3">
    <w:name w:val="WW8Num8z3"/>
    <w:qFormat/>
    <w:rsid w:val="000F7915"/>
  </w:style>
  <w:style w:type="character" w:customStyle="1" w:styleId="WW8Num8z4">
    <w:name w:val="WW8Num8z4"/>
    <w:qFormat/>
    <w:rsid w:val="000F7915"/>
  </w:style>
  <w:style w:type="character" w:customStyle="1" w:styleId="WW8Num8z5">
    <w:name w:val="WW8Num8z5"/>
    <w:qFormat/>
    <w:rsid w:val="000F7915"/>
  </w:style>
  <w:style w:type="character" w:customStyle="1" w:styleId="WW8Num8z6">
    <w:name w:val="WW8Num8z6"/>
    <w:qFormat/>
    <w:rsid w:val="000F7915"/>
  </w:style>
  <w:style w:type="character" w:customStyle="1" w:styleId="WW8Num8z7">
    <w:name w:val="WW8Num8z7"/>
    <w:qFormat/>
    <w:rsid w:val="000F7915"/>
  </w:style>
  <w:style w:type="character" w:customStyle="1" w:styleId="WW8Num8z8">
    <w:name w:val="WW8Num8z8"/>
    <w:qFormat/>
    <w:rsid w:val="000F7915"/>
  </w:style>
  <w:style w:type="character" w:customStyle="1" w:styleId="WW8Num9z0">
    <w:name w:val="WW8Num9z0"/>
    <w:qFormat/>
    <w:rsid w:val="000F7915"/>
    <w:rPr>
      <w:b/>
      <w:bCs/>
      <w:szCs w:val="22"/>
      <w:lang w:val="el-GR"/>
    </w:rPr>
  </w:style>
  <w:style w:type="character" w:customStyle="1" w:styleId="WW8Num9z1">
    <w:name w:val="WW8Num9z1"/>
    <w:qFormat/>
    <w:rsid w:val="000F7915"/>
    <w:rPr>
      <w:rFonts w:eastAsia="Calibri"/>
      <w:lang w:val="el-GR"/>
    </w:rPr>
  </w:style>
  <w:style w:type="character" w:customStyle="1" w:styleId="WW8Num9z2">
    <w:name w:val="WW8Num9z2"/>
    <w:qFormat/>
    <w:rsid w:val="000F7915"/>
  </w:style>
  <w:style w:type="character" w:customStyle="1" w:styleId="WW8Num9z3">
    <w:name w:val="WW8Num9z3"/>
    <w:qFormat/>
    <w:rsid w:val="000F7915"/>
  </w:style>
  <w:style w:type="character" w:customStyle="1" w:styleId="WW8Num9z4">
    <w:name w:val="WW8Num9z4"/>
    <w:qFormat/>
    <w:rsid w:val="000F7915"/>
  </w:style>
  <w:style w:type="character" w:customStyle="1" w:styleId="WW8Num9z5">
    <w:name w:val="WW8Num9z5"/>
    <w:qFormat/>
    <w:rsid w:val="000F7915"/>
  </w:style>
  <w:style w:type="character" w:customStyle="1" w:styleId="WW8Num9z6">
    <w:name w:val="WW8Num9z6"/>
    <w:qFormat/>
    <w:rsid w:val="000F7915"/>
  </w:style>
  <w:style w:type="character" w:customStyle="1" w:styleId="WW8Num9z7">
    <w:name w:val="WW8Num9z7"/>
    <w:qFormat/>
    <w:rsid w:val="000F7915"/>
  </w:style>
  <w:style w:type="character" w:customStyle="1" w:styleId="WW8Num9z8">
    <w:name w:val="WW8Num9z8"/>
    <w:qFormat/>
    <w:rsid w:val="000F7915"/>
  </w:style>
  <w:style w:type="character" w:customStyle="1" w:styleId="WW8Num10z0">
    <w:name w:val="WW8Num10z0"/>
    <w:qFormat/>
    <w:rsid w:val="000F7915"/>
    <w:rPr>
      <w:rFonts w:ascii="Symbol" w:hAnsi="Symbol" w:cs="OpenSymbol"/>
      <w:color w:val="5B9BD5"/>
    </w:rPr>
  </w:style>
  <w:style w:type="character" w:customStyle="1" w:styleId="WW8Num7z1">
    <w:name w:val="WW8Num7z1"/>
    <w:qFormat/>
    <w:rsid w:val="000F7915"/>
  </w:style>
  <w:style w:type="character" w:customStyle="1" w:styleId="WW8Num7z2">
    <w:name w:val="WW8Num7z2"/>
    <w:qFormat/>
    <w:rsid w:val="000F7915"/>
  </w:style>
  <w:style w:type="character" w:customStyle="1" w:styleId="WW8Num7z3">
    <w:name w:val="WW8Num7z3"/>
    <w:qFormat/>
    <w:rsid w:val="000F7915"/>
  </w:style>
  <w:style w:type="character" w:customStyle="1" w:styleId="WW8Num7z4">
    <w:name w:val="WW8Num7z4"/>
    <w:qFormat/>
    <w:rsid w:val="000F7915"/>
  </w:style>
  <w:style w:type="character" w:customStyle="1" w:styleId="WW8Num7z5">
    <w:name w:val="WW8Num7z5"/>
    <w:qFormat/>
    <w:rsid w:val="000F7915"/>
  </w:style>
  <w:style w:type="character" w:customStyle="1" w:styleId="WW8Num7z6">
    <w:name w:val="WW8Num7z6"/>
    <w:qFormat/>
    <w:rsid w:val="000F7915"/>
  </w:style>
  <w:style w:type="character" w:customStyle="1" w:styleId="WW8Num7z7">
    <w:name w:val="WW8Num7z7"/>
    <w:qFormat/>
    <w:rsid w:val="000F7915"/>
  </w:style>
  <w:style w:type="character" w:customStyle="1" w:styleId="WW8Num7z8">
    <w:name w:val="WW8Num7z8"/>
    <w:qFormat/>
    <w:rsid w:val="000F7915"/>
  </w:style>
  <w:style w:type="character" w:customStyle="1" w:styleId="DefaultParagraphFont3">
    <w:name w:val="Default Paragraph Font3"/>
    <w:qFormat/>
    <w:rsid w:val="000F7915"/>
  </w:style>
  <w:style w:type="character" w:customStyle="1" w:styleId="WW-DefaultParagraphFont">
    <w:name w:val="WW-Default Paragraph Font"/>
    <w:qFormat/>
    <w:rsid w:val="000F7915"/>
  </w:style>
  <w:style w:type="character" w:customStyle="1" w:styleId="31">
    <w:name w:val="Προεπιλεγμένη γραμματοσειρά3"/>
    <w:qFormat/>
    <w:rsid w:val="000F7915"/>
  </w:style>
  <w:style w:type="character" w:customStyle="1" w:styleId="WW-DefaultParagraphFont1">
    <w:name w:val="WW-Default Paragraph Font1"/>
    <w:qFormat/>
    <w:rsid w:val="000F7915"/>
  </w:style>
  <w:style w:type="character" w:customStyle="1" w:styleId="WW8Num10z1">
    <w:name w:val="WW8Num10z1"/>
    <w:qFormat/>
    <w:rsid w:val="000F7915"/>
    <w:rPr>
      <w:rFonts w:eastAsia="Calibri"/>
      <w:lang w:val="el-GR"/>
    </w:rPr>
  </w:style>
  <w:style w:type="character" w:customStyle="1" w:styleId="WW8Num10z2">
    <w:name w:val="WW8Num10z2"/>
    <w:qFormat/>
    <w:rsid w:val="000F7915"/>
  </w:style>
  <w:style w:type="character" w:customStyle="1" w:styleId="WW8Num10z3">
    <w:name w:val="WW8Num10z3"/>
    <w:qFormat/>
    <w:rsid w:val="000F7915"/>
  </w:style>
  <w:style w:type="character" w:customStyle="1" w:styleId="WW8Num10z4">
    <w:name w:val="WW8Num10z4"/>
    <w:qFormat/>
    <w:rsid w:val="000F7915"/>
  </w:style>
  <w:style w:type="character" w:customStyle="1" w:styleId="WW8Num10z5">
    <w:name w:val="WW8Num10z5"/>
    <w:qFormat/>
    <w:rsid w:val="000F7915"/>
  </w:style>
  <w:style w:type="character" w:customStyle="1" w:styleId="WW8Num10z6">
    <w:name w:val="WW8Num10z6"/>
    <w:qFormat/>
    <w:rsid w:val="000F7915"/>
  </w:style>
  <w:style w:type="character" w:customStyle="1" w:styleId="WW8Num10z7">
    <w:name w:val="WW8Num10z7"/>
    <w:qFormat/>
    <w:rsid w:val="000F7915"/>
  </w:style>
  <w:style w:type="character" w:customStyle="1" w:styleId="WW8Num10z8">
    <w:name w:val="WW8Num10z8"/>
    <w:qFormat/>
    <w:rsid w:val="000F7915"/>
  </w:style>
  <w:style w:type="character" w:customStyle="1" w:styleId="WW8Num11z0">
    <w:name w:val="WW8Num11z0"/>
    <w:qFormat/>
    <w:rsid w:val="000F7915"/>
    <w:rPr>
      <w:rFonts w:ascii="Symbol" w:hAnsi="Symbol" w:cs="OpenSymbol"/>
    </w:rPr>
  </w:style>
  <w:style w:type="character" w:customStyle="1" w:styleId="DefaultParagraphFont2">
    <w:name w:val="Default Paragraph Font2"/>
    <w:qFormat/>
    <w:rsid w:val="000F7915"/>
  </w:style>
  <w:style w:type="character" w:customStyle="1" w:styleId="WW8Num11z1">
    <w:name w:val="WW8Num11z1"/>
    <w:qFormat/>
    <w:rsid w:val="000F7915"/>
  </w:style>
  <w:style w:type="character" w:customStyle="1" w:styleId="WW8Num11z2">
    <w:name w:val="WW8Num11z2"/>
    <w:qFormat/>
    <w:rsid w:val="000F7915"/>
  </w:style>
  <w:style w:type="character" w:customStyle="1" w:styleId="WW8Num11z3">
    <w:name w:val="WW8Num11z3"/>
    <w:qFormat/>
    <w:rsid w:val="000F7915"/>
  </w:style>
  <w:style w:type="character" w:customStyle="1" w:styleId="WW8Num11z4">
    <w:name w:val="WW8Num11z4"/>
    <w:qFormat/>
    <w:rsid w:val="000F7915"/>
  </w:style>
  <w:style w:type="character" w:customStyle="1" w:styleId="WW8Num11z5">
    <w:name w:val="WW8Num11z5"/>
    <w:qFormat/>
    <w:rsid w:val="000F7915"/>
  </w:style>
  <w:style w:type="character" w:customStyle="1" w:styleId="WW8Num11z6">
    <w:name w:val="WW8Num11z6"/>
    <w:qFormat/>
    <w:rsid w:val="000F7915"/>
  </w:style>
  <w:style w:type="character" w:customStyle="1" w:styleId="WW8Num11z7">
    <w:name w:val="WW8Num11z7"/>
    <w:qFormat/>
    <w:rsid w:val="000F7915"/>
  </w:style>
  <w:style w:type="character" w:customStyle="1" w:styleId="WW8Num11z8">
    <w:name w:val="WW8Num11z8"/>
    <w:qFormat/>
    <w:rsid w:val="000F7915"/>
  </w:style>
  <w:style w:type="character" w:customStyle="1" w:styleId="WW8Num12z0">
    <w:name w:val="WW8Num12z0"/>
    <w:qFormat/>
    <w:rsid w:val="000F7915"/>
    <w:rPr>
      <w:b/>
      <w:bCs/>
      <w:szCs w:val="22"/>
      <w:lang w:val="el-GR"/>
    </w:rPr>
  </w:style>
  <w:style w:type="character" w:customStyle="1" w:styleId="WW8Num12z1">
    <w:name w:val="WW8Num12z1"/>
    <w:qFormat/>
    <w:rsid w:val="000F7915"/>
    <w:rPr>
      <w:rFonts w:eastAsia="Calibri"/>
      <w:lang w:val="el-GR"/>
    </w:rPr>
  </w:style>
  <w:style w:type="character" w:customStyle="1" w:styleId="WW8Num12z2">
    <w:name w:val="WW8Num12z2"/>
    <w:qFormat/>
    <w:rsid w:val="000F7915"/>
  </w:style>
  <w:style w:type="character" w:customStyle="1" w:styleId="WW8Num12z3">
    <w:name w:val="WW8Num12z3"/>
    <w:qFormat/>
    <w:rsid w:val="000F7915"/>
  </w:style>
  <w:style w:type="character" w:customStyle="1" w:styleId="WW8Num12z4">
    <w:name w:val="WW8Num12z4"/>
    <w:qFormat/>
    <w:rsid w:val="000F7915"/>
  </w:style>
  <w:style w:type="character" w:customStyle="1" w:styleId="WW8Num12z5">
    <w:name w:val="WW8Num12z5"/>
    <w:qFormat/>
    <w:rsid w:val="000F7915"/>
  </w:style>
  <w:style w:type="character" w:customStyle="1" w:styleId="WW8Num12z6">
    <w:name w:val="WW8Num12z6"/>
    <w:qFormat/>
    <w:rsid w:val="000F7915"/>
  </w:style>
  <w:style w:type="character" w:customStyle="1" w:styleId="WW8Num12z7">
    <w:name w:val="WW8Num12z7"/>
    <w:qFormat/>
    <w:rsid w:val="000F7915"/>
  </w:style>
  <w:style w:type="character" w:customStyle="1" w:styleId="WW8Num12z8">
    <w:name w:val="WW8Num12z8"/>
    <w:qFormat/>
    <w:rsid w:val="000F7915"/>
  </w:style>
  <w:style w:type="character" w:customStyle="1" w:styleId="WW8Num13z0">
    <w:name w:val="WW8Num13z0"/>
    <w:qFormat/>
    <w:rsid w:val="000F7915"/>
    <w:rPr>
      <w:rFonts w:ascii="Symbol" w:hAnsi="Symbol" w:cs="OpenSymbol"/>
    </w:rPr>
  </w:style>
  <w:style w:type="character" w:customStyle="1" w:styleId="WW-DefaultParagraphFont11">
    <w:name w:val="WW-Default Paragraph Font11"/>
    <w:qFormat/>
    <w:rsid w:val="000F7915"/>
  </w:style>
  <w:style w:type="character" w:customStyle="1" w:styleId="WW8Num13z1">
    <w:name w:val="WW8Num13z1"/>
    <w:qFormat/>
    <w:rsid w:val="000F7915"/>
    <w:rPr>
      <w:rFonts w:eastAsia="Calibri"/>
      <w:lang w:val="el-GR"/>
    </w:rPr>
  </w:style>
  <w:style w:type="character" w:customStyle="1" w:styleId="WW8Num13z2">
    <w:name w:val="WW8Num13z2"/>
    <w:qFormat/>
    <w:rsid w:val="000F7915"/>
  </w:style>
  <w:style w:type="character" w:customStyle="1" w:styleId="WW8Num13z3">
    <w:name w:val="WW8Num13z3"/>
    <w:qFormat/>
    <w:rsid w:val="000F7915"/>
  </w:style>
  <w:style w:type="character" w:customStyle="1" w:styleId="WW8Num13z4">
    <w:name w:val="WW8Num13z4"/>
    <w:qFormat/>
    <w:rsid w:val="000F7915"/>
  </w:style>
  <w:style w:type="character" w:customStyle="1" w:styleId="WW8Num13z5">
    <w:name w:val="WW8Num13z5"/>
    <w:qFormat/>
    <w:rsid w:val="000F7915"/>
  </w:style>
  <w:style w:type="character" w:customStyle="1" w:styleId="WW8Num13z6">
    <w:name w:val="WW8Num13z6"/>
    <w:qFormat/>
    <w:rsid w:val="000F7915"/>
  </w:style>
  <w:style w:type="character" w:customStyle="1" w:styleId="WW8Num13z7">
    <w:name w:val="WW8Num13z7"/>
    <w:qFormat/>
    <w:rsid w:val="000F7915"/>
  </w:style>
  <w:style w:type="character" w:customStyle="1" w:styleId="WW8Num13z8">
    <w:name w:val="WW8Num13z8"/>
    <w:qFormat/>
    <w:rsid w:val="000F7915"/>
  </w:style>
  <w:style w:type="character" w:customStyle="1" w:styleId="WW8Num14z0">
    <w:name w:val="WW8Num14z0"/>
    <w:qFormat/>
    <w:rsid w:val="000F7915"/>
    <w:rPr>
      <w:rFonts w:ascii="Symbol" w:hAnsi="Symbol" w:cs="OpenSymbol"/>
    </w:rPr>
  </w:style>
  <w:style w:type="character" w:customStyle="1" w:styleId="WW8Num14z1">
    <w:name w:val="WW8Num14z1"/>
    <w:qFormat/>
    <w:rsid w:val="000F7915"/>
  </w:style>
  <w:style w:type="character" w:customStyle="1" w:styleId="WW8Num14z2">
    <w:name w:val="WW8Num14z2"/>
    <w:qFormat/>
    <w:rsid w:val="000F7915"/>
  </w:style>
  <w:style w:type="character" w:customStyle="1" w:styleId="WW8Num14z3">
    <w:name w:val="WW8Num14z3"/>
    <w:qFormat/>
    <w:rsid w:val="000F7915"/>
  </w:style>
  <w:style w:type="character" w:customStyle="1" w:styleId="WW8Num14z4">
    <w:name w:val="WW8Num14z4"/>
    <w:qFormat/>
    <w:rsid w:val="000F7915"/>
  </w:style>
  <w:style w:type="character" w:customStyle="1" w:styleId="WW8Num14z5">
    <w:name w:val="WW8Num14z5"/>
    <w:qFormat/>
    <w:rsid w:val="000F7915"/>
  </w:style>
  <w:style w:type="character" w:customStyle="1" w:styleId="WW8Num14z6">
    <w:name w:val="WW8Num14z6"/>
    <w:qFormat/>
    <w:rsid w:val="000F7915"/>
  </w:style>
  <w:style w:type="character" w:customStyle="1" w:styleId="WW8Num14z7">
    <w:name w:val="WW8Num14z7"/>
    <w:qFormat/>
    <w:rsid w:val="000F7915"/>
  </w:style>
  <w:style w:type="character" w:customStyle="1" w:styleId="WW8Num14z8">
    <w:name w:val="WW8Num14z8"/>
    <w:qFormat/>
    <w:rsid w:val="000F7915"/>
  </w:style>
  <w:style w:type="character" w:customStyle="1" w:styleId="WW8Num15z0">
    <w:name w:val="WW8Num15z0"/>
    <w:qFormat/>
    <w:rsid w:val="000F7915"/>
  </w:style>
  <w:style w:type="character" w:customStyle="1" w:styleId="WW8Num15z1">
    <w:name w:val="WW8Num15z1"/>
    <w:qFormat/>
    <w:rsid w:val="000F7915"/>
  </w:style>
  <w:style w:type="character" w:customStyle="1" w:styleId="WW8Num15z2">
    <w:name w:val="WW8Num15z2"/>
    <w:qFormat/>
    <w:rsid w:val="000F7915"/>
  </w:style>
  <w:style w:type="character" w:customStyle="1" w:styleId="WW8Num15z3">
    <w:name w:val="WW8Num15z3"/>
    <w:qFormat/>
    <w:rsid w:val="000F7915"/>
  </w:style>
  <w:style w:type="character" w:customStyle="1" w:styleId="WW8Num15z4">
    <w:name w:val="WW8Num15z4"/>
    <w:qFormat/>
    <w:rsid w:val="000F7915"/>
  </w:style>
  <w:style w:type="character" w:customStyle="1" w:styleId="WW8Num15z5">
    <w:name w:val="WW8Num15z5"/>
    <w:qFormat/>
    <w:rsid w:val="000F7915"/>
  </w:style>
  <w:style w:type="character" w:customStyle="1" w:styleId="WW8Num15z6">
    <w:name w:val="WW8Num15z6"/>
    <w:qFormat/>
    <w:rsid w:val="000F7915"/>
  </w:style>
  <w:style w:type="character" w:customStyle="1" w:styleId="WW8Num15z7">
    <w:name w:val="WW8Num15z7"/>
    <w:qFormat/>
    <w:rsid w:val="000F7915"/>
  </w:style>
  <w:style w:type="character" w:customStyle="1" w:styleId="WW8Num15z8">
    <w:name w:val="WW8Num15z8"/>
    <w:qFormat/>
    <w:rsid w:val="000F7915"/>
  </w:style>
  <w:style w:type="character" w:customStyle="1" w:styleId="WW8Num16z0">
    <w:name w:val="WW8Num16z0"/>
    <w:qFormat/>
    <w:rsid w:val="000F7915"/>
  </w:style>
  <w:style w:type="character" w:customStyle="1" w:styleId="WW8Num16z1">
    <w:name w:val="WW8Num16z1"/>
    <w:qFormat/>
    <w:rsid w:val="000F7915"/>
  </w:style>
  <w:style w:type="character" w:customStyle="1" w:styleId="WW8Num16z2">
    <w:name w:val="WW8Num16z2"/>
    <w:qFormat/>
    <w:rsid w:val="000F7915"/>
  </w:style>
  <w:style w:type="character" w:customStyle="1" w:styleId="WW8Num16z3">
    <w:name w:val="WW8Num16z3"/>
    <w:qFormat/>
    <w:rsid w:val="000F7915"/>
  </w:style>
  <w:style w:type="character" w:customStyle="1" w:styleId="WW8Num16z4">
    <w:name w:val="WW8Num16z4"/>
    <w:qFormat/>
    <w:rsid w:val="000F7915"/>
  </w:style>
  <w:style w:type="character" w:customStyle="1" w:styleId="WW8Num16z5">
    <w:name w:val="WW8Num16z5"/>
    <w:qFormat/>
    <w:rsid w:val="000F7915"/>
  </w:style>
  <w:style w:type="character" w:customStyle="1" w:styleId="WW8Num16z6">
    <w:name w:val="WW8Num16z6"/>
    <w:qFormat/>
    <w:rsid w:val="000F7915"/>
  </w:style>
  <w:style w:type="character" w:customStyle="1" w:styleId="WW8Num16z7">
    <w:name w:val="WW8Num16z7"/>
    <w:qFormat/>
    <w:rsid w:val="000F7915"/>
  </w:style>
  <w:style w:type="character" w:customStyle="1" w:styleId="WW8Num16z8">
    <w:name w:val="WW8Num16z8"/>
    <w:qFormat/>
    <w:rsid w:val="000F7915"/>
  </w:style>
  <w:style w:type="character" w:customStyle="1" w:styleId="WW-DefaultParagraphFont111">
    <w:name w:val="WW-Default Paragraph Font111"/>
    <w:qFormat/>
    <w:rsid w:val="000F7915"/>
  </w:style>
  <w:style w:type="character" w:customStyle="1" w:styleId="WW-DefaultParagraphFont1111">
    <w:name w:val="WW-Default Paragraph Font1111"/>
    <w:qFormat/>
    <w:rsid w:val="000F7915"/>
  </w:style>
  <w:style w:type="character" w:customStyle="1" w:styleId="WW-DefaultParagraphFont11111">
    <w:name w:val="WW-Default Paragraph Font11111"/>
    <w:qFormat/>
    <w:rsid w:val="000F7915"/>
  </w:style>
  <w:style w:type="character" w:customStyle="1" w:styleId="WW-DefaultParagraphFont111111">
    <w:name w:val="WW-Default Paragraph Font111111"/>
    <w:qFormat/>
    <w:rsid w:val="000F7915"/>
  </w:style>
  <w:style w:type="character" w:customStyle="1" w:styleId="WW-DefaultParagraphFont1111111">
    <w:name w:val="WW-Default Paragraph Font1111111"/>
    <w:qFormat/>
    <w:rsid w:val="000F7915"/>
  </w:style>
  <w:style w:type="character" w:customStyle="1" w:styleId="WW8Num17z0">
    <w:name w:val="WW8Num17z0"/>
    <w:qFormat/>
    <w:rsid w:val="000F7915"/>
  </w:style>
  <w:style w:type="character" w:customStyle="1" w:styleId="WW8Num17z1">
    <w:name w:val="WW8Num17z1"/>
    <w:qFormat/>
    <w:rsid w:val="000F7915"/>
  </w:style>
  <w:style w:type="character" w:customStyle="1" w:styleId="WW8Num17z2">
    <w:name w:val="WW8Num17z2"/>
    <w:qFormat/>
    <w:rsid w:val="000F7915"/>
  </w:style>
  <w:style w:type="character" w:customStyle="1" w:styleId="WW8Num17z3">
    <w:name w:val="WW8Num17z3"/>
    <w:qFormat/>
    <w:rsid w:val="000F7915"/>
  </w:style>
  <w:style w:type="character" w:customStyle="1" w:styleId="WW8Num17z4">
    <w:name w:val="WW8Num17z4"/>
    <w:qFormat/>
    <w:rsid w:val="000F7915"/>
  </w:style>
  <w:style w:type="character" w:customStyle="1" w:styleId="WW8Num17z5">
    <w:name w:val="WW8Num17z5"/>
    <w:qFormat/>
    <w:rsid w:val="000F7915"/>
  </w:style>
  <w:style w:type="character" w:customStyle="1" w:styleId="WW8Num17z6">
    <w:name w:val="WW8Num17z6"/>
    <w:qFormat/>
    <w:rsid w:val="000F7915"/>
  </w:style>
  <w:style w:type="character" w:customStyle="1" w:styleId="WW8Num17z7">
    <w:name w:val="WW8Num17z7"/>
    <w:qFormat/>
    <w:rsid w:val="000F7915"/>
  </w:style>
  <w:style w:type="character" w:customStyle="1" w:styleId="WW8Num17z8">
    <w:name w:val="WW8Num17z8"/>
    <w:qFormat/>
    <w:rsid w:val="000F7915"/>
  </w:style>
  <w:style w:type="character" w:customStyle="1" w:styleId="WW8Num18z0">
    <w:name w:val="WW8Num18z0"/>
    <w:qFormat/>
    <w:rsid w:val="000F7915"/>
  </w:style>
  <w:style w:type="character" w:customStyle="1" w:styleId="WW8Num18z1">
    <w:name w:val="WW8Num18z1"/>
    <w:qFormat/>
    <w:rsid w:val="000F7915"/>
  </w:style>
  <w:style w:type="character" w:customStyle="1" w:styleId="WW8Num18z2">
    <w:name w:val="WW8Num18z2"/>
    <w:qFormat/>
    <w:rsid w:val="000F7915"/>
  </w:style>
  <w:style w:type="character" w:customStyle="1" w:styleId="WW8Num18z3">
    <w:name w:val="WW8Num18z3"/>
    <w:qFormat/>
    <w:rsid w:val="000F7915"/>
  </w:style>
  <w:style w:type="character" w:customStyle="1" w:styleId="WW8Num18z4">
    <w:name w:val="WW8Num18z4"/>
    <w:qFormat/>
    <w:rsid w:val="000F7915"/>
  </w:style>
  <w:style w:type="character" w:customStyle="1" w:styleId="WW8Num18z5">
    <w:name w:val="WW8Num18z5"/>
    <w:qFormat/>
    <w:rsid w:val="000F7915"/>
  </w:style>
  <w:style w:type="character" w:customStyle="1" w:styleId="WW8Num18z6">
    <w:name w:val="WW8Num18z6"/>
    <w:qFormat/>
    <w:rsid w:val="000F7915"/>
  </w:style>
  <w:style w:type="character" w:customStyle="1" w:styleId="WW8Num18z7">
    <w:name w:val="WW8Num18z7"/>
    <w:qFormat/>
    <w:rsid w:val="000F7915"/>
  </w:style>
  <w:style w:type="character" w:customStyle="1" w:styleId="WW8Num18z8">
    <w:name w:val="WW8Num18z8"/>
    <w:qFormat/>
    <w:rsid w:val="000F7915"/>
  </w:style>
  <w:style w:type="character" w:customStyle="1" w:styleId="WW8Num3z1">
    <w:name w:val="WW8Num3z1"/>
    <w:qFormat/>
    <w:rsid w:val="000F7915"/>
  </w:style>
  <w:style w:type="character" w:customStyle="1" w:styleId="WW8Num3z2">
    <w:name w:val="WW8Num3z2"/>
    <w:qFormat/>
    <w:rsid w:val="000F7915"/>
  </w:style>
  <w:style w:type="character" w:customStyle="1" w:styleId="WW8Num3z3">
    <w:name w:val="WW8Num3z3"/>
    <w:qFormat/>
    <w:rsid w:val="000F7915"/>
  </w:style>
  <w:style w:type="character" w:customStyle="1" w:styleId="WW8Num3z4">
    <w:name w:val="WW8Num3z4"/>
    <w:qFormat/>
    <w:rsid w:val="000F7915"/>
    <w:rPr>
      <w:rFonts w:ascii="Arial" w:hAnsi="Arial" w:cs="Times New Roman"/>
      <w:sz w:val="20"/>
      <w:szCs w:val="20"/>
    </w:rPr>
  </w:style>
  <w:style w:type="character" w:customStyle="1" w:styleId="WW8Num3z5">
    <w:name w:val="WW8Num3z5"/>
    <w:qFormat/>
    <w:rsid w:val="000F7915"/>
  </w:style>
  <w:style w:type="character" w:customStyle="1" w:styleId="WW8Num3z6">
    <w:name w:val="WW8Num3z6"/>
    <w:qFormat/>
    <w:rsid w:val="000F7915"/>
  </w:style>
  <w:style w:type="character" w:customStyle="1" w:styleId="WW8Num3z7">
    <w:name w:val="WW8Num3z7"/>
    <w:qFormat/>
    <w:rsid w:val="000F7915"/>
  </w:style>
  <w:style w:type="character" w:customStyle="1" w:styleId="WW8Num3z8">
    <w:name w:val="WW8Num3z8"/>
    <w:qFormat/>
    <w:rsid w:val="000F7915"/>
  </w:style>
  <w:style w:type="character" w:customStyle="1" w:styleId="WW-DefaultParagraphFont11111111">
    <w:name w:val="WW-Default Paragraph Font11111111"/>
    <w:qFormat/>
    <w:rsid w:val="000F7915"/>
  </w:style>
  <w:style w:type="character" w:customStyle="1" w:styleId="WW-DefaultParagraphFont111111111">
    <w:name w:val="WW-Default Paragraph Font111111111"/>
    <w:qFormat/>
    <w:rsid w:val="000F7915"/>
  </w:style>
  <w:style w:type="character" w:customStyle="1" w:styleId="WW-DefaultParagraphFont1111111111">
    <w:name w:val="WW-Default Paragraph Font1111111111"/>
    <w:qFormat/>
    <w:rsid w:val="000F7915"/>
  </w:style>
  <w:style w:type="character" w:customStyle="1" w:styleId="WW-DefaultParagraphFont11111111111">
    <w:name w:val="WW-Default Paragraph Font11111111111"/>
    <w:qFormat/>
    <w:rsid w:val="000F7915"/>
  </w:style>
  <w:style w:type="character" w:customStyle="1" w:styleId="21">
    <w:name w:val="Προεπιλεγμένη γραμματοσειρά2"/>
    <w:qFormat/>
    <w:rsid w:val="000F7915"/>
  </w:style>
  <w:style w:type="character" w:customStyle="1" w:styleId="WW8Num19z0">
    <w:name w:val="WW8Num19z0"/>
    <w:qFormat/>
    <w:rsid w:val="000F7915"/>
    <w:rPr>
      <w:rFonts w:ascii="Calibri" w:hAnsi="Calibri" w:cs="Calibri"/>
    </w:rPr>
  </w:style>
  <w:style w:type="character" w:customStyle="1" w:styleId="WW8Num19z1">
    <w:name w:val="WW8Num19z1"/>
    <w:qFormat/>
    <w:rsid w:val="000F7915"/>
  </w:style>
  <w:style w:type="character" w:customStyle="1" w:styleId="WW8Num20z0">
    <w:name w:val="WW8Num20z0"/>
    <w:qFormat/>
    <w:rsid w:val="000F7915"/>
    <w:rPr>
      <w:rFonts w:ascii="Calibri" w:eastAsia="Calibri" w:hAnsi="Calibri" w:cs="Times New Roman"/>
    </w:rPr>
  </w:style>
  <w:style w:type="character" w:customStyle="1" w:styleId="WW8Num20z1">
    <w:name w:val="WW8Num20z1"/>
    <w:qFormat/>
    <w:rsid w:val="000F7915"/>
    <w:rPr>
      <w:rFonts w:ascii="Courier New" w:hAnsi="Courier New" w:cs="Courier New"/>
    </w:rPr>
  </w:style>
  <w:style w:type="character" w:customStyle="1" w:styleId="WW8Num20z2">
    <w:name w:val="WW8Num20z2"/>
    <w:qFormat/>
    <w:rsid w:val="000F7915"/>
    <w:rPr>
      <w:rFonts w:ascii="Wingdings" w:hAnsi="Wingdings" w:cs="Wingdings"/>
    </w:rPr>
  </w:style>
  <w:style w:type="character" w:customStyle="1" w:styleId="WW8Num20z3">
    <w:name w:val="WW8Num20z3"/>
    <w:qFormat/>
    <w:rsid w:val="000F7915"/>
    <w:rPr>
      <w:rFonts w:ascii="Symbol" w:hAnsi="Symbol" w:cs="Symbol"/>
    </w:rPr>
  </w:style>
  <w:style w:type="character" w:customStyle="1" w:styleId="WW-DefaultParagraphFont111111111111">
    <w:name w:val="WW-Default Paragraph Font111111111111"/>
    <w:qFormat/>
    <w:rsid w:val="000F7915"/>
  </w:style>
  <w:style w:type="character" w:customStyle="1" w:styleId="WW8Num19z2">
    <w:name w:val="WW8Num19z2"/>
    <w:qFormat/>
    <w:rsid w:val="000F7915"/>
  </w:style>
  <w:style w:type="character" w:customStyle="1" w:styleId="WW8Num19z3">
    <w:name w:val="WW8Num19z3"/>
    <w:qFormat/>
    <w:rsid w:val="000F7915"/>
  </w:style>
  <w:style w:type="character" w:customStyle="1" w:styleId="WW8Num19z4">
    <w:name w:val="WW8Num19z4"/>
    <w:qFormat/>
    <w:rsid w:val="000F7915"/>
  </w:style>
  <w:style w:type="character" w:customStyle="1" w:styleId="WW8Num19z5">
    <w:name w:val="WW8Num19z5"/>
    <w:qFormat/>
    <w:rsid w:val="000F7915"/>
  </w:style>
  <w:style w:type="character" w:customStyle="1" w:styleId="WW8Num19z6">
    <w:name w:val="WW8Num19z6"/>
    <w:qFormat/>
    <w:rsid w:val="000F7915"/>
  </w:style>
  <w:style w:type="character" w:customStyle="1" w:styleId="WW8Num19z7">
    <w:name w:val="WW8Num19z7"/>
    <w:qFormat/>
    <w:rsid w:val="000F7915"/>
  </w:style>
  <w:style w:type="character" w:customStyle="1" w:styleId="WW8Num19z8">
    <w:name w:val="WW8Num19z8"/>
    <w:qFormat/>
    <w:rsid w:val="000F7915"/>
  </w:style>
  <w:style w:type="character" w:customStyle="1" w:styleId="WW8Num20z4">
    <w:name w:val="WW8Num20z4"/>
    <w:qFormat/>
    <w:rsid w:val="000F7915"/>
  </w:style>
  <w:style w:type="character" w:customStyle="1" w:styleId="WW8Num20z5">
    <w:name w:val="WW8Num20z5"/>
    <w:qFormat/>
    <w:rsid w:val="000F7915"/>
  </w:style>
  <w:style w:type="character" w:customStyle="1" w:styleId="WW8Num20z6">
    <w:name w:val="WW8Num20z6"/>
    <w:qFormat/>
    <w:rsid w:val="000F7915"/>
  </w:style>
  <w:style w:type="character" w:customStyle="1" w:styleId="WW8Num20z7">
    <w:name w:val="WW8Num20z7"/>
    <w:qFormat/>
    <w:rsid w:val="000F7915"/>
  </w:style>
  <w:style w:type="character" w:customStyle="1" w:styleId="WW8Num20z8">
    <w:name w:val="WW8Num20z8"/>
    <w:qFormat/>
    <w:rsid w:val="000F7915"/>
  </w:style>
  <w:style w:type="character" w:customStyle="1" w:styleId="WW-DefaultParagraphFont1111111111111">
    <w:name w:val="WW-Default Paragraph Font1111111111111"/>
    <w:qFormat/>
    <w:rsid w:val="000F7915"/>
  </w:style>
  <w:style w:type="character" w:customStyle="1" w:styleId="WW-DefaultParagraphFont11111111111111">
    <w:name w:val="WW-Default Paragraph Font11111111111111"/>
    <w:qFormat/>
    <w:rsid w:val="000F7915"/>
  </w:style>
  <w:style w:type="character" w:customStyle="1" w:styleId="WW8Num21z0">
    <w:name w:val="WW8Num21z0"/>
    <w:qFormat/>
    <w:rsid w:val="000F7915"/>
    <w:rPr>
      <w:rFonts w:ascii="Calibri" w:eastAsia="Times New Roman" w:hAnsi="Calibri" w:cs="Calibri"/>
    </w:rPr>
  </w:style>
  <w:style w:type="character" w:customStyle="1" w:styleId="WW8Num21z1">
    <w:name w:val="WW8Num21z1"/>
    <w:qFormat/>
    <w:rsid w:val="000F7915"/>
    <w:rPr>
      <w:rFonts w:ascii="Courier New" w:hAnsi="Courier New" w:cs="Courier New"/>
    </w:rPr>
  </w:style>
  <w:style w:type="character" w:customStyle="1" w:styleId="WW8Num21z2">
    <w:name w:val="WW8Num21z2"/>
    <w:qFormat/>
    <w:rsid w:val="000F7915"/>
    <w:rPr>
      <w:rFonts w:ascii="Wingdings" w:hAnsi="Wingdings" w:cs="Wingdings"/>
    </w:rPr>
  </w:style>
  <w:style w:type="character" w:customStyle="1" w:styleId="WW8Num21z3">
    <w:name w:val="WW8Num21z3"/>
    <w:qFormat/>
    <w:rsid w:val="000F7915"/>
    <w:rPr>
      <w:rFonts w:ascii="Symbol" w:hAnsi="Symbol" w:cs="Symbol"/>
    </w:rPr>
  </w:style>
  <w:style w:type="character" w:customStyle="1" w:styleId="WW8Num22z0">
    <w:name w:val="WW8Num22z0"/>
    <w:qFormat/>
    <w:rsid w:val="000F7915"/>
    <w:rPr>
      <w:rFonts w:ascii="Symbol" w:hAnsi="Symbol" w:cs="Symbol"/>
    </w:rPr>
  </w:style>
  <w:style w:type="character" w:customStyle="1" w:styleId="WW8Num22z1">
    <w:name w:val="WW8Num22z1"/>
    <w:qFormat/>
    <w:rsid w:val="000F7915"/>
    <w:rPr>
      <w:rFonts w:ascii="Courier New" w:hAnsi="Courier New" w:cs="Courier New"/>
    </w:rPr>
  </w:style>
  <w:style w:type="character" w:customStyle="1" w:styleId="WW8Num22z2">
    <w:name w:val="WW8Num22z2"/>
    <w:qFormat/>
    <w:rsid w:val="000F7915"/>
    <w:rPr>
      <w:rFonts w:ascii="Wingdings" w:hAnsi="Wingdings" w:cs="Wingdings"/>
    </w:rPr>
  </w:style>
  <w:style w:type="character" w:customStyle="1" w:styleId="WW8Num23z0">
    <w:name w:val="WW8Num23z0"/>
    <w:qFormat/>
    <w:rsid w:val="000F7915"/>
    <w:rPr>
      <w:rFonts w:ascii="Calibri" w:eastAsia="Times New Roman" w:hAnsi="Calibri" w:cs="Calibri"/>
    </w:rPr>
  </w:style>
  <w:style w:type="character" w:customStyle="1" w:styleId="WW8Num23z1">
    <w:name w:val="WW8Num23z1"/>
    <w:qFormat/>
    <w:rsid w:val="000F7915"/>
    <w:rPr>
      <w:rFonts w:ascii="Courier New" w:hAnsi="Courier New" w:cs="Courier New"/>
    </w:rPr>
  </w:style>
  <w:style w:type="character" w:customStyle="1" w:styleId="WW8Num23z2">
    <w:name w:val="WW8Num23z2"/>
    <w:qFormat/>
    <w:rsid w:val="000F7915"/>
    <w:rPr>
      <w:rFonts w:ascii="Wingdings" w:hAnsi="Wingdings" w:cs="Wingdings"/>
    </w:rPr>
  </w:style>
  <w:style w:type="character" w:customStyle="1" w:styleId="WW8Num23z3">
    <w:name w:val="WW8Num23z3"/>
    <w:qFormat/>
    <w:rsid w:val="000F7915"/>
    <w:rPr>
      <w:rFonts w:ascii="Symbol" w:hAnsi="Symbol" w:cs="Symbol"/>
    </w:rPr>
  </w:style>
  <w:style w:type="character" w:customStyle="1" w:styleId="WW8Num24z0">
    <w:name w:val="WW8Num24z0"/>
    <w:qFormat/>
    <w:rsid w:val="000F7915"/>
    <w:rPr>
      <w:rFonts w:ascii="Symbol" w:hAnsi="Symbol" w:cs="Symbol"/>
      <w:strike/>
      <w:color w:val="0070C0"/>
      <w:position w:val="0"/>
      <w:sz w:val="24"/>
      <w:vertAlign w:val="baseline"/>
      <w:lang w:val="el-GR"/>
    </w:rPr>
  </w:style>
  <w:style w:type="character" w:customStyle="1" w:styleId="WW8Num24z1">
    <w:name w:val="WW8Num24z1"/>
    <w:qFormat/>
    <w:rsid w:val="000F7915"/>
    <w:rPr>
      <w:rFonts w:ascii="Courier New" w:hAnsi="Courier New" w:cs="Courier New"/>
    </w:rPr>
  </w:style>
  <w:style w:type="character" w:customStyle="1" w:styleId="WW8Num24z2">
    <w:name w:val="WW8Num24z2"/>
    <w:qFormat/>
    <w:rsid w:val="000F7915"/>
    <w:rPr>
      <w:rFonts w:ascii="Wingdings" w:hAnsi="Wingdings" w:cs="Wingdings"/>
    </w:rPr>
  </w:style>
  <w:style w:type="character" w:customStyle="1" w:styleId="WW8Num25z0">
    <w:name w:val="WW8Num25z0"/>
    <w:qFormat/>
    <w:rsid w:val="000F7915"/>
    <w:rPr>
      <w:rFonts w:ascii="Symbol" w:hAnsi="Symbol" w:cs="Symbol"/>
    </w:rPr>
  </w:style>
  <w:style w:type="character" w:customStyle="1" w:styleId="WW8Num25z1">
    <w:name w:val="WW8Num25z1"/>
    <w:qFormat/>
    <w:rsid w:val="000F7915"/>
    <w:rPr>
      <w:rFonts w:ascii="Courier New" w:hAnsi="Courier New" w:cs="Courier New"/>
    </w:rPr>
  </w:style>
  <w:style w:type="character" w:customStyle="1" w:styleId="WW8Num25z2">
    <w:name w:val="WW8Num25z2"/>
    <w:qFormat/>
    <w:rsid w:val="000F7915"/>
    <w:rPr>
      <w:rFonts w:ascii="Wingdings" w:hAnsi="Wingdings" w:cs="Wingdings"/>
    </w:rPr>
  </w:style>
  <w:style w:type="character" w:customStyle="1" w:styleId="WW8Num26z0">
    <w:name w:val="WW8Num26z0"/>
    <w:qFormat/>
    <w:rsid w:val="000F7915"/>
    <w:rPr>
      <w:rFonts w:ascii="Symbol" w:hAnsi="Symbol" w:cs="Symbol"/>
    </w:rPr>
  </w:style>
  <w:style w:type="character" w:customStyle="1" w:styleId="WW8Num26z1">
    <w:name w:val="WW8Num26z1"/>
    <w:qFormat/>
    <w:rsid w:val="000F7915"/>
    <w:rPr>
      <w:rFonts w:ascii="Courier New" w:hAnsi="Courier New" w:cs="Courier New"/>
    </w:rPr>
  </w:style>
  <w:style w:type="character" w:customStyle="1" w:styleId="WW8Num26z2">
    <w:name w:val="WW8Num26z2"/>
    <w:qFormat/>
    <w:rsid w:val="000F7915"/>
    <w:rPr>
      <w:rFonts w:ascii="Wingdings" w:hAnsi="Wingdings" w:cs="Wingdings"/>
    </w:rPr>
  </w:style>
  <w:style w:type="character" w:customStyle="1" w:styleId="WW8Num27z0">
    <w:name w:val="WW8Num27z0"/>
    <w:qFormat/>
    <w:rsid w:val="000F7915"/>
    <w:rPr>
      <w:rFonts w:ascii="Calibri" w:eastAsia="Times New Roman" w:hAnsi="Calibri" w:cs="Calibri"/>
    </w:rPr>
  </w:style>
  <w:style w:type="character" w:customStyle="1" w:styleId="WW8Num27z1">
    <w:name w:val="WW8Num27z1"/>
    <w:qFormat/>
    <w:rsid w:val="000F7915"/>
    <w:rPr>
      <w:rFonts w:ascii="Courier New" w:hAnsi="Courier New" w:cs="Courier New"/>
    </w:rPr>
  </w:style>
  <w:style w:type="character" w:customStyle="1" w:styleId="WW8Num27z2">
    <w:name w:val="WW8Num27z2"/>
    <w:qFormat/>
    <w:rsid w:val="000F7915"/>
    <w:rPr>
      <w:rFonts w:ascii="Wingdings" w:hAnsi="Wingdings" w:cs="Wingdings"/>
    </w:rPr>
  </w:style>
  <w:style w:type="character" w:customStyle="1" w:styleId="WW8Num27z3">
    <w:name w:val="WW8Num27z3"/>
    <w:qFormat/>
    <w:rsid w:val="000F7915"/>
    <w:rPr>
      <w:rFonts w:ascii="Symbol" w:hAnsi="Symbol" w:cs="Symbol"/>
    </w:rPr>
  </w:style>
  <w:style w:type="character" w:customStyle="1" w:styleId="WW8Num28z0">
    <w:name w:val="WW8Num28z0"/>
    <w:qFormat/>
    <w:rsid w:val="000F7915"/>
    <w:rPr>
      <w:rFonts w:ascii="Symbol" w:hAnsi="Symbol" w:cs="Symbol"/>
    </w:rPr>
  </w:style>
  <w:style w:type="character" w:customStyle="1" w:styleId="WW8Num28z1">
    <w:name w:val="WW8Num28z1"/>
    <w:qFormat/>
    <w:rsid w:val="000F7915"/>
    <w:rPr>
      <w:rFonts w:ascii="Courier New" w:hAnsi="Courier New" w:cs="Courier New"/>
    </w:rPr>
  </w:style>
  <w:style w:type="character" w:customStyle="1" w:styleId="WW8Num28z2">
    <w:name w:val="WW8Num28z2"/>
    <w:qFormat/>
    <w:rsid w:val="000F7915"/>
    <w:rPr>
      <w:rFonts w:ascii="Wingdings" w:hAnsi="Wingdings" w:cs="Wingdings"/>
    </w:rPr>
  </w:style>
  <w:style w:type="character" w:customStyle="1" w:styleId="WW8Num29z0">
    <w:name w:val="WW8Num29z0"/>
    <w:qFormat/>
    <w:rsid w:val="000F7915"/>
    <w:rPr>
      <w:rFonts w:ascii="Calibri" w:eastAsia="Times New Roman" w:hAnsi="Calibri" w:cs="Calibri"/>
    </w:rPr>
  </w:style>
  <w:style w:type="character" w:customStyle="1" w:styleId="WW8Num29z1">
    <w:name w:val="WW8Num29z1"/>
    <w:qFormat/>
    <w:rsid w:val="000F7915"/>
    <w:rPr>
      <w:rFonts w:ascii="Courier New" w:hAnsi="Courier New" w:cs="Courier New"/>
    </w:rPr>
  </w:style>
  <w:style w:type="character" w:customStyle="1" w:styleId="WW8Num29z2">
    <w:name w:val="WW8Num29z2"/>
    <w:qFormat/>
    <w:rsid w:val="000F7915"/>
    <w:rPr>
      <w:rFonts w:ascii="Wingdings" w:hAnsi="Wingdings" w:cs="Wingdings"/>
    </w:rPr>
  </w:style>
  <w:style w:type="character" w:customStyle="1" w:styleId="WW8Num29z3">
    <w:name w:val="WW8Num29z3"/>
    <w:qFormat/>
    <w:rsid w:val="000F7915"/>
    <w:rPr>
      <w:rFonts w:ascii="Symbol" w:hAnsi="Symbol" w:cs="Symbol"/>
    </w:rPr>
  </w:style>
  <w:style w:type="character" w:customStyle="1" w:styleId="WW8Num30z0">
    <w:name w:val="WW8Num30z0"/>
    <w:qFormat/>
    <w:rsid w:val="000F7915"/>
    <w:rPr>
      <w:rFonts w:ascii="Symbol" w:hAnsi="Symbol" w:cs="Symbol"/>
      <w:shd w:val="clear" w:color="auto" w:fill="FFFF00"/>
    </w:rPr>
  </w:style>
  <w:style w:type="character" w:customStyle="1" w:styleId="WW8Num30z1">
    <w:name w:val="WW8Num30z1"/>
    <w:qFormat/>
    <w:rsid w:val="000F7915"/>
    <w:rPr>
      <w:rFonts w:ascii="Courier New" w:hAnsi="Courier New" w:cs="Courier New"/>
    </w:rPr>
  </w:style>
  <w:style w:type="character" w:customStyle="1" w:styleId="WW8Num30z2">
    <w:name w:val="WW8Num30z2"/>
    <w:qFormat/>
    <w:rsid w:val="000F7915"/>
    <w:rPr>
      <w:rFonts w:ascii="Wingdings" w:hAnsi="Wingdings" w:cs="Wingdings"/>
    </w:rPr>
  </w:style>
  <w:style w:type="character" w:customStyle="1" w:styleId="WW8Num31z0">
    <w:name w:val="WW8Num31z0"/>
    <w:qFormat/>
    <w:rsid w:val="000F7915"/>
    <w:rPr>
      <w:rFonts w:cs="Times New Roman"/>
    </w:rPr>
  </w:style>
  <w:style w:type="character" w:customStyle="1" w:styleId="WW8Num32z0">
    <w:name w:val="WW8Num32z0"/>
    <w:qFormat/>
    <w:rsid w:val="000F7915"/>
  </w:style>
  <w:style w:type="character" w:customStyle="1" w:styleId="WW8Num32z1">
    <w:name w:val="WW8Num32z1"/>
    <w:qFormat/>
    <w:rsid w:val="000F7915"/>
  </w:style>
  <w:style w:type="character" w:customStyle="1" w:styleId="WW8Num32z2">
    <w:name w:val="WW8Num32z2"/>
    <w:qFormat/>
    <w:rsid w:val="000F7915"/>
  </w:style>
  <w:style w:type="character" w:customStyle="1" w:styleId="WW8Num32z3">
    <w:name w:val="WW8Num32z3"/>
    <w:qFormat/>
    <w:rsid w:val="000F7915"/>
  </w:style>
  <w:style w:type="character" w:customStyle="1" w:styleId="WW8Num32z4">
    <w:name w:val="WW8Num32z4"/>
    <w:qFormat/>
    <w:rsid w:val="000F7915"/>
  </w:style>
  <w:style w:type="character" w:customStyle="1" w:styleId="WW8Num32z5">
    <w:name w:val="WW8Num32z5"/>
    <w:qFormat/>
    <w:rsid w:val="000F7915"/>
  </w:style>
  <w:style w:type="character" w:customStyle="1" w:styleId="WW8Num32z6">
    <w:name w:val="WW8Num32z6"/>
    <w:qFormat/>
    <w:rsid w:val="000F7915"/>
  </w:style>
  <w:style w:type="character" w:customStyle="1" w:styleId="WW8Num32z7">
    <w:name w:val="WW8Num32z7"/>
    <w:qFormat/>
    <w:rsid w:val="000F7915"/>
  </w:style>
  <w:style w:type="character" w:customStyle="1" w:styleId="WW8Num32z8">
    <w:name w:val="WW8Num32z8"/>
    <w:qFormat/>
    <w:rsid w:val="000F7915"/>
  </w:style>
  <w:style w:type="character" w:customStyle="1" w:styleId="WW8Num33z0">
    <w:name w:val="WW8Num33z0"/>
    <w:qFormat/>
    <w:rsid w:val="000F7915"/>
    <w:rPr>
      <w:rFonts w:ascii="Symbol" w:eastAsia="Calibri" w:hAnsi="Symbol" w:cs="Symbol"/>
    </w:rPr>
  </w:style>
  <w:style w:type="character" w:customStyle="1" w:styleId="WW8Num33z1">
    <w:name w:val="WW8Num33z1"/>
    <w:qFormat/>
    <w:rsid w:val="000F7915"/>
    <w:rPr>
      <w:rFonts w:ascii="Courier New" w:hAnsi="Courier New" w:cs="Courier New"/>
    </w:rPr>
  </w:style>
  <w:style w:type="character" w:customStyle="1" w:styleId="WW8Num33z2">
    <w:name w:val="WW8Num33z2"/>
    <w:qFormat/>
    <w:rsid w:val="000F7915"/>
    <w:rPr>
      <w:rFonts w:ascii="Wingdings" w:hAnsi="Wingdings" w:cs="Wingdings"/>
    </w:rPr>
  </w:style>
  <w:style w:type="character" w:customStyle="1" w:styleId="WW8Num34z0">
    <w:name w:val="WW8Num34z0"/>
    <w:qFormat/>
    <w:rsid w:val="000F7915"/>
    <w:rPr>
      <w:rFonts w:ascii="Symbol" w:hAnsi="Symbol" w:cs="Symbol"/>
    </w:rPr>
  </w:style>
  <w:style w:type="character" w:customStyle="1" w:styleId="WW8Num34z1">
    <w:name w:val="WW8Num34z1"/>
    <w:qFormat/>
    <w:rsid w:val="000F7915"/>
    <w:rPr>
      <w:rFonts w:ascii="Courier New" w:hAnsi="Courier New" w:cs="Courier New"/>
    </w:rPr>
  </w:style>
  <w:style w:type="character" w:customStyle="1" w:styleId="WW8Num34z2">
    <w:name w:val="WW8Num34z2"/>
    <w:qFormat/>
    <w:rsid w:val="000F7915"/>
    <w:rPr>
      <w:rFonts w:ascii="Wingdings" w:hAnsi="Wingdings" w:cs="Wingdings"/>
    </w:rPr>
  </w:style>
  <w:style w:type="character" w:customStyle="1" w:styleId="WW8Num35z0">
    <w:name w:val="WW8Num35z0"/>
    <w:qFormat/>
    <w:rsid w:val="000F7915"/>
    <w:rPr>
      <w:rFonts w:ascii="Calibri" w:eastAsia="Times New Roman" w:hAnsi="Calibri" w:cs="Calibri"/>
    </w:rPr>
  </w:style>
  <w:style w:type="character" w:customStyle="1" w:styleId="WW8Num35z1">
    <w:name w:val="WW8Num35z1"/>
    <w:qFormat/>
    <w:rsid w:val="000F7915"/>
    <w:rPr>
      <w:rFonts w:ascii="Courier New" w:hAnsi="Courier New" w:cs="Courier New"/>
    </w:rPr>
  </w:style>
  <w:style w:type="character" w:customStyle="1" w:styleId="WW8Num35z2">
    <w:name w:val="WW8Num35z2"/>
    <w:qFormat/>
    <w:rsid w:val="000F7915"/>
    <w:rPr>
      <w:rFonts w:ascii="Wingdings" w:hAnsi="Wingdings" w:cs="Wingdings"/>
    </w:rPr>
  </w:style>
  <w:style w:type="character" w:customStyle="1" w:styleId="WW8Num35z3">
    <w:name w:val="WW8Num35z3"/>
    <w:qFormat/>
    <w:rsid w:val="000F7915"/>
    <w:rPr>
      <w:rFonts w:ascii="Symbol" w:hAnsi="Symbol" w:cs="Symbol"/>
    </w:rPr>
  </w:style>
  <w:style w:type="character" w:customStyle="1" w:styleId="WW8Num36z0">
    <w:name w:val="WW8Num36z0"/>
    <w:qFormat/>
    <w:rsid w:val="000F7915"/>
    <w:rPr>
      <w:lang w:val="el-GR"/>
    </w:rPr>
  </w:style>
  <w:style w:type="character" w:customStyle="1" w:styleId="WW8Num36z1">
    <w:name w:val="WW8Num36z1"/>
    <w:qFormat/>
    <w:rsid w:val="000F7915"/>
  </w:style>
  <w:style w:type="character" w:customStyle="1" w:styleId="WW8Num36z2">
    <w:name w:val="WW8Num36z2"/>
    <w:qFormat/>
    <w:rsid w:val="000F7915"/>
  </w:style>
  <w:style w:type="character" w:customStyle="1" w:styleId="WW8Num36z3">
    <w:name w:val="WW8Num36z3"/>
    <w:qFormat/>
    <w:rsid w:val="000F7915"/>
  </w:style>
  <w:style w:type="character" w:customStyle="1" w:styleId="WW8Num36z4">
    <w:name w:val="WW8Num36z4"/>
    <w:qFormat/>
    <w:rsid w:val="000F7915"/>
  </w:style>
  <w:style w:type="character" w:customStyle="1" w:styleId="WW8Num36z5">
    <w:name w:val="WW8Num36z5"/>
    <w:qFormat/>
    <w:rsid w:val="000F7915"/>
  </w:style>
  <w:style w:type="character" w:customStyle="1" w:styleId="WW8Num36z6">
    <w:name w:val="WW8Num36z6"/>
    <w:qFormat/>
    <w:rsid w:val="000F7915"/>
  </w:style>
  <w:style w:type="character" w:customStyle="1" w:styleId="WW8Num36z7">
    <w:name w:val="WW8Num36z7"/>
    <w:qFormat/>
    <w:rsid w:val="000F7915"/>
  </w:style>
  <w:style w:type="character" w:customStyle="1" w:styleId="WW8Num36z8">
    <w:name w:val="WW8Num36z8"/>
    <w:qFormat/>
    <w:rsid w:val="000F7915"/>
  </w:style>
  <w:style w:type="character" w:customStyle="1" w:styleId="WW8Num37z0">
    <w:name w:val="WW8Num37z0"/>
    <w:qFormat/>
    <w:rsid w:val="000F7915"/>
    <w:rPr>
      <w:rFonts w:ascii="Calibri" w:eastAsia="Times New Roman" w:hAnsi="Calibri" w:cs="Calibri"/>
    </w:rPr>
  </w:style>
  <w:style w:type="character" w:customStyle="1" w:styleId="WW8Num37z1">
    <w:name w:val="WW8Num37z1"/>
    <w:qFormat/>
    <w:rsid w:val="000F7915"/>
    <w:rPr>
      <w:rFonts w:ascii="Courier New" w:hAnsi="Courier New" w:cs="Courier New"/>
    </w:rPr>
  </w:style>
  <w:style w:type="character" w:customStyle="1" w:styleId="WW8Num37z2">
    <w:name w:val="WW8Num37z2"/>
    <w:qFormat/>
    <w:rsid w:val="000F7915"/>
    <w:rPr>
      <w:rFonts w:ascii="Wingdings" w:hAnsi="Wingdings" w:cs="Wingdings"/>
    </w:rPr>
  </w:style>
  <w:style w:type="character" w:customStyle="1" w:styleId="WW8Num37z3">
    <w:name w:val="WW8Num37z3"/>
    <w:qFormat/>
    <w:rsid w:val="000F7915"/>
    <w:rPr>
      <w:rFonts w:ascii="Symbol" w:hAnsi="Symbol" w:cs="Symbol"/>
    </w:rPr>
  </w:style>
  <w:style w:type="character" w:customStyle="1" w:styleId="WW8Num38z0">
    <w:name w:val="WW8Num38z0"/>
    <w:qFormat/>
    <w:rsid w:val="000F7915"/>
  </w:style>
  <w:style w:type="character" w:customStyle="1" w:styleId="WW8Num38z1">
    <w:name w:val="WW8Num38z1"/>
    <w:qFormat/>
    <w:rsid w:val="000F7915"/>
  </w:style>
  <w:style w:type="character" w:customStyle="1" w:styleId="WW8Num38z2">
    <w:name w:val="WW8Num38z2"/>
    <w:qFormat/>
    <w:rsid w:val="000F7915"/>
  </w:style>
  <w:style w:type="character" w:customStyle="1" w:styleId="WW8Num38z3">
    <w:name w:val="WW8Num38z3"/>
    <w:qFormat/>
    <w:rsid w:val="000F7915"/>
  </w:style>
  <w:style w:type="character" w:customStyle="1" w:styleId="WW8Num38z4">
    <w:name w:val="WW8Num38z4"/>
    <w:qFormat/>
    <w:rsid w:val="000F7915"/>
  </w:style>
  <w:style w:type="character" w:customStyle="1" w:styleId="WW8Num38z5">
    <w:name w:val="WW8Num38z5"/>
    <w:qFormat/>
    <w:rsid w:val="000F7915"/>
  </w:style>
  <w:style w:type="character" w:customStyle="1" w:styleId="WW8Num38z6">
    <w:name w:val="WW8Num38z6"/>
    <w:qFormat/>
    <w:rsid w:val="000F7915"/>
  </w:style>
  <w:style w:type="character" w:customStyle="1" w:styleId="WW8Num38z7">
    <w:name w:val="WW8Num38z7"/>
    <w:qFormat/>
    <w:rsid w:val="000F7915"/>
  </w:style>
  <w:style w:type="character" w:customStyle="1" w:styleId="WW8Num38z8">
    <w:name w:val="WW8Num38z8"/>
    <w:qFormat/>
    <w:rsid w:val="000F7915"/>
  </w:style>
  <w:style w:type="character" w:customStyle="1" w:styleId="WW-DefaultParagraphFont111111111111111">
    <w:name w:val="WW-Default Paragraph Font111111111111111"/>
    <w:qFormat/>
    <w:rsid w:val="000F7915"/>
  </w:style>
  <w:style w:type="character" w:customStyle="1" w:styleId="WW8Num4z1">
    <w:name w:val="WW8Num4z1"/>
    <w:qFormat/>
    <w:rsid w:val="000F7915"/>
    <w:rPr>
      <w:rFonts w:cs="Times New Roman"/>
    </w:rPr>
  </w:style>
  <w:style w:type="character" w:customStyle="1" w:styleId="WW8Num5z1">
    <w:name w:val="WW8Num5z1"/>
    <w:qFormat/>
    <w:rsid w:val="000F7915"/>
    <w:rPr>
      <w:rFonts w:cs="Times New Roman"/>
    </w:rPr>
  </w:style>
  <w:style w:type="character" w:customStyle="1" w:styleId="WW8Num6z1">
    <w:name w:val="WW8Num6z1"/>
    <w:qFormat/>
    <w:rsid w:val="000F7915"/>
    <w:rPr>
      <w:rFonts w:ascii="Times New Roman" w:eastAsia="Times New Roman" w:hAnsi="Times New Roman" w:cs="Times New Roman"/>
      <w:color w:val="000000"/>
      <w:position w:val="0"/>
      <w:sz w:val="21"/>
      <w:szCs w:val="21"/>
      <w:u w:val="none" w:color="000000"/>
      <w:vertAlign w:val="baseline"/>
    </w:rPr>
  </w:style>
  <w:style w:type="character" w:customStyle="1" w:styleId="WW8Num29z4">
    <w:name w:val="WW8Num29z4"/>
    <w:qFormat/>
    <w:rsid w:val="000F7915"/>
  </w:style>
  <w:style w:type="character" w:customStyle="1" w:styleId="WW8Num29z5">
    <w:name w:val="WW8Num29z5"/>
    <w:qFormat/>
    <w:rsid w:val="000F7915"/>
  </w:style>
  <w:style w:type="character" w:customStyle="1" w:styleId="WW8Num29z6">
    <w:name w:val="WW8Num29z6"/>
    <w:qFormat/>
    <w:rsid w:val="000F7915"/>
  </w:style>
  <w:style w:type="character" w:customStyle="1" w:styleId="WW8Num29z7">
    <w:name w:val="WW8Num29z7"/>
    <w:qFormat/>
    <w:rsid w:val="000F7915"/>
  </w:style>
  <w:style w:type="character" w:customStyle="1" w:styleId="WW8Num29z8">
    <w:name w:val="WW8Num29z8"/>
    <w:qFormat/>
    <w:rsid w:val="000F7915"/>
  </w:style>
  <w:style w:type="character" w:customStyle="1" w:styleId="WW8Num30z3">
    <w:name w:val="WW8Num30z3"/>
    <w:qFormat/>
    <w:rsid w:val="000F7915"/>
    <w:rPr>
      <w:rFonts w:ascii="Symbol" w:hAnsi="Symbol" w:cs="Symbol"/>
    </w:rPr>
  </w:style>
  <w:style w:type="character" w:customStyle="1" w:styleId="WW8Num31z1">
    <w:name w:val="WW8Num31z1"/>
    <w:qFormat/>
    <w:rsid w:val="000F7915"/>
  </w:style>
  <w:style w:type="character" w:customStyle="1" w:styleId="WW8Num31z2">
    <w:name w:val="WW8Num31z2"/>
    <w:qFormat/>
    <w:rsid w:val="000F7915"/>
  </w:style>
  <w:style w:type="character" w:customStyle="1" w:styleId="WW8Num31z3">
    <w:name w:val="WW8Num31z3"/>
    <w:qFormat/>
    <w:rsid w:val="000F7915"/>
  </w:style>
  <w:style w:type="character" w:customStyle="1" w:styleId="WW8Num31z4">
    <w:name w:val="WW8Num31z4"/>
    <w:qFormat/>
    <w:rsid w:val="000F7915"/>
  </w:style>
  <w:style w:type="character" w:customStyle="1" w:styleId="WW8Num31z5">
    <w:name w:val="WW8Num31z5"/>
    <w:qFormat/>
    <w:rsid w:val="000F7915"/>
  </w:style>
  <w:style w:type="character" w:customStyle="1" w:styleId="WW8Num31z6">
    <w:name w:val="WW8Num31z6"/>
    <w:qFormat/>
    <w:rsid w:val="000F7915"/>
  </w:style>
  <w:style w:type="character" w:customStyle="1" w:styleId="WW8Num31z7">
    <w:name w:val="WW8Num31z7"/>
    <w:qFormat/>
    <w:rsid w:val="000F7915"/>
  </w:style>
  <w:style w:type="character" w:customStyle="1" w:styleId="WW8Num31z8">
    <w:name w:val="WW8Num31z8"/>
    <w:qFormat/>
    <w:rsid w:val="000F7915"/>
  </w:style>
  <w:style w:type="character" w:customStyle="1" w:styleId="WW8Num39z0">
    <w:name w:val="WW8Num39z0"/>
    <w:qFormat/>
    <w:rsid w:val="000F7915"/>
    <w:rPr>
      <w:rFonts w:ascii="Calibri" w:eastAsia="Times New Roman" w:hAnsi="Calibri" w:cs="Calibri"/>
    </w:rPr>
  </w:style>
  <w:style w:type="character" w:customStyle="1" w:styleId="WW8Num39z1">
    <w:name w:val="WW8Num39z1"/>
    <w:qFormat/>
    <w:rsid w:val="000F7915"/>
    <w:rPr>
      <w:rFonts w:ascii="Courier New" w:hAnsi="Courier New" w:cs="Courier New"/>
    </w:rPr>
  </w:style>
  <w:style w:type="character" w:customStyle="1" w:styleId="WW8Num39z2">
    <w:name w:val="WW8Num39z2"/>
    <w:qFormat/>
    <w:rsid w:val="000F7915"/>
    <w:rPr>
      <w:rFonts w:ascii="Wingdings" w:hAnsi="Wingdings" w:cs="Wingdings"/>
    </w:rPr>
  </w:style>
  <w:style w:type="character" w:customStyle="1" w:styleId="WW8Num39z3">
    <w:name w:val="WW8Num39z3"/>
    <w:qFormat/>
    <w:rsid w:val="000F7915"/>
    <w:rPr>
      <w:rFonts w:ascii="Symbol" w:hAnsi="Symbol" w:cs="Symbol"/>
    </w:rPr>
  </w:style>
  <w:style w:type="character" w:customStyle="1" w:styleId="WW8Num40z0">
    <w:name w:val="WW8Num40z0"/>
    <w:qFormat/>
    <w:rsid w:val="000F7915"/>
    <w:rPr>
      <w:rFonts w:ascii="Symbol" w:hAnsi="Symbol" w:cs="Symbol"/>
    </w:rPr>
  </w:style>
  <w:style w:type="character" w:customStyle="1" w:styleId="WW8Num40z1">
    <w:name w:val="WW8Num40z1"/>
    <w:qFormat/>
    <w:rsid w:val="000F7915"/>
    <w:rPr>
      <w:rFonts w:ascii="Courier New" w:hAnsi="Courier New" w:cs="Courier New"/>
    </w:rPr>
  </w:style>
  <w:style w:type="character" w:customStyle="1" w:styleId="WW8Num40z2">
    <w:name w:val="WW8Num40z2"/>
    <w:qFormat/>
    <w:rsid w:val="000F7915"/>
    <w:rPr>
      <w:rFonts w:ascii="Wingdings" w:hAnsi="Wingdings" w:cs="Wingdings"/>
    </w:rPr>
  </w:style>
  <w:style w:type="character" w:customStyle="1" w:styleId="WW8Num41z0">
    <w:name w:val="WW8Num41z0"/>
    <w:qFormat/>
    <w:rsid w:val="000F7915"/>
    <w:rPr>
      <w:rFonts w:ascii="Arial" w:hAnsi="Arial" w:cs="Times New Roman"/>
      <w:b/>
      <w:sz w:val="20"/>
      <w:szCs w:val="20"/>
    </w:rPr>
  </w:style>
  <w:style w:type="character" w:customStyle="1" w:styleId="WW8Num41z1">
    <w:name w:val="WW8Num41z1"/>
    <w:qFormat/>
    <w:rsid w:val="000F7915"/>
    <w:rPr>
      <w:rFonts w:cs="Times New Roman"/>
    </w:rPr>
  </w:style>
  <w:style w:type="character" w:customStyle="1" w:styleId="WW8Num41z2">
    <w:name w:val="WW8Num41z2"/>
    <w:qFormat/>
    <w:rsid w:val="000F7915"/>
    <w:rPr>
      <w:rFonts w:ascii="Arial" w:hAnsi="Arial" w:cs="Times New Roman"/>
    </w:rPr>
  </w:style>
  <w:style w:type="character" w:customStyle="1" w:styleId="WW8Num41z3">
    <w:name w:val="WW8Num41z3"/>
    <w:qFormat/>
    <w:rsid w:val="000F7915"/>
    <w:rPr>
      <w:rFonts w:ascii="Arial" w:hAnsi="Arial" w:cs="Times New Roman"/>
      <w:sz w:val="20"/>
      <w:szCs w:val="20"/>
    </w:rPr>
  </w:style>
  <w:style w:type="character" w:customStyle="1" w:styleId="DefaultParagraphFont1">
    <w:name w:val="Default Paragraph Font1"/>
    <w:qFormat/>
    <w:rsid w:val="000F7915"/>
  </w:style>
  <w:style w:type="character" w:customStyle="1" w:styleId="Heading1Char">
    <w:name w:val="Heading 1 Char"/>
    <w:qFormat/>
    <w:rsid w:val="000F7915"/>
    <w:rPr>
      <w:rFonts w:ascii="Arial" w:hAnsi="Arial" w:cs="Arial"/>
      <w:b/>
      <w:bCs/>
      <w:color w:val="333399"/>
      <w:sz w:val="28"/>
      <w:szCs w:val="32"/>
      <w:lang w:val="en-US"/>
    </w:rPr>
  </w:style>
  <w:style w:type="character" w:customStyle="1" w:styleId="Heading2Char">
    <w:name w:val="Heading 2 Char"/>
    <w:qFormat/>
    <w:rsid w:val="000F7915"/>
    <w:rPr>
      <w:rFonts w:ascii="Arial" w:hAnsi="Arial" w:cs="Arial"/>
      <w:b/>
      <w:color w:val="002060"/>
      <w:sz w:val="24"/>
      <w:szCs w:val="22"/>
      <w:lang w:val="en-GB"/>
    </w:rPr>
  </w:style>
  <w:style w:type="character" w:customStyle="1" w:styleId="Heading5Char">
    <w:name w:val="Heading 5 Char"/>
    <w:qFormat/>
    <w:rsid w:val="000F7915"/>
    <w:rPr>
      <w:rFonts w:ascii="Calibri" w:eastAsia="Times New Roman" w:hAnsi="Calibri" w:cs="Times New Roman"/>
      <w:b/>
      <w:bCs/>
      <w:i/>
      <w:iCs/>
      <w:sz w:val="26"/>
      <w:szCs w:val="26"/>
      <w:lang w:val="en-GB"/>
    </w:rPr>
  </w:style>
  <w:style w:type="character" w:customStyle="1" w:styleId="DateChar">
    <w:name w:val="Date Char"/>
    <w:qFormat/>
    <w:rsid w:val="000F7915"/>
    <w:rPr>
      <w:sz w:val="24"/>
      <w:szCs w:val="24"/>
      <w:lang w:val="en-GB"/>
    </w:rPr>
  </w:style>
  <w:style w:type="character" w:customStyle="1" w:styleId="FooterChar">
    <w:name w:val="Footer Char"/>
    <w:uiPriority w:val="99"/>
    <w:qFormat/>
    <w:rsid w:val="000F7915"/>
    <w:rPr>
      <w:rFonts w:eastAsia="MS Mincho" w:cs="Times New Roman"/>
      <w:sz w:val="24"/>
      <w:szCs w:val="24"/>
      <w:lang w:val="en-US" w:eastAsia="ja-JP"/>
    </w:rPr>
  </w:style>
  <w:style w:type="character" w:customStyle="1" w:styleId="CommentReference1">
    <w:name w:val="Comment Reference1"/>
    <w:qFormat/>
    <w:rsid w:val="000F7915"/>
    <w:rPr>
      <w:sz w:val="16"/>
    </w:rPr>
  </w:style>
  <w:style w:type="character" w:customStyle="1" w:styleId="HeaderChar">
    <w:name w:val="Header Char"/>
    <w:uiPriority w:val="99"/>
    <w:qFormat/>
    <w:rsid w:val="000F7915"/>
    <w:rPr>
      <w:rFonts w:cs="Times New Roman"/>
      <w:sz w:val="24"/>
      <w:szCs w:val="24"/>
      <w:lang w:val="en-GB"/>
    </w:rPr>
  </w:style>
  <w:style w:type="character" w:customStyle="1" w:styleId="BalloonTextChar">
    <w:name w:val="Balloon Text Char"/>
    <w:qFormat/>
    <w:rsid w:val="000F7915"/>
    <w:rPr>
      <w:rFonts w:ascii="Tahoma" w:hAnsi="Tahoma" w:cs="Tahoma"/>
      <w:sz w:val="16"/>
      <w:szCs w:val="16"/>
      <w:lang w:val="en-GB"/>
    </w:rPr>
  </w:style>
  <w:style w:type="character" w:customStyle="1" w:styleId="CommentTextChar">
    <w:name w:val="Comment Text Char"/>
    <w:qFormat/>
    <w:rsid w:val="000F7915"/>
    <w:rPr>
      <w:rFonts w:cs="Times New Roman"/>
      <w:lang w:val="en-GB"/>
    </w:rPr>
  </w:style>
  <w:style w:type="character" w:customStyle="1" w:styleId="CommentSubjectChar">
    <w:name w:val="Comment Subject Char"/>
    <w:qFormat/>
    <w:rsid w:val="000F7915"/>
    <w:rPr>
      <w:rFonts w:cs="Times New Roman"/>
      <w:b/>
      <w:bCs/>
      <w:lang w:val="en-GB"/>
    </w:rPr>
  </w:style>
  <w:style w:type="character" w:customStyle="1" w:styleId="BodyTextChar">
    <w:name w:val="Body Text Char"/>
    <w:qFormat/>
    <w:rsid w:val="000F7915"/>
    <w:rPr>
      <w:rFonts w:cs="Times New Roman"/>
      <w:sz w:val="24"/>
      <w:szCs w:val="24"/>
      <w:lang w:val="en-GB"/>
    </w:rPr>
  </w:style>
  <w:style w:type="character" w:customStyle="1" w:styleId="PlaceholderText1">
    <w:name w:val="Placeholder Text1"/>
    <w:qFormat/>
    <w:rsid w:val="000F7915"/>
    <w:rPr>
      <w:rFonts w:cs="Times New Roman"/>
      <w:color w:val="808080"/>
    </w:rPr>
  </w:style>
  <w:style w:type="character" w:customStyle="1" w:styleId="aff">
    <w:name w:val="Χαρακτήρες υποσημείωσης"/>
    <w:qFormat/>
    <w:rsid w:val="000F7915"/>
    <w:rPr>
      <w:rFonts w:cs="Times New Roman"/>
      <w:vertAlign w:val="superscript"/>
    </w:rPr>
  </w:style>
  <w:style w:type="character" w:customStyle="1" w:styleId="FootnoteTextChar">
    <w:name w:val="Footnote Text Char"/>
    <w:qFormat/>
    <w:rsid w:val="000F7915"/>
    <w:rPr>
      <w:rFonts w:ascii="Calibri" w:hAnsi="Calibri" w:cs="Times New Roman"/>
    </w:rPr>
  </w:style>
  <w:style w:type="character" w:customStyle="1" w:styleId="Heading3Char">
    <w:name w:val="Heading 3 Char"/>
    <w:qFormat/>
    <w:rsid w:val="000F7915"/>
    <w:rPr>
      <w:rFonts w:ascii="Arial" w:hAnsi="Arial" w:cs="Arial"/>
      <w:b/>
      <w:bCs/>
      <w:sz w:val="22"/>
      <w:szCs w:val="26"/>
      <w:lang w:val="en-GB"/>
    </w:rPr>
  </w:style>
  <w:style w:type="character" w:customStyle="1" w:styleId="Heading4Char">
    <w:name w:val="Heading 4 Char"/>
    <w:qFormat/>
    <w:rsid w:val="000F7915"/>
    <w:rPr>
      <w:rFonts w:ascii="Arial" w:eastAsia="Times New Roman" w:hAnsi="Arial" w:cs="Times New Roman"/>
      <w:b/>
      <w:bCs/>
      <w:sz w:val="22"/>
      <w:szCs w:val="28"/>
      <w:lang w:val="en-GB"/>
    </w:rPr>
  </w:style>
  <w:style w:type="character" w:customStyle="1" w:styleId="DocTitleChar">
    <w:name w:val="Doc Title Char"/>
    <w:basedOn w:val="Heading1Char"/>
    <w:qFormat/>
    <w:rsid w:val="000F7915"/>
    <w:rPr>
      <w:rFonts w:ascii="Arial" w:hAnsi="Arial" w:cs="Arial"/>
      <w:b/>
      <w:bCs/>
      <w:color w:val="333399"/>
      <w:sz w:val="28"/>
      <w:szCs w:val="32"/>
      <w:lang w:val="en-US"/>
    </w:rPr>
  </w:style>
  <w:style w:type="character" w:customStyle="1" w:styleId="Style1Char">
    <w:name w:val="Style1 Char"/>
    <w:qFormat/>
    <w:rsid w:val="000F7915"/>
    <w:rPr>
      <w:rFonts w:ascii="Calibri" w:hAnsi="Calibri" w:cs="Calibri"/>
      <w:b/>
      <w:bCs/>
      <w:color w:val="333399"/>
      <w:sz w:val="40"/>
      <w:szCs w:val="40"/>
      <w:lang w:val="en-US"/>
    </w:rPr>
  </w:style>
  <w:style w:type="character" w:customStyle="1" w:styleId="ContentsChar">
    <w:name w:val="Contents Char"/>
    <w:qFormat/>
    <w:rsid w:val="000F7915"/>
    <w:rPr>
      <w:rFonts w:ascii="Calibri" w:hAnsi="Calibri" w:cs="Calibri"/>
      <w:b/>
      <w:bCs/>
      <w:color w:val="333399"/>
      <w:sz w:val="28"/>
      <w:szCs w:val="32"/>
      <w:lang w:val="en-US"/>
    </w:rPr>
  </w:style>
  <w:style w:type="character" w:customStyle="1" w:styleId="EndnoteTextChar">
    <w:name w:val="Endnote Text Char"/>
    <w:qFormat/>
    <w:rsid w:val="000F7915"/>
    <w:rPr>
      <w:rFonts w:ascii="Calibri" w:hAnsi="Calibri" w:cs="Calibri"/>
      <w:lang w:val="en-GB"/>
    </w:rPr>
  </w:style>
  <w:style w:type="character" w:customStyle="1" w:styleId="aff0">
    <w:name w:val="Χαρακτήρες σημείωσης τέλους"/>
    <w:qFormat/>
    <w:rsid w:val="000F7915"/>
    <w:rPr>
      <w:vertAlign w:val="superscript"/>
    </w:rPr>
  </w:style>
  <w:style w:type="character" w:customStyle="1" w:styleId="FootnoteReference2">
    <w:name w:val="Footnote Reference2"/>
    <w:qFormat/>
    <w:rsid w:val="000F7915"/>
    <w:rPr>
      <w:vertAlign w:val="superscript"/>
    </w:rPr>
  </w:style>
  <w:style w:type="character" w:customStyle="1" w:styleId="EndnoteReference1">
    <w:name w:val="Endnote Reference1"/>
    <w:qFormat/>
    <w:rsid w:val="000F7915"/>
    <w:rPr>
      <w:vertAlign w:val="superscript"/>
    </w:rPr>
  </w:style>
  <w:style w:type="character" w:customStyle="1" w:styleId="aff1">
    <w:name w:val="Κουκκίδες"/>
    <w:qFormat/>
    <w:rsid w:val="000F7915"/>
    <w:rPr>
      <w:rFonts w:ascii="OpenSymbol" w:eastAsia="OpenSymbol" w:hAnsi="OpenSymbol" w:cs="OpenSymbol"/>
    </w:rPr>
  </w:style>
  <w:style w:type="character" w:customStyle="1" w:styleId="12">
    <w:name w:val="Προεπιλεγμένη γραμματοσειρά1"/>
    <w:qFormat/>
    <w:rsid w:val="000F7915"/>
  </w:style>
  <w:style w:type="character" w:customStyle="1" w:styleId="aff2">
    <w:name w:val="Σύμβολο υποσημείωσης"/>
    <w:qFormat/>
    <w:rsid w:val="000F7915"/>
    <w:rPr>
      <w:vertAlign w:val="superscript"/>
    </w:rPr>
  </w:style>
  <w:style w:type="character" w:customStyle="1" w:styleId="aff3">
    <w:name w:val="Χαρακτήρες αρίθμησης"/>
    <w:qFormat/>
    <w:rsid w:val="000F7915"/>
  </w:style>
  <w:style w:type="character" w:customStyle="1" w:styleId="normalwithoutspacingChar">
    <w:name w:val="normal_without_spacing Char"/>
    <w:qFormat/>
    <w:rsid w:val="000F7915"/>
    <w:rPr>
      <w:rFonts w:ascii="Calibri" w:hAnsi="Calibri" w:cs="Calibri"/>
      <w:sz w:val="22"/>
      <w:szCs w:val="24"/>
    </w:rPr>
  </w:style>
  <w:style w:type="character" w:customStyle="1" w:styleId="FootnoteTextChar1">
    <w:name w:val="Footnote Text Char1"/>
    <w:qFormat/>
    <w:rsid w:val="000F7915"/>
    <w:rPr>
      <w:rFonts w:ascii="Calibri" w:hAnsi="Calibri" w:cs="Calibri"/>
      <w:lang w:val="en-IE" w:eastAsia="zh-CN"/>
    </w:rPr>
  </w:style>
  <w:style w:type="character" w:customStyle="1" w:styleId="foothangingChar">
    <w:name w:val="foot_hanging Char"/>
    <w:qFormat/>
    <w:rsid w:val="000F7915"/>
    <w:rPr>
      <w:rFonts w:ascii="Calibri" w:hAnsi="Calibri" w:cs="Calibri"/>
      <w:sz w:val="18"/>
      <w:szCs w:val="18"/>
      <w:lang w:val="en-IE" w:eastAsia="zh-CN"/>
    </w:rPr>
  </w:style>
  <w:style w:type="character" w:customStyle="1" w:styleId="HTMLPreformattedChar">
    <w:name w:val="HTML Preformatted Char"/>
    <w:qFormat/>
    <w:rsid w:val="000F7915"/>
    <w:rPr>
      <w:rFonts w:ascii="Courier New" w:hAnsi="Courier New" w:cs="Courier New"/>
    </w:rPr>
  </w:style>
  <w:style w:type="character" w:customStyle="1" w:styleId="apple-converted-space">
    <w:name w:val="apple-converted-space"/>
    <w:basedOn w:val="WW-DefaultParagraphFont111111111111111"/>
    <w:qFormat/>
    <w:rsid w:val="000F7915"/>
  </w:style>
  <w:style w:type="character" w:customStyle="1" w:styleId="BodyTextIndent3Char">
    <w:name w:val="Body Text Indent 3 Char"/>
    <w:qFormat/>
    <w:rsid w:val="000F7915"/>
    <w:rPr>
      <w:rFonts w:ascii="Calibri" w:hAnsi="Calibri" w:cs="Calibri"/>
      <w:sz w:val="16"/>
      <w:szCs w:val="16"/>
      <w:lang w:val="en-GB"/>
    </w:rPr>
  </w:style>
  <w:style w:type="character" w:customStyle="1" w:styleId="WW-FootnoteReference">
    <w:name w:val="WW-Footnote Reference"/>
    <w:qFormat/>
    <w:rsid w:val="000F7915"/>
    <w:rPr>
      <w:vertAlign w:val="superscript"/>
    </w:rPr>
  </w:style>
  <w:style w:type="character" w:customStyle="1" w:styleId="WW-EndnoteReference">
    <w:name w:val="WW-Endnote Reference"/>
    <w:qFormat/>
    <w:rsid w:val="000F7915"/>
    <w:rPr>
      <w:vertAlign w:val="superscript"/>
    </w:rPr>
  </w:style>
  <w:style w:type="character" w:customStyle="1" w:styleId="FootnoteReference1">
    <w:name w:val="Footnote Reference1"/>
    <w:qFormat/>
    <w:rsid w:val="000F7915"/>
    <w:rPr>
      <w:vertAlign w:val="superscript"/>
    </w:rPr>
  </w:style>
  <w:style w:type="character" w:customStyle="1" w:styleId="FootnoteTextChar2">
    <w:name w:val="Footnote Text Char2"/>
    <w:qFormat/>
    <w:rsid w:val="000F7915"/>
    <w:rPr>
      <w:rFonts w:ascii="Calibri" w:hAnsi="Calibri" w:cs="Calibri"/>
      <w:sz w:val="18"/>
      <w:lang w:val="en-IE" w:eastAsia="zh-CN"/>
    </w:rPr>
  </w:style>
  <w:style w:type="character" w:customStyle="1" w:styleId="foothangingChar1">
    <w:name w:val="foot_hanging Char1"/>
    <w:qFormat/>
    <w:rsid w:val="000F7915"/>
    <w:rPr>
      <w:rFonts w:ascii="Calibri" w:hAnsi="Calibri" w:cs="Calibri"/>
      <w:sz w:val="18"/>
      <w:szCs w:val="18"/>
      <w:lang w:val="en-IE" w:eastAsia="zh-CN"/>
    </w:rPr>
  </w:style>
  <w:style w:type="character" w:customStyle="1" w:styleId="footersChar">
    <w:name w:val="footers Char"/>
    <w:basedOn w:val="foothangingChar1"/>
    <w:qFormat/>
    <w:rsid w:val="000F7915"/>
    <w:rPr>
      <w:rFonts w:ascii="Calibri" w:hAnsi="Calibri" w:cs="Calibri"/>
      <w:sz w:val="18"/>
      <w:szCs w:val="18"/>
      <w:lang w:val="en-IE" w:eastAsia="zh-CN"/>
    </w:rPr>
  </w:style>
  <w:style w:type="character" w:customStyle="1" w:styleId="CommentTextChar1">
    <w:name w:val="Comment Text Char1"/>
    <w:qFormat/>
    <w:rsid w:val="000F7915"/>
    <w:rPr>
      <w:rFonts w:ascii="Calibri" w:hAnsi="Calibri" w:cs="Calibri"/>
      <w:lang w:val="en-GB" w:eastAsia="zh-CN"/>
    </w:rPr>
  </w:style>
  <w:style w:type="character" w:customStyle="1" w:styleId="HTMLPreformattedChar1">
    <w:name w:val="HTML Preformatted Char1"/>
    <w:qFormat/>
    <w:rsid w:val="000F7915"/>
    <w:rPr>
      <w:rFonts w:ascii="Courier New" w:hAnsi="Courier New" w:cs="Courier New"/>
      <w:lang w:eastAsia="zh-CN"/>
    </w:rPr>
  </w:style>
  <w:style w:type="character" w:customStyle="1" w:styleId="BodyText3Char">
    <w:name w:val="Body Text 3 Char"/>
    <w:qFormat/>
    <w:rsid w:val="000F7915"/>
    <w:rPr>
      <w:rFonts w:ascii="Calibri" w:hAnsi="Calibri" w:cs="Calibri"/>
      <w:sz w:val="16"/>
      <w:szCs w:val="16"/>
      <w:lang w:val="en-GB" w:eastAsia="zh-CN"/>
    </w:rPr>
  </w:style>
  <w:style w:type="character" w:customStyle="1" w:styleId="WW-FootnoteReference1">
    <w:name w:val="WW-Footnote Reference1"/>
    <w:qFormat/>
    <w:rsid w:val="000F7915"/>
    <w:rPr>
      <w:vertAlign w:val="superscript"/>
    </w:rPr>
  </w:style>
  <w:style w:type="character" w:customStyle="1" w:styleId="WW-EndnoteReference1">
    <w:name w:val="WW-Endnote Reference1"/>
    <w:qFormat/>
    <w:rsid w:val="000F7915"/>
    <w:rPr>
      <w:vertAlign w:val="superscript"/>
    </w:rPr>
  </w:style>
  <w:style w:type="character" w:customStyle="1" w:styleId="WW-FootnoteReference2">
    <w:name w:val="WW-Footnote Reference2"/>
    <w:qFormat/>
    <w:rsid w:val="000F7915"/>
    <w:rPr>
      <w:vertAlign w:val="superscript"/>
    </w:rPr>
  </w:style>
  <w:style w:type="character" w:customStyle="1" w:styleId="WW-EndnoteReference2">
    <w:name w:val="WW-Endnote Reference2"/>
    <w:qFormat/>
    <w:rsid w:val="000F7915"/>
    <w:rPr>
      <w:vertAlign w:val="superscript"/>
    </w:rPr>
  </w:style>
  <w:style w:type="character" w:customStyle="1" w:styleId="FootnoteTextChar3">
    <w:name w:val="Footnote Text Char3"/>
    <w:qFormat/>
    <w:rsid w:val="000F7915"/>
    <w:rPr>
      <w:rFonts w:ascii="Calibri" w:hAnsi="Calibri" w:cs="Calibri"/>
      <w:sz w:val="18"/>
      <w:lang w:val="en-IE" w:eastAsia="zh-CN"/>
    </w:rPr>
  </w:style>
  <w:style w:type="character" w:customStyle="1" w:styleId="foothangingChar2">
    <w:name w:val="foot_hanging Char2"/>
    <w:qFormat/>
    <w:rsid w:val="000F7915"/>
    <w:rPr>
      <w:rFonts w:ascii="Calibri" w:hAnsi="Calibri" w:cs="Calibri"/>
      <w:sz w:val="18"/>
      <w:szCs w:val="18"/>
      <w:lang w:val="en-IE" w:eastAsia="zh-CN"/>
    </w:rPr>
  </w:style>
  <w:style w:type="character" w:customStyle="1" w:styleId="footersChar1">
    <w:name w:val="footers Char1"/>
    <w:basedOn w:val="foothangingChar2"/>
    <w:qFormat/>
    <w:rsid w:val="000F7915"/>
    <w:rPr>
      <w:rFonts w:ascii="Calibri" w:hAnsi="Calibri" w:cs="Calibri"/>
      <w:sz w:val="18"/>
      <w:szCs w:val="18"/>
      <w:lang w:val="en-IE" w:eastAsia="zh-CN"/>
    </w:rPr>
  </w:style>
  <w:style w:type="character" w:customStyle="1" w:styleId="foootChar">
    <w:name w:val="fooot Char"/>
    <w:basedOn w:val="footersChar1"/>
    <w:qFormat/>
    <w:rsid w:val="000F7915"/>
    <w:rPr>
      <w:rFonts w:ascii="Calibri" w:hAnsi="Calibri" w:cs="Calibri"/>
      <w:sz w:val="18"/>
      <w:szCs w:val="18"/>
      <w:lang w:val="en-IE" w:eastAsia="zh-CN"/>
    </w:rPr>
  </w:style>
  <w:style w:type="character" w:customStyle="1" w:styleId="13">
    <w:name w:val="Παραπομπή υποσημείωσης1"/>
    <w:qFormat/>
    <w:rsid w:val="000F7915"/>
    <w:rPr>
      <w:vertAlign w:val="superscript"/>
    </w:rPr>
  </w:style>
  <w:style w:type="character" w:customStyle="1" w:styleId="14">
    <w:name w:val="Παραπομπή σημείωσης τέλους1"/>
    <w:qFormat/>
    <w:rsid w:val="000F7915"/>
    <w:rPr>
      <w:vertAlign w:val="superscript"/>
    </w:rPr>
  </w:style>
  <w:style w:type="character" w:customStyle="1" w:styleId="15">
    <w:name w:val="Παραπομπή σχολίου1"/>
    <w:qFormat/>
    <w:rsid w:val="000F7915"/>
    <w:rPr>
      <w:sz w:val="16"/>
      <w:szCs w:val="16"/>
    </w:rPr>
  </w:style>
  <w:style w:type="character" w:customStyle="1" w:styleId="WW-FootnoteReference3">
    <w:name w:val="WW-Footnote Reference3"/>
    <w:qFormat/>
    <w:rsid w:val="000F7915"/>
    <w:rPr>
      <w:vertAlign w:val="superscript"/>
    </w:rPr>
  </w:style>
  <w:style w:type="character" w:customStyle="1" w:styleId="WW-EndnoteReference3">
    <w:name w:val="WW-Endnote Reference3"/>
    <w:qFormat/>
    <w:rsid w:val="000F7915"/>
    <w:rPr>
      <w:vertAlign w:val="superscript"/>
    </w:rPr>
  </w:style>
  <w:style w:type="character" w:customStyle="1" w:styleId="WW-FootnoteReference4">
    <w:name w:val="WW-Footnote Reference4"/>
    <w:qFormat/>
    <w:rsid w:val="000F7915"/>
    <w:rPr>
      <w:vertAlign w:val="superscript"/>
    </w:rPr>
  </w:style>
  <w:style w:type="character" w:customStyle="1" w:styleId="WW-EndnoteReference4">
    <w:name w:val="WW-Endnote Reference4"/>
    <w:qFormat/>
    <w:rsid w:val="000F7915"/>
    <w:rPr>
      <w:vertAlign w:val="superscript"/>
    </w:rPr>
  </w:style>
  <w:style w:type="character" w:customStyle="1" w:styleId="WW-FootnoteReference5">
    <w:name w:val="WW-Footnote Reference5"/>
    <w:qFormat/>
    <w:rsid w:val="000F7915"/>
    <w:rPr>
      <w:vertAlign w:val="superscript"/>
    </w:rPr>
  </w:style>
  <w:style w:type="character" w:customStyle="1" w:styleId="WW-EndnoteReference5">
    <w:name w:val="WW-Endnote Reference5"/>
    <w:qFormat/>
    <w:rsid w:val="000F7915"/>
    <w:rPr>
      <w:vertAlign w:val="superscript"/>
    </w:rPr>
  </w:style>
  <w:style w:type="character" w:customStyle="1" w:styleId="WW-FootnoteReference6">
    <w:name w:val="WW-Footnote Reference6"/>
    <w:qFormat/>
    <w:rsid w:val="000F7915"/>
    <w:rPr>
      <w:vertAlign w:val="superscript"/>
    </w:rPr>
  </w:style>
  <w:style w:type="character" w:customStyle="1" w:styleId="WW-EndnoteReference6">
    <w:name w:val="WW-Endnote Reference6"/>
    <w:qFormat/>
    <w:rsid w:val="000F7915"/>
    <w:rPr>
      <w:vertAlign w:val="superscript"/>
    </w:rPr>
  </w:style>
  <w:style w:type="character" w:customStyle="1" w:styleId="WW-FootnoteReference7">
    <w:name w:val="WW-Footnote Reference7"/>
    <w:qFormat/>
    <w:rsid w:val="000F7915"/>
    <w:rPr>
      <w:vertAlign w:val="superscript"/>
    </w:rPr>
  </w:style>
  <w:style w:type="character" w:customStyle="1" w:styleId="WW-EndnoteReference7">
    <w:name w:val="WW-Endnote Reference7"/>
    <w:qFormat/>
    <w:rsid w:val="000F7915"/>
    <w:rPr>
      <w:vertAlign w:val="superscript"/>
    </w:rPr>
  </w:style>
  <w:style w:type="character" w:customStyle="1" w:styleId="WW-FootnoteReference8">
    <w:name w:val="WW-Footnote Reference8"/>
    <w:qFormat/>
    <w:rsid w:val="000F7915"/>
    <w:rPr>
      <w:vertAlign w:val="superscript"/>
    </w:rPr>
  </w:style>
  <w:style w:type="character" w:customStyle="1" w:styleId="WW-EndnoteReference8">
    <w:name w:val="WW-Endnote Reference8"/>
    <w:qFormat/>
    <w:rsid w:val="000F7915"/>
    <w:rPr>
      <w:vertAlign w:val="superscript"/>
    </w:rPr>
  </w:style>
  <w:style w:type="character" w:customStyle="1" w:styleId="WW-FootnoteReference9">
    <w:name w:val="WW-Footnote Reference9"/>
    <w:qFormat/>
    <w:rsid w:val="000F7915"/>
    <w:rPr>
      <w:vertAlign w:val="superscript"/>
    </w:rPr>
  </w:style>
  <w:style w:type="character" w:customStyle="1" w:styleId="WW-EndnoteReference9">
    <w:name w:val="WW-Endnote Reference9"/>
    <w:qFormat/>
    <w:rsid w:val="000F7915"/>
    <w:rPr>
      <w:vertAlign w:val="superscript"/>
    </w:rPr>
  </w:style>
  <w:style w:type="character" w:customStyle="1" w:styleId="WW-FootnoteReference10">
    <w:name w:val="WW-Footnote Reference10"/>
    <w:qFormat/>
    <w:rsid w:val="000F7915"/>
    <w:rPr>
      <w:vertAlign w:val="superscript"/>
    </w:rPr>
  </w:style>
  <w:style w:type="character" w:customStyle="1" w:styleId="WW-EndnoteReference10">
    <w:name w:val="WW-Endnote Reference10"/>
    <w:qFormat/>
    <w:rsid w:val="000F7915"/>
    <w:rPr>
      <w:vertAlign w:val="superscript"/>
    </w:rPr>
  </w:style>
  <w:style w:type="character" w:customStyle="1" w:styleId="WW-FootnoteReference11">
    <w:name w:val="WW-Footnote Reference11"/>
    <w:qFormat/>
    <w:rsid w:val="000F7915"/>
    <w:rPr>
      <w:vertAlign w:val="superscript"/>
    </w:rPr>
  </w:style>
  <w:style w:type="character" w:customStyle="1" w:styleId="WW-EndnoteReference11">
    <w:name w:val="WW-Endnote Reference11"/>
    <w:qFormat/>
    <w:rsid w:val="000F7915"/>
    <w:rPr>
      <w:vertAlign w:val="superscript"/>
    </w:rPr>
  </w:style>
  <w:style w:type="character" w:customStyle="1" w:styleId="WW-FootnoteReference12">
    <w:name w:val="WW-Footnote Reference12"/>
    <w:qFormat/>
    <w:rsid w:val="000F7915"/>
    <w:rPr>
      <w:vertAlign w:val="superscript"/>
    </w:rPr>
  </w:style>
  <w:style w:type="character" w:customStyle="1" w:styleId="WW-EndnoteReference12">
    <w:name w:val="WW-Endnote Reference12"/>
    <w:qFormat/>
    <w:rsid w:val="000F7915"/>
    <w:rPr>
      <w:vertAlign w:val="superscript"/>
    </w:rPr>
  </w:style>
  <w:style w:type="character" w:customStyle="1" w:styleId="WW-FootnoteReference13">
    <w:name w:val="WW-Footnote Reference13"/>
    <w:qFormat/>
    <w:rsid w:val="000F7915"/>
    <w:rPr>
      <w:vertAlign w:val="superscript"/>
    </w:rPr>
  </w:style>
  <w:style w:type="character" w:customStyle="1" w:styleId="WW-EndnoteReference13">
    <w:name w:val="WW-Endnote Reference13"/>
    <w:qFormat/>
    <w:rsid w:val="000F7915"/>
    <w:rPr>
      <w:vertAlign w:val="superscript"/>
    </w:rPr>
  </w:style>
  <w:style w:type="character" w:customStyle="1" w:styleId="FootnoteReference3">
    <w:name w:val="Footnote Reference3"/>
    <w:qFormat/>
    <w:rsid w:val="000F7915"/>
    <w:rPr>
      <w:vertAlign w:val="superscript"/>
    </w:rPr>
  </w:style>
  <w:style w:type="character" w:customStyle="1" w:styleId="EndnoteReference2">
    <w:name w:val="Endnote Reference2"/>
    <w:qFormat/>
    <w:rsid w:val="000F7915"/>
    <w:rPr>
      <w:vertAlign w:val="superscript"/>
    </w:rPr>
  </w:style>
  <w:style w:type="character" w:customStyle="1" w:styleId="22">
    <w:name w:val="Παραπομπή υποσημείωσης2"/>
    <w:qFormat/>
    <w:rsid w:val="000F7915"/>
    <w:rPr>
      <w:vertAlign w:val="superscript"/>
    </w:rPr>
  </w:style>
  <w:style w:type="character" w:customStyle="1" w:styleId="23">
    <w:name w:val="Παραπομπή σημείωσης τέλους2"/>
    <w:qFormat/>
    <w:rsid w:val="000F7915"/>
    <w:rPr>
      <w:vertAlign w:val="superscript"/>
    </w:rPr>
  </w:style>
  <w:style w:type="character" w:customStyle="1" w:styleId="WW-FootnoteReference14">
    <w:name w:val="WW-Footnote Reference14"/>
    <w:qFormat/>
    <w:rsid w:val="000F7915"/>
    <w:rPr>
      <w:vertAlign w:val="superscript"/>
    </w:rPr>
  </w:style>
  <w:style w:type="character" w:customStyle="1" w:styleId="WW-EndnoteReference14">
    <w:name w:val="WW-Endnote Reference14"/>
    <w:qFormat/>
    <w:rsid w:val="000F7915"/>
    <w:rPr>
      <w:vertAlign w:val="superscript"/>
    </w:rPr>
  </w:style>
  <w:style w:type="character" w:customStyle="1" w:styleId="WW-FootnoteReference15">
    <w:name w:val="WW-Footnote Reference15"/>
    <w:qFormat/>
    <w:rsid w:val="000F7915"/>
    <w:rPr>
      <w:vertAlign w:val="superscript"/>
    </w:rPr>
  </w:style>
  <w:style w:type="character" w:customStyle="1" w:styleId="WW-EndnoteReference15">
    <w:name w:val="WW-Endnote Reference15"/>
    <w:qFormat/>
    <w:rsid w:val="000F7915"/>
    <w:rPr>
      <w:vertAlign w:val="superscript"/>
    </w:rPr>
  </w:style>
  <w:style w:type="paragraph" w:customStyle="1" w:styleId="aff4">
    <w:name w:val="Επικεφαλίδα"/>
    <w:basedOn w:val="a0"/>
    <w:next w:val="ad"/>
    <w:qFormat/>
    <w:rsid w:val="000F7915"/>
    <w:pPr>
      <w:keepNext/>
      <w:suppressAutoHyphens/>
      <w:spacing w:before="240" w:after="120" w:line="240" w:lineRule="auto"/>
      <w:jc w:val="both"/>
    </w:pPr>
    <w:rPr>
      <w:rFonts w:ascii="Liberation Sans" w:eastAsia="Microsoft YaHei" w:hAnsi="Liberation Sans" w:cs="Mangal"/>
      <w:kern w:val="0"/>
      <w:sz w:val="28"/>
      <w:szCs w:val="28"/>
      <w:lang w:val="en-GB" w:eastAsia="zh-CN" w:bidi="ar-SA"/>
      <w14:ligatures w14:val="none"/>
    </w:rPr>
  </w:style>
  <w:style w:type="paragraph" w:customStyle="1" w:styleId="aff5">
    <w:name w:val="Ευρετήριο"/>
    <w:basedOn w:val="a0"/>
    <w:qFormat/>
    <w:rsid w:val="000F7915"/>
    <w:pPr>
      <w:suppressLineNumbers/>
      <w:suppressAutoHyphens/>
      <w:spacing w:after="120" w:line="240" w:lineRule="auto"/>
      <w:jc w:val="both"/>
    </w:pPr>
    <w:rPr>
      <w:rFonts w:ascii="Calibri" w:eastAsia="Times New Roman" w:hAnsi="Calibri" w:cs="Mangal"/>
      <w:kern w:val="0"/>
      <w:szCs w:val="24"/>
      <w:lang w:val="en-GB" w:eastAsia="zh-CN" w:bidi="ar-SA"/>
      <w14:ligatures w14:val="none"/>
    </w:rPr>
  </w:style>
  <w:style w:type="paragraph" w:customStyle="1" w:styleId="Caption2">
    <w:name w:val="Caption2"/>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
    <w:name w:val="WW-Caption"/>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24">
    <w:name w:val="Λεζάντα2"/>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Caption1">
    <w:name w:val="Caption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
    <w:name w:val="WW-Caption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
    <w:name w:val="WW-Caption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
    <w:name w:val="WW-Caption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
    <w:name w:val="WW-Caption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
    <w:name w:val="WW-Caption1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
    <w:name w:val="WW-Caption11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
    <w:name w:val="WW-Caption111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
    <w:name w:val="WW-Caption1111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
    <w:name w:val="WW-Caption11111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
    <w:name w:val="WW-Caption111111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
    <w:name w:val="WW-Caption1111111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16">
    <w:name w:val="Λεζάντα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
    <w:name w:val="WW-Caption11111111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
    <w:name w:val="WW-Caption111111111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1">
    <w:name w:val="WW-Caption1111111111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11">
    <w:name w:val="WW-Caption111111111111111"/>
    <w:basedOn w:val="a0"/>
    <w:qFormat/>
    <w:rsid w:val="000F7915"/>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Bullet">
    <w:name w:val="Bullet"/>
    <w:basedOn w:val="a0"/>
    <w:qFormat/>
    <w:rsid w:val="000F7915"/>
    <w:pPr>
      <w:numPr>
        <w:numId w:val="2"/>
      </w:numPr>
      <w:suppressAutoHyphens/>
      <w:spacing w:after="100" w:line="240" w:lineRule="auto"/>
      <w:jc w:val="both"/>
    </w:pPr>
    <w:rPr>
      <w:rFonts w:ascii="Calibri" w:eastAsia="MS Mincho" w:hAnsi="Calibri" w:cs="Calibri"/>
      <w:kern w:val="0"/>
      <w:szCs w:val="24"/>
      <w:lang w:val="en-US" w:eastAsia="ja-JP" w:bidi="ar-SA"/>
      <w14:ligatures w14:val="none"/>
    </w:rPr>
  </w:style>
  <w:style w:type="paragraph" w:customStyle="1" w:styleId="Date1">
    <w:name w:val="Date1"/>
    <w:basedOn w:val="a0"/>
    <w:next w:val="a0"/>
    <w:qFormat/>
    <w:rsid w:val="000F7915"/>
    <w:pPr>
      <w:suppressAutoHyphens/>
      <w:spacing w:after="100" w:line="240" w:lineRule="auto"/>
      <w:jc w:val="both"/>
    </w:pPr>
    <w:rPr>
      <w:rFonts w:ascii="Calibri" w:eastAsia="MS Mincho" w:hAnsi="Calibri" w:cs="Calibri"/>
      <w:kern w:val="0"/>
      <w:szCs w:val="24"/>
      <w:lang w:val="en-US" w:eastAsia="ja-JP" w:bidi="ar-SA"/>
      <w14:ligatures w14:val="none"/>
    </w:rPr>
  </w:style>
  <w:style w:type="paragraph" w:customStyle="1" w:styleId="DocTitle">
    <w:name w:val="Doc Title"/>
    <w:basedOn w:val="1"/>
    <w:qFormat/>
    <w:rsid w:val="000F7915"/>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Arial" w:eastAsia="Times New Roman" w:hAnsi="Arial" w:cs="Times New Roman"/>
      <w:b/>
      <w:bCs/>
      <w:color w:val="333399"/>
      <w:kern w:val="0"/>
      <w:sz w:val="28"/>
      <w:szCs w:val="32"/>
      <w:lang w:val="en-US" w:eastAsia="zh-CN" w:bidi="ar-SA"/>
      <w14:ligatures w14:val="none"/>
    </w:rPr>
  </w:style>
  <w:style w:type="paragraph" w:customStyle="1" w:styleId="inserttext">
    <w:name w:val="insert text"/>
    <w:basedOn w:val="a0"/>
    <w:qFormat/>
    <w:rsid w:val="000F7915"/>
    <w:pPr>
      <w:suppressAutoHyphens/>
      <w:spacing w:after="100" w:line="240" w:lineRule="auto"/>
      <w:ind w:left="794"/>
      <w:jc w:val="both"/>
    </w:pPr>
    <w:rPr>
      <w:rFonts w:ascii="Calibri" w:eastAsia="MS Mincho" w:hAnsi="Calibri" w:cs="Calibri"/>
      <w:kern w:val="0"/>
      <w:szCs w:val="24"/>
      <w:lang w:val="en-US" w:eastAsia="ja-JP" w:bidi="ar-SA"/>
      <w14:ligatures w14:val="none"/>
    </w:rPr>
  </w:style>
  <w:style w:type="paragraph" w:customStyle="1" w:styleId="BalloonText1">
    <w:name w:val="Balloon Text1"/>
    <w:basedOn w:val="a0"/>
    <w:qFormat/>
    <w:rsid w:val="000F7915"/>
    <w:pPr>
      <w:suppressAutoHyphens/>
      <w:spacing w:after="120" w:line="240" w:lineRule="auto"/>
      <w:jc w:val="both"/>
    </w:pPr>
    <w:rPr>
      <w:rFonts w:ascii="Tahoma" w:eastAsia="Times New Roman" w:hAnsi="Tahoma" w:cs="Tahoma"/>
      <w:kern w:val="0"/>
      <w:sz w:val="16"/>
      <w:szCs w:val="16"/>
      <w:lang w:val="en-GB" w:eastAsia="zh-CN" w:bidi="ar-SA"/>
      <w14:ligatures w14:val="none"/>
    </w:rPr>
  </w:style>
  <w:style w:type="paragraph" w:customStyle="1" w:styleId="CommentText1">
    <w:name w:val="Comment Text1"/>
    <w:basedOn w:val="a0"/>
    <w:qFormat/>
    <w:rsid w:val="000F7915"/>
    <w:pPr>
      <w:suppressAutoHyphens/>
      <w:spacing w:after="120" w:line="240" w:lineRule="auto"/>
      <w:jc w:val="both"/>
    </w:pPr>
    <w:rPr>
      <w:rFonts w:ascii="Calibri" w:eastAsia="Times New Roman" w:hAnsi="Calibri" w:cs="Calibri"/>
      <w:kern w:val="0"/>
      <w:sz w:val="20"/>
      <w:szCs w:val="20"/>
      <w:lang w:val="en-GB" w:eastAsia="zh-CN" w:bidi="ar-SA"/>
      <w14:ligatures w14:val="none"/>
    </w:rPr>
  </w:style>
  <w:style w:type="paragraph" w:customStyle="1" w:styleId="CommentSubject1">
    <w:name w:val="Comment Subject1"/>
    <w:basedOn w:val="CommentText1"/>
    <w:next w:val="CommentText1"/>
    <w:qFormat/>
    <w:rsid w:val="000F7915"/>
    <w:rPr>
      <w:b/>
      <w:bCs/>
    </w:rPr>
  </w:style>
  <w:style w:type="paragraph" w:customStyle="1" w:styleId="Revision1">
    <w:name w:val="Revision1"/>
    <w:qFormat/>
    <w:rsid w:val="000F7915"/>
    <w:pPr>
      <w:suppressAutoHyphens/>
      <w:spacing w:after="0" w:line="240" w:lineRule="auto"/>
    </w:pPr>
    <w:rPr>
      <w:rFonts w:ascii="Times New Roman" w:eastAsia="Times New Roman" w:hAnsi="Times New Roman" w:cs="Times New Roman"/>
      <w:kern w:val="0"/>
      <w:sz w:val="24"/>
      <w:szCs w:val="24"/>
      <w:lang w:val="en-GB" w:eastAsia="zh-CN" w:bidi="ar-SA"/>
      <w14:ligatures w14:val="none"/>
    </w:rPr>
  </w:style>
  <w:style w:type="paragraph" w:customStyle="1" w:styleId="western">
    <w:name w:val="western"/>
    <w:basedOn w:val="a0"/>
    <w:qFormat/>
    <w:rsid w:val="000F7915"/>
    <w:pPr>
      <w:suppressAutoHyphens/>
      <w:spacing w:before="280" w:after="200" w:line="240" w:lineRule="auto"/>
      <w:jc w:val="both"/>
    </w:pPr>
    <w:rPr>
      <w:rFonts w:ascii="Arial Unicode MS" w:eastAsia="Arial Unicode MS" w:hAnsi="Arial Unicode MS" w:cs="Arial Unicode MS"/>
      <w:kern w:val="0"/>
      <w:szCs w:val="24"/>
      <w:lang w:val="en-GB" w:eastAsia="zh-CN" w:bidi="ar-SA"/>
      <w14:ligatures w14:val="none"/>
    </w:rPr>
  </w:style>
  <w:style w:type="paragraph" w:customStyle="1" w:styleId="ListParagraph1">
    <w:name w:val="List Paragraph1"/>
    <w:basedOn w:val="a0"/>
    <w:qFormat/>
    <w:rsid w:val="000F7915"/>
    <w:pPr>
      <w:suppressAutoHyphens/>
      <w:spacing w:after="200" w:line="240" w:lineRule="auto"/>
      <w:ind w:left="720"/>
      <w:contextualSpacing/>
      <w:jc w:val="both"/>
    </w:pPr>
    <w:rPr>
      <w:rFonts w:ascii="Calibri" w:eastAsia="Times New Roman" w:hAnsi="Calibri" w:cs="Calibri"/>
      <w:kern w:val="0"/>
      <w:szCs w:val="24"/>
      <w:lang w:val="en-GB" w:eastAsia="zh-CN" w:bidi="ar-SA"/>
      <w14:ligatures w14:val="none"/>
    </w:rPr>
  </w:style>
  <w:style w:type="paragraph" w:customStyle="1" w:styleId="Style1">
    <w:name w:val="Style1"/>
    <w:basedOn w:val="DocTitle"/>
    <w:qFormat/>
    <w:rsid w:val="000F7915"/>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qFormat/>
    <w:rsid w:val="000F7915"/>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Calibri" w:eastAsia="Times New Roman" w:hAnsi="Calibri" w:cs="Calibri"/>
      <w:b/>
      <w:bCs/>
      <w:color w:val="333399"/>
      <w:kern w:val="0"/>
      <w:sz w:val="28"/>
      <w:szCs w:val="32"/>
      <w:lang w:eastAsia="zh-CN" w:bidi="ar-SA"/>
      <w14:ligatures w14:val="none"/>
    </w:rPr>
  </w:style>
  <w:style w:type="paragraph" w:customStyle="1" w:styleId="Default">
    <w:name w:val="Default"/>
    <w:qFormat/>
    <w:rsid w:val="000F7915"/>
    <w:pPr>
      <w:widowControl w:val="0"/>
      <w:suppressAutoHyphens/>
      <w:spacing w:after="0" w:line="240" w:lineRule="auto"/>
    </w:pPr>
    <w:rPr>
      <w:rFonts w:ascii="Cambria" w:eastAsia="SimSun" w:hAnsi="Cambria" w:cs="Mangal"/>
      <w:color w:val="000000"/>
      <w:kern w:val="0"/>
      <w:sz w:val="24"/>
      <w:szCs w:val="24"/>
      <w:lang w:eastAsia="zh-CN" w:bidi="hi-IN"/>
      <w14:ligatures w14:val="none"/>
    </w:rPr>
  </w:style>
  <w:style w:type="paragraph" w:customStyle="1" w:styleId="aff6">
    <w:name w:val="Προμορφοποιημένο κείμενο"/>
    <w:basedOn w:val="a0"/>
    <w:qFormat/>
    <w:rsid w:val="000F7915"/>
    <w:pPr>
      <w:suppressAutoHyphens/>
      <w:spacing w:after="120" w:line="240" w:lineRule="auto"/>
      <w:jc w:val="both"/>
    </w:pPr>
    <w:rPr>
      <w:rFonts w:ascii="Calibri" w:eastAsia="Times New Roman" w:hAnsi="Calibri" w:cs="Calibri"/>
      <w:kern w:val="0"/>
      <w:szCs w:val="24"/>
      <w:lang w:val="en-GB" w:eastAsia="zh-CN" w:bidi="ar-SA"/>
      <w14:ligatures w14:val="none"/>
    </w:rPr>
  </w:style>
  <w:style w:type="paragraph" w:customStyle="1" w:styleId="normalwithoutspacing">
    <w:name w:val="normal_without_spacing"/>
    <w:basedOn w:val="a0"/>
    <w:qFormat/>
    <w:rsid w:val="000F7915"/>
    <w:pPr>
      <w:suppressAutoHyphens/>
      <w:spacing w:after="60" w:line="240" w:lineRule="auto"/>
      <w:jc w:val="both"/>
    </w:pPr>
    <w:rPr>
      <w:rFonts w:ascii="Calibri" w:eastAsia="Times New Roman" w:hAnsi="Calibri" w:cs="Calibri"/>
      <w:kern w:val="0"/>
      <w:szCs w:val="24"/>
      <w:lang w:eastAsia="zh-CN" w:bidi="ar-SA"/>
      <w14:ligatures w14:val="none"/>
    </w:rPr>
  </w:style>
  <w:style w:type="paragraph" w:customStyle="1" w:styleId="foothanging">
    <w:name w:val="foot_hanging"/>
    <w:basedOn w:val="af9"/>
    <w:qFormat/>
    <w:rsid w:val="000F7915"/>
    <w:pPr>
      <w:ind w:left="426" w:hanging="426"/>
    </w:pPr>
    <w:rPr>
      <w:szCs w:val="18"/>
    </w:rPr>
  </w:style>
  <w:style w:type="paragraph" w:customStyle="1" w:styleId="HTMLPreformatted1">
    <w:name w:val="HTML Preformatted1"/>
    <w:basedOn w:val="a0"/>
    <w:qFormat/>
    <w:rsid w:val="000F7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zh-CN" w:bidi="ar-SA"/>
      <w14:ligatures w14:val="none"/>
    </w:rPr>
  </w:style>
  <w:style w:type="paragraph" w:customStyle="1" w:styleId="LO-normal">
    <w:name w:val="LO-normal"/>
    <w:qFormat/>
    <w:rsid w:val="000F7915"/>
    <w:pPr>
      <w:suppressAutoHyphens/>
      <w:spacing w:after="0" w:line="276" w:lineRule="auto"/>
    </w:pPr>
    <w:rPr>
      <w:rFonts w:ascii="Arial" w:eastAsia="Arial" w:hAnsi="Arial" w:cs="Arial"/>
      <w:color w:val="000000"/>
      <w:kern w:val="0"/>
      <w:lang w:eastAsia="zh-CN" w:bidi="ar-SA"/>
      <w14:ligatures w14:val="none"/>
    </w:rPr>
  </w:style>
  <w:style w:type="paragraph" w:customStyle="1" w:styleId="BodyTextIndent31">
    <w:name w:val="Body Text Indent 31"/>
    <w:basedOn w:val="a0"/>
    <w:qFormat/>
    <w:rsid w:val="000F7915"/>
    <w:pPr>
      <w:spacing w:after="120" w:line="312" w:lineRule="auto"/>
      <w:ind w:left="283"/>
      <w:jc w:val="both"/>
    </w:pPr>
    <w:rPr>
      <w:rFonts w:ascii="Calibri" w:eastAsia="Times New Roman" w:hAnsi="Calibri" w:cs="Times New Roman"/>
      <w:kern w:val="0"/>
      <w:sz w:val="16"/>
      <w:szCs w:val="16"/>
      <w:lang w:val="en-GB" w:eastAsia="zh-CN" w:bidi="ar-SA"/>
      <w14:ligatures w14:val="none"/>
    </w:rPr>
  </w:style>
  <w:style w:type="paragraph" w:customStyle="1" w:styleId="NoSpacing1">
    <w:name w:val="No Spacing1"/>
    <w:qFormat/>
    <w:rsid w:val="000F7915"/>
    <w:pPr>
      <w:suppressAutoHyphens/>
      <w:spacing w:after="0" w:line="240" w:lineRule="auto"/>
      <w:jc w:val="both"/>
    </w:pPr>
    <w:rPr>
      <w:rFonts w:ascii="Calibri" w:eastAsia="Times New Roman" w:hAnsi="Calibri" w:cs="Calibri"/>
      <w:kern w:val="0"/>
      <w:szCs w:val="24"/>
      <w:lang w:val="en-GB" w:eastAsia="zh-CN" w:bidi="ar-SA"/>
      <w14:ligatures w14:val="none"/>
    </w:rPr>
  </w:style>
  <w:style w:type="paragraph" w:customStyle="1" w:styleId="aff7">
    <w:name w:val="Περιεχόμενα πίνακα"/>
    <w:basedOn w:val="a0"/>
    <w:qFormat/>
    <w:rsid w:val="000F7915"/>
    <w:pPr>
      <w:suppressLineNumbers/>
      <w:suppressAutoHyphens/>
      <w:spacing w:after="120" w:line="240" w:lineRule="auto"/>
      <w:jc w:val="both"/>
    </w:pPr>
    <w:rPr>
      <w:rFonts w:ascii="Calibri" w:eastAsia="Times New Roman" w:hAnsi="Calibri" w:cs="Calibri"/>
      <w:kern w:val="0"/>
      <w:szCs w:val="24"/>
      <w:lang w:val="en-GB" w:eastAsia="zh-CN" w:bidi="ar-SA"/>
      <w14:ligatures w14:val="none"/>
    </w:rPr>
  </w:style>
  <w:style w:type="paragraph" w:customStyle="1" w:styleId="aff8">
    <w:name w:val="Επικεφαλίδα πίνακα"/>
    <w:basedOn w:val="aff7"/>
    <w:qFormat/>
    <w:rsid w:val="000F7915"/>
    <w:pPr>
      <w:jc w:val="center"/>
    </w:pPr>
    <w:rPr>
      <w:b/>
      <w:bCs/>
    </w:rPr>
  </w:style>
  <w:style w:type="paragraph" w:customStyle="1" w:styleId="footers">
    <w:name w:val="footers"/>
    <w:basedOn w:val="foothanging"/>
    <w:qFormat/>
    <w:rsid w:val="000F7915"/>
  </w:style>
  <w:style w:type="paragraph" w:customStyle="1" w:styleId="Standard">
    <w:name w:val="Standard"/>
    <w:qFormat/>
    <w:rsid w:val="000F7915"/>
    <w:pPr>
      <w:widowControl w:val="0"/>
      <w:suppressAutoHyphens/>
      <w:spacing w:after="0" w:line="240" w:lineRule="auto"/>
      <w:textAlignment w:val="baseline"/>
    </w:pPr>
    <w:rPr>
      <w:rFonts w:ascii="Times New Roman" w:eastAsia="SimSun" w:hAnsi="Times New Roman" w:cs="Lucida Sans"/>
      <w:kern w:val="1"/>
      <w:sz w:val="24"/>
      <w:szCs w:val="24"/>
      <w:lang w:eastAsia="zh-CN" w:bidi="hi-IN"/>
      <w14:ligatures w14:val="none"/>
    </w:rPr>
  </w:style>
  <w:style w:type="paragraph" w:customStyle="1" w:styleId="Textbody">
    <w:name w:val="Text body"/>
    <w:basedOn w:val="Standard"/>
    <w:qFormat/>
    <w:rsid w:val="000F7915"/>
    <w:pPr>
      <w:spacing w:after="120"/>
    </w:pPr>
  </w:style>
  <w:style w:type="paragraph" w:customStyle="1" w:styleId="Footnote">
    <w:name w:val="Footnote"/>
    <w:basedOn w:val="Standard"/>
    <w:qFormat/>
    <w:rsid w:val="000F7915"/>
    <w:pPr>
      <w:suppressLineNumbers/>
      <w:ind w:left="283" w:hanging="283"/>
    </w:pPr>
    <w:rPr>
      <w:sz w:val="20"/>
      <w:szCs w:val="20"/>
    </w:rPr>
  </w:style>
  <w:style w:type="paragraph" w:customStyle="1" w:styleId="BodyText31">
    <w:name w:val="Body Text 31"/>
    <w:basedOn w:val="a0"/>
    <w:qFormat/>
    <w:rsid w:val="000F7915"/>
    <w:pPr>
      <w:suppressAutoHyphens/>
      <w:spacing w:after="120" w:line="240" w:lineRule="auto"/>
      <w:jc w:val="both"/>
    </w:pPr>
    <w:rPr>
      <w:rFonts w:ascii="Calibri" w:eastAsia="Times New Roman" w:hAnsi="Calibri" w:cs="Calibri"/>
      <w:kern w:val="0"/>
      <w:sz w:val="16"/>
      <w:szCs w:val="16"/>
      <w:lang w:val="en-GB" w:eastAsia="zh-CN" w:bidi="ar-SA"/>
      <w14:ligatures w14:val="none"/>
    </w:rPr>
  </w:style>
  <w:style w:type="paragraph" w:customStyle="1" w:styleId="fooot">
    <w:name w:val="fooot"/>
    <w:basedOn w:val="footers"/>
    <w:qFormat/>
    <w:rsid w:val="000F7915"/>
  </w:style>
  <w:style w:type="paragraph" w:customStyle="1" w:styleId="Revision2">
    <w:name w:val="Revision2"/>
    <w:qFormat/>
    <w:rsid w:val="000F7915"/>
    <w:pPr>
      <w:suppressAutoHyphens/>
      <w:spacing w:after="0" w:line="240" w:lineRule="auto"/>
    </w:pPr>
    <w:rPr>
      <w:rFonts w:ascii="Calibri" w:eastAsia="Times New Roman" w:hAnsi="Calibri" w:cs="Calibri"/>
      <w:kern w:val="0"/>
      <w:szCs w:val="24"/>
      <w:lang w:val="en-GB" w:eastAsia="zh-CN" w:bidi="ar-SA"/>
      <w14:ligatures w14:val="none"/>
    </w:rPr>
  </w:style>
  <w:style w:type="paragraph" w:customStyle="1" w:styleId="ListBullet21">
    <w:name w:val="List Bullet 21"/>
    <w:basedOn w:val="a0"/>
    <w:qFormat/>
    <w:rsid w:val="000F7915"/>
    <w:pPr>
      <w:numPr>
        <w:numId w:val="3"/>
      </w:numPr>
      <w:spacing w:after="0" w:line="360" w:lineRule="auto"/>
      <w:jc w:val="both"/>
    </w:pPr>
    <w:rPr>
      <w:rFonts w:ascii="Trebuchet MS" w:eastAsia="Times New Roman" w:hAnsi="Trebuchet MS" w:cs="Times New Roman"/>
      <w:kern w:val="0"/>
      <w:szCs w:val="20"/>
      <w:lang w:val="en-US" w:eastAsia="zh-CN" w:bidi="ar-SA"/>
      <w14:ligatures w14:val="none"/>
    </w:rPr>
  </w:style>
  <w:style w:type="paragraph" w:customStyle="1" w:styleId="100">
    <w:name w:val="Περιεχόμενα 10"/>
    <w:basedOn w:val="aff5"/>
    <w:qFormat/>
    <w:rsid w:val="000F7915"/>
    <w:pPr>
      <w:tabs>
        <w:tab w:val="right" w:leader="dot" w:pos="7091"/>
      </w:tabs>
      <w:ind w:left="2547"/>
    </w:pPr>
  </w:style>
  <w:style w:type="paragraph" w:customStyle="1" w:styleId="aff9">
    <w:name w:val="Οριζόντια γραμμή"/>
    <w:basedOn w:val="a0"/>
    <w:next w:val="ad"/>
    <w:qFormat/>
    <w:rsid w:val="000F7915"/>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kern w:val="0"/>
      <w:sz w:val="12"/>
      <w:szCs w:val="12"/>
      <w:lang w:val="en-GB" w:eastAsia="zh-CN" w:bidi="ar-SA"/>
      <w14:ligatures w14:val="none"/>
    </w:rPr>
  </w:style>
  <w:style w:type="table" w:customStyle="1" w:styleId="17">
    <w:name w:val="Πλέγμα πίνακα1"/>
    <w:basedOn w:val="a2"/>
    <w:uiPriority w:val="59"/>
    <w:qFormat/>
    <w:rsid w:val="000F7915"/>
    <w:pPr>
      <w:spacing w:after="0" w:line="240" w:lineRule="auto"/>
    </w:pPr>
    <w:rPr>
      <w:rFonts w:ascii="Calibri" w:eastAsia="Calibri" w:hAnsi="Calibri"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Παράγραφος λίστας1"/>
    <w:basedOn w:val="a0"/>
    <w:uiPriority w:val="34"/>
    <w:qFormat/>
    <w:rsid w:val="000F7915"/>
    <w:pPr>
      <w:spacing w:after="0" w:line="240" w:lineRule="auto"/>
      <w:ind w:left="720"/>
      <w:contextualSpacing/>
    </w:pPr>
    <w:rPr>
      <w:rFonts w:ascii="Calibri" w:eastAsia="Calibri" w:hAnsi="Calibri" w:cs="Times New Roman"/>
      <w:kern w:val="0"/>
      <w:lang w:val="en-US" w:bidi="ar-SA"/>
      <w14:ligatures w14:val="none"/>
    </w:rPr>
  </w:style>
  <w:style w:type="character" w:customStyle="1" w:styleId="m-3061933245407281747gmail-productprice">
    <w:name w:val="m_-3061933245407281747gmail-productprice"/>
    <w:qFormat/>
    <w:rsid w:val="000F7915"/>
  </w:style>
  <w:style w:type="character" w:customStyle="1" w:styleId="Char10">
    <w:name w:val="Κείμενο σχολίου Char1"/>
    <w:uiPriority w:val="99"/>
    <w:semiHidden/>
    <w:qFormat/>
    <w:rsid w:val="000F7915"/>
    <w:rPr>
      <w:rFonts w:ascii="Calibri" w:hAnsi="Calibri" w:cs="Calibri"/>
      <w:lang w:val="en-GB" w:eastAsia="zh-CN"/>
    </w:rPr>
  </w:style>
  <w:style w:type="paragraph" w:customStyle="1" w:styleId="TableParagraph">
    <w:name w:val="Table Paragraph"/>
    <w:basedOn w:val="a0"/>
    <w:uiPriority w:val="1"/>
    <w:qFormat/>
    <w:rsid w:val="000F7915"/>
    <w:pPr>
      <w:widowControl w:val="0"/>
      <w:autoSpaceDE w:val="0"/>
      <w:autoSpaceDN w:val="0"/>
      <w:spacing w:after="0" w:line="240" w:lineRule="auto"/>
    </w:pPr>
    <w:rPr>
      <w:rFonts w:ascii="Calibri" w:eastAsia="Calibri" w:hAnsi="Calibri" w:cs="Times New Roman"/>
      <w:kern w:val="0"/>
      <w:lang w:val="en-GB" w:eastAsia="zh-CN" w:bidi="ar-SA"/>
      <w14:ligatures w14:val="none"/>
    </w:rPr>
  </w:style>
  <w:style w:type="paragraph" w:customStyle="1" w:styleId="19">
    <w:name w:val="Υποσέλιδο1"/>
    <w:qFormat/>
    <w:rsid w:val="000F7915"/>
    <w:pPr>
      <w:tabs>
        <w:tab w:val="center" w:pos="4153"/>
        <w:tab w:val="right" w:pos="8306"/>
      </w:tabs>
      <w:spacing w:after="0" w:line="240" w:lineRule="auto"/>
    </w:pPr>
    <w:rPr>
      <w:rFonts w:ascii="Times New Roman" w:eastAsia="ヒラギノ角ゴ Pro W3" w:hAnsi="Times New Roman" w:cs="Times New Roman"/>
      <w:color w:val="000000"/>
      <w:kern w:val="0"/>
      <w:sz w:val="24"/>
      <w:szCs w:val="20"/>
      <w:lang w:val="en-GB" w:eastAsia="el-GR" w:bidi="ar-SA"/>
      <w14:ligatures w14:val="none"/>
    </w:rPr>
  </w:style>
  <w:style w:type="character" w:customStyle="1" w:styleId="DeltaViewInsertion">
    <w:name w:val="DeltaView Insertion"/>
    <w:qFormat/>
    <w:rsid w:val="000F7915"/>
    <w:rPr>
      <w:b/>
      <w:i/>
      <w:spacing w:val="0"/>
      <w:lang w:val="el-GR"/>
    </w:rPr>
  </w:style>
  <w:style w:type="character" w:customStyle="1" w:styleId="NormalBoldChar">
    <w:name w:val="NormalBold Char"/>
    <w:qFormat/>
    <w:rsid w:val="000F7915"/>
    <w:rPr>
      <w:rFonts w:ascii="Times New Roman" w:eastAsia="Times New Roman" w:hAnsi="Times New Roman" w:cs="Times New Roman"/>
      <w:b/>
      <w:sz w:val="24"/>
      <w:lang w:val="el-GR"/>
    </w:rPr>
  </w:style>
  <w:style w:type="paragraph" w:customStyle="1" w:styleId="ChapterTitle">
    <w:name w:val="ChapterTitle"/>
    <w:basedOn w:val="a0"/>
    <w:next w:val="a0"/>
    <w:qFormat/>
    <w:rsid w:val="000F7915"/>
    <w:pPr>
      <w:keepNext/>
      <w:suppressAutoHyphens/>
      <w:spacing w:before="120" w:after="360" w:line="276" w:lineRule="auto"/>
      <w:jc w:val="center"/>
    </w:pPr>
    <w:rPr>
      <w:rFonts w:ascii="Calibri" w:eastAsia="Times New Roman" w:hAnsi="Calibri" w:cs="Calibri"/>
      <w:b/>
      <w:kern w:val="1"/>
      <w:lang w:eastAsia="zh-CN" w:bidi="ar-SA"/>
      <w14:ligatures w14:val="none"/>
    </w:rPr>
  </w:style>
  <w:style w:type="paragraph" w:customStyle="1" w:styleId="SectionTitle">
    <w:name w:val="SectionTitle"/>
    <w:basedOn w:val="a0"/>
    <w:next w:val="1"/>
    <w:qFormat/>
    <w:rsid w:val="000F7915"/>
    <w:pPr>
      <w:keepNext/>
      <w:suppressAutoHyphens/>
      <w:spacing w:before="120" w:after="360" w:line="276" w:lineRule="auto"/>
      <w:ind w:firstLine="397"/>
      <w:jc w:val="center"/>
    </w:pPr>
    <w:rPr>
      <w:rFonts w:ascii="Calibri" w:eastAsia="Times New Roman" w:hAnsi="Calibri" w:cs="Calibri"/>
      <w:b/>
      <w:smallCaps/>
      <w:kern w:val="1"/>
      <w:sz w:val="28"/>
      <w:lang w:eastAsia="zh-CN" w:bidi="ar-SA"/>
      <w14:ligatures w14:val="none"/>
    </w:rPr>
  </w:style>
  <w:style w:type="paragraph" w:customStyle="1" w:styleId="TOCHeading1">
    <w:name w:val="TOC Heading1"/>
    <w:basedOn w:val="1"/>
    <w:next w:val="a0"/>
    <w:uiPriority w:val="39"/>
    <w:unhideWhenUsed/>
    <w:qFormat/>
    <w:rsid w:val="000F7915"/>
    <w:pPr>
      <w:spacing w:before="240" w:after="0"/>
      <w:outlineLvl w:val="9"/>
    </w:pPr>
    <w:rPr>
      <w:rFonts w:ascii="Calibri Light" w:eastAsia="Times New Roman" w:hAnsi="Calibri Light" w:cs="Times New Roman"/>
      <w:color w:val="2F5496"/>
      <w:kern w:val="0"/>
      <w:sz w:val="32"/>
      <w:szCs w:val="32"/>
      <w:lang w:eastAsia="el-GR" w:bidi="ar-SA"/>
      <w14:ligatures w14:val="none"/>
    </w:rPr>
  </w:style>
  <w:style w:type="character" w:customStyle="1" w:styleId="1a">
    <w:name w:val="Ανεπίλυτη αναφορά1"/>
    <w:uiPriority w:val="99"/>
    <w:semiHidden/>
    <w:unhideWhenUsed/>
    <w:qFormat/>
    <w:rsid w:val="000F7915"/>
    <w:rPr>
      <w:color w:val="605E5C"/>
      <w:shd w:val="clear" w:color="auto" w:fill="E1DFDD"/>
    </w:rPr>
  </w:style>
  <w:style w:type="table" w:customStyle="1" w:styleId="TableNormal1">
    <w:name w:val="Table Normal1"/>
    <w:uiPriority w:val="2"/>
    <w:semiHidden/>
    <w:unhideWhenUsed/>
    <w:qFormat/>
    <w:rsid w:val="000F7915"/>
    <w:pPr>
      <w:widowControl w:val="0"/>
      <w:autoSpaceDE w:val="0"/>
      <w:autoSpaceDN w:val="0"/>
      <w:spacing w:after="0" w:line="240" w:lineRule="auto"/>
    </w:pPr>
    <w:rPr>
      <w:rFonts w:ascii="Calibri" w:eastAsia="Calibri" w:hAnsi="Calibri" w:cs="Times New Roman"/>
      <w:kern w:val="0"/>
      <w:lang w:val="en-US" w:bidi="ar-SA"/>
      <w14:ligatures w14:val="none"/>
    </w:rPr>
    <w:tblPr>
      <w:tblCellMar>
        <w:top w:w="0" w:type="dxa"/>
        <w:left w:w="0" w:type="dxa"/>
        <w:bottom w:w="0" w:type="dxa"/>
        <w:right w:w="0" w:type="dxa"/>
      </w:tblCellMar>
    </w:tblPr>
  </w:style>
  <w:style w:type="paragraph" w:customStyle="1" w:styleId="TOC11">
    <w:name w:val="TOC 11"/>
    <w:basedOn w:val="a0"/>
    <w:uiPriority w:val="1"/>
    <w:qFormat/>
    <w:rsid w:val="000F7915"/>
    <w:pPr>
      <w:widowControl w:val="0"/>
      <w:autoSpaceDE w:val="0"/>
      <w:autoSpaceDN w:val="0"/>
      <w:spacing w:before="121" w:after="0" w:line="240" w:lineRule="auto"/>
      <w:ind w:left="840" w:hanging="440"/>
    </w:pPr>
    <w:rPr>
      <w:rFonts w:ascii="Calibri" w:eastAsia="Calibri" w:hAnsi="Calibri" w:cs="Calibri"/>
      <w:b/>
      <w:bCs/>
      <w:kern w:val="0"/>
      <w:sz w:val="20"/>
      <w:szCs w:val="20"/>
      <w:lang w:bidi="ar-SA"/>
      <w14:ligatures w14:val="none"/>
    </w:rPr>
  </w:style>
  <w:style w:type="paragraph" w:customStyle="1" w:styleId="TOC21">
    <w:name w:val="TOC 21"/>
    <w:basedOn w:val="a0"/>
    <w:uiPriority w:val="1"/>
    <w:qFormat/>
    <w:rsid w:val="000F7915"/>
    <w:pPr>
      <w:widowControl w:val="0"/>
      <w:autoSpaceDE w:val="0"/>
      <w:autoSpaceDN w:val="0"/>
      <w:spacing w:after="0" w:line="240" w:lineRule="auto"/>
      <w:ind w:left="1282" w:hanging="660"/>
    </w:pPr>
    <w:rPr>
      <w:rFonts w:ascii="Calibri" w:eastAsia="Calibri" w:hAnsi="Calibri" w:cs="Calibri"/>
      <w:kern w:val="0"/>
      <w:sz w:val="16"/>
      <w:szCs w:val="16"/>
      <w:lang w:bidi="ar-SA"/>
      <w14:ligatures w14:val="none"/>
    </w:rPr>
  </w:style>
  <w:style w:type="paragraph" w:customStyle="1" w:styleId="TOC31">
    <w:name w:val="TOC 31"/>
    <w:basedOn w:val="a0"/>
    <w:uiPriority w:val="1"/>
    <w:qFormat/>
    <w:rsid w:val="000F7915"/>
    <w:pPr>
      <w:widowControl w:val="0"/>
      <w:autoSpaceDE w:val="0"/>
      <w:autoSpaceDN w:val="0"/>
      <w:spacing w:before="1" w:after="0" w:line="243" w:lineRule="exact"/>
      <w:ind w:left="1282" w:hanging="660"/>
    </w:pPr>
    <w:rPr>
      <w:rFonts w:ascii="Calibri" w:eastAsia="Calibri" w:hAnsi="Calibri" w:cs="Calibri"/>
      <w:b/>
      <w:bCs/>
      <w:i/>
      <w:iCs/>
      <w:kern w:val="0"/>
      <w:lang w:bidi="ar-SA"/>
      <w14:ligatures w14:val="none"/>
    </w:rPr>
  </w:style>
  <w:style w:type="paragraph" w:customStyle="1" w:styleId="TOC41">
    <w:name w:val="TOC 41"/>
    <w:basedOn w:val="a0"/>
    <w:uiPriority w:val="1"/>
    <w:qFormat/>
    <w:rsid w:val="000F7915"/>
    <w:pPr>
      <w:widowControl w:val="0"/>
      <w:autoSpaceDE w:val="0"/>
      <w:autoSpaceDN w:val="0"/>
      <w:spacing w:after="0" w:line="243" w:lineRule="exact"/>
      <w:ind w:left="1500" w:hanging="661"/>
    </w:pPr>
    <w:rPr>
      <w:rFonts w:ascii="Calibri" w:eastAsia="Calibri" w:hAnsi="Calibri" w:cs="Calibri"/>
      <w:i/>
      <w:iCs/>
      <w:kern w:val="0"/>
      <w:sz w:val="20"/>
      <w:szCs w:val="20"/>
      <w:lang w:bidi="ar-SA"/>
      <w14:ligatures w14:val="none"/>
    </w:rPr>
  </w:style>
  <w:style w:type="paragraph" w:customStyle="1" w:styleId="Heading11">
    <w:name w:val="Heading 11"/>
    <w:basedOn w:val="a0"/>
    <w:uiPriority w:val="1"/>
    <w:qFormat/>
    <w:rsid w:val="000F7915"/>
    <w:pPr>
      <w:widowControl w:val="0"/>
      <w:autoSpaceDE w:val="0"/>
      <w:autoSpaceDN w:val="0"/>
      <w:spacing w:before="44" w:after="0" w:line="240" w:lineRule="auto"/>
      <w:ind w:left="417"/>
      <w:jc w:val="center"/>
      <w:outlineLvl w:val="1"/>
    </w:pPr>
    <w:rPr>
      <w:rFonts w:ascii="Calibri" w:eastAsia="Calibri" w:hAnsi="Calibri" w:cs="Calibri"/>
      <w:b/>
      <w:bCs/>
      <w:kern w:val="0"/>
      <w:sz w:val="28"/>
      <w:szCs w:val="28"/>
      <w:lang w:bidi="ar-SA"/>
      <w14:ligatures w14:val="none"/>
    </w:rPr>
  </w:style>
  <w:style w:type="paragraph" w:customStyle="1" w:styleId="Heading21">
    <w:name w:val="Heading 21"/>
    <w:basedOn w:val="a0"/>
    <w:uiPriority w:val="1"/>
    <w:qFormat/>
    <w:rsid w:val="000F7915"/>
    <w:pPr>
      <w:widowControl w:val="0"/>
      <w:autoSpaceDE w:val="0"/>
      <w:autoSpaceDN w:val="0"/>
      <w:spacing w:before="19" w:after="0" w:line="240" w:lineRule="auto"/>
      <w:ind w:left="967" w:hanging="567"/>
      <w:jc w:val="both"/>
      <w:outlineLvl w:val="2"/>
    </w:pPr>
    <w:rPr>
      <w:rFonts w:ascii="Calibri" w:eastAsia="Calibri" w:hAnsi="Calibri" w:cs="Calibri"/>
      <w:b/>
      <w:bCs/>
      <w:kern w:val="0"/>
      <w:sz w:val="24"/>
      <w:szCs w:val="24"/>
      <w:lang w:bidi="ar-SA"/>
      <w14:ligatures w14:val="none"/>
    </w:rPr>
  </w:style>
  <w:style w:type="paragraph" w:customStyle="1" w:styleId="Heading31">
    <w:name w:val="Heading 31"/>
    <w:basedOn w:val="a0"/>
    <w:uiPriority w:val="1"/>
    <w:qFormat/>
    <w:rsid w:val="000F7915"/>
    <w:pPr>
      <w:widowControl w:val="0"/>
      <w:autoSpaceDE w:val="0"/>
      <w:autoSpaceDN w:val="0"/>
      <w:spacing w:after="0" w:line="240" w:lineRule="auto"/>
      <w:ind w:left="401"/>
      <w:jc w:val="both"/>
      <w:outlineLvl w:val="3"/>
    </w:pPr>
    <w:rPr>
      <w:rFonts w:ascii="Calibri" w:eastAsia="Calibri" w:hAnsi="Calibri" w:cs="Calibri"/>
      <w:b/>
      <w:bCs/>
      <w:kern w:val="0"/>
      <w:lang w:bidi="ar-SA"/>
      <w14:ligatures w14:val="none"/>
    </w:rPr>
  </w:style>
  <w:style w:type="character" w:customStyle="1" w:styleId="WW-">
    <w:name w:val="WW-Παραπομπή υποσημείωσης"/>
    <w:qFormat/>
    <w:rsid w:val="000F7915"/>
    <w:rPr>
      <w:vertAlign w:val="superscript"/>
    </w:rPr>
  </w:style>
  <w:style w:type="character" w:customStyle="1" w:styleId="25">
    <w:name w:val="Ανεπίλυτη αναφορά2"/>
    <w:basedOn w:val="a1"/>
    <w:uiPriority w:val="99"/>
    <w:semiHidden/>
    <w:unhideWhenUsed/>
    <w:qFormat/>
    <w:rsid w:val="000F7915"/>
    <w:rPr>
      <w:color w:val="605E5C"/>
      <w:shd w:val="clear" w:color="auto" w:fill="E1DFDD"/>
    </w:rPr>
  </w:style>
  <w:style w:type="character" w:customStyle="1" w:styleId="32">
    <w:name w:val="Ανεπίλυτη αναφορά3"/>
    <w:basedOn w:val="a1"/>
    <w:uiPriority w:val="99"/>
    <w:semiHidden/>
    <w:unhideWhenUsed/>
    <w:qFormat/>
    <w:rsid w:val="000F7915"/>
    <w:rPr>
      <w:color w:val="605E5C"/>
      <w:shd w:val="clear" w:color="auto" w:fill="E1DFDD"/>
    </w:rPr>
  </w:style>
  <w:style w:type="character" w:customStyle="1" w:styleId="UnresolvedMention1">
    <w:name w:val="Unresolved Mention1"/>
    <w:basedOn w:val="a1"/>
    <w:uiPriority w:val="99"/>
    <w:semiHidden/>
    <w:unhideWhenUsed/>
    <w:qFormat/>
    <w:rsid w:val="000F7915"/>
    <w:rPr>
      <w:color w:val="605E5C"/>
      <w:shd w:val="clear" w:color="auto" w:fill="E1DFDD"/>
    </w:rPr>
  </w:style>
  <w:style w:type="paragraph" w:customStyle="1" w:styleId="msonormal0">
    <w:name w:val="msonormal"/>
    <w:basedOn w:val="a0"/>
    <w:qFormat/>
    <w:rsid w:val="000F7915"/>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font0">
    <w:name w:val="font0"/>
    <w:basedOn w:val="a0"/>
    <w:qFormat/>
    <w:rsid w:val="000F7915"/>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5">
    <w:name w:val="font5"/>
    <w:basedOn w:val="a0"/>
    <w:qFormat/>
    <w:rsid w:val="000F7915"/>
    <w:pPr>
      <w:spacing w:before="100" w:beforeAutospacing="1" w:after="100" w:afterAutospacing="1" w:line="240" w:lineRule="auto"/>
    </w:pPr>
    <w:rPr>
      <w:rFonts w:ascii="Calibri" w:eastAsia="Times New Roman" w:hAnsi="Calibri" w:cs="Calibri"/>
      <w:color w:val="FF0000"/>
      <w:kern w:val="0"/>
      <w:lang w:eastAsia="el-GR" w:bidi="ar-SA"/>
      <w14:ligatures w14:val="none"/>
    </w:rPr>
  </w:style>
  <w:style w:type="paragraph" w:customStyle="1" w:styleId="font6">
    <w:name w:val="font6"/>
    <w:basedOn w:val="a0"/>
    <w:qFormat/>
    <w:rsid w:val="000F7915"/>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7">
    <w:name w:val="font7"/>
    <w:basedOn w:val="a0"/>
    <w:qFormat/>
    <w:rsid w:val="000F7915"/>
    <w:pPr>
      <w:spacing w:before="100" w:beforeAutospacing="1" w:after="100" w:afterAutospacing="1" w:line="240" w:lineRule="auto"/>
    </w:pPr>
    <w:rPr>
      <w:rFonts w:ascii="Calibri" w:eastAsia="Times New Roman" w:hAnsi="Calibri" w:cs="Calibri"/>
      <w:color w:val="FF0000"/>
      <w:kern w:val="0"/>
      <w:lang w:eastAsia="el-GR" w:bidi="ar-SA"/>
      <w14:ligatures w14:val="none"/>
    </w:rPr>
  </w:style>
  <w:style w:type="paragraph" w:customStyle="1" w:styleId="font8">
    <w:name w:val="font8"/>
    <w:basedOn w:val="a0"/>
    <w:qFormat/>
    <w:rsid w:val="000F7915"/>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xl65">
    <w:name w:val="xl65"/>
    <w:basedOn w:val="a0"/>
    <w:qFormat/>
    <w:rsid w:val="000F7915"/>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66">
    <w:name w:val="xl66"/>
    <w:basedOn w:val="a0"/>
    <w:qFormat/>
    <w:rsid w:val="000F79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67">
    <w:name w:val="xl67"/>
    <w:basedOn w:val="a0"/>
    <w:qFormat/>
    <w:rsid w:val="000F7915"/>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68">
    <w:name w:val="xl68"/>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69">
    <w:name w:val="xl69"/>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0">
    <w:name w:val="xl70"/>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1">
    <w:name w:val="xl71"/>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4"/>
      <w:szCs w:val="24"/>
      <w:lang w:eastAsia="el-GR" w:bidi="ar-SA"/>
      <w14:ligatures w14:val="none"/>
    </w:rPr>
  </w:style>
  <w:style w:type="paragraph" w:customStyle="1" w:styleId="xl72">
    <w:name w:val="xl72"/>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3">
    <w:name w:val="xl73"/>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4">
    <w:name w:val="xl74"/>
    <w:basedOn w:val="a0"/>
    <w:qFormat/>
    <w:rsid w:val="000F79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5">
    <w:name w:val="xl75"/>
    <w:basedOn w:val="a0"/>
    <w:qFormat/>
    <w:rsid w:val="000F79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6">
    <w:name w:val="xl76"/>
    <w:basedOn w:val="a0"/>
    <w:qFormat/>
    <w:rsid w:val="000F79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7">
    <w:name w:val="xl77"/>
    <w:basedOn w:val="a0"/>
    <w:qFormat/>
    <w:rsid w:val="000F79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8">
    <w:name w:val="xl78"/>
    <w:basedOn w:val="a0"/>
    <w:qFormat/>
    <w:rsid w:val="000F79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79">
    <w:name w:val="xl79"/>
    <w:basedOn w:val="a0"/>
    <w:qFormat/>
    <w:rsid w:val="000F79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0">
    <w:name w:val="xl80"/>
    <w:basedOn w:val="a0"/>
    <w:qFormat/>
    <w:rsid w:val="000F79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1">
    <w:name w:val="xl81"/>
    <w:basedOn w:val="a0"/>
    <w:qFormat/>
    <w:rsid w:val="000F79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2">
    <w:name w:val="xl82"/>
    <w:basedOn w:val="a0"/>
    <w:qFormat/>
    <w:rsid w:val="000F79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83">
    <w:name w:val="xl83"/>
    <w:basedOn w:val="a0"/>
    <w:qFormat/>
    <w:rsid w:val="000F79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84">
    <w:name w:val="xl84"/>
    <w:basedOn w:val="a0"/>
    <w:qFormat/>
    <w:rsid w:val="000F79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5">
    <w:name w:val="xl85"/>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86">
    <w:name w:val="xl86"/>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87">
    <w:name w:val="xl87"/>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88">
    <w:name w:val="xl88"/>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89">
    <w:name w:val="xl89"/>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0">
    <w:name w:val="xl90"/>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1">
    <w:name w:val="xl91"/>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l-GR" w:bidi="ar-SA"/>
      <w14:ligatures w14:val="none"/>
    </w:rPr>
  </w:style>
  <w:style w:type="paragraph" w:customStyle="1" w:styleId="xl92">
    <w:name w:val="xl92"/>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l-GR" w:bidi="ar-SA"/>
      <w14:ligatures w14:val="none"/>
    </w:rPr>
  </w:style>
  <w:style w:type="paragraph" w:customStyle="1" w:styleId="xl93">
    <w:name w:val="xl93"/>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4">
    <w:name w:val="xl94"/>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5">
    <w:name w:val="xl95"/>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6">
    <w:name w:val="xl96"/>
    <w:basedOn w:val="a0"/>
    <w:qFormat/>
    <w:rsid w:val="000F7915"/>
    <w:pPr>
      <w:spacing w:before="100" w:beforeAutospacing="1" w:after="100" w:afterAutospacing="1" w:line="240" w:lineRule="auto"/>
      <w:jc w:val="both"/>
      <w:textAlignment w:val="center"/>
    </w:pPr>
    <w:rPr>
      <w:rFonts w:ascii="Arial" w:eastAsia="Times New Roman" w:hAnsi="Arial" w:cs="Arial"/>
      <w:kern w:val="0"/>
      <w:sz w:val="24"/>
      <w:szCs w:val="24"/>
      <w:lang w:eastAsia="el-GR" w:bidi="ar-SA"/>
      <w14:ligatures w14:val="none"/>
    </w:rPr>
  </w:style>
  <w:style w:type="paragraph" w:customStyle="1" w:styleId="xl97">
    <w:name w:val="xl97"/>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98">
    <w:name w:val="xl98"/>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99">
    <w:name w:val="xl99"/>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0">
    <w:name w:val="xl100"/>
    <w:basedOn w:val="a0"/>
    <w:qFormat/>
    <w:rsid w:val="000F7915"/>
    <w:pP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1">
    <w:name w:val="xl101"/>
    <w:basedOn w:val="a0"/>
    <w:qFormat/>
    <w:rsid w:val="000F79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2">
    <w:name w:val="xl102"/>
    <w:basedOn w:val="a0"/>
    <w:qFormat/>
    <w:rsid w:val="000F79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3">
    <w:name w:val="xl103"/>
    <w:basedOn w:val="a0"/>
    <w:qFormat/>
    <w:rsid w:val="000F79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4">
    <w:name w:val="xl104"/>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l-GR" w:bidi="ar-SA"/>
      <w14:ligatures w14:val="none"/>
    </w:rPr>
  </w:style>
  <w:style w:type="paragraph" w:customStyle="1" w:styleId="xl105">
    <w:name w:val="xl105"/>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l-GR" w:bidi="ar-SA"/>
      <w14:ligatures w14:val="none"/>
    </w:rPr>
  </w:style>
  <w:style w:type="paragraph" w:customStyle="1" w:styleId="xl106">
    <w:name w:val="xl106"/>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07">
    <w:name w:val="xl107"/>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08">
    <w:name w:val="xl108"/>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9">
    <w:name w:val="xl109"/>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0">
    <w:name w:val="xl110"/>
    <w:basedOn w:val="a0"/>
    <w:qFormat/>
    <w:rsid w:val="000F791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1">
    <w:name w:val="xl111"/>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2">
    <w:name w:val="xl112"/>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113">
    <w:name w:val="xl113"/>
    <w:basedOn w:val="a0"/>
    <w:qFormat/>
    <w:rsid w:val="000F791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14">
    <w:name w:val="xl114"/>
    <w:basedOn w:val="a0"/>
    <w:qFormat/>
    <w:rsid w:val="000F791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5">
    <w:name w:val="xl115"/>
    <w:basedOn w:val="a0"/>
    <w:qFormat/>
    <w:rsid w:val="000F7915"/>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16">
    <w:name w:val="xl116"/>
    <w:basedOn w:val="a0"/>
    <w:qFormat/>
    <w:rsid w:val="000F791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7">
    <w:name w:val="xl117"/>
    <w:basedOn w:val="a0"/>
    <w:qFormat/>
    <w:rsid w:val="000F79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8">
    <w:name w:val="xl118"/>
    <w:basedOn w:val="a0"/>
    <w:qFormat/>
    <w:rsid w:val="000F79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9">
    <w:name w:val="xl119"/>
    <w:basedOn w:val="a0"/>
    <w:qFormat/>
    <w:rsid w:val="000F79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20">
    <w:name w:val="xl120"/>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121">
    <w:name w:val="xl121"/>
    <w:basedOn w:val="a0"/>
    <w:qFormat/>
    <w:rsid w:val="000F7915"/>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122">
    <w:name w:val="xl122"/>
    <w:basedOn w:val="a0"/>
    <w:qFormat/>
    <w:rsid w:val="000F79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3">
    <w:name w:val="xl123"/>
    <w:basedOn w:val="a0"/>
    <w:qFormat/>
    <w:rsid w:val="000F791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4">
    <w:name w:val="xl124"/>
    <w:basedOn w:val="a0"/>
    <w:qFormat/>
    <w:rsid w:val="000F7915"/>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25">
    <w:name w:val="xl125"/>
    <w:basedOn w:val="a0"/>
    <w:qFormat/>
    <w:rsid w:val="000F79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6">
    <w:name w:val="xl126"/>
    <w:basedOn w:val="a0"/>
    <w:qFormat/>
    <w:rsid w:val="000F79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7">
    <w:name w:val="xl127"/>
    <w:basedOn w:val="a0"/>
    <w:qFormat/>
    <w:rsid w:val="000F7915"/>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28">
    <w:name w:val="xl128"/>
    <w:basedOn w:val="a0"/>
    <w:qFormat/>
    <w:rsid w:val="000F7915"/>
    <w:pPr>
      <w:spacing w:before="100" w:beforeAutospacing="1" w:after="100" w:afterAutospacing="1" w:line="240" w:lineRule="auto"/>
    </w:pPr>
    <w:rPr>
      <w:rFonts w:ascii="Arial" w:eastAsia="Times New Roman" w:hAnsi="Arial" w:cs="Arial"/>
      <w:kern w:val="0"/>
      <w:sz w:val="24"/>
      <w:szCs w:val="24"/>
      <w:lang w:eastAsia="el-GR" w:bidi="ar-SA"/>
      <w14:ligatures w14:val="none"/>
    </w:rPr>
  </w:style>
  <w:style w:type="paragraph" w:customStyle="1" w:styleId="xl129">
    <w:name w:val="xl129"/>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el-GR" w:bidi="ar-SA"/>
      <w14:ligatures w14:val="none"/>
    </w:rPr>
  </w:style>
  <w:style w:type="paragraph" w:customStyle="1" w:styleId="xl130">
    <w:name w:val="xl130"/>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31">
    <w:name w:val="xl131"/>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4"/>
      <w:szCs w:val="24"/>
      <w:lang w:eastAsia="el-GR" w:bidi="ar-SA"/>
      <w14:ligatures w14:val="none"/>
    </w:rPr>
  </w:style>
  <w:style w:type="paragraph" w:customStyle="1" w:styleId="xl132">
    <w:name w:val="xl132"/>
    <w:basedOn w:val="a0"/>
    <w:qFormat/>
    <w:rsid w:val="000F79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3">
    <w:name w:val="xl133"/>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4">
    <w:name w:val="xl134"/>
    <w:basedOn w:val="a0"/>
    <w:qFormat/>
    <w:rsid w:val="000F7915"/>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5">
    <w:name w:val="xl135"/>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6">
    <w:name w:val="xl136"/>
    <w:basedOn w:val="a0"/>
    <w:qFormat/>
    <w:rsid w:val="000F7915"/>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37">
    <w:name w:val="xl137"/>
    <w:basedOn w:val="a0"/>
    <w:qFormat/>
    <w:rsid w:val="000F7915"/>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font9">
    <w:name w:val="font9"/>
    <w:basedOn w:val="a0"/>
    <w:qFormat/>
    <w:rsid w:val="000F7915"/>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10">
    <w:name w:val="font10"/>
    <w:basedOn w:val="a0"/>
    <w:qFormat/>
    <w:rsid w:val="000F7915"/>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11">
    <w:name w:val="font11"/>
    <w:basedOn w:val="a0"/>
    <w:qFormat/>
    <w:rsid w:val="000F7915"/>
    <w:pPr>
      <w:spacing w:before="100" w:beforeAutospacing="1" w:after="100" w:afterAutospacing="1" w:line="240" w:lineRule="auto"/>
    </w:pPr>
    <w:rPr>
      <w:rFonts w:ascii="Calibri" w:eastAsia="Times New Roman" w:hAnsi="Calibri" w:cs="Calibri"/>
      <w:b/>
      <w:bCs/>
      <w:color w:val="000000"/>
      <w:kern w:val="0"/>
      <w:lang w:eastAsia="el-GR" w:bidi="ar-SA"/>
      <w14:ligatures w14:val="none"/>
    </w:rPr>
  </w:style>
  <w:style w:type="paragraph" w:customStyle="1" w:styleId="font12">
    <w:name w:val="font12"/>
    <w:basedOn w:val="a0"/>
    <w:qFormat/>
    <w:rsid w:val="000F7915"/>
    <w:pPr>
      <w:spacing w:before="100" w:beforeAutospacing="1" w:after="100" w:afterAutospacing="1" w:line="240" w:lineRule="auto"/>
    </w:pPr>
    <w:rPr>
      <w:rFonts w:ascii="Calibri" w:eastAsia="Times New Roman" w:hAnsi="Calibri" w:cs="Calibri"/>
      <w:color w:val="000000"/>
      <w:kern w:val="0"/>
      <w:sz w:val="20"/>
      <w:szCs w:val="20"/>
      <w:lang w:eastAsia="el-GR" w:bidi="ar-SA"/>
      <w14:ligatures w14:val="none"/>
    </w:rPr>
  </w:style>
  <w:style w:type="paragraph" w:customStyle="1" w:styleId="font13">
    <w:name w:val="font13"/>
    <w:basedOn w:val="a0"/>
    <w:qFormat/>
    <w:rsid w:val="000F7915"/>
    <w:pPr>
      <w:spacing w:before="100" w:beforeAutospacing="1" w:after="100" w:afterAutospacing="1" w:line="240" w:lineRule="auto"/>
    </w:pPr>
    <w:rPr>
      <w:rFonts w:ascii="Calibri" w:eastAsia="Times New Roman" w:hAnsi="Calibri" w:cs="Calibri"/>
      <w:b/>
      <w:bCs/>
      <w:color w:val="000000"/>
      <w:kern w:val="0"/>
      <w:sz w:val="20"/>
      <w:szCs w:val="20"/>
      <w:lang w:eastAsia="el-GR" w:bidi="ar-SA"/>
      <w14:ligatures w14:val="none"/>
    </w:rPr>
  </w:style>
  <w:style w:type="paragraph" w:customStyle="1" w:styleId="xl138">
    <w:name w:val="xl138"/>
    <w:basedOn w:val="a0"/>
    <w:qFormat/>
    <w:rsid w:val="000F79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39">
    <w:name w:val="xl139"/>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0">
    <w:name w:val="xl140"/>
    <w:basedOn w:val="a0"/>
    <w:qFormat/>
    <w:rsid w:val="000F7915"/>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paragraph" w:customStyle="1" w:styleId="xl141">
    <w:name w:val="xl141"/>
    <w:basedOn w:val="a0"/>
    <w:qFormat/>
    <w:rsid w:val="000F7915"/>
    <w:pPr>
      <w:shd w:val="clear" w:color="000000" w:fill="D9D9D9"/>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paragraph" w:customStyle="1" w:styleId="xl142">
    <w:name w:val="xl142"/>
    <w:basedOn w:val="a0"/>
    <w:qFormat/>
    <w:rsid w:val="000F7915"/>
    <w:pP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43">
    <w:name w:val="xl143"/>
    <w:basedOn w:val="a0"/>
    <w:qFormat/>
    <w:rsid w:val="000F791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44">
    <w:name w:val="xl144"/>
    <w:basedOn w:val="a0"/>
    <w:qFormat/>
    <w:rsid w:val="000F791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5">
    <w:name w:val="xl145"/>
    <w:basedOn w:val="a0"/>
    <w:qFormat/>
    <w:rsid w:val="000F79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6">
    <w:name w:val="xl146"/>
    <w:basedOn w:val="a0"/>
    <w:qFormat/>
    <w:rsid w:val="000F79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47">
    <w:name w:val="xl147"/>
    <w:basedOn w:val="a0"/>
    <w:qFormat/>
    <w:rsid w:val="000F79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48">
    <w:name w:val="xl148"/>
    <w:basedOn w:val="a0"/>
    <w:qFormat/>
    <w:rsid w:val="000F79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9">
    <w:name w:val="xl149"/>
    <w:basedOn w:val="a0"/>
    <w:qFormat/>
    <w:rsid w:val="000F7915"/>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50">
    <w:name w:val="xl150"/>
    <w:basedOn w:val="a0"/>
    <w:qFormat/>
    <w:rsid w:val="000F79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51">
    <w:name w:val="xl151"/>
    <w:basedOn w:val="a0"/>
    <w:qFormat/>
    <w:rsid w:val="000F79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52">
    <w:name w:val="xl152"/>
    <w:basedOn w:val="a0"/>
    <w:qFormat/>
    <w:rsid w:val="000F79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3">
    <w:name w:val="xl153"/>
    <w:basedOn w:val="a0"/>
    <w:qFormat/>
    <w:rsid w:val="000F79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54">
    <w:name w:val="xl154"/>
    <w:basedOn w:val="a0"/>
    <w:qFormat/>
    <w:rsid w:val="000F79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5">
    <w:name w:val="xl155"/>
    <w:basedOn w:val="a0"/>
    <w:qFormat/>
    <w:rsid w:val="000F7915"/>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56">
    <w:name w:val="xl156"/>
    <w:basedOn w:val="a0"/>
    <w:qFormat/>
    <w:rsid w:val="000F7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7">
    <w:name w:val="xl157"/>
    <w:basedOn w:val="a0"/>
    <w:qFormat/>
    <w:rsid w:val="000F7915"/>
    <w:pPr>
      <w:pBdr>
        <w:top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58">
    <w:name w:val="xl158"/>
    <w:basedOn w:val="a0"/>
    <w:qFormat/>
    <w:rsid w:val="000F79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0"/>
      <w:szCs w:val="20"/>
      <w:lang w:eastAsia="el-GR" w:bidi="ar-SA"/>
      <w14:ligatures w14:val="none"/>
    </w:rPr>
  </w:style>
  <w:style w:type="paragraph" w:customStyle="1" w:styleId="xl159">
    <w:name w:val="xl159"/>
    <w:basedOn w:val="a0"/>
    <w:qFormat/>
    <w:rsid w:val="000F79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0"/>
      <w:szCs w:val="20"/>
      <w:lang w:eastAsia="el-GR" w:bidi="ar-SA"/>
      <w14:ligatures w14:val="none"/>
    </w:rPr>
  </w:style>
  <w:style w:type="paragraph" w:customStyle="1" w:styleId="xl160">
    <w:name w:val="xl160"/>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kern w:val="0"/>
      <w:sz w:val="20"/>
      <w:szCs w:val="20"/>
      <w:lang w:eastAsia="el-GR" w:bidi="ar-SA"/>
      <w14:ligatures w14:val="none"/>
    </w:rPr>
  </w:style>
  <w:style w:type="paragraph" w:customStyle="1" w:styleId="xl161">
    <w:name w:val="xl161"/>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62">
    <w:name w:val="xl162"/>
    <w:basedOn w:val="a0"/>
    <w:qFormat/>
    <w:rsid w:val="000F79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63">
    <w:name w:val="xl163"/>
    <w:basedOn w:val="a0"/>
    <w:qFormat/>
    <w:rsid w:val="000F7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kern w:val="0"/>
      <w:sz w:val="20"/>
      <w:szCs w:val="20"/>
      <w:lang w:eastAsia="el-GR" w:bidi="ar-SA"/>
      <w14:ligatures w14:val="none"/>
    </w:rPr>
  </w:style>
  <w:style w:type="paragraph" w:customStyle="1" w:styleId="xl164">
    <w:name w:val="xl164"/>
    <w:basedOn w:val="a0"/>
    <w:qFormat/>
    <w:rsid w:val="000F7915"/>
    <w:pP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5">
    <w:name w:val="xl165"/>
    <w:basedOn w:val="a0"/>
    <w:qFormat/>
    <w:rsid w:val="000F7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6">
    <w:name w:val="xl166"/>
    <w:basedOn w:val="a0"/>
    <w:qFormat/>
    <w:rsid w:val="000F7915"/>
    <w:pPr>
      <w:shd w:val="clear" w:color="000000" w:fill="D9D9D9"/>
      <w:spacing w:before="100" w:beforeAutospacing="1" w:after="100" w:afterAutospacing="1" w:line="240" w:lineRule="auto"/>
      <w:jc w:val="both"/>
      <w:textAlignment w:val="center"/>
    </w:pPr>
    <w:rPr>
      <w:rFonts w:ascii="Calibri" w:eastAsia="Times New Roman" w:hAnsi="Calibri" w:cs="Calibri"/>
      <w:b/>
      <w:bCs/>
      <w:kern w:val="0"/>
      <w:sz w:val="24"/>
      <w:szCs w:val="24"/>
      <w:lang w:eastAsia="el-GR" w:bidi="ar-SA"/>
      <w14:ligatures w14:val="none"/>
    </w:rPr>
  </w:style>
  <w:style w:type="paragraph" w:customStyle="1" w:styleId="xl167">
    <w:name w:val="xl167"/>
    <w:basedOn w:val="a0"/>
    <w:qFormat/>
    <w:rsid w:val="000F79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8">
    <w:name w:val="xl168"/>
    <w:basedOn w:val="a0"/>
    <w:qFormat/>
    <w:rsid w:val="000F7915"/>
    <w:pPr>
      <w:pBdr>
        <w:bottom w:val="single" w:sz="4" w:space="0" w:color="000000"/>
      </w:pBdr>
      <w:shd w:val="clear" w:color="B8CCE4" w:fill="B8CCE4"/>
      <w:spacing w:before="100" w:beforeAutospacing="1" w:after="100" w:afterAutospacing="1" w:line="240" w:lineRule="auto"/>
      <w:jc w:val="center"/>
      <w:textAlignment w:val="center"/>
    </w:pPr>
    <w:rPr>
      <w:rFonts w:ascii="Calibri" w:eastAsia="Times New Roman" w:hAnsi="Calibri" w:cs="Calibri"/>
      <w:b/>
      <w:bCs/>
      <w:kern w:val="0"/>
      <w:sz w:val="24"/>
      <w:szCs w:val="24"/>
      <w:lang w:eastAsia="el-GR" w:bidi="ar-SA"/>
      <w14:ligatures w14:val="none"/>
    </w:rPr>
  </w:style>
  <w:style w:type="paragraph" w:customStyle="1" w:styleId="xl63">
    <w:name w:val="xl63"/>
    <w:basedOn w:val="a0"/>
    <w:qFormat/>
    <w:rsid w:val="000F7915"/>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b/>
      <w:bCs/>
      <w:kern w:val="0"/>
      <w:sz w:val="20"/>
      <w:szCs w:val="20"/>
      <w:lang w:eastAsia="el-GR" w:bidi="ar-SA"/>
      <w14:ligatures w14:val="none"/>
    </w:rPr>
  </w:style>
  <w:style w:type="paragraph" w:customStyle="1" w:styleId="xl64">
    <w:name w:val="xl64"/>
    <w:basedOn w:val="a0"/>
    <w:qFormat/>
    <w:rsid w:val="000F7915"/>
    <w:pPr>
      <w:pBdr>
        <w:top w:val="single" w:sz="4" w:space="0" w:color="000000"/>
        <w:left w:val="single" w:sz="4" w:space="0" w:color="000000"/>
        <w:bottom w:val="single" w:sz="4" w:space="0" w:color="000000"/>
        <w:right w:val="single" w:sz="4" w:space="0" w:color="000000"/>
      </w:pBdr>
      <w:shd w:val="clear" w:color="C6D9F0" w:fill="C6D9F0"/>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paragraph" w:styleId="affa">
    <w:name w:val="Revision"/>
    <w:rsid w:val="000F7915"/>
    <w:pPr>
      <w:suppressAutoHyphens/>
      <w:spacing w:after="0" w:line="240" w:lineRule="auto"/>
    </w:pPr>
    <w:rPr>
      <w:rFonts w:ascii="Calibri" w:eastAsia="Times New Roman" w:hAnsi="Calibri" w:cs="Calibri"/>
      <w:kern w:val="0"/>
      <w:szCs w:val="24"/>
      <w:lang w:val="en-GB" w:eastAsia="zh-CN" w:bidi="ar-SA"/>
      <w14:ligatures w14:val="none"/>
    </w:rPr>
  </w:style>
  <w:style w:type="numbering" w:customStyle="1" w:styleId="1b">
    <w:name w:val="Χωρίς λίστα1"/>
    <w:next w:val="a3"/>
    <w:uiPriority w:val="99"/>
    <w:semiHidden/>
    <w:unhideWhenUsed/>
    <w:rsid w:val="000F7915"/>
  </w:style>
  <w:style w:type="numbering" w:customStyle="1" w:styleId="26">
    <w:name w:val="Χωρίς λίστα2"/>
    <w:next w:val="a3"/>
    <w:uiPriority w:val="99"/>
    <w:semiHidden/>
    <w:unhideWhenUsed/>
    <w:rsid w:val="000F7915"/>
  </w:style>
  <w:style w:type="numbering" w:customStyle="1" w:styleId="33">
    <w:name w:val="Χωρίς λίστα3"/>
    <w:next w:val="a3"/>
    <w:uiPriority w:val="99"/>
    <w:semiHidden/>
    <w:unhideWhenUsed/>
    <w:rsid w:val="000F7915"/>
  </w:style>
  <w:style w:type="paragraph" w:styleId="affb">
    <w:name w:val="TOC Heading"/>
    <w:basedOn w:val="1"/>
    <w:next w:val="a0"/>
    <w:uiPriority w:val="39"/>
    <w:unhideWhenUsed/>
    <w:qFormat/>
    <w:rsid w:val="000F7915"/>
    <w:pPr>
      <w:spacing w:before="240" w:after="0"/>
      <w:outlineLvl w:val="9"/>
    </w:pPr>
    <w:rPr>
      <w:rFonts w:ascii="Calibri Light" w:eastAsia="Times New Roman" w:hAnsi="Calibri Light" w:cs="Times New Roman"/>
      <w:color w:val="2F5496"/>
      <w:kern w:val="0"/>
      <w:sz w:val="32"/>
      <w:szCs w:val="32"/>
      <w:lang w:eastAsia="el-GR" w:bidi="ar-SA"/>
      <w14:ligatures w14:val="none"/>
    </w:rPr>
  </w:style>
  <w:style w:type="character" w:styleId="affc">
    <w:name w:val="Unresolved Mention"/>
    <w:basedOn w:val="a1"/>
    <w:uiPriority w:val="99"/>
    <w:semiHidden/>
    <w:unhideWhenUsed/>
    <w:rsid w:val="000F7915"/>
    <w:rPr>
      <w:color w:val="605E5C"/>
      <w:shd w:val="clear" w:color="auto" w:fill="E1DFDD"/>
    </w:rPr>
  </w:style>
  <w:style w:type="paragraph" w:customStyle="1" w:styleId="outlineelement">
    <w:name w:val="outlineelement"/>
    <w:basedOn w:val="a0"/>
    <w:rsid w:val="000F7915"/>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paragraph">
    <w:name w:val="paragraph"/>
    <w:basedOn w:val="a0"/>
    <w:rsid w:val="000F7915"/>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character" w:customStyle="1" w:styleId="textrun">
    <w:name w:val="textrun"/>
    <w:basedOn w:val="a1"/>
    <w:rsid w:val="000F7915"/>
  </w:style>
  <w:style w:type="character" w:customStyle="1" w:styleId="normaltextrun">
    <w:name w:val="normaltextrun"/>
    <w:basedOn w:val="a1"/>
    <w:rsid w:val="000F7915"/>
  </w:style>
  <w:style w:type="character" w:customStyle="1" w:styleId="eop">
    <w:name w:val="eop"/>
    <w:basedOn w:val="a1"/>
    <w:rsid w:val="000F7915"/>
  </w:style>
  <w:style w:type="character" w:styleId="affd">
    <w:name w:val="line number"/>
    <w:basedOn w:val="a1"/>
    <w:uiPriority w:val="99"/>
    <w:semiHidden/>
    <w:unhideWhenUsed/>
    <w:rsid w:val="000F7915"/>
  </w:style>
  <w:style w:type="paragraph" w:customStyle="1" w:styleId="affe">
    <w:name w:val="ΙΚ.Σώμα"/>
    <w:basedOn w:val="Web"/>
    <w:link w:val="Chare"/>
    <w:qFormat/>
    <w:rsid w:val="000F7915"/>
    <w:pPr>
      <w:spacing w:before="120"/>
    </w:pPr>
    <w:rPr>
      <w:rFonts w:cs="FreeSans"/>
      <w:lang w:val="el-GR"/>
    </w:rPr>
  </w:style>
  <w:style w:type="character" w:customStyle="1" w:styleId="Chare">
    <w:name w:val="ΙΚ.Σώμα Char"/>
    <w:link w:val="affe"/>
    <w:rsid w:val="000F7915"/>
    <w:rPr>
      <w:rFonts w:ascii="Times New Roman" w:eastAsia="Times New Roman" w:hAnsi="Times New Roman" w:cs="FreeSans"/>
      <w:kern w:val="0"/>
      <w:sz w:val="24"/>
      <w:szCs w:val="24"/>
      <w:lang w:eastAsia="zh-CN" w:bidi="ar-SA"/>
      <w14:ligatures w14:val="none"/>
    </w:rPr>
  </w:style>
  <w:style w:type="paragraph" w:styleId="Web">
    <w:name w:val="Normal (Web)"/>
    <w:basedOn w:val="a0"/>
    <w:uiPriority w:val="99"/>
    <w:semiHidden/>
    <w:unhideWhenUsed/>
    <w:rsid w:val="000F7915"/>
    <w:pPr>
      <w:suppressAutoHyphens/>
      <w:spacing w:after="120" w:line="240" w:lineRule="auto"/>
      <w:jc w:val="both"/>
    </w:pPr>
    <w:rPr>
      <w:rFonts w:ascii="Times New Roman" w:eastAsia="Times New Roman" w:hAnsi="Times New Roman" w:cs="Times New Roman"/>
      <w:kern w:val="0"/>
      <w:sz w:val="24"/>
      <w:szCs w:val="24"/>
      <w:lang w:val="en-GB"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166</Pages>
  <Words>25665</Words>
  <Characters>138595</Characters>
  <Application>Microsoft Office Word</Application>
  <DocSecurity>0</DocSecurity>
  <Lines>1154</Lines>
  <Paragraphs>327</Paragraphs>
  <ScaleCrop>false</ScaleCrop>
  <Company/>
  <LinksUpToDate>false</LinksUpToDate>
  <CharactersWithSpaces>163933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NAFSIKA KANΤA</dc:creator>
  <cp:keywords/>
  <dc:description/>
  <cp:lastModifiedBy>NAFSIKA KANΤA</cp:lastModifiedBy>
  <cp:revision>1</cp:revision>
  <dcterms:created xsi:type="dcterms:W3CDTF">2025-06-23T05:53:00Z</dcterms:created>
  <dcterms:modified xsi:type="dcterms:W3CDTF">2025-06-23T05:55:00Z</dcterms:modified>
</cp:coreProperties>
</file>