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94ABB" w14:paraId="2134CEE2" w14:textId="77777777" w:rsidTr="008B1F88">
        <w:tc>
          <w:tcPr>
            <w:tcW w:w="4148" w:type="dxa"/>
          </w:tcPr>
          <w:p w14:paraId="4970E3AF" w14:textId="77777777" w:rsidR="00094ABB" w:rsidRDefault="00094ABB" w:rsidP="008B1F88">
            <w:pPr>
              <w:jc w:val="center"/>
              <w:rPr>
                <w:rFonts w:ascii="Aptos" w:hAnsi="Aptos"/>
                <w:b/>
                <w:bCs/>
                <w:color w:val="156082" w:themeColor="accent1"/>
                <w:sz w:val="32"/>
                <w:szCs w:val="32"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color w:val="156082" w:themeColor="accent1"/>
                <w:sz w:val="32"/>
                <w:szCs w:val="32"/>
                <w:lang w:val="en-US"/>
              </w:rPr>
              <w:drawing>
                <wp:inline distT="0" distB="0" distL="0" distR="0" wp14:anchorId="01F17AFD" wp14:editId="5350F7E6">
                  <wp:extent cx="1478529" cy="671830"/>
                  <wp:effectExtent l="0" t="0" r="7620" b="0"/>
                  <wp:docPr id="1582778765" name="Εικόνα 9" descr="Εικόνα που περιέχει Μπελ ηλεκτρίκ, γραμματοσειρά, γραφικά, μπλε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778765" name="Εικόνα 9" descr="Εικόνα που περιέχει Μπελ ηλεκτρίκ, γραμματοσειρά, γραφικά, μπλε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219" cy="679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0ADB7C1B" w14:textId="77777777" w:rsidR="00094ABB" w:rsidRDefault="00094ABB" w:rsidP="008B1F88">
            <w:pPr>
              <w:jc w:val="center"/>
              <w:rPr>
                <w:rFonts w:ascii="Aptos" w:hAnsi="Aptos"/>
                <w:b/>
                <w:bCs/>
                <w:color w:val="156082" w:themeColor="accent1"/>
                <w:sz w:val="32"/>
                <w:szCs w:val="32"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color w:val="156082" w:themeColor="accent1"/>
                <w:sz w:val="32"/>
                <w:szCs w:val="32"/>
                <w:lang w:val="en-US"/>
              </w:rPr>
              <w:drawing>
                <wp:inline distT="0" distB="0" distL="0" distR="0" wp14:anchorId="528045C3" wp14:editId="4FC81777">
                  <wp:extent cx="685800" cy="685800"/>
                  <wp:effectExtent l="0" t="0" r="0" b="0"/>
                  <wp:docPr id="785600864" name="Εικόνα 10" descr="Εικόνα που περιέχει σκίτσο/σχέδιο, κύκλος, ζωγραφιά, τέχνη με γραμμές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00864" name="Εικόνα 10" descr="Εικόνα που περιέχει σκίτσο/σχέδιο, κύκλος, ζωγραφιά, τέχνη με γραμμές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BFCD4" w14:textId="77777777" w:rsidR="00D77D20" w:rsidRDefault="00D77D20" w:rsidP="008F3043">
      <w:pPr>
        <w:spacing w:after="120" w:line="240" w:lineRule="auto"/>
        <w:textAlignment w:val="baseline"/>
        <w:rPr>
          <w:rFonts w:ascii="Aptos" w:eastAsia="Times New Roman" w:hAnsi="Aptos" w:cs="Times New Roman"/>
          <w:b/>
          <w:bCs/>
          <w:color w:val="215E99" w:themeColor="text2" w:themeTint="BF"/>
          <w:kern w:val="0"/>
          <w:lang w:val="en-US" w:eastAsia="el-GR"/>
          <w14:ligatures w14:val="none"/>
        </w:rPr>
      </w:pPr>
    </w:p>
    <w:p w14:paraId="4A777E82" w14:textId="4A39220C" w:rsidR="00CE3AB3" w:rsidRDefault="00CE3AB3" w:rsidP="00094ABB">
      <w:pPr>
        <w:spacing w:after="12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215E99" w:themeColor="text2" w:themeTint="BF"/>
          <w:kern w:val="0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color w:val="215E99" w:themeColor="text2" w:themeTint="BF"/>
          <w:kern w:val="0"/>
          <w:lang w:val="en-US" w:eastAsia="el-GR"/>
          <w14:ligatures w14:val="none"/>
        </w:rPr>
        <w:t xml:space="preserve">Erasmus+ Blended Intensive </w:t>
      </w:r>
      <w:proofErr w:type="spellStart"/>
      <w:r w:rsidRPr="00CE3AB3">
        <w:rPr>
          <w:rFonts w:ascii="Aptos" w:eastAsia="Times New Roman" w:hAnsi="Aptos" w:cs="Times New Roman"/>
          <w:b/>
          <w:bCs/>
          <w:color w:val="215E99" w:themeColor="text2" w:themeTint="BF"/>
          <w:kern w:val="0"/>
          <w:lang w:val="en-US" w:eastAsia="el-GR"/>
          <w14:ligatures w14:val="none"/>
        </w:rPr>
        <w:t>Programme</w:t>
      </w:r>
      <w:proofErr w:type="spellEnd"/>
      <w:r w:rsidRPr="00CE3AB3">
        <w:rPr>
          <w:rFonts w:ascii="Aptos" w:eastAsia="Times New Roman" w:hAnsi="Aptos" w:cs="Times New Roman"/>
          <w:b/>
          <w:bCs/>
          <w:color w:val="215E99" w:themeColor="text2" w:themeTint="BF"/>
          <w:kern w:val="0"/>
          <w:lang w:val="en-US" w:eastAsia="el-GR"/>
          <w14:ligatures w14:val="none"/>
        </w:rPr>
        <w:t xml:space="preserve"> (BIP)</w:t>
      </w:r>
    </w:p>
    <w:p w14:paraId="44EDA938" w14:textId="77777777" w:rsidR="008F3043" w:rsidRPr="00CE3AB3" w:rsidRDefault="008F3043" w:rsidP="00094ABB">
      <w:pPr>
        <w:spacing w:after="120" w:line="240" w:lineRule="auto"/>
        <w:jc w:val="center"/>
        <w:textAlignment w:val="baseline"/>
        <w:rPr>
          <w:rFonts w:ascii="Aptos" w:eastAsia="Times New Roman" w:hAnsi="Aptos" w:cs="Times New Roman"/>
          <w:color w:val="215E99" w:themeColor="text2" w:themeTint="BF"/>
          <w:kern w:val="0"/>
          <w:lang w:val="en-US" w:eastAsia="el-GR"/>
          <w14:ligatures w14:val="none"/>
        </w:rPr>
      </w:pPr>
    </w:p>
    <w:p w14:paraId="429516B2" w14:textId="6C948267" w:rsidR="008F3043" w:rsidRPr="008F3043" w:rsidRDefault="00CE3AB3" w:rsidP="008F3043">
      <w:pPr>
        <w:spacing w:after="12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4EA72E" w:themeColor="accent6"/>
          <w:kern w:val="0"/>
          <w:sz w:val="32"/>
          <w:szCs w:val="3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32"/>
          <w:szCs w:val="32"/>
          <w:lang w:val="en-US" w:eastAsia="el-GR"/>
          <w14:ligatures w14:val="none"/>
        </w:rPr>
        <w:t>Sustainable Destination Management &amp; Marketing</w:t>
      </w:r>
    </w:p>
    <w:p w14:paraId="5B33588A" w14:textId="10614FC0" w:rsidR="00CE3AB3" w:rsidRPr="008F3043" w:rsidRDefault="008F3043" w:rsidP="00094ABB">
      <w:pPr>
        <w:spacing w:after="12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val="en-US" w:eastAsia="el-GR"/>
          <w14:ligatures w14:val="none"/>
        </w:rPr>
      </w:pPr>
      <w:r w:rsidRPr="008F304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 xml:space="preserve">Department of Tourism, Ionian University, </w:t>
      </w:r>
      <w:r w:rsidR="00CE3AB3" w:rsidRPr="00CE3AB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US" w:eastAsia="el-GR"/>
          <w14:ligatures w14:val="none"/>
        </w:rPr>
        <w:t>Corfu, Greece | 13–17 October 2025</w:t>
      </w:r>
    </w:p>
    <w:p w14:paraId="1EC5E1B2" w14:textId="77777777" w:rsidR="00CE3AB3" w:rsidRDefault="00CE3AB3" w:rsidP="00CE3AB3">
      <w:pPr>
        <w:spacing w:after="0" w:line="240" w:lineRule="auto"/>
        <w:textAlignment w:val="baseline"/>
        <w:rPr>
          <w:rFonts w:ascii="Segoe UI Emoji" w:eastAsia="Times New Roman" w:hAnsi="Segoe UI Emoji" w:cs="Segoe UI Emoji"/>
          <w:color w:val="000000"/>
          <w:kern w:val="0"/>
          <w:lang w:val="en-US" w:eastAsia="el-GR"/>
          <w14:ligatures w14:val="none"/>
        </w:rPr>
      </w:pPr>
    </w:p>
    <w:p w14:paraId="3195C51C" w14:textId="6E7F1C04" w:rsidR="00094ABB" w:rsidRDefault="00094ABB" w:rsidP="00CE3AB3">
      <w:pPr>
        <w:spacing w:after="0" w:line="240" w:lineRule="auto"/>
        <w:textAlignment w:val="baseline"/>
        <w:rPr>
          <w:rFonts w:ascii="Segoe UI Emoji" w:eastAsia="Times New Roman" w:hAnsi="Segoe UI Emoji" w:cs="Segoe UI Emoji"/>
          <w:color w:val="000000"/>
          <w:kern w:val="0"/>
          <w:lang w:val="en-US" w:eastAsia="el-GR"/>
          <w14:ligatures w14:val="none"/>
        </w:rPr>
      </w:pPr>
      <w:r>
        <w:rPr>
          <w:rFonts w:ascii="Aptos" w:hAnsi="Aptos"/>
          <w:b/>
          <w:bCs/>
          <w:noProof/>
          <w:lang w:val="en-US"/>
        </w:rPr>
        <w:drawing>
          <wp:inline distT="0" distB="0" distL="0" distR="0" wp14:anchorId="7259E2EF" wp14:editId="4E04A444">
            <wp:extent cx="1774190" cy="1173241"/>
            <wp:effectExtent l="0" t="0" r="0" b="8255"/>
            <wp:docPr id="987700328" name="Εικόνα 7" descr="Εικόνα που περιέχει εξωτερικός χώρος/ύπαιθρος, νύχτα, δέντρο, ουρανό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00328" name="Εικόνα 7" descr="Εικόνα που περιέχει εξωτερικός χώρος/ύπαιθρος, νύχτα, δέντρο, ουρανό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26" cy="120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 Emoji" w:eastAsia="Times New Roman" w:hAnsi="Segoe UI Emoji" w:cs="Segoe UI Emoji"/>
          <w:noProof/>
          <w:color w:val="000000"/>
          <w:kern w:val="0"/>
          <w:lang w:val="en-US" w:eastAsia="el-GR"/>
          <w14:ligatures w14:val="none"/>
        </w:rPr>
        <w:drawing>
          <wp:inline distT="0" distB="0" distL="0" distR="0" wp14:anchorId="66488AAB" wp14:editId="733A3D66">
            <wp:extent cx="1914090" cy="1172210"/>
            <wp:effectExtent l="0" t="0" r="0" b="8890"/>
            <wp:docPr id="12739845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741" cy="118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 Emoji" w:eastAsia="Times New Roman" w:hAnsi="Segoe UI Emoji" w:cs="Segoe UI Emoji"/>
          <w:noProof/>
          <w:color w:val="000000"/>
          <w:kern w:val="0"/>
          <w:lang w:val="en-US" w:eastAsia="el-GR"/>
          <w14:ligatures w14:val="none"/>
        </w:rPr>
        <w:drawing>
          <wp:inline distT="0" distB="0" distL="0" distR="0" wp14:anchorId="5C8F0646" wp14:editId="46638B08">
            <wp:extent cx="1584960" cy="1186180"/>
            <wp:effectExtent l="0" t="0" r="0" b="0"/>
            <wp:docPr id="129770420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8775" cy="1218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C78C8" w14:textId="77777777" w:rsidR="00094ABB" w:rsidRDefault="00094ABB" w:rsidP="00CE3AB3">
      <w:pPr>
        <w:spacing w:after="0" w:line="240" w:lineRule="auto"/>
        <w:textAlignment w:val="baseline"/>
        <w:rPr>
          <w:rFonts w:ascii="Segoe UI Emoji" w:eastAsia="Times New Roman" w:hAnsi="Segoe UI Emoji" w:cs="Segoe UI Emoji"/>
          <w:color w:val="000000"/>
          <w:kern w:val="0"/>
          <w:sz w:val="22"/>
          <w:szCs w:val="22"/>
          <w:lang w:val="en-US" w:eastAsia="el-GR"/>
          <w14:ligatures w14:val="none"/>
        </w:rPr>
      </w:pPr>
    </w:p>
    <w:p w14:paraId="106A1220" w14:textId="41658DC4" w:rsidR="00CE3AB3" w:rsidRPr="00CE3AB3" w:rsidRDefault="00CE3AB3" w:rsidP="00CE3AB3">
      <w:pPr>
        <w:spacing w:after="0" w:line="240" w:lineRule="auto"/>
        <w:textAlignment w:val="baseline"/>
        <w:rPr>
          <w:rFonts w:ascii="Aptos" w:eastAsia="Times New Roman" w:hAnsi="Aptos" w:cs="Times New Roman"/>
          <w:color w:val="215E99" w:themeColor="text2" w:themeTint="BF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Segoe UI Emoji" w:eastAsia="Times New Roman" w:hAnsi="Segoe UI Emoji" w:cs="Segoe UI Emoji"/>
          <w:color w:val="4EA72E" w:themeColor="accent6"/>
          <w:kern w:val="0"/>
          <w:sz w:val="22"/>
          <w:szCs w:val="22"/>
          <w:lang w:val="en-US" w:eastAsia="el-GR"/>
          <w14:ligatures w14:val="none"/>
        </w:rPr>
        <w:t>✨</w:t>
      </w:r>
      <w:r w:rsidRPr="00CE3AB3">
        <w:rPr>
          <w:rFonts w:ascii="Aptos" w:eastAsia="Times New Roman" w:hAnsi="Aptos" w:cs="Aptos"/>
          <w:color w:val="4EA72E" w:themeColor="accent6"/>
          <w:kern w:val="0"/>
          <w:sz w:val="22"/>
          <w:szCs w:val="22"/>
          <w:lang w:val="en-US" w:eastAsia="el-GR"/>
          <w14:ligatures w14:val="none"/>
        </w:rPr>
        <w:t> </w:t>
      </w:r>
      <w:r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val="en-US" w:eastAsia="el-GR"/>
          <w14:ligatures w14:val="none"/>
        </w:rPr>
        <w:t>Join us for a unique academic journey!</w:t>
      </w:r>
      <w:r w:rsidRPr="00CE3AB3">
        <w:rPr>
          <w:rFonts w:ascii="Aptos" w:eastAsia="Times New Roman" w:hAnsi="Aptos" w:cs="Times New Roman"/>
          <w:color w:val="4EA72E" w:themeColor="accent6"/>
          <w:kern w:val="0"/>
          <w:sz w:val="22"/>
          <w:szCs w:val="22"/>
          <w:lang w:val="en-US" w:eastAsia="el-GR"/>
          <w14:ligatures w14:val="none"/>
        </w:rPr>
        <w:br/>
      </w:r>
      <w:r w:rsidRPr="00CE3AB3"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22"/>
          <w:szCs w:val="22"/>
          <w:lang w:val="en-US" w:eastAsia="el-GR"/>
          <w14:ligatures w14:val="none"/>
        </w:rPr>
        <w:t>Discover how destinations can be managed and marketed sustainably — in one of the most iconic Mediterranean islands.</w:t>
      </w:r>
    </w:p>
    <w:p w14:paraId="308761C1" w14:textId="4B185FD8" w:rsidR="00CE3AB3" w:rsidRPr="00094ABB" w:rsidRDefault="00000000" w:rsidP="00094A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pict w14:anchorId="36620AF2">
          <v:rect id="_x0000_i1025" style="width:0;height:1.5pt" o:hralign="center" o:hrstd="t" o:hr="t" fillcolor="#a0a0a0" stroked="f"/>
        </w:pict>
      </w:r>
    </w:p>
    <w:p w14:paraId="2965014B" w14:textId="516A96AA" w:rsidR="00CE3AB3" w:rsidRPr="00CE3AB3" w:rsidRDefault="00094ABB" w:rsidP="00094ABB">
      <w:pPr>
        <w:spacing w:after="0" w:line="240" w:lineRule="auto"/>
        <w:rPr>
          <w:rFonts w:ascii="Times New Roman" w:eastAsia="Times New Roman" w:hAnsi="Times New Roman" w:cs="Times New Roman"/>
          <w:color w:val="4EA72E" w:themeColor="accent6"/>
          <w:kern w:val="0"/>
          <w:sz w:val="22"/>
          <w:szCs w:val="22"/>
          <w:lang w:eastAsia="el-GR"/>
          <w14:ligatures w14:val="none"/>
        </w:rPr>
      </w:pPr>
      <w:r w:rsidRPr="00CE3AB3">
        <w:rPr>
          <w:rFonts w:ascii="Segoe UI Emoji" w:eastAsia="Times New Roman" w:hAnsi="Segoe UI Emoji" w:cs="Segoe UI Emoji"/>
          <w:color w:val="4EA72E" w:themeColor="accent6"/>
          <w:kern w:val="0"/>
          <w:sz w:val="22"/>
          <w:szCs w:val="22"/>
          <w:lang w:eastAsia="el-GR"/>
          <w14:ligatures w14:val="none"/>
        </w:rPr>
        <w:t>👉</w:t>
      </w:r>
      <w:r w:rsidRPr="00D77D20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CE3AB3"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>Why</w:t>
      </w:r>
      <w:proofErr w:type="spellEnd"/>
      <w:r w:rsidR="00CE3AB3"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="00CE3AB3"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>join</w:t>
      </w:r>
      <w:proofErr w:type="spellEnd"/>
      <w:r w:rsidR="00CE3AB3"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>?</w:t>
      </w:r>
    </w:p>
    <w:p w14:paraId="22EF58AA" w14:textId="77777777" w:rsidR="00CE3AB3" w:rsidRPr="00CE3AB3" w:rsidRDefault="00CE3AB3" w:rsidP="00094ABB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Learn from </w:t>
      </w: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international experts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 in tourism &amp; sustainability</w:t>
      </w:r>
    </w:p>
    <w:p w14:paraId="532930FF" w14:textId="77777777" w:rsidR="00CE3AB3" w:rsidRPr="00CE3AB3" w:rsidRDefault="00CE3AB3" w:rsidP="00094ABB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Combine </w:t>
      </w: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preparation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 with </w:t>
      </w: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real-life study visits in Corfu</w:t>
      </w:r>
    </w:p>
    <w:p w14:paraId="6E498C29" w14:textId="77777777" w:rsidR="00CE3AB3" w:rsidRPr="00CE3AB3" w:rsidRDefault="00CE3AB3" w:rsidP="00094ABB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Work in </w:t>
      </w: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multicultural teams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 on case studies</w:t>
      </w:r>
    </w:p>
    <w:p w14:paraId="169305D2" w14:textId="20F7B65F" w:rsidR="00CE3AB3" w:rsidRPr="00CE3AB3" w:rsidRDefault="00000000" w:rsidP="00094A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pict w14:anchorId="6A4AA8EF">
          <v:rect id="_x0000_i1026" style="width:407.4pt;height:.4pt;flip:y" o:hrpct="981" o:hralign="center" o:hrstd="t" o:hr="t" fillcolor="#a0a0a0" stroked="f"/>
        </w:pict>
      </w:r>
    </w:p>
    <w:p w14:paraId="215305C2" w14:textId="421CA98E" w:rsidR="00CE3AB3" w:rsidRPr="00CE3AB3" w:rsidRDefault="00CE3AB3" w:rsidP="00094ABB">
      <w:pPr>
        <w:spacing w:after="0" w:line="240" w:lineRule="auto"/>
        <w:textAlignment w:val="baseline"/>
        <w:rPr>
          <w:rFonts w:ascii="Aptos" w:eastAsia="Times New Roman" w:hAnsi="Aptos" w:cs="Times New Roman"/>
          <w:color w:val="4EA72E" w:themeColor="accent6"/>
          <w:kern w:val="0"/>
          <w:sz w:val="22"/>
          <w:szCs w:val="22"/>
          <w:lang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 xml:space="preserve">Programme </w:t>
      </w:r>
      <w:proofErr w:type="spellStart"/>
      <w:r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eastAsia="el-GR"/>
          <w14:ligatures w14:val="none"/>
        </w:rPr>
        <w:t>Highlights</w:t>
      </w:r>
      <w:proofErr w:type="spellEnd"/>
    </w:p>
    <w:p w14:paraId="0910AD5C" w14:textId="7B15C419" w:rsidR="00CE3AB3" w:rsidRPr="00CE3AB3" w:rsidRDefault="00CE3AB3" w:rsidP="00094ABB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Online sessions (</w:t>
      </w:r>
      <w:r w:rsidR="00EF18D9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before the on-site</w:t>
      </w: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)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: fundamentals of sustainable tourism</w:t>
      </w:r>
      <w:r w:rsidR="00D77D20" w:rsidRPr="00D77D20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</w:p>
    <w:p w14:paraId="5FD759A4" w14:textId="7DC9328B" w:rsidR="00CE3AB3" w:rsidRPr="00CE3AB3" w:rsidRDefault="00CE3AB3" w:rsidP="00094ABB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On-site week in Corfu</w:t>
      </w:r>
      <w:r w:rsidR="002D3FD2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(13</w:t>
      </w:r>
      <w:r w:rsidR="002D3FD2" w:rsidRPr="002D3FD2">
        <w:rPr>
          <w:rFonts w:ascii="Aptos" w:eastAsia="Times New Roman" w:hAnsi="Aptos" w:cs="Times New Roman"/>
          <w:b/>
          <w:bCs/>
          <w:kern w:val="0"/>
          <w:sz w:val="22"/>
          <w:szCs w:val="22"/>
          <w:vertAlign w:val="superscript"/>
          <w:lang w:val="en-US" w:eastAsia="el-GR"/>
          <w14:ligatures w14:val="none"/>
        </w:rPr>
        <w:t>th</w:t>
      </w:r>
      <w:r w:rsidR="002D3FD2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-17</w:t>
      </w:r>
      <w:r w:rsidR="002D3FD2" w:rsidRPr="002D3FD2">
        <w:rPr>
          <w:rFonts w:ascii="Aptos" w:eastAsia="Times New Roman" w:hAnsi="Aptos" w:cs="Times New Roman"/>
          <w:b/>
          <w:bCs/>
          <w:kern w:val="0"/>
          <w:sz w:val="22"/>
          <w:szCs w:val="22"/>
          <w:vertAlign w:val="superscript"/>
          <w:lang w:val="en-US" w:eastAsia="el-GR"/>
          <w14:ligatures w14:val="none"/>
        </w:rPr>
        <w:t>th</w:t>
      </w:r>
      <w:r w:rsidR="002D3FD2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 Sept 2025)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: workshops, case studies, field visits</w:t>
      </w:r>
      <w:r w:rsidR="00D77D20" w:rsidRPr="00D77D20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</w:p>
    <w:p w14:paraId="6396E3C2" w14:textId="19C0354B" w:rsidR="00CE3AB3" w:rsidRPr="00CE3AB3" w:rsidRDefault="00CE3AB3" w:rsidP="00094ABB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International teamwork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: case study on sustainable </w:t>
      </w:r>
      <w:r w:rsidR="004905DB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destination 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development</w:t>
      </w:r>
      <w:r w:rsidR="00D77D20" w:rsidRPr="00D77D20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</w:p>
    <w:p w14:paraId="2EAC7AFF" w14:textId="1B570512" w:rsidR="00CE3AB3" w:rsidRPr="00CE3AB3" w:rsidRDefault="00CE3AB3" w:rsidP="00094ABB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Final online presentations (30 October 2025)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: project outcomes &amp; feedback</w:t>
      </w:r>
      <w:r w:rsidR="00D77D20" w:rsidRPr="00D77D20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</w:p>
    <w:p w14:paraId="0DDB09ED" w14:textId="77777777" w:rsidR="00CE3AB3" w:rsidRPr="00CE3AB3" w:rsidRDefault="00000000" w:rsidP="00094AB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pict w14:anchorId="4D3FD834">
          <v:rect id="_x0000_i1027" style="width:0;height:1.5pt" o:hralign="center" o:hrstd="t" o:hr="t" fillcolor="#a0a0a0" stroked="f"/>
        </w:pict>
      </w:r>
    </w:p>
    <w:p w14:paraId="27187442" w14:textId="2FAED545" w:rsidR="00CE3AB3" w:rsidRPr="00CE3AB3" w:rsidRDefault="00CE3AB3" w:rsidP="00CE3AB3">
      <w:pPr>
        <w:spacing w:after="0" w:line="240" w:lineRule="auto"/>
        <w:textAlignment w:val="baseline"/>
        <w:rPr>
          <w:rFonts w:ascii="Aptos" w:eastAsia="Times New Roman" w:hAnsi="Aptos" w:cs="Times New Roman"/>
          <w:color w:val="4EA72E" w:themeColor="accent6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val="en-US" w:eastAsia="el-GR"/>
          <w14:ligatures w14:val="none"/>
        </w:rPr>
        <w:t>Coordinators</w:t>
      </w:r>
    </w:p>
    <w:p w14:paraId="5765FCEC" w14:textId="77777777" w:rsidR="00CE3AB3" w:rsidRPr="00D77D20" w:rsidRDefault="00CE3AB3" w:rsidP="00CE3AB3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Naoum </w:t>
      </w:r>
      <w:proofErr w:type="spellStart"/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Mylonas</w:t>
      </w:r>
      <w:proofErr w:type="spellEnd"/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 – Assistant Professor, Department of Tourism, Ionian University, Email: </w:t>
      </w:r>
      <w:hyperlink r:id="rId11" w:history="1">
        <w:r w:rsidRPr="00D77D20">
          <w:rPr>
            <w:rStyle w:val="-"/>
            <w:rFonts w:ascii="Aptos" w:eastAsia="Times New Roman" w:hAnsi="Aptos" w:cs="Times New Roman"/>
            <w:color w:val="auto"/>
            <w:kern w:val="0"/>
            <w:sz w:val="22"/>
            <w:szCs w:val="22"/>
            <w:lang w:val="en-US" w:eastAsia="el-GR"/>
            <w14:ligatures w14:val="none"/>
          </w:rPr>
          <w:t>nmylonas@ionio.gr</w:t>
        </w:r>
      </w:hyperlink>
      <w:r w:rsidRPr="00D77D20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CE3AB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Christina Beneki</w:t>
      </w: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 – Professor, Department of Tourism, Ionian University, </w:t>
      </w:r>
    </w:p>
    <w:p w14:paraId="7030D36D" w14:textId="69F7A0C7" w:rsidR="00CE3AB3" w:rsidRPr="00CE3AB3" w:rsidRDefault="00CE3AB3" w:rsidP="00CE3AB3">
      <w:pPr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CE3AB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Email: </w:t>
      </w:r>
      <w:hyperlink r:id="rId12" w:history="1">
        <w:r w:rsidRPr="00D77D20">
          <w:rPr>
            <w:rStyle w:val="-"/>
            <w:rFonts w:ascii="Aptos" w:eastAsia="Times New Roman" w:hAnsi="Aptos" w:cs="Times New Roman"/>
            <w:color w:val="auto"/>
            <w:kern w:val="0"/>
            <w:sz w:val="22"/>
            <w:szCs w:val="22"/>
            <w:lang w:val="en-US" w:eastAsia="el-GR"/>
            <w14:ligatures w14:val="none"/>
          </w:rPr>
          <w:t>benekic@ionio.gr</w:t>
        </w:r>
      </w:hyperlink>
      <w:r w:rsidRPr="00D77D20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</w:t>
      </w:r>
    </w:p>
    <w:p w14:paraId="01A30E44" w14:textId="074A7AAF" w:rsidR="00CE3AB3" w:rsidRPr="00D77D20" w:rsidRDefault="00000000" w:rsidP="00D77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l-GR"/>
          <w14:ligatures w14:val="none"/>
        </w:rPr>
        <w:pict w14:anchorId="72629192">
          <v:rect id="_x0000_i1028" style="width:0;height:1.5pt" o:hralign="center" o:hrstd="t" o:hr="t" fillcolor="#a0a0a0" stroked="f"/>
        </w:pict>
      </w:r>
    </w:p>
    <w:p w14:paraId="07C6FA60" w14:textId="77777777" w:rsidR="00AD794A" w:rsidRDefault="00AD794A" w:rsidP="00CE3AB3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4EA72E" w:themeColor="accent6"/>
          <w:kern w:val="0"/>
          <w:sz w:val="22"/>
          <w:szCs w:val="22"/>
          <w:lang w:val="en-US" w:eastAsia="el-GR"/>
          <w14:ligatures w14:val="none"/>
        </w:rPr>
      </w:pPr>
    </w:p>
    <w:p w14:paraId="70E7DAC9" w14:textId="02120142" w:rsidR="004905DB" w:rsidRPr="00CE3AB3" w:rsidRDefault="004905DB" w:rsidP="00CE3AB3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22"/>
          <w:szCs w:val="22"/>
          <w:lang w:val="en-US" w:eastAsia="el-GR"/>
          <w14:ligatures w14:val="none"/>
        </w:rPr>
      </w:pPr>
      <w:r w:rsidRPr="00E57109"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22"/>
          <w:szCs w:val="22"/>
          <w:lang w:val="en-US" w:eastAsia="el-GR"/>
          <w14:ligatures w14:val="none"/>
        </w:rPr>
        <w:t>Participating</w:t>
      </w:r>
      <w:r w:rsidR="00D77D20" w:rsidRPr="00E57109"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22"/>
          <w:szCs w:val="22"/>
          <w:lang w:val="en-US" w:eastAsia="el-GR"/>
          <w14:ligatures w14:val="none"/>
        </w:rPr>
        <w:t xml:space="preserve"> Institutions</w:t>
      </w:r>
    </w:p>
    <w:tbl>
      <w:tblPr>
        <w:tblStyle w:val="ab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2124"/>
        <w:gridCol w:w="1530"/>
        <w:gridCol w:w="1934"/>
        <w:gridCol w:w="1846"/>
      </w:tblGrid>
      <w:tr w:rsidR="00094ABB" w:rsidRPr="0049127B" w14:paraId="13279824" w14:textId="2359D6D9" w:rsidTr="00094ABB">
        <w:tc>
          <w:tcPr>
            <w:tcW w:w="1296" w:type="dxa"/>
            <w:vAlign w:val="center"/>
          </w:tcPr>
          <w:p w14:paraId="053016B2" w14:textId="77777777" w:rsidR="00094ABB" w:rsidRDefault="00094ABB" w:rsidP="00094ABB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71045F76" wp14:editId="692A2C82">
                  <wp:extent cx="678180" cy="678180"/>
                  <wp:effectExtent l="0" t="0" r="7620" b="7620"/>
                  <wp:docPr id="345816370" name="Εικόνα 11" descr="Εικόνα που περιέχει κείμενο, γραφικά, γραφιστική, clipart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16370" name="Εικόνα 11" descr="Εικόνα που περιέχει κείμενο, γραφικά, γραφιστική, clipart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vAlign w:val="center"/>
          </w:tcPr>
          <w:p w14:paraId="20E35813" w14:textId="77777777" w:rsidR="00094ABB" w:rsidRDefault="00094ABB" w:rsidP="00094ABB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5A5EF2AE" wp14:editId="10D6F3C9">
                  <wp:extent cx="998220" cy="393050"/>
                  <wp:effectExtent l="0" t="0" r="0" b="0"/>
                  <wp:docPr id="1870101385" name="Εικόνα 12" descr="Εικόνα που περιέχει γραμματοσειρά, γραφικά, γραφιστική, κείμενο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101385" name="Εικόνα 12" descr="Εικόνα που περιέχει γραμματοσειρά, γραφικά, γραφιστική, κείμενο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41" cy="401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center"/>
          </w:tcPr>
          <w:p w14:paraId="4CB692B9" w14:textId="77777777" w:rsidR="00094ABB" w:rsidRDefault="00094ABB" w:rsidP="00094ABB">
            <w:pPr>
              <w:jc w:val="center"/>
              <w:rPr>
                <w:rFonts w:ascii="Aptos" w:hAnsi="Aptos"/>
                <w:b/>
                <w:bCs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5F5108F2" wp14:editId="741D4370">
                  <wp:extent cx="571500" cy="571500"/>
                  <wp:effectExtent l="0" t="0" r="0" b="0"/>
                  <wp:docPr id="1532628112" name="Εικόνα 13" descr="Εικόνα που περιέχει λογότυπο, κύκλος, γραμματοσειρά, γραφικά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628112" name="Εικόνα 13" descr="Εικόνα που περιέχει λογότυπο, κύκλος, γραμματοσειρά, γραφικά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vAlign w:val="center"/>
          </w:tcPr>
          <w:p w14:paraId="11E9BDD9" w14:textId="58729967" w:rsidR="00094ABB" w:rsidRDefault="00094ABB" w:rsidP="00094ABB">
            <w:pPr>
              <w:jc w:val="center"/>
              <w:rPr>
                <w:rFonts w:ascii="Aptos" w:hAnsi="Aptos"/>
                <w:b/>
                <w:bCs/>
                <w:noProof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27201D63" wp14:editId="171BAB16">
                  <wp:extent cx="920918" cy="373380"/>
                  <wp:effectExtent l="0" t="0" r="0" b="7620"/>
                  <wp:docPr id="1181108420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51" cy="375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vAlign w:val="center"/>
          </w:tcPr>
          <w:p w14:paraId="703B2A86" w14:textId="77777777" w:rsidR="00094ABB" w:rsidRDefault="00094ABB" w:rsidP="00094ABB">
            <w:pPr>
              <w:jc w:val="center"/>
              <w:rPr>
                <w:rFonts w:ascii="Aptos" w:hAnsi="Aptos"/>
                <w:b/>
                <w:bCs/>
                <w:noProof/>
                <w:lang w:val="en-US"/>
              </w:rPr>
            </w:pPr>
            <w:r>
              <w:rPr>
                <w:rFonts w:ascii="Aptos" w:hAnsi="Aptos"/>
                <w:b/>
                <w:bCs/>
                <w:noProof/>
                <w:lang w:val="en-US"/>
              </w:rPr>
              <w:drawing>
                <wp:inline distT="0" distB="0" distL="0" distR="0" wp14:anchorId="11032CA1" wp14:editId="21B11EB1">
                  <wp:extent cx="510540" cy="413537"/>
                  <wp:effectExtent l="0" t="0" r="3810" b="5715"/>
                  <wp:docPr id="1500432034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557" cy="421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94194D" w14:textId="796773EB" w:rsidR="00094ABB" w:rsidRDefault="0049127B" w:rsidP="00094ABB">
            <w:pPr>
              <w:jc w:val="center"/>
              <w:rPr>
                <w:rFonts w:ascii="Aptos" w:hAnsi="Aptos"/>
                <w:b/>
                <w:bCs/>
                <w:noProof/>
                <w:lang w:val="en-US"/>
              </w:rPr>
            </w:pPr>
            <w:r>
              <w:rPr>
                <w:rFonts w:ascii="Helvetica" w:hAnsi="Helvetica"/>
                <w:b/>
                <w:bCs/>
                <w:caps/>
                <w:color w:val="66932C"/>
                <w:sz w:val="12"/>
                <w:szCs w:val="12"/>
                <w:shd w:val="clear" w:color="auto" w:fill="FFFFFF"/>
                <w:lang w:val="en-US"/>
              </w:rPr>
              <w:t>ukraine’s</w:t>
            </w:r>
            <w:r w:rsidR="00D77D20" w:rsidRPr="00D77D20">
              <w:rPr>
                <w:rFonts w:ascii="Helvetica" w:hAnsi="Helvetica"/>
                <w:b/>
                <w:bCs/>
                <w:caps/>
                <w:color w:val="66932C"/>
                <w:sz w:val="12"/>
                <w:szCs w:val="12"/>
                <w:shd w:val="clear" w:color="auto" w:fill="FFFFFF"/>
                <w:lang w:val="en-US"/>
              </w:rPr>
              <w:t xml:space="preserve"> NATIONAL UNIVERSITY OF TRADE AND ECONOMICS</w:t>
            </w:r>
          </w:p>
        </w:tc>
      </w:tr>
    </w:tbl>
    <w:p w14:paraId="0171C8C6" w14:textId="77777777" w:rsidR="00094ABB" w:rsidRPr="00CE3AB3" w:rsidRDefault="00094ABB">
      <w:pPr>
        <w:rPr>
          <w:lang w:val="en-US"/>
        </w:rPr>
      </w:pPr>
    </w:p>
    <w:sectPr w:rsidR="00094ABB" w:rsidRPr="00CE3AB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4BE1"/>
    <w:multiLevelType w:val="multilevel"/>
    <w:tmpl w:val="70E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43283"/>
    <w:multiLevelType w:val="multilevel"/>
    <w:tmpl w:val="0F5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429443">
    <w:abstractNumId w:val="0"/>
  </w:num>
  <w:num w:numId="2" w16cid:durableId="145097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6"/>
    <w:rsid w:val="00094ABB"/>
    <w:rsid w:val="00245876"/>
    <w:rsid w:val="002D3FD2"/>
    <w:rsid w:val="00376F87"/>
    <w:rsid w:val="004905DB"/>
    <w:rsid w:val="0049127B"/>
    <w:rsid w:val="008F3043"/>
    <w:rsid w:val="00A518B5"/>
    <w:rsid w:val="00AD33B2"/>
    <w:rsid w:val="00AD794A"/>
    <w:rsid w:val="00CE3AB3"/>
    <w:rsid w:val="00D77D20"/>
    <w:rsid w:val="00E57109"/>
    <w:rsid w:val="00E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C6F8"/>
  <w15:chartTrackingRefBased/>
  <w15:docId w15:val="{F12EAAEB-5DCF-475B-B87A-8C9946D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4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5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5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5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45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5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58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58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58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58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58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5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5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58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58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58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5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58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587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E3AB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3A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94ABB"/>
    <w:pPr>
      <w:autoSpaceDN w:val="0"/>
      <w:spacing w:after="0" w:line="240" w:lineRule="auto"/>
    </w:pPr>
    <w:rPr>
      <w:rFonts w:ascii="Calibri" w:eastAsia="Calibri" w:hAnsi="Calibri" w:cs="Times New Roman"/>
      <w:kern w:val="3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benekic@ionio.gr" TargetMode="Externa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mylonas@ionio.g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F0FF-6F3E-46D7-85FF-FCC8C00D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13</cp:revision>
  <dcterms:created xsi:type="dcterms:W3CDTF">2025-09-14T18:39:00Z</dcterms:created>
  <dcterms:modified xsi:type="dcterms:W3CDTF">2025-09-26T08:07:00Z</dcterms:modified>
</cp:coreProperties>
</file>